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71278" w:rsidRDefault="004C2B91">
      <w:pPr>
        <w:ind w:left="0" w:right="-537" w:hanging="2"/>
        <w:jc w:val="both"/>
        <w:rPr>
          <w:rFonts w:ascii="Times New Roman" w:eastAsia="Times New Roman" w:hAnsi="Times New Roman" w:cs="Times New Roman"/>
          <w:sz w:val="24"/>
          <w:szCs w:val="24"/>
        </w:rPr>
      </w:pPr>
      <w:r>
        <w:rPr>
          <w:noProof/>
          <w:lang w:val="en-US"/>
        </w:rPr>
        <w:drawing>
          <wp:anchor distT="0" distB="0" distL="114300" distR="114300" simplePos="0" relativeHeight="251648000" behindDoc="0" locked="0" layoutInCell="1" hidden="0" allowOverlap="1">
            <wp:simplePos x="0" y="0"/>
            <wp:positionH relativeFrom="leftMargin">
              <wp:posOffset>767715</wp:posOffset>
            </wp:positionH>
            <wp:positionV relativeFrom="topMargin">
              <wp:posOffset>522605</wp:posOffset>
            </wp:positionV>
            <wp:extent cx="876300" cy="876300"/>
            <wp:effectExtent l="228600" t="228600" r="228600" b="228600"/>
            <wp:wrapSquare wrapText="bothSides" distT="0" distB="0" distL="114300" distR="114300"/>
            <wp:docPr id="106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9"/>
                    <a:srcRect/>
                    <a:stretch>
                      <a:fillRect/>
                    </a:stretch>
                  </pic:blipFill>
                  <pic:spPr>
                    <a:xfrm>
                      <a:off x="0" y="0"/>
                      <a:ext cx="876300" cy="876300"/>
                    </a:xfrm>
                    <a:prstGeom prst="ellipse">
                      <a:avLst/>
                    </a:prstGeom>
                    <a:ln w="190500" cap="rnd">
                      <a:solidFill>
                        <a:srgbClr val="C8C6BD"/>
                      </a:solidFill>
                      <a:prstDash val="solid"/>
                    </a:ln>
                    <a:effectLst>
                      <a:outerShdw blurRad="127000" algn="bl" rotWithShape="0">
                        <a:srgbClr val="000000"/>
                      </a:outerShdw>
                    </a:effectLst>
                    <a:scene3d>
                      <a:camera prst="perspectiveFront" fov="5400000"/>
                      <a:lightRig rig="threePt" dir="t">
                        <a:rot lat="0" lon="0" rev="19200000"/>
                      </a:lightRig>
                    </a:scene3d>
                    <a:sp3d extrusionH="25400">
                      <a:bevelT w="304800" h="152400" prst="hardEdge"/>
                      <a:extrusionClr>
                        <a:srgbClr val="000000"/>
                      </a:extrusionClr>
                    </a:sp3d>
                  </pic:spPr>
                </pic:pic>
              </a:graphicData>
            </a:graphic>
          </wp:anchor>
        </w:drawing>
      </w:r>
    </w:p>
    <w:p w:rsidR="00371278" w:rsidRDefault="00635B01">
      <w:pPr>
        <w:ind w:left="0" w:hanging="2"/>
        <w:rPr>
          <w:rFonts w:ascii="Times New Roman" w:eastAsia="Times New Roman" w:hAnsi="Times New Roman" w:cs="Times New Roman"/>
          <w:sz w:val="48"/>
          <w:szCs w:val="48"/>
        </w:rPr>
      </w:pPr>
      <w:r>
        <w:rPr>
          <w:rFonts w:ascii="Times New Roman" w:eastAsia="Times New Roman" w:hAnsi="Times New Roman" w:cs="Times New Roman"/>
        </w:rPr>
        <w:t xml:space="preserve">             </w:t>
      </w:r>
      <w:r>
        <w:rPr>
          <w:rFonts w:ascii="Times New Roman" w:eastAsia="Times New Roman" w:hAnsi="Times New Roman" w:cs="Times New Roman"/>
          <w:sz w:val="48"/>
          <w:szCs w:val="48"/>
        </w:rPr>
        <w:t xml:space="preserve">  </w:t>
      </w:r>
      <w:r>
        <w:rPr>
          <w:rFonts w:ascii="Times New Roman" w:eastAsia="Times New Roman" w:hAnsi="Times New Roman" w:cs="Times New Roman"/>
          <w:b/>
          <w:sz w:val="48"/>
          <w:szCs w:val="48"/>
        </w:rPr>
        <w:t>ОШ „ Милоје Павловић“</w:t>
      </w:r>
    </w:p>
    <w:p w:rsidR="00371278" w:rsidRDefault="004C2B91" w:rsidP="004C2B9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lang w:val="sr-Cyrl-RS"/>
        </w:rPr>
        <w:t xml:space="preserve">                                 </w:t>
      </w:r>
      <w:r w:rsidR="00635B01">
        <w:rPr>
          <w:rFonts w:ascii="Times New Roman" w:eastAsia="Times New Roman" w:hAnsi="Times New Roman" w:cs="Times New Roman"/>
          <w:sz w:val="24"/>
          <w:szCs w:val="24"/>
        </w:rPr>
        <w:t>Милосава Влајића 1, Београд</w:t>
      </w:r>
    </w:p>
    <w:p w:rsidR="00371278" w:rsidRDefault="004C2B91" w:rsidP="004C2B9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lang w:val="sr-Cyrl-RS"/>
        </w:rPr>
        <w:t xml:space="preserve">                                        </w:t>
      </w:r>
      <w:r w:rsidR="00635B01">
        <w:rPr>
          <w:rFonts w:ascii="Times New Roman" w:eastAsia="Times New Roman" w:hAnsi="Times New Roman" w:cs="Times New Roman"/>
          <w:sz w:val="24"/>
          <w:szCs w:val="24"/>
        </w:rPr>
        <w:t>Тел: 011/3552-153</w:t>
      </w:r>
    </w:p>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Е- мејл: </w:t>
      </w:r>
      <w:hyperlink r:id="rId10">
        <w:r>
          <w:rPr>
            <w:rFonts w:ascii="Times New Roman" w:eastAsia="Times New Roman" w:hAnsi="Times New Roman" w:cs="Times New Roman"/>
            <w:color w:val="0000FF"/>
            <w:sz w:val="24"/>
            <w:szCs w:val="24"/>
            <w:u w:val="single"/>
          </w:rPr>
          <w:t>osmilojepavlovic@gmail.com</w:t>
        </w:r>
      </w:hyperlink>
    </w:p>
    <w:p w:rsidR="00371278" w:rsidRDefault="00371278">
      <w:pPr>
        <w:ind w:left="0" w:right="-537" w:hanging="2"/>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center"/>
        <w:rPr>
          <w:rFonts w:ascii="Times New Roman" w:eastAsia="Times New Roman" w:hAnsi="Times New Roman" w:cs="Times New Roman"/>
          <w:sz w:val="24"/>
          <w:szCs w:val="24"/>
        </w:rPr>
      </w:pPr>
    </w:p>
    <w:p w:rsidR="00371278" w:rsidRDefault="00635B01">
      <w:pPr>
        <w:ind w:left="1" w:right="-537" w:hanging="3"/>
        <w:jc w:val="center"/>
        <w:rPr>
          <w:rFonts w:ascii="Times New Roman" w:eastAsia="Times New Roman" w:hAnsi="Times New Roman" w:cs="Times New Roman"/>
          <w:sz w:val="24"/>
          <w:szCs w:val="24"/>
        </w:rPr>
      </w:pPr>
      <w:r>
        <w:rPr>
          <w:rFonts w:ascii="Calibri" w:eastAsia="Calibri" w:hAnsi="Calibri" w:cs="Calibri"/>
          <w:i/>
          <w:noProof/>
          <w:sz w:val="28"/>
          <w:szCs w:val="28"/>
          <w:lang w:val="en-US"/>
        </w:rPr>
        <w:drawing>
          <wp:inline distT="0" distB="0" distL="114300" distR="114300">
            <wp:extent cx="5171440" cy="3434080"/>
            <wp:effectExtent l="0" t="0" r="0" b="0"/>
            <wp:docPr id="1077"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11"/>
                    <a:srcRect/>
                    <a:stretch>
                      <a:fillRect/>
                    </a:stretch>
                  </pic:blipFill>
                  <pic:spPr>
                    <a:xfrm>
                      <a:off x="0" y="0"/>
                      <a:ext cx="5171440" cy="3434080"/>
                    </a:xfrm>
                    <a:prstGeom prst="rect">
                      <a:avLst/>
                    </a:prstGeom>
                    <a:ln/>
                  </pic:spPr>
                </pic:pic>
              </a:graphicData>
            </a:graphic>
          </wp:inline>
        </w:drawing>
      </w:r>
    </w:p>
    <w:p w:rsidR="00371278" w:rsidRDefault="00371278">
      <w:pPr>
        <w:ind w:left="0" w:right="-537" w:hanging="2"/>
        <w:jc w:val="center"/>
        <w:rPr>
          <w:rFonts w:ascii="Times New Roman" w:eastAsia="Times New Roman" w:hAnsi="Times New Roman" w:cs="Times New Roman"/>
          <w:sz w:val="24"/>
          <w:szCs w:val="24"/>
        </w:rPr>
      </w:pPr>
    </w:p>
    <w:p w:rsidR="00371278" w:rsidRDefault="00371278" w:rsidP="004C2B91">
      <w:pPr>
        <w:ind w:leftChars="0" w:left="0" w:right="-537" w:firstLineChars="0" w:firstLine="0"/>
        <w:rPr>
          <w:rFonts w:ascii="Times New Roman" w:eastAsia="Times New Roman" w:hAnsi="Times New Roman" w:cs="Times New Roman"/>
          <w:sz w:val="24"/>
          <w:szCs w:val="24"/>
        </w:rPr>
      </w:pPr>
    </w:p>
    <w:p w:rsidR="00371278" w:rsidRDefault="00371278" w:rsidP="004C2B91">
      <w:pPr>
        <w:ind w:leftChars="0" w:left="0" w:right="-537" w:firstLineChars="0" w:firstLine="0"/>
        <w:rPr>
          <w:rFonts w:ascii="Times New Roman" w:eastAsia="Times New Roman" w:hAnsi="Times New Roman" w:cs="Times New Roman"/>
          <w:sz w:val="24"/>
          <w:szCs w:val="24"/>
        </w:rPr>
      </w:pPr>
    </w:p>
    <w:p w:rsidR="00371278" w:rsidRDefault="004C2B91">
      <w:pPr>
        <w:ind w:left="0" w:right="-537" w:hanging="2"/>
        <w:jc w:val="both"/>
        <w:rPr>
          <w:rFonts w:ascii="Times New Roman" w:eastAsia="Times New Roman" w:hAnsi="Times New Roman" w:cs="Times New Roman"/>
          <w:sz w:val="24"/>
          <w:szCs w:val="24"/>
        </w:rPr>
      </w:pPr>
      <w:r>
        <w:rPr>
          <w:noProof/>
          <w:lang w:val="en-US"/>
        </w:rPr>
        <mc:AlternateContent>
          <mc:Choice Requires="wps">
            <w:drawing>
              <wp:anchor distT="0" distB="0" distL="114300" distR="114300" simplePos="0" relativeHeight="251660288" behindDoc="0" locked="0" layoutInCell="1" allowOverlap="1" wp14:anchorId="36B30651" wp14:editId="0D061158">
                <wp:simplePos x="0" y="0"/>
                <wp:positionH relativeFrom="column">
                  <wp:posOffset>152400</wp:posOffset>
                </wp:positionH>
                <wp:positionV relativeFrom="paragraph">
                  <wp:posOffset>509905</wp:posOffset>
                </wp:positionV>
                <wp:extent cx="6238875" cy="948690"/>
                <wp:effectExtent l="0" t="0" r="0" b="0"/>
                <wp:wrapNone/>
                <wp:docPr id="2" name="Text Box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E5609F" w:rsidRPr="004C2B91" w:rsidRDefault="00E5609F" w:rsidP="004C2B91">
                            <w:pPr>
                              <w:ind w:leftChars="0" w:left="0" w:firstLineChars="0" w:firstLine="0"/>
                              <w:jc w:val="center"/>
                              <w:rPr>
                                <w:rFonts w:ascii="Edwardian Script ITC" w:hAnsi="Edwardian Script ITC"/>
                                <w:b/>
                                <w:color w:val="262626" w:themeColor="text1" w:themeTint="D9"/>
                                <w:sz w:val="72"/>
                                <w:szCs w:val="72"/>
                                <w:lang w:val="sr-Cyrl-RS"/>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4C2B91">
                              <w:rPr>
                                <w:rFonts w:ascii="Cambria" w:hAnsi="Cambria" w:cs="Cambria"/>
                                <w:b/>
                                <w:color w:val="262626" w:themeColor="text1" w:themeTint="D9"/>
                                <w:sz w:val="72"/>
                                <w:szCs w:val="72"/>
                                <w:lang w:val="sr-Cyrl-RS"/>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ГОДИШЊИ</w:t>
                            </w:r>
                            <w:r w:rsidRPr="004C2B91">
                              <w:rPr>
                                <w:rFonts w:ascii="Edwardian Script ITC" w:hAnsi="Edwardian Script ITC"/>
                                <w:b/>
                                <w:color w:val="262626" w:themeColor="text1" w:themeTint="D9"/>
                                <w:sz w:val="72"/>
                                <w:szCs w:val="72"/>
                                <w:lang w:val="sr-Cyrl-RS"/>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r w:rsidRPr="004C2B91">
                              <w:rPr>
                                <w:rFonts w:ascii="Cambria" w:hAnsi="Cambria" w:cs="Cambria"/>
                                <w:b/>
                                <w:color w:val="262626" w:themeColor="text1" w:themeTint="D9"/>
                                <w:sz w:val="72"/>
                                <w:szCs w:val="72"/>
                                <w:lang w:val="sr-Cyrl-RS"/>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ПЛАН</w:t>
                            </w:r>
                            <w:r w:rsidRPr="004C2B91">
                              <w:rPr>
                                <w:rFonts w:ascii="Edwardian Script ITC" w:hAnsi="Edwardian Script ITC"/>
                                <w:b/>
                                <w:color w:val="262626" w:themeColor="text1" w:themeTint="D9"/>
                                <w:sz w:val="72"/>
                                <w:szCs w:val="72"/>
                                <w:lang w:val="sr-Cyrl-RS"/>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r w:rsidRPr="004C2B91">
                              <w:rPr>
                                <w:rFonts w:ascii="Cambria" w:hAnsi="Cambria" w:cs="Cambria"/>
                                <w:b/>
                                <w:color w:val="262626" w:themeColor="text1" w:themeTint="D9"/>
                                <w:sz w:val="72"/>
                                <w:szCs w:val="72"/>
                                <w:lang w:val="sr-Cyrl-RS"/>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РАДА</w:t>
                            </w:r>
                            <w:r w:rsidRPr="004C2B91">
                              <w:rPr>
                                <w:rFonts w:ascii="Edwardian Script ITC" w:hAnsi="Edwardian Script ITC"/>
                                <w:b/>
                                <w:color w:val="262626" w:themeColor="text1" w:themeTint="D9"/>
                                <w:sz w:val="72"/>
                                <w:szCs w:val="72"/>
                                <w:lang w:val="sr-Cyrl-RS"/>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r w:rsidRPr="004C2B91">
                              <w:rPr>
                                <w:rFonts w:ascii="Cambria" w:hAnsi="Cambria" w:cs="Cambria"/>
                                <w:b/>
                                <w:color w:val="262626" w:themeColor="text1" w:themeTint="D9"/>
                                <w:sz w:val="72"/>
                                <w:szCs w:val="72"/>
                                <w:lang w:val="sr-Cyrl-RS"/>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ШКОЛЕ</w:t>
                            </w:r>
                            <w:r w:rsidRPr="004C2B91">
                              <w:rPr>
                                <w:rFonts w:ascii="Edwardian Script ITC" w:hAnsi="Edwardian Script ITC"/>
                                <w:b/>
                                <w:color w:val="262626" w:themeColor="text1" w:themeTint="D9"/>
                                <w:sz w:val="72"/>
                                <w:szCs w:val="72"/>
                                <w:lang w:val="sr-Cyrl-RS"/>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r w:rsidRPr="004C2B91">
                              <w:rPr>
                                <w:rFonts w:ascii="Cambria" w:hAnsi="Cambria" w:cs="Cambria"/>
                                <w:b/>
                                <w:color w:val="262626" w:themeColor="text1" w:themeTint="D9"/>
                                <w:sz w:val="72"/>
                                <w:szCs w:val="72"/>
                                <w:lang w:val="sr-Cyrl-RS"/>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ЗА</w:t>
                            </w:r>
                            <w:r w:rsidRPr="004C2B91">
                              <w:rPr>
                                <w:rFonts w:ascii="Edwardian Script ITC" w:hAnsi="Edwardian Script ITC"/>
                                <w:b/>
                                <w:color w:val="262626" w:themeColor="text1" w:themeTint="D9"/>
                                <w:sz w:val="72"/>
                                <w:szCs w:val="72"/>
                                <w:lang w:val="sr-Cyrl-RS"/>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r w:rsidRPr="004C2B91">
                              <w:rPr>
                                <w:rFonts w:ascii="Cambria" w:hAnsi="Cambria" w:cs="Cambria"/>
                                <w:b/>
                                <w:color w:val="262626" w:themeColor="text1" w:themeTint="D9"/>
                                <w:sz w:val="72"/>
                                <w:szCs w:val="72"/>
                                <w:lang w:val="sr-Cyrl-RS"/>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ШКОЛСКУ</w:t>
                            </w:r>
                            <w:r>
                              <w:rPr>
                                <w:rFonts w:ascii="Edwardian Script ITC" w:hAnsi="Edwardian Script ITC"/>
                                <w:b/>
                                <w:color w:val="262626" w:themeColor="text1" w:themeTint="D9"/>
                                <w:sz w:val="72"/>
                                <w:szCs w:val="72"/>
                                <w:lang w:val="sr-Cyrl-RS"/>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2025/26</w:t>
                            </w:r>
                            <w:r w:rsidRPr="004C2B91">
                              <w:rPr>
                                <w:rFonts w:ascii="Edwardian Script ITC" w:hAnsi="Edwardian Script ITC"/>
                                <w:b/>
                                <w:color w:val="262626" w:themeColor="text1" w:themeTint="D9"/>
                                <w:sz w:val="72"/>
                                <w:szCs w:val="72"/>
                                <w:lang w:val="sr-Cyrl-RS"/>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r w:rsidRPr="004C2B91">
                              <w:rPr>
                                <w:rFonts w:ascii="Cambria" w:hAnsi="Cambria" w:cs="Cambria"/>
                                <w:b/>
                                <w:color w:val="262626" w:themeColor="text1" w:themeTint="D9"/>
                                <w:sz w:val="72"/>
                                <w:szCs w:val="72"/>
                                <w:lang w:val="sr-Cyrl-RS"/>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ГОДИНУ</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36B30651" id="_x0000_t202" coordsize="21600,21600" o:spt="202" path="m,l,21600r21600,l21600,xe">
                <v:stroke joinstyle="miter"/>
                <v:path gradientshapeok="t" o:connecttype="rect"/>
              </v:shapetype>
              <v:shape id="Text Box 2" o:spid="_x0000_s1026" type="#_x0000_t202" style="position:absolute;left:0;text-align:left;margin-left:12pt;margin-top:40.15pt;width:491.25pt;height:74.7pt;z-index:25166028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" filled="f" stroked="f">
                <v:textbox style="mso-fit-shape-to-text:t">
                  <w:txbxContent>
                    <w:p w:rsidR="00E5609F" w:rsidRPr="004C2B91" w:rsidRDefault="00E5609F" w:rsidP="004C2B91">
                      <w:pPr>
                        <w:ind w:leftChars="0" w:left="0" w:firstLineChars="0" w:firstLine="0"/>
                        <w:jc w:val="center"/>
                        <w:rPr>
                          <w:rFonts w:ascii="Edwardian Script ITC" w:hAnsi="Edwardian Script ITC"/>
                          <w:b/>
                          <w:color w:val="262626" w:themeColor="text1" w:themeTint="D9"/>
                          <w:sz w:val="72"/>
                          <w:szCs w:val="72"/>
                          <w:lang w:val="sr-Cyrl-RS"/>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4C2B91">
                        <w:rPr>
                          <w:rFonts w:ascii="Cambria" w:hAnsi="Cambria" w:cs="Cambria"/>
                          <w:b/>
                          <w:color w:val="262626" w:themeColor="text1" w:themeTint="D9"/>
                          <w:sz w:val="72"/>
                          <w:szCs w:val="72"/>
                          <w:lang w:val="sr-Cyrl-RS"/>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ГОДИШЊИ</w:t>
                      </w:r>
                      <w:r w:rsidRPr="004C2B91">
                        <w:rPr>
                          <w:rFonts w:ascii="Edwardian Script ITC" w:hAnsi="Edwardian Script ITC"/>
                          <w:b/>
                          <w:color w:val="262626" w:themeColor="text1" w:themeTint="D9"/>
                          <w:sz w:val="72"/>
                          <w:szCs w:val="72"/>
                          <w:lang w:val="sr-Cyrl-RS"/>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r w:rsidRPr="004C2B91">
                        <w:rPr>
                          <w:rFonts w:ascii="Cambria" w:hAnsi="Cambria" w:cs="Cambria"/>
                          <w:b/>
                          <w:color w:val="262626" w:themeColor="text1" w:themeTint="D9"/>
                          <w:sz w:val="72"/>
                          <w:szCs w:val="72"/>
                          <w:lang w:val="sr-Cyrl-RS"/>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ПЛАН</w:t>
                      </w:r>
                      <w:r w:rsidRPr="004C2B91">
                        <w:rPr>
                          <w:rFonts w:ascii="Edwardian Script ITC" w:hAnsi="Edwardian Script ITC"/>
                          <w:b/>
                          <w:color w:val="262626" w:themeColor="text1" w:themeTint="D9"/>
                          <w:sz w:val="72"/>
                          <w:szCs w:val="72"/>
                          <w:lang w:val="sr-Cyrl-RS"/>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r w:rsidRPr="004C2B91">
                        <w:rPr>
                          <w:rFonts w:ascii="Cambria" w:hAnsi="Cambria" w:cs="Cambria"/>
                          <w:b/>
                          <w:color w:val="262626" w:themeColor="text1" w:themeTint="D9"/>
                          <w:sz w:val="72"/>
                          <w:szCs w:val="72"/>
                          <w:lang w:val="sr-Cyrl-RS"/>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РАДА</w:t>
                      </w:r>
                      <w:r w:rsidRPr="004C2B91">
                        <w:rPr>
                          <w:rFonts w:ascii="Edwardian Script ITC" w:hAnsi="Edwardian Script ITC"/>
                          <w:b/>
                          <w:color w:val="262626" w:themeColor="text1" w:themeTint="D9"/>
                          <w:sz w:val="72"/>
                          <w:szCs w:val="72"/>
                          <w:lang w:val="sr-Cyrl-RS"/>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r w:rsidRPr="004C2B91">
                        <w:rPr>
                          <w:rFonts w:ascii="Cambria" w:hAnsi="Cambria" w:cs="Cambria"/>
                          <w:b/>
                          <w:color w:val="262626" w:themeColor="text1" w:themeTint="D9"/>
                          <w:sz w:val="72"/>
                          <w:szCs w:val="72"/>
                          <w:lang w:val="sr-Cyrl-RS"/>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ШКОЛЕ</w:t>
                      </w:r>
                      <w:r w:rsidRPr="004C2B91">
                        <w:rPr>
                          <w:rFonts w:ascii="Edwardian Script ITC" w:hAnsi="Edwardian Script ITC"/>
                          <w:b/>
                          <w:color w:val="262626" w:themeColor="text1" w:themeTint="D9"/>
                          <w:sz w:val="72"/>
                          <w:szCs w:val="72"/>
                          <w:lang w:val="sr-Cyrl-RS"/>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r w:rsidRPr="004C2B91">
                        <w:rPr>
                          <w:rFonts w:ascii="Cambria" w:hAnsi="Cambria" w:cs="Cambria"/>
                          <w:b/>
                          <w:color w:val="262626" w:themeColor="text1" w:themeTint="D9"/>
                          <w:sz w:val="72"/>
                          <w:szCs w:val="72"/>
                          <w:lang w:val="sr-Cyrl-RS"/>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ЗА</w:t>
                      </w:r>
                      <w:r w:rsidRPr="004C2B91">
                        <w:rPr>
                          <w:rFonts w:ascii="Edwardian Script ITC" w:hAnsi="Edwardian Script ITC"/>
                          <w:b/>
                          <w:color w:val="262626" w:themeColor="text1" w:themeTint="D9"/>
                          <w:sz w:val="72"/>
                          <w:szCs w:val="72"/>
                          <w:lang w:val="sr-Cyrl-RS"/>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r w:rsidRPr="004C2B91">
                        <w:rPr>
                          <w:rFonts w:ascii="Cambria" w:hAnsi="Cambria" w:cs="Cambria"/>
                          <w:b/>
                          <w:color w:val="262626" w:themeColor="text1" w:themeTint="D9"/>
                          <w:sz w:val="72"/>
                          <w:szCs w:val="72"/>
                          <w:lang w:val="sr-Cyrl-RS"/>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ШКОЛСКУ</w:t>
                      </w:r>
                      <w:r>
                        <w:rPr>
                          <w:rFonts w:ascii="Edwardian Script ITC" w:hAnsi="Edwardian Script ITC"/>
                          <w:b/>
                          <w:color w:val="262626" w:themeColor="text1" w:themeTint="D9"/>
                          <w:sz w:val="72"/>
                          <w:szCs w:val="72"/>
                          <w:lang w:val="sr-Cyrl-RS"/>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2025/26</w:t>
                      </w:r>
                      <w:r w:rsidRPr="004C2B91">
                        <w:rPr>
                          <w:rFonts w:ascii="Edwardian Script ITC" w:hAnsi="Edwardian Script ITC"/>
                          <w:b/>
                          <w:color w:val="262626" w:themeColor="text1" w:themeTint="D9"/>
                          <w:sz w:val="72"/>
                          <w:szCs w:val="72"/>
                          <w:lang w:val="sr-Cyrl-RS"/>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r w:rsidRPr="004C2B91">
                        <w:rPr>
                          <w:rFonts w:ascii="Cambria" w:hAnsi="Cambria" w:cs="Cambria"/>
                          <w:b/>
                          <w:color w:val="262626" w:themeColor="text1" w:themeTint="D9"/>
                          <w:sz w:val="72"/>
                          <w:szCs w:val="72"/>
                          <w:lang w:val="sr-Cyrl-RS"/>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ГОДИНУ</w:t>
                      </w:r>
                    </w:p>
                  </w:txbxContent>
                </v:textbox>
              </v:shape>
            </w:pict>
          </mc:Fallback>
        </mc:AlternateContent>
      </w:r>
    </w:p>
    <w:p w:rsidR="00371278" w:rsidRDefault="00371278">
      <w:pPr>
        <w:ind w:left="1" w:right="-537" w:hanging="3"/>
        <w:jc w:val="both"/>
        <w:rPr>
          <w:rFonts w:ascii="Times New Roman" w:eastAsia="Times New Roman" w:hAnsi="Times New Roman" w:cs="Times New Roman"/>
          <w:sz w:val="32"/>
          <w:szCs w:val="32"/>
        </w:rPr>
      </w:pPr>
    </w:p>
    <w:p w:rsidR="002B0D69" w:rsidRDefault="002B0D69">
      <w:pPr>
        <w:ind w:left="1" w:right="-537" w:hanging="3"/>
        <w:jc w:val="both"/>
        <w:rPr>
          <w:rFonts w:ascii="Times New Roman" w:eastAsia="Times New Roman" w:hAnsi="Times New Roman" w:cs="Times New Roman"/>
          <w:sz w:val="32"/>
          <w:szCs w:val="32"/>
        </w:rPr>
      </w:pPr>
    </w:p>
    <w:p w:rsidR="002B0D69" w:rsidRDefault="002B0D69">
      <w:pPr>
        <w:ind w:left="1" w:right="-537" w:hanging="3"/>
        <w:jc w:val="both"/>
        <w:rPr>
          <w:rFonts w:ascii="Times New Roman" w:eastAsia="Times New Roman" w:hAnsi="Times New Roman" w:cs="Times New Roman"/>
          <w:sz w:val="32"/>
          <w:szCs w:val="32"/>
        </w:rPr>
      </w:pPr>
    </w:p>
    <w:p w:rsidR="002B0D69" w:rsidRDefault="002B0D69">
      <w:pPr>
        <w:ind w:left="1" w:right="-537" w:hanging="3"/>
        <w:jc w:val="both"/>
        <w:rPr>
          <w:rFonts w:ascii="Times New Roman" w:eastAsia="Times New Roman" w:hAnsi="Times New Roman" w:cs="Times New Roman"/>
          <w:sz w:val="32"/>
          <w:szCs w:val="32"/>
        </w:rPr>
      </w:pPr>
    </w:p>
    <w:p w:rsidR="002B0D69" w:rsidRDefault="002B0D69">
      <w:pPr>
        <w:ind w:left="1" w:right="-537" w:hanging="3"/>
        <w:jc w:val="both"/>
        <w:rPr>
          <w:rFonts w:ascii="Times New Roman" w:eastAsia="Times New Roman" w:hAnsi="Times New Roman" w:cs="Times New Roman"/>
          <w:sz w:val="32"/>
          <w:szCs w:val="32"/>
        </w:rPr>
      </w:pPr>
    </w:p>
    <w:p w:rsidR="002B0D69" w:rsidRDefault="002B0D69">
      <w:pPr>
        <w:ind w:left="1" w:right="-537" w:hanging="3"/>
        <w:jc w:val="both"/>
        <w:rPr>
          <w:rFonts w:ascii="Times New Roman" w:eastAsia="Times New Roman" w:hAnsi="Times New Roman" w:cs="Times New Roman"/>
          <w:sz w:val="32"/>
          <w:szCs w:val="32"/>
        </w:rPr>
      </w:pPr>
    </w:p>
    <w:p w:rsidR="002B0D69" w:rsidRDefault="002B0D69">
      <w:pPr>
        <w:ind w:left="1" w:right="-537" w:hanging="3"/>
        <w:jc w:val="both"/>
        <w:rPr>
          <w:rFonts w:ascii="Times New Roman" w:eastAsia="Times New Roman" w:hAnsi="Times New Roman" w:cs="Times New Roman"/>
          <w:sz w:val="32"/>
          <w:szCs w:val="32"/>
        </w:rPr>
      </w:pPr>
    </w:p>
    <w:p w:rsidR="002B0D69" w:rsidRDefault="002B0D69">
      <w:pPr>
        <w:ind w:left="1" w:right="-537" w:hanging="3"/>
        <w:jc w:val="both"/>
        <w:rPr>
          <w:rFonts w:ascii="Times New Roman" w:eastAsia="Times New Roman" w:hAnsi="Times New Roman" w:cs="Times New Roman"/>
          <w:sz w:val="32"/>
          <w:szCs w:val="32"/>
        </w:rPr>
      </w:pPr>
    </w:p>
    <w:p w:rsidR="002B0D69" w:rsidRPr="002B0D69" w:rsidRDefault="002B0D69">
      <w:pPr>
        <w:ind w:left="1" w:right="-537" w:hanging="3"/>
        <w:jc w:val="both"/>
        <w:rPr>
          <w:rFonts w:ascii="Times New Roman" w:eastAsia="Times New Roman" w:hAnsi="Times New Roman" w:cs="Times New Roman"/>
          <w:sz w:val="32"/>
          <w:szCs w:val="32"/>
          <w:lang w:val="sr-Latn-RS"/>
        </w:rPr>
      </w:pPr>
    </w:p>
    <w:p w:rsidR="00371278" w:rsidRDefault="00371278">
      <w:pPr>
        <w:ind w:left="1" w:right="-537" w:hanging="3"/>
        <w:jc w:val="both"/>
        <w:rPr>
          <w:rFonts w:ascii="Times New Roman" w:eastAsia="Times New Roman" w:hAnsi="Times New Roman" w:cs="Times New Roman"/>
          <w:sz w:val="32"/>
          <w:szCs w:val="32"/>
        </w:rPr>
      </w:pPr>
    </w:p>
    <w:p w:rsidR="00371278" w:rsidRDefault="00371278">
      <w:pPr>
        <w:ind w:left="1" w:right="-537" w:hanging="3"/>
        <w:jc w:val="both"/>
        <w:rPr>
          <w:rFonts w:ascii="Times New Roman" w:eastAsia="Times New Roman" w:hAnsi="Times New Roman" w:cs="Times New Roman"/>
          <w:sz w:val="32"/>
          <w:szCs w:val="32"/>
        </w:rPr>
      </w:pPr>
    </w:p>
    <w:p w:rsidR="00371278" w:rsidRDefault="00371278">
      <w:pPr>
        <w:ind w:left="1" w:right="-537" w:hanging="3"/>
        <w:jc w:val="both"/>
        <w:rPr>
          <w:rFonts w:ascii="Times New Roman" w:eastAsia="Times New Roman" w:hAnsi="Times New Roman" w:cs="Times New Roman"/>
          <w:sz w:val="32"/>
          <w:szCs w:val="32"/>
        </w:rPr>
      </w:pPr>
    </w:p>
    <w:p w:rsidR="00982FF0" w:rsidRDefault="00982FF0">
      <w:pPr>
        <w:ind w:left="1" w:right="-537" w:hanging="3"/>
        <w:jc w:val="both"/>
        <w:rPr>
          <w:rFonts w:ascii="Times New Roman" w:eastAsia="Times New Roman" w:hAnsi="Times New Roman" w:cs="Times New Roman"/>
          <w:sz w:val="32"/>
          <w:szCs w:val="32"/>
        </w:rPr>
      </w:pPr>
    </w:p>
    <w:p w:rsidR="00982FF0" w:rsidRDefault="00982FF0">
      <w:pPr>
        <w:ind w:left="1" w:right="-537" w:hanging="3"/>
        <w:jc w:val="both"/>
        <w:rPr>
          <w:rFonts w:ascii="Times New Roman" w:eastAsia="Times New Roman" w:hAnsi="Times New Roman" w:cs="Times New Roman"/>
          <w:sz w:val="32"/>
          <w:szCs w:val="32"/>
        </w:rPr>
      </w:pPr>
    </w:p>
    <w:p w:rsidR="00982FF0" w:rsidRDefault="00982FF0">
      <w:pPr>
        <w:ind w:left="1" w:right="-537" w:hanging="3"/>
        <w:jc w:val="both"/>
        <w:rPr>
          <w:rFonts w:ascii="Times New Roman" w:eastAsia="Times New Roman" w:hAnsi="Times New Roman" w:cs="Times New Roman"/>
          <w:sz w:val="32"/>
          <w:szCs w:val="32"/>
        </w:rPr>
      </w:pPr>
    </w:p>
    <w:p w:rsidR="004C2B91" w:rsidRDefault="004C2B91">
      <w:pPr>
        <w:ind w:left="1" w:right="-537" w:hanging="3"/>
        <w:jc w:val="both"/>
        <w:rPr>
          <w:rFonts w:ascii="Times New Roman" w:eastAsia="Times New Roman" w:hAnsi="Times New Roman" w:cs="Times New Roman"/>
          <w:sz w:val="32"/>
          <w:szCs w:val="32"/>
        </w:rPr>
      </w:pPr>
    </w:p>
    <w:p w:rsidR="00371278" w:rsidRDefault="00371278">
      <w:pPr>
        <w:ind w:left="1" w:right="-537" w:hanging="3"/>
        <w:jc w:val="both"/>
        <w:rPr>
          <w:rFonts w:ascii="Times New Roman" w:eastAsia="Times New Roman" w:hAnsi="Times New Roman" w:cs="Times New Roman"/>
          <w:sz w:val="32"/>
          <w:szCs w:val="32"/>
        </w:rPr>
      </w:pPr>
    </w:p>
    <w:p w:rsidR="00371278" w:rsidRDefault="00635B01">
      <w:pPr>
        <w:ind w:left="1" w:right="-537" w:hanging="3"/>
        <w:jc w:val="both"/>
        <w:rPr>
          <w:rFonts w:ascii="Times New Roman" w:eastAsia="Times New Roman" w:hAnsi="Times New Roman" w:cs="Times New Roman"/>
          <w:sz w:val="32"/>
          <w:szCs w:val="32"/>
        </w:rPr>
      </w:pPr>
      <w:r>
        <w:rPr>
          <w:rFonts w:ascii="Times New Roman" w:eastAsia="Times New Roman" w:hAnsi="Times New Roman" w:cs="Times New Roman"/>
          <w:sz w:val="32"/>
          <w:szCs w:val="32"/>
        </w:rPr>
        <w:lastRenderedPageBreak/>
        <w:t>Садржај:</w:t>
      </w: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I   УВОД</w:t>
      </w:r>
    </w:p>
    <w:p w:rsidR="00371278" w:rsidRDefault="00371278">
      <w:pPr>
        <w:ind w:left="0" w:right="-537" w:hanging="2"/>
        <w:jc w:val="both"/>
        <w:rPr>
          <w:rFonts w:ascii="Times New Roman" w:eastAsia="Times New Roman" w:hAnsi="Times New Roman" w:cs="Times New Roman"/>
          <w:sz w:val="24"/>
          <w:szCs w:val="24"/>
        </w:rPr>
      </w:pP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II  ПОЛАЗНЕ ОСНОВЕ</w:t>
      </w:r>
    </w:p>
    <w:p w:rsidR="00371278" w:rsidRDefault="00371278">
      <w:pPr>
        <w:ind w:left="0" w:right="-537" w:hanging="2"/>
        <w:jc w:val="both"/>
        <w:rPr>
          <w:rFonts w:ascii="Times New Roman" w:eastAsia="Times New Roman" w:hAnsi="Times New Roman" w:cs="Times New Roman"/>
          <w:sz w:val="24"/>
          <w:szCs w:val="24"/>
        </w:rPr>
      </w:pP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III  УСЛОВИ РАДА   </w:t>
      </w:r>
    </w:p>
    <w:p w:rsidR="00371278" w:rsidRDefault="00371278">
      <w:pPr>
        <w:ind w:left="0" w:right="-537" w:hanging="2"/>
        <w:jc w:val="both"/>
        <w:rPr>
          <w:rFonts w:ascii="Times New Roman" w:eastAsia="Times New Roman" w:hAnsi="Times New Roman" w:cs="Times New Roman"/>
          <w:sz w:val="24"/>
          <w:szCs w:val="24"/>
        </w:rPr>
      </w:pPr>
    </w:p>
    <w:p w:rsidR="00371278" w:rsidRDefault="00635B01">
      <w:pPr>
        <w:pBdr>
          <w:top w:val="nil"/>
          <w:left w:val="nil"/>
          <w:bottom w:val="nil"/>
          <w:right w:val="nil"/>
          <w:between w:val="nil"/>
        </w:pBdr>
        <w:spacing w:line="240" w:lineRule="auto"/>
        <w:ind w:left="0" w:right="-537" w:hanging="2"/>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IV  ОРГАНИЗАЦИЈА ОБРАЗОВНО ВАСПИТНОГ РАДА </w:t>
      </w:r>
    </w:p>
    <w:p w:rsidR="00371278" w:rsidRDefault="00371278">
      <w:pPr>
        <w:ind w:left="0" w:right="-537" w:hanging="2"/>
        <w:jc w:val="both"/>
        <w:rPr>
          <w:rFonts w:ascii="Times New Roman" w:eastAsia="Times New Roman" w:hAnsi="Times New Roman" w:cs="Times New Roman"/>
          <w:sz w:val="24"/>
          <w:szCs w:val="24"/>
        </w:rPr>
      </w:pP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V   ПЛАНОВИ И ПРОГРАМИ ОРГАНА УСТАНОВЕ</w:t>
      </w:r>
    </w:p>
    <w:p w:rsidR="00371278" w:rsidRDefault="00371278">
      <w:pPr>
        <w:ind w:left="0" w:right="-537" w:hanging="2"/>
        <w:jc w:val="both"/>
        <w:rPr>
          <w:rFonts w:ascii="Times New Roman" w:eastAsia="Times New Roman" w:hAnsi="Times New Roman" w:cs="Times New Roman"/>
          <w:sz w:val="24"/>
          <w:szCs w:val="24"/>
        </w:rPr>
      </w:pP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VI ПЛАНОВИ И ПРОГРАМИ СТРУЧНИХ САРАДНИКА</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         И НАСТАВНИКА ИНДИВИДУАЛНИХ ВЕЖБИ</w:t>
      </w:r>
    </w:p>
    <w:p w:rsidR="00371278" w:rsidRDefault="00371278">
      <w:pPr>
        <w:ind w:left="0" w:right="-537" w:hanging="2"/>
        <w:jc w:val="both"/>
        <w:rPr>
          <w:rFonts w:ascii="Times New Roman" w:eastAsia="Times New Roman" w:hAnsi="Times New Roman" w:cs="Times New Roman"/>
          <w:sz w:val="24"/>
          <w:szCs w:val="24"/>
        </w:rPr>
      </w:pP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VII ПЛАНОВИ И ПРОГРАМИ НАСТАВНИКА</w:t>
      </w:r>
    </w:p>
    <w:p w:rsidR="00371278" w:rsidRDefault="00371278">
      <w:pPr>
        <w:ind w:left="0" w:right="-537" w:hanging="2"/>
        <w:jc w:val="both"/>
        <w:rPr>
          <w:rFonts w:ascii="Times New Roman" w:eastAsia="Times New Roman" w:hAnsi="Times New Roman" w:cs="Times New Roman"/>
          <w:sz w:val="24"/>
          <w:szCs w:val="24"/>
        </w:rPr>
      </w:pP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VIII ПЛАНОВИ И ПРОГРАМИ ОДЕЉЕЊСКИХ СТАРЕШИНА</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          И ОДЕЉЕЊСКИХ ЗАЈЕДНИЦА</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   </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X  ПОСЕБНИ ПРОГРАМИ ОБРАЗОВНО ВАСПИТНОГ РАДА</w:t>
      </w:r>
    </w:p>
    <w:p w:rsidR="00371278" w:rsidRDefault="00371278">
      <w:pPr>
        <w:ind w:left="0" w:right="-537" w:hanging="2"/>
        <w:jc w:val="both"/>
        <w:rPr>
          <w:rFonts w:ascii="Times New Roman" w:eastAsia="Times New Roman" w:hAnsi="Times New Roman" w:cs="Times New Roman"/>
          <w:sz w:val="24"/>
          <w:szCs w:val="24"/>
        </w:rPr>
      </w:pP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IX  ПЛАНОВИ И ПРОГРАМИ ВАННАСТАВНИХ АКТИВНОСТИ</w:t>
      </w:r>
    </w:p>
    <w:p w:rsidR="00371278" w:rsidRDefault="00371278">
      <w:pPr>
        <w:ind w:left="0" w:right="-537" w:hanging="2"/>
        <w:jc w:val="both"/>
        <w:rPr>
          <w:rFonts w:ascii="Times New Roman" w:eastAsia="Times New Roman" w:hAnsi="Times New Roman" w:cs="Times New Roman"/>
          <w:sz w:val="24"/>
          <w:szCs w:val="24"/>
        </w:rPr>
      </w:pP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XI  ОСТАЛИ ПЛАНОВИ И ПРОГРАМИ</w:t>
      </w:r>
    </w:p>
    <w:p w:rsidR="00371278" w:rsidRDefault="00371278">
      <w:pPr>
        <w:ind w:left="0" w:right="-537" w:hanging="2"/>
        <w:jc w:val="both"/>
        <w:rPr>
          <w:rFonts w:ascii="Times New Roman" w:eastAsia="Times New Roman" w:hAnsi="Times New Roman" w:cs="Times New Roman"/>
          <w:sz w:val="24"/>
          <w:szCs w:val="24"/>
        </w:rPr>
      </w:pP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XII   ПРАЋЕЊЕ ОСТВАРИВАЊА И ЕВАЛУАЦИЈА ГОДИШЊЕГ ПЛАНА РАДА ШКОЛЕ</w:t>
      </w: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982FF0" w:rsidRDefault="00982FF0">
      <w:pPr>
        <w:ind w:left="0" w:right="-537" w:hanging="2"/>
        <w:jc w:val="both"/>
        <w:rPr>
          <w:rFonts w:ascii="Times New Roman" w:eastAsia="Times New Roman" w:hAnsi="Times New Roman" w:cs="Times New Roman"/>
          <w:sz w:val="24"/>
          <w:szCs w:val="24"/>
        </w:rPr>
      </w:pPr>
    </w:p>
    <w:p w:rsidR="00982FF0" w:rsidRDefault="00982FF0">
      <w:pPr>
        <w:ind w:left="0" w:right="-537" w:hanging="2"/>
        <w:jc w:val="both"/>
        <w:rPr>
          <w:rFonts w:ascii="Times New Roman" w:eastAsia="Times New Roman" w:hAnsi="Times New Roman" w:cs="Times New Roman"/>
          <w:sz w:val="24"/>
          <w:szCs w:val="24"/>
        </w:rPr>
      </w:pPr>
    </w:p>
    <w:p w:rsidR="00982FF0" w:rsidRDefault="00982FF0">
      <w:pPr>
        <w:ind w:left="0" w:right="-537" w:hanging="2"/>
        <w:jc w:val="both"/>
        <w:rPr>
          <w:rFonts w:ascii="Times New Roman" w:eastAsia="Times New Roman" w:hAnsi="Times New Roman" w:cs="Times New Roman"/>
          <w:sz w:val="24"/>
          <w:szCs w:val="24"/>
        </w:rPr>
      </w:pPr>
    </w:p>
    <w:p w:rsidR="00982FF0" w:rsidRDefault="00982FF0">
      <w:pPr>
        <w:ind w:left="0" w:right="-537" w:hanging="2"/>
        <w:jc w:val="both"/>
        <w:rPr>
          <w:rFonts w:ascii="Times New Roman" w:eastAsia="Times New Roman" w:hAnsi="Times New Roman" w:cs="Times New Roman"/>
          <w:sz w:val="24"/>
          <w:szCs w:val="24"/>
        </w:rPr>
      </w:pPr>
    </w:p>
    <w:p w:rsidR="00982FF0" w:rsidRDefault="00982FF0">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lastRenderedPageBreak/>
        <w:t>На основу члана 62, Закона о основама система образовања и васпитања</w:t>
      </w:r>
      <w:r>
        <w:rPr>
          <w:rFonts w:ascii="Times New Roman" w:eastAsia="Times New Roman" w:hAnsi="Times New Roman" w:cs="Times New Roman"/>
          <w:b/>
          <w:sz w:val="24"/>
          <w:szCs w:val="24"/>
        </w:rPr>
        <w:br/>
        <w:t xml:space="preserve"> ( “Сл. </w:t>
      </w:r>
      <w:r w:rsidR="00BD19D8">
        <w:rPr>
          <w:rFonts w:ascii="Times New Roman" w:eastAsia="Times New Roman" w:hAnsi="Times New Roman" w:cs="Times New Roman"/>
          <w:b/>
          <w:sz w:val="24"/>
          <w:szCs w:val="24"/>
        </w:rPr>
        <w:t>гласник РС“, бр.88/2017, 10/19,</w:t>
      </w:r>
      <w:r>
        <w:rPr>
          <w:rFonts w:ascii="Times New Roman" w:eastAsia="Times New Roman" w:hAnsi="Times New Roman" w:cs="Times New Roman"/>
          <w:b/>
          <w:sz w:val="24"/>
          <w:szCs w:val="24"/>
        </w:rPr>
        <w:t xml:space="preserve"> 129/21</w:t>
      </w:r>
      <w:r w:rsidR="00BD19D8">
        <w:rPr>
          <w:rFonts w:ascii="Times New Roman" w:eastAsia="Times New Roman" w:hAnsi="Times New Roman" w:cs="Times New Roman"/>
          <w:b/>
          <w:sz w:val="24"/>
          <w:szCs w:val="24"/>
          <w:lang w:val="sr-Cyrl-RS"/>
        </w:rPr>
        <w:t>, 92/2023 и 19/2025</w:t>
      </w:r>
      <w:r>
        <w:rPr>
          <w:rFonts w:ascii="Times New Roman" w:eastAsia="Times New Roman" w:hAnsi="Times New Roman" w:cs="Times New Roman"/>
          <w:b/>
          <w:sz w:val="24"/>
          <w:szCs w:val="24"/>
        </w:rPr>
        <w:t>)  члана 29 Закона о основном образовању и васпитању  ( “Сл. гласник РС“, бр.55/</w:t>
      </w:r>
      <w:r w:rsidR="00BD19D8">
        <w:rPr>
          <w:rFonts w:ascii="Times New Roman" w:eastAsia="Times New Roman" w:hAnsi="Times New Roman" w:cs="Times New Roman"/>
          <w:b/>
          <w:sz w:val="24"/>
          <w:szCs w:val="24"/>
        </w:rPr>
        <w:t>2013, 101/2017, 88/2017, 10/19,</w:t>
      </w:r>
      <w:r>
        <w:rPr>
          <w:rFonts w:ascii="Times New Roman" w:eastAsia="Times New Roman" w:hAnsi="Times New Roman" w:cs="Times New Roman"/>
          <w:b/>
          <w:sz w:val="24"/>
          <w:szCs w:val="24"/>
        </w:rPr>
        <w:t xml:space="preserve"> 129/21</w:t>
      </w:r>
      <w:r w:rsidR="00BD19D8">
        <w:rPr>
          <w:rFonts w:ascii="Times New Roman" w:eastAsia="Times New Roman" w:hAnsi="Times New Roman" w:cs="Times New Roman"/>
          <w:b/>
          <w:sz w:val="24"/>
          <w:szCs w:val="24"/>
          <w:lang w:val="sr-Cyrl-RS"/>
        </w:rPr>
        <w:t>, 92/2023 и 19/2025</w:t>
      </w:r>
      <w:r>
        <w:rPr>
          <w:rFonts w:ascii="Times New Roman" w:eastAsia="Times New Roman" w:hAnsi="Times New Roman" w:cs="Times New Roman"/>
          <w:b/>
          <w:sz w:val="24"/>
          <w:szCs w:val="24"/>
        </w:rPr>
        <w:t>)  и  члана 15 става четири Статута школе, доноси се Годишњи план  рада ОШ</w:t>
      </w:r>
      <w:r w:rsidR="00BD19D8">
        <w:rPr>
          <w:rFonts w:ascii="Times New Roman" w:eastAsia="Times New Roman" w:hAnsi="Times New Roman" w:cs="Times New Roman"/>
          <w:b/>
          <w:sz w:val="24"/>
          <w:szCs w:val="24"/>
          <w:lang w:val="sr-Cyrl-RS"/>
        </w:rPr>
        <w:t xml:space="preserve"> </w:t>
      </w:r>
      <w:r>
        <w:rPr>
          <w:rFonts w:ascii="Times New Roman" w:eastAsia="Times New Roman" w:hAnsi="Times New Roman" w:cs="Times New Roman"/>
          <w:b/>
          <w:sz w:val="24"/>
          <w:szCs w:val="24"/>
        </w:rPr>
        <w:t xml:space="preserve">,,Милоје Павловић“.                                             </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Министарство просвете Републике Србије донело је Основне елементе структуре годишњег плана рада основне школе ради стандардизације оквира за све основне школе на територији Републике Србије. На основу донетих елемената годишњи план рада ће бити урађен  у оквиру дванаeст  поглавља.</w:t>
      </w: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tbl>
      <w:tblPr>
        <w:tblStyle w:val="a"/>
        <w:tblW w:w="10278" w:type="dxa"/>
        <w:tblInd w:w="3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0278"/>
      </w:tblGrid>
      <w:tr w:rsidR="00371278" w:rsidTr="00BD19D8">
        <w:trPr>
          <w:trHeight w:val="750"/>
        </w:trPr>
        <w:tc>
          <w:tcPr>
            <w:tcW w:w="10278" w:type="dxa"/>
            <w:shd w:val="clear" w:color="auto" w:fill="F79646"/>
          </w:tcPr>
          <w:p w:rsidR="00371278" w:rsidRDefault="00635B01" w:rsidP="00BD19D8">
            <w:pPr>
              <w:ind w:left="444" w:right="-537" w:hangingChars="185" w:hanging="446"/>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br/>
              <w:t xml:space="preserve">I  УВОД </w:t>
            </w:r>
          </w:p>
          <w:p w:rsidR="00371278" w:rsidRDefault="00371278">
            <w:pPr>
              <w:ind w:left="0" w:right="-537" w:hanging="2"/>
              <w:jc w:val="center"/>
              <w:rPr>
                <w:rFonts w:ascii="Times New Roman" w:eastAsia="Times New Roman" w:hAnsi="Times New Roman" w:cs="Times New Roman"/>
                <w:sz w:val="24"/>
                <w:szCs w:val="24"/>
              </w:rPr>
            </w:pPr>
          </w:p>
        </w:tc>
      </w:tr>
    </w:tbl>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635B01" w:rsidP="00BD19D8">
      <w:pPr>
        <w:ind w:left="0" w:right="3"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Основна школа „Милоје Павловић“ налази се на Бановом брду, у улици Милосава Влајића 1. Основана 1971.године, одлуком  Скупштине општине Чукарица. Почела је са радом 1971.године, на основу решења 06/176/1-71 од 27.12.1971.године , као Специјална основна школа „Милоје Павловић“  верификована решењем МПНТР број 022-05-97/2015-07/1  од  26.05.2016.године.</w:t>
      </w:r>
    </w:p>
    <w:p w:rsidR="00371278" w:rsidRDefault="00635B01" w:rsidP="00BD19D8">
      <w:pPr>
        <w:ind w:left="0" w:right="3"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Школска зграда је изграђена 1959. године а реновирана и дограђена 1992. године. Доградњом и реконструкцијом  школског објекта знатно је побољшана функционалност и рационализација простора, што битно утиче на услове извођења наставе. Зграда школе се налази у самом центру Бановог брда, недалеко од Кошутњака и Аде Циганлије, а у потпуно уређеном озелењеном школском дворишту са арома вртом. Поред учионица, школа има дигиталну учионицу, Монтесори кутак, кабинет за музичку културу, кабинете за индивидуални рад са ученицима, сензорну собу, собу за стимулацију психомоторног развоја, просторију за рану интервенцију као и добро опремљену библиотеку са медијатеком. У оквиру наставних и ваннаставних активности ученици имају могућност да користе отворене терене за фудбал и кошарку као и фискултурну салу. На нашој интернет страници </w:t>
      </w:r>
      <w:hyperlink r:id="rId12">
        <w:r>
          <w:rPr>
            <w:rFonts w:ascii="Times New Roman" w:eastAsia="Times New Roman" w:hAnsi="Times New Roman" w:cs="Times New Roman"/>
            <w:color w:val="0000FF"/>
            <w:sz w:val="24"/>
            <w:szCs w:val="24"/>
            <w:u w:val="single"/>
          </w:rPr>
          <w:t>www.osmilojepavlovic.edu.rs</w:t>
        </w:r>
      </w:hyperlink>
      <w:r>
        <w:rPr>
          <w:rFonts w:ascii="Times New Roman" w:eastAsia="Times New Roman" w:hAnsi="Times New Roman" w:cs="Times New Roman"/>
          <w:sz w:val="24"/>
          <w:szCs w:val="24"/>
        </w:rPr>
        <w:t xml:space="preserve"> налази се све о животу школе.</w:t>
      </w:r>
    </w:p>
    <w:p w:rsidR="00371278" w:rsidRDefault="00635B01" w:rsidP="00BD19D8">
      <w:pPr>
        <w:ind w:left="0" w:right="3"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b/>
          <w:sz w:val="24"/>
          <w:szCs w:val="24"/>
        </w:rPr>
        <w:t xml:space="preserve"> Мисија</w:t>
      </w:r>
      <w:r>
        <w:rPr>
          <w:rFonts w:ascii="Times New Roman" w:eastAsia="Times New Roman" w:hAnsi="Times New Roman" w:cs="Times New Roman"/>
          <w:sz w:val="24"/>
          <w:szCs w:val="24"/>
        </w:rPr>
        <w:t xml:space="preserve">- Улога наше школе је васпитање и образовање, помоћ и подршка деци и омладини са проблемима у учењу и развоју. </w:t>
      </w:r>
    </w:p>
    <w:p w:rsidR="00371278" w:rsidRDefault="00635B01" w:rsidP="00BD19D8">
      <w:pPr>
        <w:ind w:left="0" w:right="3"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 Визија</w:t>
      </w:r>
      <w:r>
        <w:rPr>
          <w:rFonts w:ascii="Times New Roman" w:eastAsia="Times New Roman" w:hAnsi="Times New Roman" w:cs="Times New Roman"/>
          <w:sz w:val="24"/>
          <w:szCs w:val="24"/>
        </w:rPr>
        <w:t>-  Желимо отворену школу која ће деци и омладини са проблемима у развоју и учењу и њиховим породицима, пружити стручну помоћ, знања и вештине потребне у свакодневном животу.</w:t>
      </w:r>
    </w:p>
    <w:p w:rsidR="00371278" w:rsidRDefault="00371278" w:rsidP="00BD19D8">
      <w:pPr>
        <w:ind w:left="1" w:right="3" w:hanging="3"/>
        <w:jc w:val="both"/>
        <w:rPr>
          <w:rFonts w:ascii="Calibri" w:eastAsia="Calibri" w:hAnsi="Calibri" w:cs="Calibri"/>
          <w:sz w:val="28"/>
          <w:szCs w:val="28"/>
        </w:rPr>
      </w:pPr>
    </w:p>
    <w:p w:rsidR="00371278" w:rsidRDefault="00371278">
      <w:pPr>
        <w:ind w:left="1" w:right="-537" w:hanging="3"/>
        <w:jc w:val="both"/>
        <w:rPr>
          <w:rFonts w:ascii="Calibri" w:eastAsia="Calibri" w:hAnsi="Calibri" w:cs="Calibri"/>
          <w:sz w:val="28"/>
          <w:szCs w:val="28"/>
        </w:rPr>
      </w:pPr>
    </w:p>
    <w:p w:rsidR="00371278" w:rsidRDefault="00371278">
      <w:pPr>
        <w:ind w:left="1" w:right="-537" w:hanging="3"/>
        <w:jc w:val="both"/>
        <w:rPr>
          <w:rFonts w:ascii="Calibri" w:eastAsia="Calibri" w:hAnsi="Calibri" w:cs="Calibri"/>
          <w:sz w:val="28"/>
          <w:szCs w:val="28"/>
        </w:rPr>
      </w:pPr>
    </w:p>
    <w:p w:rsidR="00371278" w:rsidRDefault="00371278">
      <w:pPr>
        <w:ind w:left="1" w:right="-537" w:hanging="3"/>
        <w:jc w:val="both"/>
        <w:rPr>
          <w:rFonts w:ascii="Calibri" w:eastAsia="Calibri" w:hAnsi="Calibri" w:cs="Calibri"/>
          <w:sz w:val="28"/>
          <w:szCs w:val="28"/>
        </w:rPr>
      </w:pPr>
    </w:p>
    <w:p w:rsidR="00371278" w:rsidRDefault="00371278">
      <w:pPr>
        <w:ind w:left="1" w:right="-537" w:hanging="3"/>
        <w:jc w:val="both"/>
        <w:rPr>
          <w:rFonts w:ascii="Calibri" w:eastAsia="Calibri" w:hAnsi="Calibri" w:cs="Calibri"/>
          <w:sz w:val="28"/>
          <w:szCs w:val="28"/>
        </w:rPr>
      </w:pPr>
    </w:p>
    <w:p w:rsidR="00371278" w:rsidRDefault="00371278">
      <w:pPr>
        <w:ind w:left="1" w:right="-537" w:hanging="3"/>
        <w:jc w:val="both"/>
        <w:rPr>
          <w:rFonts w:ascii="Calibri" w:eastAsia="Calibri" w:hAnsi="Calibri" w:cs="Calibri"/>
          <w:sz w:val="28"/>
          <w:szCs w:val="28"/>
        </w:rPr>
      </w:pPr>
    </w:p>
    <w:p w:rsidR="00371278" w:rsidRDefault="00371278">
      <w:pPr>
        <w:ind w:left="1" w:right="-537" w:hanging="3"/>
        <w:jc w:val="both"/>
        <w:rPr>
          <w:rFonts w:ascii="Calibri" w:eastAsia="Calibri" w:hAnsi="Calibri" w:cs="Calibri"/>
          <w:sz w:val="28"/>
          <w:szCs w:val="28"/>
        </w:rPr>
      </w:pPr>
    </w:p>
    <w:p w:rsidR="00371278" w:rsidRDefault="00371278">
      <w:pPr>
        <w:ind w:left="1" w:right="-537" w:hanging="3"/>
        <w:jc w:val="both"/>
        <w:rPr>
          <w:rFonts w:ascii="Calibri" w:eastAsia="Calibri" w:hAnsi="Calibri" w:cs="Calibri"/>
          <w:sz w:val="28"/>
          <w:szCs w:val="28"/>
        </w:rPr>
      </w:pPr>
    </w:p>
    <w:p w:rsidR="004C2B91" w:rsidRDefault="004C2B91">
      <w:pPr>
        <w:ind w:left="1" w:right="-537" w:hanging="3"/>
        <w:jc w:val="both"/>
        <w:rPr>
          <w:rFonts w:ascii="Calibri" w:eastAsia="Calibri" w:hAnsi="Calibri" w:cs="Calibri"/>
          <w:sz w:val="28"/>
          <w:szCs w:val="28"/>
        </w:rPr>
      </w:pPr>
    </w:p>
    <w:p w:rsidR="00982FF0" w:rsidRDefault="00982FF0">
      <w:pPr>
        <w:ind w:left="1" w:right="-537" w:hanging="3"/>
        <w:jc w:val="both"/>
        <w:rPr>
          <w:rFonts w:ascii="Calibri" w:eastAsia="Calibri" w:hAnsi="Calibri" w:cs="Calibri"/>
          <w:sz w:val="28"/>
          <w:szCs w:val="28"/>
        </w:rPr>
      </w:pPr>
    </w:p>
    <w:p w:rsidR="00982FF0" w:rsidRDefault="00982FF0">
      <w:pPr>
        <w:ind w:left="1" w:right="-537" w:hanging="3"/>
        <w:jc w:val="both"/>
        <w:rPr>
          <w:rFonts w:ascii="Calibri" w:eastAsia="Calibri" w:hAnsi="Calibri" w:cs="Calibri"/>
          <w:sz w:val="28"/>
          <w:szCs w:val="28"/>
        </w:rPr>
      </w:pPr>
    </w:p>
    <w:p w:rsidR="00982FF0" w:rsidRDefault="00982FF0">
      <w:pPr>
        <w:ind w:left="1" w:right="-537" w:hanging="3"/>
        <w:jc w:val="both"/>
        <w:rPr>
          <w:rFonts w:ascii="Calibri" w:eastAsia="Calibri" w:hAnsi="Calibri" w:cs="Calibri"/>
          <w:sz w:val="28"/>
          <w:szCs w:val="28"/>
        </w:rPr>
      </w:pPr>
    </w:p>
    <w:p w:rsidR="00982FF0" w:rsidRDefault="00982FF0">
      <w:pPr>
        <w:ind w:left="1" w:right="-537" w:hanging="3"/>
        <w:jc w:val="both"/>
        <w:rPr>
          <w:rFonts w:ascii="Calibri" w:eastAsia="Calibri" w:hAnsi="Calibri" w:cs="Calibri"/>
          <w:sz w:val="28"/>
          <w:szCs w:val="28"/>
        </w:rPr>
      </w:pPr>
    </w:p>
    <w:p w:rsidR="00982FF0" w:rsidRDefault="00982FF0">
      <w:pPr>
        <w:ind w:left="1" w:right="-537" w:hanging="3"/>
        <w:jc w:val="both"/>
        <w:rPr>
          <w:rFonts w:ascii="Calibri" w:eastAsia="Calibri" w:hAnsi="Calibri" w:cs="Calibri"/>
          <w:sz w:val="28"/>
          <w:szCs w:val="28"/>
        </w:rPr>
      </w:pPr>
    </w:p>
    <w:p w:rsidR="00371278" w:rsidRDefault="00371278">
      <w:pPr>
        <w:ind w:left="1" w:right="-537" w:hanging="3"/>
        <w:jc w:val="both"/>
        <w:rPr>
          <w:rFonts w:ascii="Calibri" w:eastAsia="Calibri" w:hAnsi="Calibri" w:cs="Calibri"/>
          <w:sz w:val="28"/>
          <w:szCs w:val="28"/>
        </w:rPr>
      </w:pPr>
    </w:p>
    <w:p w:rsidR="00371278" w:rsidRDefault="00371278">
      <w:pPr>
        <w:ind w:left="1" w:right="-537" w:hanging="3"/>
        <w:jc w:val="both"/>
        <w:rPr>
          <w:rFonts w:ascii="Calibri" w:eastAsia="Calibri" w:hAnsi="Calibri" w:cs="Calibri"/>
          <w:sz w:val="28"/>
          <w:szCs w:val="28"/>
        </w:rPr>
      </w:pPr>
    </w:p>
    <w:tbl>
      <w:tblPr>
        <w:tblStyle w:val="a0"/>
        <w:tblW w:w="10278" w:type="dxa"/>
        <w:tblInd w:w="3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0278"/>
      </w:tblGrid>
      <w:tr w:rsidR="00371278" w:rsidTr="00BD19D8">
        <w:tc>
          <w:tcPr>
            <w:tcW w:w="10278" w:type="dxa"/>
            <w:shd w:val="clear" w:color="auto" w:fill="F79646"/>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lastRenderedPageBreak/>
              <w:br/>
              <w:t>II  ПОЛАЗНЕ ОСНОВЕ</w:t>
            </w:r>
            <w:r>
              <w:rPr>
                <w:rFonts w:ascii="Times New Roman" w:eastAsia="Times New Roman" w:hAnsi="Times New Roman" w:cs="Times New Roman"/>
                <w:b/>
                <w:sz w:val="24"/>
                <w:szCs w:val="24"/>
              </w:rPr>
              <w:br/>
            </w:r>
          </w:p>
        </w:tc>
      </w:tr>
    </w:tbl>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635B01" w:rsidP="00BD19D8">
      <w:pPr>
        <w:ind w:left="0" w:right="3"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Нацрт плана рада школе за ш.к 2023/24. израђен је у јуну, а његово разматрање и усвајање на Наставничком већу и Школском одбору у августу и на почетку шкoлске године. Као основа за израду Годишњег плана рада школе послужио је Извештај о реализацији плана рада школе за школску 2022/2023. год. Планирање образовно васпитног рада школе засновано је на:</w:t>
      </w:r>
    </w:p>
    <w:p w:rsidR="00371278" w:rsidRDefault="00635B01">
      <w:pPr>
        <w:numPr>
          <w:ilvl w:val="0"/>
          <w:numId w:val="67"/>
        </w:numPr>
        <w:ind w:left="0" w:right="26"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Закона о основном образовању и васпитању (Службени гласник РС, 55/</w:t>
      </w:r>
      <w:r w:rsidR="00CD77BA">
        <w:rPr>
          <w:rFonts w:ascii="Times New Roman" w:eastAsia="Times New Roman" w:hAnsi="Times New Roman" w:cs="Times New Roman"/>
          <w:sz w:val="24"/>
          <w:szCs w:val="24"/>
        </w:rPr>
        <w:t>2013, 109/17, 27/2018, 10 /19,</w:t>
      </w:r>
      <w:r>
        <w:rPr>
          <w:rFonts w:ascii="Times New Roman" w:eastAsia="Times New Roman" w:hAnsi="Times New Roman" w:cs="Times New Roman"/>
          <w:sz w:val="24"/>
          <w:szCs w:val="24"/>
        </w:rPr>
        <w:t>129/21</w:t>
      </w:r>
      <w:r w:rsidR="00BD19D8">
        <w:rPr>
          <w:rFonts w:ascii="Times New Roman" w:eastAsia="Times New Roman" w:hAnsi="Times New Roman" w:cs="Times New Roman"/>
          <w:sz w:val="24"/>
          <w:szCs w:val="24"/>
          <w:lang w:val="sr-Cyrl-RS"/>
        </w:rPr>
        <w:t>,</w:t>
      </w:r>
      <w:r w:rsidR="00CD77BA">
        <w:rPr>
          <w:rFonts w:ascii="Times New Roman" w:eastAsia="Times New Roman" w:hAnsi="Times New Roman" w:cs="Times New Roman"/>
          <w:sz w:val="24"/>
          <w:szCs w:val="24"/>
          <w:lang w:val="sr-Cyrl-RS"/>
        </w:rPr>
        <w:t xml:space="preserve"> 92/23</w:t>
      </w:r>
      <w:r w:rsidR="00BD19D8">
        <w:rPr>
          <w:rFonts w:ascii="Times New Roman" w:eastAsia="Times New Roman" w:hAnsi="Times New Roman" w:cs="Times New Roman"/>
          <w:sz w:val="24"/>
          <w:szCs w:val="24"/>
          <w:lang w:val="sr-Cyrl-RS"/>
        </w:rPr>
        <w:t xml:space="preserve"> и 19/25</w:t>
      </w:r>
      <w:r>
        <w:rPr>
          <w:rFonts w:ascii="Times New Roman" w:eastAsia="Times New Roman" w:hAnsi="Times New Roman" w:cs="Times New Roman"/>
          <w:sz w:val="24"/>
          <w:szCs w:val="24"/>
        </w:rPr>
        <w:t xml:space="preserve">) </w:t>
      </w:r>
    </w:p>
    <w:p w:rsidR="00371278" w:rsidRDefault="00635B01">
      <w:pPr>
        <w:numPr>
          <w:ilvl w:val="0"/>
          <w:numId w:val="40"/>
        </w:numPr>
        <w:ind w:left="0" w:right="-43"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Закона о основама система образовања и васпитања  (Службени гласник РС, 72/09, 52/2011, 55/2013, 35/20</w:t>
      </w:r>
      <w:r w:rsidR="00CD77BA">
        <w:rPr>
          <w:rFonts w:ascii="Times New Roman" w:eastAsia="Times New Roman" w:hAnsi="Times New Roman" w:cs="Times New Roman"/>
          <w:sz w:val="24"/>
          <w:szCs w:val="24"/>
        </w:rPr>
        <w:t>15, 88/17, 27/18, 10/19, 6/20,</w:t>
      </w:r>
      <w:r>
        <w:rPr>
          <w:rFonts w:ascii="Times New Roman" w:eastAsia="Times New Roman" w:hAnsi="Times New Roman" w:cs="Times New Roman"/>
          <w:sz w:val="24"/>
          <w:szCs w:val="24"/>
        </w:rPr>
        <w:t>129/21</w:t>
      </w:r>
      <w:r w:rsidR="00BD19D8">
        <w:rPr>
          <w:rFonts w:ascii="Times New Roman" w:eastAsia="Times New Roman" w:hAnsi="Times New Roman" w:cs="Times New Roman"/>
          <w:sz w:val="24"/>
          <w:szCs w:val="24"/>
          <w:lang w:val="sr-Cyrl-RS"/>
        </w:rPr>
        <w:t>,</w:t>
      </w:r>
      <w:r w:rsidR="00CD77BA">
        <w:rPr>
          <w:rFonts w:ascii="Times New Roman" w:eastAsia="Times New Roman" w:hAnsi="Times New Roman" w:cs="Times New Roman"/>
          <w:sz w:val="24"/>
          <w:szCs w:val="24"/>
          <w:lang w:val="sr-Cyrl-RS"/>
        </w:rPr>
        <w:t xml:space="preserve"> 92/23</w:t>
      </w:r>
      <w:r w:rsidR="00BD19D8">
        <w:rPr>
          <w:rFonts w:ascii="Times New Roman" w:eastAsia="Times New Roman" w:hAnsi="Times New Roman" w:cs="Times New Roman"/>
          <w:sz w:val="24"/>
          <w:szCs w:val="24"/>
          <w:lang w:val="sr-Cyrl-RS"/>
        </w:rPr>
        <w:t xml:space="preserve"> и 19/25</w:t>
      </w:r>
      <w:r>
        <w:rPr>
          <w:rFonts w:ascii="Times New Roman" w:eastAsia="Times New Roman" w:hAnsi="Times New Roman" w:cs="Times New Roman"/>
          <w:sz w:val="24"/>
          <w:szCs w:val="24"/>
        </w:rPr>
        <w:t>) и други закони.</w:t>
      </w:r>
    </w:p>
    <w:p w:rsidR="00371278" w:rsidRDefault="00635B01">
      <w:pPr>
        <w:numPr>
          <w:ilvl w:val="0"/>
          <w:numId w:val="40"/>
        </w:numPr>
        <w:ind w:left="0" w:right="-43"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Правилник о степену и врсти образовања наставника, стручног сарадника и васпитача у основној школи за ученике са сметњама у развоју и инвалидитетом („Сл. Гласник РС“ бр. 17/18, 6/20 и 4/23)</w:t>
      </w:r>
    </w:p>
    <w:p w:rsidR="00371278" w:rsidRDefault="00635B01">
      <w:pPr>
        <w:numPr>
          <w:ilvl w:val="0"/>
          <w:numId w:val="40"/>
        </w:numPr>
        <w:ind w:left="0" w:right="-43"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Правилник о норми часова непосредног рада са ученицима наставника, стручних сарадника  и васпитача у основној школи („Сл. Гласник РС“ бр. 2/92 и 2/00) </w:t>
      </w:r>
    </w:p>
    <w:p w:rsidR="00371278" w:rsidRDefault="00635B01">
      <w:pPr>
        <w:numPr>
          <w:ilvl w:val="0"/>
          <w:numId w:val="40"/>
        </w:numPr>
        <w:ind w:left="0" w:right="-43"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Правилник о сталном стручном усавршавању и напредовању у звању наставника, васпитача и стручног сарадника („Сл. Гласник РС“ бр. 109/21)</w:t>
      </w:r>
    </w:p>
    <w:p w:rsidR="00371278" w:rsidRDefault="00635B01">
      <w:pPr>
        <w:numPr>
          <w:ilvl w:val="0"/>
          <w:numId w:val="40"/>
        </w:numPr>
        <w:ind w:left="0" w:right="-43"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Правилник о дозволи за рад наставника, васпитача и стручних сарадника („Сл. Гласник РС“ бр. 22/05, 51/08, 88/15, 105/15, 48/16 и 9/22)</w:t>
      </w:r>
    </w:p>
    <w:p w:rsidR="00371278" w:rsidRDefault="00635B01">
      <w:pPr>
        <w:numPr>
          <w:ilvl w:val="0"/>
          <w:numId w:val="40"/>
        </w:numPr>
        <w:ind w:left="0" w:right="-43"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Правилник о протоколу поступања у установи у одговору на насиље, злостављање и занемаривање („Сл. Гласник РС“ бр. 46/19 и 104/20)</w:t>
      </w:r>
    </w:p>
    <w:p w:rsidR="00371278" w:rsidRDefault="00635B01">
      <w:pPr>
        <w:numPr>
          <w:ilvl w:val="0"/>
          <w:numId w:val="40"/>
        </w:numPr>
        <w:ind w:left="0" w:right="-43"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Посебан протокол за заштиту деце и ученика од насиља, злостављања и занемаривања у образовно-васпитним установама</w:t>
      </w:r>
    </w:p>
    <w:p w:rsidR="00371278" w:rsidRDefault="00635B01">
      <w:pPr>
        <w:numPr>
          <w:ilvl w:val="0"/>
          <w:numId w:val="40"/>
        </w:numPr>
        <w:ind w:left="0" w:right="-43"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Правилник о критеријумима и стандардима за финансирање установе која обавља делатност основног и средњег образовања и васпитања ученика са сметњама у развоју („Сл. Гласник РС“ бр. 73/16, 45/18 и 49/23)</w:t>
      </w:r>
    </w:p>
    <w:p w:rsidR="00371278" w:rsidRDefault="00635B01">
      <w:pPr>
        <w:numPr>
          <w:ilvl w:val="0"/>
          <w:numId w:val="40"/>
        </w:numPr>
        <w:ind w:left="0" w:right="-43"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Правилник о додатној образовној, здравственој и социјалној подршци детету, ученику и одраслом („Сл. Гласник РС“ бр. 80/18)</w:t>
      </w:r>
    </w:p>
    <w:p w:rsidR="00371278" w:rsidRDefault="00635B01">
      <w:pPr>
        <w:numPr>
          <w:ilvl w:val="0"/>
          <w:numId w:val="40"/>
        </w:numPr>
        <w:ind w:left="0" w:right="-43"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Правилник о критеријумима и стандардима пружања додатне подршке у образовању деце, ученика и одраслих са сметњама у развоју и инвалидитетом у васпитној групи, односно другој школи и породици („Сл. Гласник РС“ бр. 70/2018)</w:t>
      </w:r>
    </w:p>
    <w:p w:rsidR="00371278" w:rsidRDefault="00635B01">
      <w:pPr>
        <w:numPr>
          <w:ilvl w:val="0"/>
          <w:numId w:val="40"/>
        </w:numPr>
        <w:ind w:left="0" w:right="-43"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Правилник о ближим упутствима за утврђивање права на индивидуални образовни план, његову примену и вредновање („Сл. Гласник РС“ бр. 74/2018)</w:t>
      </w:r>
    </w:p>
    <w:p w:rsidR="00371278" w:rsidRDefault="00635B01">
      <w:pPr>
        <w:numPr>
          <w:ilvl w:val="0"/>
          <w:numId w:val="40"/>
        </w:numPr>
        <w:ind w:left="0" w:right="-43"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Правилник о оцењивању ученика у основном образовању и васпитању („Сл. Гласник РС“ бр. 34/19, 59/20 и 81/20)</w:t>
      </w:r>
    </w:p>
    <w:p w:rsidR="00371278" w:rsidRDefault="00635B01">
      <w:pPr>
        <w:numPr>
          <w:ilvl w:val="0"/>
          <w:numId w:val="40"/>
        </w:numPr>
        <w:ind w:left="0" w:right="-43"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Правилник о организацији и остваривању наставе у природи и екскурзије у основној школи („Сл. Гласник РС“ бр. 30/19)</w:t>
      </w:r>
    </w:p>
    <w:p w:rsidR="00371278" w:rsidRDefault="00635B01">
      <w:pPr>
        <w:numPr>
          <w:ilvl w:val="0"/>
          <w:numId w:val="40"/>
        </w:numPr>
        <w:pBdr>
          <w:top w:val="nil"/>
          <w:left w:val="nil"/>
          <w:bottom w:val="nil"/>
          <w:right w:val="nil"/>
          <w:between w:val="nil"/>
        </w:pBdr>
        <w:spacing w:line="259"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Правилник о основама програма предшколског васпитања и образовања („Сл. Гласник РС – Просветни гласник“ бр.16/2018)</w:t>
      </w:r>
    </w:p>
    <w:p w:rsidR="00371278" w:rsidRDefault="00635B01">
      <w:pPr>
        <w:numPr>
          <w:ilvl w:val="0"/>
          <w:numId w:val="40"/>
        </w:numPr>
        <w:pBdr>
          <w:top w:val="nil"/>
          <w:left w:val="nil"/>
          <w:bottom w:val="nil"/>
          <w:right w:val="nil"/>
          <w:between w:val="nil"/>
        </w:pBdr>
        <w:spacing w:line="259"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Правилник о наставном плану и програму основног образовања одраслих („Сл. Гласник РС – Просветни гласник“ бр.13/2013), </w:t>
      </w:r>
    </w:p>
    <w:p w:rsidR="00371278" w:rsidRDefault="00635B01">
      <w:pPr>
        <w:numPr>
          <w:ilvl w:val="0"/>
          <w:numId w:val="40"/>
        </w:numPr>
        <w:pBdr>
          <w:top w:val="nil"/>
          <w:left w:val="nil"/>
          <w:bottom w:val="nil"/>
          <w:right w:val="nil"/>
          <w:between w:val="nil"/>
        </w:pBdr>
        <w:spacing w:line="259"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Правилник о наставном плану и програму предмета грађанско васпитање – сазнање о себи и другима за четврти разред основне школе („Сл.Гласник-Прсветни гласник“ бр. 15/2005), </w:t>
      </w:r>
    </w:p>
    <w:p w:rsidR="00371278" w:rsidRDefault="00635B01">
      <w:pPr>
        <w:numPr>
          <w:ilvl w:val="0"/>
          <w:numId w:val="40"/>
        </w:numPr>
        <w:pBdr>
          <w:top w:val="nil"/>
          <w:left w:val="nil"/>
          <w:bottom w:val="nil"/>
          <w:right w:val="nil"/>
          <w:between w:val="nil"/>
        </w:pBdr>
        <w:spacing w:line="259"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Правилник о наставном плану и програму предмета грађанско васпитање – сазнање о себи и другима за четврти разред основне школе („Сл.Гласник-Прсветни гласник“ бр. 2/2005), </w:t>
      </w:r>
    </w:p>
    <w:p w:rsidR="00371278" w:rsidRDefault="00635B01">
      <w:pPr>
        <w:numPr>
          <w:ilvl w:val="0"/>
          <w:numId w:val="40"/>
        </w:numPr>
        <w:pBdr>
          <w:top w:val="nil"/>
          <w:left w:val="nil"/>
          <w:bottom w:val="nil"/>
          <w:right w:val="nil"/>
          <w:between w:val="nil"/>
        </w:pBdr>
        <w:spacing w:line="259"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Правилник о наставном плану и програму предмета грађанско васпитање – сазнање о себи и другима за други разред основне школе („Сл.Гласник-Прсветни гласник“ бр. 8/2003), </w:t>
      </w:r>
    </w:p>
    <w:p w:rsidR="00371278" w:rsidRDefault="00635B01">
      <w:pPr>
        <w:numPr>
          <w:ilvl w:val="0"/>
          <w:numId w:val="40"/>
        </w:numPr>
        <w:pBdr>
          <w:top w:val="nil"/>
          <w:left w:val="nil"/>
          <w:bottom w:val="nil"/>
          <w:right w:val="nil"/>
          <w:between w:val="nil"/>
        </w:pBdr>
        <w:spacing w:line="259"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Правилник о наставном плану и програму предмета грађанско васпитање – сазнање о себи и другима за први разред основне школе („Сл.Гласник-Прсветни гласник“ бр. 5/2001, и „Сл. Гласник РС“ бр.93/2004-др.правилник), </w:t>
      </w:r>
    </w:p>
    <w:p w:rsidR="00371278" w:rsidRDefault="00635B01">
      <w:pPr>
        <w:numPr>
          <w:ilvl w:val="0"/>
          <w:numId w:val="40"/>
        </w:numPr>
        <w:pBdr>
          <w:top w:val="nil"/>
          <w:left w:val="nil"/>
          <w:bottom w:val="nil"/>
          <w:right w:val="nil"/>
          <w:between w:val="nil"/>
        </w:pBdr>
        <w:spacing w:line="259"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Правилник о наставном плану и програму предмета грађанско васпитање – сазнање о себи и другима за трећи разред основне школе („Сл.Гласник-Прсветни гласник“ бр. 20/2004), </w:t>
      </w:r>
    </w:p>
    <w:p w:rsidR="00371278" w:rsidRDefault="00635B01">
      <w:pPr>
        <w:numPr>
          <w:ilvl w:val="0"/>
          <w:numId w:val="40"/>
        </w:numPr>
        <w:pBdr>
          <w:top w:val="nil"/>
          <w:left w:val="nil"/>
          <w:bottom w:val="nil"/>
          <w:right w:val="nil"/>
          <w:between w:val="nil"/>
        </w:pBdr>
        <w:spacing w:line="259"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xml:space="preserve">Правилник о наставном плану и програму предмета грађанско васпитање – сазнање о себи и другима за трећи разред основне школе („Сл.Гласник-Прсветни гласник“ бр. 10/2003), </w:t>
      </w:r>
    </w:p>
    <w:p w:rsidR="00371278" w:rsidRDefault="00635B01">
      <w:pPr>
        <w:numPr>
          <w:ilvl w:val="0"/>
          <w:numId w:val="40"/>
        </w:numPr>
        <w:pBdr>
          <w:top w:val="nil"/>
          <w:left w:val="nil"/>
          <w:bottom w:val="nil"/>
          <w:right w:val="nil"/>
          <w:between w:val="nil"/>
        </w:pBdr>
        <w:spacing w:line="259"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Правилник о наставном плану и програму предмета грађанско васпитање за осми разред основне школе(„Сл.Гласник РС-Просветни гласник“бр. 6/2008), </w:t>
      </w:r>
    </w:p>
    <w:p w:rsidR="00371278" w:rsidRDefault="00635B01">
      <w:pPr>
        <w:numPr>
          <w:ilvl w:val="0"/>
          <w:numId w:val="40"/>
        </w:numPr>
        <w:pBdr>
          <w:top w:val="nil"/>
          <w:left w:val="nil"/>
          <w:bottom w:val="nil"/>
          <w:right w:val="nil"/>
          <w:between w:val="nil"/>
        </w:pBdr>
        <w:spacing w:line="259"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Правилник о наставном плану и програму предмета грађанско васпитање за пети разред основне школе(„Сл.Гласник РС-Просветни гласник“бр. 15/2005),</w:t>
      </w:r>
    </w:p>
    <w:p w:rsidR="00371278" w:rsidRDefault="00635B01">
      <w:pPr>
        <w:numPr>
          <w:ilvl w:val="0"/>
          <w:numId w:val="40"/>
        </w:numPr>
        <w:pBdr>
          <w:top w:val="nil"/>
          <w:left w:val="nil"/>
          <w:bottom w:val="nil"/>
          <w:right w:val="nil"/>
          <w:between w:val="nil"/>
        </w:pBdr>
        <w:spacing w:line="259"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Правилник о наставном плану и програму предмета грађанско васпитање за седми разред основне школе(„Сл.Гласник РС-Просветни гласник“бр. 7/2007), </w:t>
      </w:r>
    </w:p>
    <w:p w:rsidR="00371278" w:rsidRDefault="00635B01">
      <w:pPr>
        <w:numPr>
          <w:ilvl w:val="0"/>
          <w:numId w:val="40"/>
        </w:numPr>
        <w:pBdr>
          <w:top w:val="nil"/>
          <w:left w:val="nil"/>
          <w:bottom w:val="nil"/>
          <w:right w:val="nil"/>
          <w:between w:val="nil"/>
        </w:pBdr>
        <w:spacing w:line="259"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Правилник о наставном плану и програму предмета верска настава за четврти разред основне школе(„Сл.Гласник РС-Просветни гласник“бр. 9/2005), </w:t>
      </w:r>
    </w:p>
    <w:p w:rsidR="00371278" w:rsidRDefault="00635B01">
      <w:pPr>
        <w:numPr>
          <w:ilvl w:val="0"/>
          <w:numId w:val="40"/>
        </w:numPr>
        <w:pBdr>
          <w:top w:val="nil"/>
          <w:left w:val="nil"/>
          <w:bottom w:val="nil"/>
          <w:right w:val="nil"/>
          <w:between w:val="nil"/>
        </w:pBdr>
        <w:spacing w:line="259"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Правилник о наставном о наставном плану и програму предмета верска настава за четврти разред основне школе - факултативни предмет - (Сл. гласник РС - Просветни гласник", бр. 23/2004)</w:t>
      </w:r>
    </w:p>
    <w:p w:rsidR="00371278" w:rsidRDefault="00635B01">
      <w:pPr>
        <w:numPr>
          <w:ilvl w:val="0"/>
          <w:numId w:val="40"/>
        </w:numPr>
        <w:pBdr>
          <w:top w:val="nil"/>
          <w:left w:val="nil"/>
          <w:bottom w:val="nil"/>
          <w:right w:val="nil"/>
          <w:between w:val="nil"/>
        </w:pBdr>
        <w:spacing w:line="259"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Правилник о наставном плану и програму предмета верска настава за осми разред основне школе(„Сл.Гласник РС-Просветни гласник“бр. 7/2008), </w:t>
      </w:r>
    </w:p>
    <w:p w:rsidR="00371278" w:rsidRDefault="00635B01">
      <w:pPr>
        <w:numPr>
          <w:ilvl w:val="0"/>
          <w:numId w:val="40"/>
        </w:numPr>
        <w:pBdr>
          <w:top w:val="nil"/>
          <w:left w:val="nil"/>
          <w:bottom w:val="nil"/>
          <w:right w:val="nil"/>
          <w:between w:val="nil"/>
        </w:pBdr>
        <w:spacing w:line="259"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Правилник о наставном плану и програму предмета верска настава за пети разред основне школе(„Сл.Гласник РС-Просветни гласник“бр. 9/2005), </w:t>
      </w:r>
    </w:p>
    <w:p w:rsidR="00371278" w:rsidRDefault="00635B01">
      <w:pPr>
        <w:numPr>
          <w:ilvl w:val="0"/>
          <w:numId w:val="40"/>
        </w:numPr>
        <w:pBdr>
          <w:top w:val="nil"/>
          <w:left w:val="nil"/>
          <w:bottom w:val="nil"/>
          <w:right w:val="nil"/>
          <w:between w:val="nil"/>
        </w:pBdr>
        <w:spacing w:line="259"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Правилник о наставном плану и програму предмета верска настава за први разред основне школе(„Сл.Гласник РС-Просветни гласник“бр. 5/2001), </w:t>
      </w:r>
    </w:p>
    <w:p w:rsidR="00371278" w:rsidRDefault="00635B01">
      <w:pPr>
        <w:numPr>
          <w:ilvl w:val="0"/>
          <w:numId w:val="40"/>
        </w:numPr>
        <w:pBdr>
          <w:top w:val="nil"/>
          <w:left w:val="nil"/>
          <w:bottom w:val="nil"/>
          <w:right w:val="nil"/>
          <w:between w:val="nil"/>
        </w:pBdr>
        <w:spacing w:line="259"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Правилник о наставном плану и програму предмета верска настава за седми разред основне школе(„Сл.Гласник РС-Просветни гласник“бр. 2/2008), </w:t>
      </w:r>
    </w:p>
    <w:p w:rsidR="00371278" w:rsidRDefault="00635B01">
      <w:pPr>
        <w:numPr>
          <w:ilvl w:val="0"/>
          <w:numId w:val="40"/>
        </w:numPr>
        <w:pBdr>
          <w:top w:val="nil"/>
          <w:left w:val="nil"/>
          <w:bottom w:val="nil"/>
          <w:right w:val="nil"/>
          <w:between w:val="nil"/>
        </w:pBdr>
        <w:spacing w:line="259"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Правилник о наставном плану и програму предмета верска настава за трећи разред основне школе(„Сл.Гласник РС-Просветни гласник“бр. 23/2004),</w:t>
      </w:r>
    </w:p>
    <w:p w:rsidR="00371278" w:rsidRDefault="00635B01">
      <w:pPr>
        <w:numPr>
          <w:ilvl w:val="0"/>
          <w:numId w:val="40"/>
        </w:numPr>
        <w:pBdr>
          <w:top w:val="nil"/>
          <w:left w:val="nil"/>
          <w:bottom w:val="nil"/>
          <w:right w:val="nil"/>
          <w:between w:val="nil"/>
        </w:pBdr>
        <w:spacing w:line="259"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Правилник о наставном плану и програму за први и други разред основног образовања и васпитања („Сл.Гласник РС-Просветни гласник“ бр. 10/04, 1/05, 3/06....6/17 и 12/18), </w:t>
      </w:r>
    </w:p>
    <w:p w:rsidR="00371278" w:rsidRDefault="00635B01">
      <w:pPr>
        <w:numPr>
          <w:ilvl w:val="0"/>
          <w:numId w:val="40"/>
        </w:numPr>
        <w:pBdr>
          <w:top w:val="nil"/>
          <w:left w:val="nil"/>
          <w:bottom w:val="nil"/>
          <w:right w:val="nil"/>
          <w:between w:val="nil"/>
        </w:pBdr>
        <w:spacing w:line="259"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Правилник о наставном плану за други циклус основног образовања и васпитања и наставног програма за пети разред основног образовања и васпитања („Сл.Гласник РС-Просветни гласник“ бр. 6/07, 2/10,....12/18 и 15/18-други правилник), </w:t>
      </w:r>
    </w:p>
    <w:p w:rsidR="00371278" w:rsidRDefault="00635B01">
      <w:pPr>
        <w:numPr>
          <w:ilvl w:val="0"/>
          <w:numId w:val="40"/>
        </w:numPr>
        <w:pBdr>
          <w:top w:val="nil"/>
          <w:left w:val="nil"/>
          <w:bottom w:val="nil"/>
          <w:right w:val="nil"/>
          <w:between w:val="nil"/>
        </w:pBdr>
        <w:spacing w:line="259"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Правилник о наставном плану за први, други, трећи и четврти разред основног образовања и васпитања и наставног програма за трећи разред основног образовања и васпитања („Сл.Гласник РС-Просветни гласник“ бр. 1/05, 15/06,....11/16 и 12/18), </w:t>
      </w:r>
    </w:p>
    <w:p w:rsidR="00371278" w:rsidRDefault="00635B01">
      <w:pPr>
        <w:numPr>
          <w:ilvl w:val="0"/>
          <w:numId w:val="40"/>
        </w:numPr>
        <w:pBdr>
          <w:top w:val="nil"/>
          <w:left w:val="nil"/>
          <w:bottom w:val="nil"/>
          <w:right w:val="nil"/>
          <w:between w:val="nil"/>
        </w:pBdr>
        <w:spacing w:line="259"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Правилник о наставном програму за четврти разред основног образовања и васпитања („Сл.Гласник РС-Просветни гласник“ бр. 3/06, 15/06,....7/17 и 12/18), </w:t>
      </w:r>
    </w:p>
    <w:p w:rsidR="00371278" w:rsidRDefault="00635B01">
      <w:pPr>
        <w:numPr>
          <w:ilvl w:val="0"/>
          <w:numId w:val="40"/>
        </w:numPr>
        <w:pBdr>
          <w:top w:val="nil"/>
          <w:left w:val="nil"/>
          <w:bottom w:val="nil"/>
          <w:right w:val="nil"/>
          <w:between w:val="nil"/>
        </w:pBdr>
        <w:spacing w:line="259"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Правилник о наставном програму за осми разред основног образовања и васпитања („Сл.Гласник РС-Просветни гласник“ бр. 2/10, 3/11,....7/17 , 12/18 и 10/19 и 3/20), </w:t>
      </w:r>
    </w:p>
    <w:p w:rsidR="00371278" w:rsidRDefault="00635B01">
      <w:pPr>
        <w:numPr>
          <w:ilvl w:val="0"/>
          <w:numId w:val="40"/>
        </w:numPr>
        <w:pBdr>
          <w:top w:val="nil"/>
          <w:left w:val="nil"/>
          <w:bottom w:val="nil"/>
          <w:right w:val="nil"/>
          <w:between w:val="nil"/>
        </w:pBdr>
        <w:spacing w:line="259"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Правилник о наставном програму за седми разред основног образовања и васпитања („Сл.Гласник РС-Просветни гласник“ бр. 6/09, 3/11,8/13, 11/16, 12/18, 3/19, 12/19 и 3/20), </w:t>
      </w:r>
    </w:p>
    <w:p w:rsidR="00371278" w:rsidRDefault="00635B01">
      <w:pPr>
        <w:numPr>
          <w:ilvl w:val="0"/>
          <w:numId w:val="40"/>
        </w:numPr>
        <w:pBdr>
          <w:top w:val="nil"/>
          <w:left w:val="nil"/>
          <w:bottom w:val="nil"/>
          <w:right w:val="nil"/>
          <w:between w:val="nil"/>
        </w:pBdr>
        <w:spacing w:line="259"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Правилник о наставном програму за шести разред основног образовања и васпитања („Сл.Гласник РС-Просветни гласник“ бр. 5/08, ....3/18, 12/18 и 3/20), </w:t>
      </w:r>
    </w:p>
    <w:p w:rsidR="00371278" w:rsidRDefault="00635B01">
      <w:pPr>
        <w:numPr>
          <w:ilvl w:val="0"/>
          <w:numId w:val="40"/>
        </w:numPr>
        <w:pBdr>
          <w:top w:val="nil"/>
          <w:left w:val="nil"/>
          <w:bottom w:val="nil"/>
          <w:right w:val="nil"/>
          <w:between w:val="nil"/>
        </w:pBdr>
        <w:spacing w:line="259"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Правилник о плану наставе и учења за пети и шести разред основног образовања и васпитања и програму наставе и учења за пети и шести разред основног образовања и васпитања(„Сл.Гласник РС-Просветни гласник“ бр. 15/18, 18/18, 3/19, 3/20, 6/20, 17/21 i 16/22), </w:t>
      </w:r>
    </w:p>
    <w:p w:rsidR="00371278" w:rsidRDefault="00635B01">
      <w:pPr>
        <w:numPr>
          <w:ilvl w:val="0"/>
          <w:numId w:val="40"/>
        </w:numPr>
        <w:pBdr>
          <w:top w:val="nil"/>
          <w:left w:val="nil"/>
          <w:bottom w:val="nil"/>
          <w:right w:val="nil"/>
          <w:between w:val="nil"/>
        </w:pBdr>
        <w:spacing w:line="259"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Правилник о плану наставе и учења за први циклус основног образовања и васпитања и програму наставе и учења за први разред основног образовања и васпитања(„Сл.Гласник РС-Просветни гласник“ бр. 10/17, 12/18, 18/18, 1/19, 2/20, 16/22 и 1/23), </w:t>
      </w:r>
    </w:p>
    <w:p w:rsidR="00371278" w:rsidRDefault="00635B01">
      <w:pPr>
        <w:numPr>
          <w:ilvl w:val="0"/>
          <w:numId w:val="40"/>
        </w:numPr>
        <w:pBdr>
          <w:top w:val="nil"/>
          <w:left w:val="nil"/>
          <w:bottom w:val="nil"/>
          <w:right w:val="nil"/>
          <w:between w:val="nil"/>
        </w:pBdr>
        <w:spacing w:line="259"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Правилник о плану наставе и учења за седми и осми разред основног образовања и васпитања („Сл.Гласник РС-Просветни гласник“ бр. 18/2018 ), </w:t>
      </w:r>
    </w:p>
    <w:p w:rsidR="00371278" w:rsidRDefault="00635B01">
      <w:pPr>
        <w:numPr>
          <w:ilvl w:val="0"/>
          <w:numId w:val="40"/>
        </w:numPr>
        <w:pBdr>
          <w:top w:val="nil"/>
          <w:left w:val="nil"/>
          <w:bottom w:val="nil"/>
          <w:right w:val="nil"/>
          <w:between w:val="nil"/>
        </w:pBdr>
        <w:spacing w:line="259"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Правилник о програму наставе и учења за други разред основног образовања и васпитања („Сл.Гласник РС-Просветни гласник“ бр. 16/2018, 3/2019 и 5/2021), </w:t>
      </w:r>
    </w:p>
    <w:p w:rsidR="00371278" w:rsidRDefault="00635B01">
      <w:pPr>
        <w:numPr>
          <w:ilvl w:val="0"/>
          <w:numId w:val="40"/>
        </w:numPr>
        <w:pBdr>
          <w:top w:val="nil"/>
          <w:left w:val="nil"/>
          <w:bottom w:val="nil"/>
          <w:right w:val="nil"/>
          <w:between w:val="nil"/>
        </w:pBdr>
        <w:spacing w:line="259"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Правилник о програму наставе и учења за трећи разред основног образовања и васпитања („Сл.Гласник РС-Просветни гласник“ бр. 5/2019, 1/20, 6/20 и 7/22), </w:t>
      </w:r>
    </w:p>
    <w:p w:rsidR="00371278" w:rsidRDefault="00635B01">
      <w:pPr>
        <w:numPr>
          <w:ilvl w:val="0"/>
          <w:numId w:val="40"/>
        </w:numPr>
        <w:pBdr>
          <w:top w:val="nil"/>
          <w:left w:val="nil"/>
          <w:bottom w:val="nil"/>
          <w:right w:val="nil"/>
          <w:between w:val="nil"/>
        </w:pBdr>
        <w:spacing w:line="259" w:lineRule="auto"/>
        <w:ind w:left="0" w:right="-43"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Правилник о програму наставе и учења за седми разред основног образовања и васпитања („Сл.Гласник РС-Просветни гласник“ бр. 5/2019, 1/20, 6/20, 8/20,5/2021, 17/21 и 16/22).</w:t>
      </w:r>
    </w:p>
    <w:p w:rsidR="00371278" w:rsidRDefault="00635B01">
      <w:pPr>
        <w:numPr>
          <w:ilvl w:val="0"/>
          <w:numId w:val="40"/>
        </w:numPr>
        <w:pBdr>
          <w:top w:val="nil"/>
          <w:left w:val="nil"/>
          <w:bottom w:val="nil"/>
          <w:right w:val="nil"/>
          <w:between w:val="nil"/>
        </w:pBdr>
        <w:spacing w:line="259"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xml:space="preserve">Правилник о програму наставе и учења за четврти разред основног образовања и васпитања („Сл.Гласник РС-Просветни гласник“ бр. 11/2019,6/20, 7/21 и 1/23), </w:t>
      </w:r>
    </w:p>
    <w:p w:rsidR="00371278" w:rsidRDefault="00635B01">
      <w:pPr>
        <w:numPr>
          <w:ilvl w:val="0"/>
          <w:numId w:val="40"/>
        </w:numPr>
        <w:pBdr>
          <w:top w:val="nil"/>
          <w:left w:val="nil"/>
          <w:bottom w:val="nil"/>
          <w:right w:val="nil"/>
          <w:between w:val="nil"/>
        </w:pBdr>
        <w:spacing w:line="259"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Правилник о програму наставе и учења за осми разред основног образовања и васпитања („Сл.Гласник РС-Просветни гласник“ бр. 5/2019, 2/20, 6/20, 5/2021, 7/21 и 16/22), </w:t>
      </w:r>
    </w:p>
    <w:p w:rsidR="00371278" w:rsidRDefault="00635B01">
      <w:pPr>
        <w:numPr>
          <w:ilvl w:val="0"/>
          <w:numId w:val="40"/>
        </w:numPr>
        <w:pBdr>
          <w:top w:val="nil"/>
          <w:left w:val="nil"/>
          <w:bottom w:val="nil"/>
          <w:right w:val="nil"/>
          <w:between w:val="nil"/>
        </w:pBdr>
        <w:spacing w:after="160" w:line="259"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Правилник о изради и спровођењу плана управљања ризицима од повреде права родне равноправности („Сл. Гласник РС“ бр. 67/22)</w:t>
      </w:r>
    </w:p>
    <w:p w:rsidR="00371278" w:rsidRDefault="00371278">
      <w:pPr>
        <w:ind w:left="0" w:hanging="2"/>
      </w:pPr>
    </w:p>
    <w:p w:rsidR="00371278" w:rsidRDefault="00371278">
      <w:pPr>
        <w:ind w:left="0" w:right="-537" w:hanging="2"/>
        <w:jc w:val="both"/>
        <w:rPr>
          <w:rFonts w:ascii="Times New Roman" w:eastAsia="Times New Roman" w:hAnsi="Times New Roman" w:cs="Times New Roman"/>
          <w:sz w:val="24"/>
          <w:szCs w:val="24"/>
        </w:rPr>
      </w:pPr>
    </w:p>
    <w:p w:rsidR="004C2B91" w:rsidRDefault="004C2B91">
      <w:pPr>
        <w:ind w:left="0" w:right="-537" w:hanging="2"/>
        <w:jc w:val="both"/>
        <w:rPr>
          <w:rFonts w:ascii="Times New Roman" w:eastAsia="Times New Roman" w:hAnsi="Times New Roman" w:cs="Times New Roman"/>
          <w:sz w:val="24"/>
          <w:szCs w:val="24"/>
        </w:rPr>
      </w:pPr>
    </w:p>
    <w:p w:rsidR="004C2B91" w:rsidRDefault="004C2B91">
      <w:pPr>
        <w:ind w:left="0" w:right="-537" w:hanging="2"/>
        <w:jc w:val="both"/>
        <w:rPr>
          <w:rFonts w:ascii="Times New Roman" w:eastAsia="Times New Roman" w:hAnsi="Times New Roman" w:cs="Times New Roman"/>
          <w:sz w:val="24"/>
          <w:szCs w:val="24"/>
        </w:rPr>
      </w:pPr>
    </w:p>
    <w:p w:rsidR="004C2B91" w:rsidRDefault="004C2B91">
      <w:pPr>
        <w:ind w:left="0" w:right="-537" w:hanging="2"/>
        <w:jc w:val="both"/>
        <w:rPr>
          <w:rFonts w:ascii="Times New Roman" w:eastAsia="Times New Roman" w:hAnsi="Times New Roman" w:cs="Times New Roman"/>
          <w:sz w:val="24"/>
          <w:szCs w:val="24"/>
        </w:rPr>
      </w:pPr>
    </w:p>
    <w:p w:rsidR="002776C9" w:rsidRDefault="002776C9">
      <w:pPr>
        <w:ind w:left="0" w:right="-537" w:hanging="2"/>
        <w:jc w:val="both"/>
        <w:rPr>
          <w:rFonts w:ascii="Times New Roman" w:eastAsia="Times New Roman" w:hAnsi="Times New Roman" w:cs="Times New Roman"/>
          <w:sz w:val="24"/>
          <w:szCs w:val="24"/>
        </w:rPr>
      </w:pPr>
    </w:p>
    <w:p w:rsidR="002776C9" w:rsidRDefault="002776C9">
      <w:pPr>
        <w:ind w:left="0" w:right="-537" w:hanging="2"/>
        <w:jc w:val="both"/>
        <w:rPr>
          <w:rFonts w:ascii="Times New Roman" w:eastAsia="Times New Roman" w:hAnsi="Times New Roman" w:cs="Times New Roman"/>
          <w:sz w:val="24"/>
          <w:szCs w:val="24"/>
        </w:rPr>
      </w:pPr>
    </w:p>
    <w:p w:rsidR="002776C9" w:rsidRDefault="002776C9">
      <w:pPr>
        <w:ind w:left="0" w:right="-537" w:hanging="2"/>
        <w:jc w:val="both"/>
        <w:rPr>
          <w:rFonts w:ascii="Times New Roman" w:eastAsia="Times New Roman" w:hAnsi="Times New Roman" w:cs="Times New Roman"/>
          <w:sz w:val="24"/>
          <w:szCs w:val="24"/>
        </w:rPr>
      </w:pPr>
    </w:p>
    <w:p w:rsidR="002776C9" w:rsidRDefault="002776C9">
      <w:pPr>
        <w:ind w:left="0" w:right="-537" w:hanging="2"/>
        <w:jc w:val="both"/>
        <w:rPr>
          <w:rFonts w:ascii="Times New Roman" w:eastAsia="Times New Roman" w:hAnsi="Times New Roman" w:cs="Times New Roman"/>
          <w:sz w:val="24"/>
          <w:szCs w:val="24"/>
        </w:rPr>
      </w:pPr>
    </w:p>
    <w:p w:rsidR="002776C9" w:rsidRDefault="002776C9">
      <w:pPr>
        <w:ind w:left="0" w:right="-537" w:hanging="2"/>
        <w:jc w:val="both"/>
        <w:rPr>
          <w:rFonts w:ascii="Times New Roman" w:eastAsia="Times New Roman" w:hAnsi="Times New Roman" w:cs="Times New Roman"/>
          <w:sz w:val="24"/>
          <w:szCs w:val="24"/>
        </w:rPr>
      </w:pPr>
    </w:p>
    <w:p w:rsidR="00982FF0" w:rsidRDefault="00982FF0">
      <w:pPr>
        <w:ind w:left="0" w:right="-537" w:hanging="2"/>
        <w:jc w:val="both"/>
        <w:rPr>
          <w:rFonts w:ascii="Times New Roman" w:eastAsia="Times New Roman" w:hAnsi="Times New Roman" w:cs="Times New Roman"/>
          <w:sz w:val="24"/>
          <w:szCs w:val="24"/>
        </w:rPr>
      </w:pPr>
    </w:p>
    <w:p w:rsidR="00982FF0" w:rsidRDefault="00982FF0">
      <w:pPr>
        <w:ind w:left="0" w:right="-537" w:hanging="2"/>
        <w:jc w:val="both"/>
        <w:rPr>
          <w:rFonts w:ascii="Times New Roman" w:eastAsia="Times New Roman" w:hAnsi="Times New Roman" w:cs="Times New Roman"/>
          <w:sz w:val="24"/>
          <w:szCs w:val="24"/>
        </w:rPr>
      </w:pPr>
    </w:p>
    <w:p w:rsidR="00982FF0" w:rsidRDefault="00982FF0">
      <w:pPr>
        <w:ind w:left="0" w:right="-537" w:hanging="2"/>
        <w:jc w:val="both"/>
        <w:rPr>
          <w:rFonts w:ascii="Times New Roman" w:eastAsia="Times New Roman" w:hAnsi="Times New Roman" w:cs="Times New Roman"/>
          <w:sz w:val="24"/>
          <w:szCs w:val="24"/>
        </w:rPr>
      </w:pPr>
    </w:p>
    <w:p w:rsidR="00982FF0" w:rsidRDefault="00982FF0">
      <w:pPr>
        <w:ind w:left="0" w:right="-537" w:hanging="2"/>
        <w:jc w:val="both"/>
        <w:rPr>
          <w:rFonts w:ascii="Times New Roman" w:eastAsia="Times New Roman" w:hAnsi="Times New Roman" w:cs="Times New Roman"/>
          <w:sz w:val="24"/>
          <w:szCs w:val="24"/>
        </w:rPr>
      </w:pPr>
    </w:p>
    <w:p w:rsidR="00982FF0" w:rsidRDefault="00982FF0">
      <w:pPr>
        <w:ind w:left="0" w:right="-537" w:hanging="2"/>
        <w:jc w:val="both"/>
        <w:rPr>
          <w:rFonts w:ascii="Times New Roman" w:eastAsia="Times New Roman" w:hAnsi="Times New Roman" w:cs="Times New Roman"/>
          <w:sz w:val="24"/>
          <w:szCs w:val="24"/>
        </w:rPr>
      </w:pPr>
    </w:p>
    <w:p w:rsidR="00982FF0" w:rsidRDefault="00982FF0">
      <w:pPr>
        <w:ind w:left="0" w:right="-537" w:hanging="2"/>
        <w:jc w:val="both"/>
        <w:rPr>
          <w:rFonts w:ascii="Times New Roman" w:eastAsia="Times New Roman" w:hAnsi="Times New Roman" w:cs="Times New Roman"/>
          <w:sz w:val="24"/>
          <w:szCs w:val="24"/>
        </w:rPr>
      </w:pPr>
    </w:p>
    <w:p w:rsidR="00982FF0" w:rsidRDefault="00982FF0">
      <w:pPr>
        <w:ind w:left="0" w:right="-537" w:hanging="2"/>
        <w:jc w:val="both"/>
        <w:rPr>
          <w:rFonts w:ascii="Times New Roman" w:eastAsia="Times New Roman" w:hAnsi="Times New Roman" w:cs="Times New Roman"/>
          <w:sz w:val="24"/>
          <w:szCs w:val="24"/>
        </w:rPr>
      </w:pPr>
    </w:p>
    <w:p w:rsidR="00982FF0" w:rsidRDefault="00982FF0">
      <w:pPr>
        <w:ind w:left="0" w:right="-537" w:hanging="2"/>
        <w:jc w:val="both"/>
        <w:rPr>
          <w:rFonts w:ascii="Times New Roman" w:eastAsia="Times New Roman" w:hAnsi="Times New Roman" w:cs="Times New Roman"/>
          <w:sz w:val="24"/>
          <w:szCs w:val="24"/>
        </w:rPr>
      </w:pPr>
    </w:p>
    <w:p w:rsidR="00982FF0" w:rsidRDefault="00982FF0">
      <w:pPr>
        <w:ind w:left="0" w:right="-537" w:hanging="2"/>
        <w:jc w:val="both"/>
        <w:rPr>
          <w:rFonts w:ascii="Times New Roman" w:eastAsia="Times New Roman" w:hAnsi="Times New Roman" w:cs="Times New Roman"/>
          <w:sz w:val="24"/>
          <w:szCs w:val="24"/>
        </w:rPr>
      </w:pPr>
    </w:p>
    <w:p w:rsidR="00982FF0" w:rsidRDefault="00982FF0">
      <w:pPr>
        <w:ind w:left="0" w:right="-537" w:hanging="2"/>
        <w:jc w:val="both"/>
        <w:rPr>
          <w:rFonts w:ascii="Times New Roman" w:eastAsia="Times New Roman" w:hAnsi="Times New Roman" w:cs="Times New Roman"/>
          <w:sz w:val="24"/>
          <w:szCs w:val="24"/>
        </w:rPr>
      </w:pPr>
    </w:p>
    <w:p w:rsidR="00982FF0" w:rsidRDefault="00982FF0">
      <w:pPr>
        <w:ind w:left="0" w:right="-537" w:hanging="2"/>
        <w:jc w:val="both"/>
        <w:rPr>
          <w:rFonts w:ascii="Times New Roman" w:eastAsia="Times New Roman" w:hAnsi="Times New Roman" w:cs="Times New Roman"/>
          <w:sz w:val="24"/>
          <w:szCs w:val="24"/>
        </w:rPr>
      </w:pPr>
    </w:p>
    <w:p w:rsidR="00982FF0" w:rsidRDefault="00982FF0">
      <w:pPr>
        <w:ind w:left="0" w:right="-537" w:hanging="2"/>
        <w:jc w:val="both"/>
        <w:rPr>
          <w:rFonts w:ascii="Times New Roman" w:eastAsia="Times New Roman" w:hAnsi="Times New Roman" w:cs="Times New Roman"/>
          <w:sz w:val="24"/>
          <w:szCs w:val="24"/>
        </w:rPr>
      </w:pPr>
    </w:p>
    <w:p w:rsidR="00982FF0" w:rsidRDefault="00982FF0">
      <w:pPr>
        <w:ind w:left="0" w:right="-537" w:hanging="2"/>
        <w:jc w:val="both"/>
        <w:rPr>
          <w:rFonts w:ascii="Times New Roman" w:eastAsia="Times New Roman" w:hAnsi="Times New Roman" w:cs="Times New Roman"/>
          <w:sz w:val="24"/>
          <w:szCs w:val="24"/>
        </w:rPr>
      </w:pPr>
    </w:p>
    <w:p w:rsidR="00982FF0" w:rsidRDefault="00982FF0">
      <w:pPr>
        <w:ind w:left="0" w:right="-537" w:hanging="2"/>
        <w:jc w:val="both"/>
        <w:rPr>
          <w:rFonts w:ascii="Times New Roman" w:eastAsia="Times New Roman" w:hAnsi="Times New Roman" w:cs="Times New Roman"/>
          <w:sz w:val="24"/>
          <w:szCs w:val="24"/>
        </w:rPr>
      </w:pPr>
    </w:p>
    <w:p w:rsidR="00982FF0" w:rsidRDefault="00982FF0">
      <w:pPr>
        <w:ind w:left="0" w:right="-537" w:hanging="2"/>
        <w:jc w:val="both"/>
        <w:rPr>
          <w:rFonts w:ascii="Times New Roman" w:eastAsia="Times New Roman" w:hAnsi="Times New Roman" w:cs="Times New Roman"/>
          <w:sz w:val="24"/>
          <w:szCs w:val="24"/>
        </w:rPr>
      </w:pPr>
    </w:p>
    <w:p w:rsidR="00982FF0" w:rsidRDefault="00982FF0">
      <w:pPr>
        <w:ind w:left="0" w:right="-537" w:hanging="2"/>
        <w:jc w:val="both"/>
        <w:rPr>
          <w:rFonts w:ascii="Times New Roman" w:eastAsia="Times New Roman" w:hAnsi="Times New Roman" w:cs="Times New Roman"/>
          <w:sz w:val="24"/>
          <w:szCs w:val="24"/>
        </w:rPr>
      </w:pPr>
    </w:p>
    <w:p w:rsidR="00982FF0" w:rsidRDefault="00982FF0">
      <w:pPr>
        <w:ind w:left="0" w:right="-537" w:hanging="2"/>
        <w:jc w:val="both"/>
        <w:rPr>
          <w:rFonts w:ascii="Times New Roman" w:eastAsia="Times New Roman" w:hAnsi="Times New Roman" w:cs="Times New Roman"/>
          <w:sz w:val="24"/>
          <w:szCs w:val="24"/>
        </w:rPr>
      </w:pPr>
    </w:p>
    <w:p w:rsidR="00982FF0" w:rsidRDefault="00982FF0">
      <w:pPr>
        <w:ind w:left="0" w:right="-537" w:hanging="2"/>
        <w:jc w:val="both"/>
        <w:rPr>
          <w:rFonts w:ascii="Times New Roman" w:eastAsia="Times New Roman" w:hAnsi="Times New Roman" w:cs="Times New Roman"/>
          <w:sz w:val="24"/>
          <w:szCs w:val="24"/>
        </w:rPr>
      </w:pPr>
    </w:p>
    <w:p w:rsidR="00982FF0" w:rsidRDefault="00982FF0">
      <w:pPr>
        <w:ind w:left="0" w:right="-537" w:hanging="2"/>
        <w:jc w:val="both"/>
        <w:rPr>
          <w:rFonts w:ascii="Times New Roman" w:eastAsia="Times New Roman" w:hAnsi="Times New Roman" w:cs="Times New Roman"/>
          <w:sz w:val="24"/>
          <w:szCs w:val="24"/>
        </w:rPr>
      </w:pPr>
    </w:p>
    <w:p w:rsidR="00982FF0" w:rsidRDefault="00982FF0">
      <w:pPr>
        <w:ind w:left="0" w:right="-537" w:hanging="2"/>
        <w:jc w:val="both"/>
        <w:rPr>
          <w:rFonts w:ascii="Times New Roman" w:eastAsia="Times New Roman" w:hAnsi="Times New Roman" w:cs="Times New Roman"/>
          <w:sz w:val="24"/>
          <w:szCs w:val="24"/>
        </w:rPr>
      </w:pPr>
    </w:p>
    <w:p w:rsidR="00982FF0" w:rsidRDefault="00982FF0">
      <w:pPr>
        <w:ind w:left="0" w:right="-537" w:hanging="2"/>
        <w:jc w:val="both"/>
        <w:rPr>
          <w:rFonts w:ascii="Times New Roman" w:eastAsia="Times New Roman" w:hAnsi="Times New Roman" w:cs="Times New Roman"/>
          <w:sz w:val="24"/>
          <w:szCs w:val="24"/>
        </w:rPr>
      </w:pPr>
    </w:p>
    <w:p w:rsidR="00982FF0" w:rsidRDefault="00982FF0">
      <w:pPr>
        <w:ind w:left="0" w:right="-537" w:hanging="2"/>
        <w:jc w:val="both"/>
        <w:rPr>
          <w:rFonts w:ascii="Times New Roman" w:eastAsia="Times New Roman" w:hAnsi="Times New Roman" w:cs="Times New Roman"/>
          <w:sz w:val="24"/>
          <w:szCs w:val="24"/>
        </w:rPr>
      </w:pPr>
    </w:p>
    <w:p w:rsidR="00982FF0" w:rsidRDefault="00982FF0">
      <w:pPr>
        <w:ind w:left="0" w:right="-537" w:hanging="2"/>
        <w:jc w:val="both"/>
        <w:rPr>
          <w:rFonts w:ascii="Times New Roman" w:eastAsia="Times New Roman" w:hAnsi="Times New Roman" w:cs="Times New Roman"/>
          <w:sz w:val="24"/>
          <w:szCs w:val="24"/>
        </w:rPr>
      </w:pPr>
    </w:p>
    <w:p w:rsidR="00982FF0" w:rsidRDefault="00982FF0">
      <w:pPr>
        <w:ind w:left="0" w:right="-537" w:hanging="2"/>
        <w:jc w:val="both"/>
        <w:rPr>
          <w:rFonts w:ascii="Times New Roman" w:eastAsia="Times New Roman" w:hAnsi="Times New Roman" w:cs="Times New Roman"/>
          <w:sz w:val="24"/>
          <w:szCs w:val="24"/>
        </w:rPr>
      </w:pPr>
    </w:p>
    <w:p w:rsidR="00982FF0" w:rsidRDefault="00982FF0">
      <w:pPr>
        <w:ind w:left="0" w:right="-537" w:hanging="2"/>
        <w:jc w:val="both"/>
        <w:rPr>
          <w:rFonts w:ascii="Times New Roman" w:eastAsia="Times New Roman" w:hAnsi="Times New Roman" w:cs="Times New Roman"/>
          <w:sz w:val="24"/>
          <w:szCs w:val="24"/>
        </w:rPr>
      </w:pPr>
    </w:p>
    <w:p w:rsidR="00982FF0" w:rsidRDefault="00982FF0">
      <w:pPr>
        <w:ind w:left="0" w:right="-537" w:hanging="2"/>
        <w:jc w:val="both"/>
        <w:rPr>
          <w:rFonts w:ascii="Times New Roman" w:eastAsia="Times New Roman" w:hAnsi="Times New Roman" w:cs="Times New Roman"/>
          <w:sz w:val="24"/>
          <w:szCs w:val="24"/>
        </w:rPr>
      </w:pPr>
    </w:p>
    <w:p w:rsidR="00982FF0" w:rsidRDefault="00982FF0">
      <w:pPr>
        <w:ind w:left="0" w:right="-537" w:hanging="2"/>
        <w:jc w:val="both"/>
        <w:rPr>
          <w:rFonts w:ascii="Times New Roman" w:eastAsia="Times New Roman" w:hAnsi="Times New Roman" w:cs="Times New Roman"/>
          <w:sz w:val="24"/>
          <w:szCs w:val="24"/>
        </w:rPr>
      </w:pPr>
    </w:p>
    <w:p w:rsidR="00982FF0" w:rsidRDefault="00982FF0">
      <w:pPr>
        <w:ind w:left="0" w:right="-537" w:hanging="2"/>
        <w:jc w:val="both"/>
        <w:rPr>
          <w:rFonts w:ascii="Times New Roman" w:eastAsia="Times New Roman" w:hAnsi="Times New Roman" w:cs="Times New Roman"/>
          <w:sz w:val="24"/>
          <w:szCs w:val="24"/>
        </w:rPr>
      </w:pPr>
    </w:p>
    <w:p w:rsidR="00982FF0" w:rsidRDefault="00982FF0">
      <w:pPr>
        <w:ind w:left="0" w:right="-537" w:hanging="2"/>
        <w:jc w:val="both"/>
        <w:rPr>
          <w:rFonts w:ascii="Times New Roman" w:eastAsia="Times New Roman" w:hAnsi="Times New Roman" w:cs="Times New Roman"/>
          <w:sz w:val="24"/>
          <w:szCs w:val="24"/>
        </w:rPr>
      </w:pPr>
    </w:p>
    <w:p w:rsidR="00982FF0" w:rsidRDefault="00982FF0">
      <w:pPr>
        <w:ind w:left="0" w:right="-537" w:hanging="2"/>
        <w:jc w:val="both"/>
        <w:rPr>
          <w:rFonts w:ascii="Times New Roman" w:eastAsia="Times New Roman" w:hAnsi="Times New Roman" w:cs="Times New Roman"/>
          <w:sz w:val="24"/>
          <w:szCs w:val="24"/>
        </w:rPr>
      </w:pPr>
    </w:p>
    <w:p w:rsidR="00982FF0" w:rsidRDefault="00982FF0">
      <w:pPr>
        <w:ind w:left="0" w:right="-537" w:hanging="2"/>
        <w:jc w:val="both"/>
        <w:rPr>
          <w:rFonts w:ascii="Times New Roman" w:eastAsia="Times New Roman" w:hAnsi="Times New Roman" w:cs="Times New Roman"/>
          <w:sz w:val="24"/>
          <w:szCs w:val="24"/>
        </w:rPr>
      </w:pPr>
    </w:p>
    <w:p w:rsidR="00982FF0" w:rsidRDefault="00982FF0">
      <w:pPr>
        <w:ind w:left="0" w:right="-537" w:hanging="2"/>
        <w:jc w:val="both"/>
        <w:rPr>
          <w:rFonts w:ascii="Times New Roman" w:eastAsia="Times New Roman" w:hAnsi="Times New Roman" w:cs="Times New Roman"/>
          <w:sz w:val="24"/>
          <w:szCs w:val="24"/>
        </w:rPr>
      </w:pPr>
    </w:p>
    <w:p w:rsidR="00982FF0" w:rsidRDefault="00982FF0">
      <w:pPr>
        <w:ind w:left="0" w:right="-537" w:hanging="2"/>
        <w:jc w:val="both"/>
        <w:rPr>
          <w:rFonts w:ascii="Times New Roman" w:eastAsia="Times New Roman" w:hAnsi="Times New Roman" w:cs="Times New Roman"/>
          <w:sz w:val="24"/>
          <w:szCs w:val="24"/>
        </w:rPr>
      </w:pPr>
    </w:p>
    <w:p w:rsidR="00982FF0" w:rsidRDefault="00982FF0">
      <w:pPr>
        <w:ind w:left="0" w:right="-537" w:hanging="2"/>
        <w:jc w:val="both"/>
        <w:rPr>
          <w:rFonts w:ascii="Times New Roman" w:eastAsia="Times New Roman" w:hAnsi="Times New Roman" w:cs="Times New Roman"/>
          <w:sz w:val="24"/>
          <w:szCs w:val="24"/>
        </w:rPr>
      </w:pPr>
    </w:p>
    <w:p w:rsidR="002776C9" w:rsidRDefault="002776C9">
      <w:pPr>
        <w:ind w:left="0" w:right="-537" w:hanging="2"/>
        <w:jc w:val="both"/>
        <w:rPr>
          <w:rFonts w:ascii="Times New Roman" w:eastAsia="Times New Roman" w:hAnsi="Times New Roman" w:cs="Times New Roman"/>
          <w:sz w:val="24"/>
          <w:szCs w:val="24"/>
        </w:rPr>
      </w:pPr>
    </w:p>
    <w:p w:rsidR="004C2B91" w:rsidRDefault="004C2B91">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tbl>
      <w:tblPr>
        <w:tblStyle w:val="a1"/>
        <w:tblW w:w="10278" w:type="dxa"/>
        <w:tblInd w:w="3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0278"/>
      </w:tblGrid>
      <w:tr w:rsidR="00371278" w:rsidTr="00BD19D8">
        <w:tc>
          <w:tcPr>
            <w:tcW w:w="10278" w:type="dxa"/>
            <w:shd w:val="clear" w:color="auto" w:fill="F79646"/>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lastRenderedPageBreak/>
              <w:br/>
              <w:t>III  УСЛОВИ РАДА</w:t>
            </w:r>
            <w:r>
              <w:rPr>
                <w:rFonts w:ascii="Times New Roman" w:eastAsia="Times New Roman" w:hAnsi="Times New Roman" w:cs="Times New Roman"/>
                <w:b/>
                <w:sz w:val="24"/>
                <w:szCs w:val="24"/>
              </w:rPr>
              <w:br/>
            </w:r>
          </w:p>
        </w:tc>
      </w:tr>
    </w:tbl>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b/>
          <w:sz w:val="24"/>
          <w:szCs w:val="24"/>
        </w:rPr>
        <w:t xml:space="preserve">1. МАТЕРИЈАЛНО ТЕХНИЧКИ И ПРОСТОРНИ УСЛОВИ РАДА </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    </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371278" w:rsidRDefault="00371278">
      <w:pPr>
        <w:ind w:left="0" w:right="-537" w:hanging="2"/>
        <w:jc w:val="both"/>
        <w:rPr>
          <w:rFonts w:ascii="Times New Roman" w:eastAsia="Times New Roman" w:hAnsi="Times New Roman" w:cs="Times New Roman"/>
          <w:sz w:val="24"/>
          <w:szCs w:val="24"/>
        </w:rPr>
      </w:pPr>
    </w:p>
    <w:p w:rsidR="00371278" w:rsidRDefault="00635B01" w:rsidP="00BD19D8">
      <w:pPr>
        <w:ind w:left="0" w:right="3"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Основна школа „Милоје Павловић“ је школа за образовање и васпитање  ученика са сметњама у развоју, са подручја ГО Чукарица, Раковица,Барајево и Младеновац. Школа пружа додатну подршку у образовању деци са развојним сметњама и проблемима у учењу која похађају предшколске установе и редовне основне школе. У школи је организован Припремни предшколски програм и Образовање одраслих са сметњама у развоју. Такође, школа је верификована за развојну групу од 3 до 5.5 година.</w:t>
      </w:r>
    </w:p>
    <w:p w:rsidR="00371278" w:rsidRDefault="00635B01" w:rsidP="00BD19D8">
      <w:pPr>
        <w:ind w:left="0" w:right="3"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Наша школа је основана 1973. године. Школска зграда је изграђена 1959. године а реновирана и дограђена 1992. године. Доградњом и реконструкцијом  школског објекта знатно је побољшана функционалност и рационализација простора, што битно утиче на услове извођења наставе. Зграда школе се налази у самом центру Бановог брда, недалеко од Кошутњака и Аде Циганлије, а у потпуно уређеном озелењеном школском дворишту.</w:t>
      </w:r>
    </w:p>
    <w:p w:rsidR="00371278" w:rsidRDefault="00635B01" w:rsidP="00BD19D8">
      <w:pPr>
        <w:ind w:left="0" w:right="3" w:hanging="2"/>
        <w:jc w:val="both"/>
        <w:rPr>
          <w:rFonts w:ascii="Times New Roman" w:eastAsia="Times New Roman" w:hAnsi="Times New Roman" w:cs="Times New Roman"/>
          <w:color w:val="FF0000"/>
          <w:sz w:val="24"/>
          <w:szCs w:val="24"/>
        </w:rPr>
      </w:pPr>
      <w:r>
        <w:rPr>
          <w:rFonts w:ascii="Times New Roman" w:eastAsia="Times New Roman" w:hAnsi="Times New Roman" w:cs="Times New Roman"/>
          <w:sz w:val="24"/>
          <w:szCs w:val="24"/>
        </w:rPr>
        <w:t>Настава се  ове године одвија у две смене у оквиру двадесетчетворосатне радне недеље, као разредна и предметна. Осим часова редовне наставе, ученицима се обезбеђује укључивање у рад бројних секција према интерсовању и организују бројне ваннаставне активности. Такође у школи је организован и рад продуженог боравка за ученике од првог до осмог разреда. Свим ученицима школе обезбеђује се бесплатан градски превоз и ужина а ученици који су обухваћени продуженим боравком имају и ручак. Осим маркица за ГСП, школа има организован превоз за ученике  на шест линија и то: Бањица, Ибарска магистрала, Беле воде, Умка, Младеновац, Барајево  и Центар за бригу о деци у Звечанској улици.</w:t>
      </w:r>
    </w:p>
    <w:p w:rsidR="00371278" w:rsidRDefault="00635B01" w:rsidP="00BD19D8">
      <w:pPr>
        <w:ind w:left="0" w:right="3"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Све активности са ученицима се одвијају у сређеном ентеријеру: светлим климатизованим учионицама, кабинетима за индивидуални рад, музичком и дигиталном кабинету, сензорној соби, соби за стимулацију психомоторног развоја, канцеларијама ПП службе, опремљеној библиотеци-медијатеци, сали са  свлачионицама и купатилима, хидро блоку,  као и  на отвореном спортском терену, игралишту  и летњој учионици у  одржаваном школском дворишту.</w:t>
      </w:r>
    </w:p>
    <w:p w:rsidR="00371278" w:rsidRDefault="00635B01" w:rsidP="00BD19D8">
      <w:pPr>
        <w:ind w:left="0" w:right="3"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Образовно-васпитне активности у школи обављају дипломирани дефектолози-олигофренолози, наставници музичке културе, енглеског језика и физичког васпитања (посебно остручени за рад ). У кориговању специфичних развојних сметњи са ученицима раде логопеди, соматопеди, реедукатори психомоторике, школски психолог и специјалн педагог. </w:t>
      </w:r>
    </w:p>
    <w:p w:rsidR="00371278" w:rsidRDefault="00635B01" w:rsidP="001F229D">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371278" w:rsidRDefault="00371278">
      <w:pPr>
        <w:ind w:left="0" w:right="-537" w:hanging="2"/>
        <w:jc w:val="both"/>
        <w:rPr>
          <w:rFonts w:ascii="Times New Roman" w:eastAsia="Times New Roman" w:hAnsi="Times New Roman" w:cs="Times New Roman"/>
          <w:sz w:val="24"/>
          <w:szCs w:val="24"/>
        </w:rPr>
      </w:pP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Школски објекат садржи: </w:t>
      </w:r>
    </w:p>
    <w:p w:rsidR="00371278" w:rsidRDefault="00371278">
      <w:pPr>
        <w:ind w:left="0" w:right="-537" w:hanging="2"/>
        <w:jc w:val="both"/>
        <w:rPr>
          <w:rFonts w:ascii="Times New Roman" w:eastAsia="Times New Roman" w:hAnsi="Times New Roman" w:cs="Times New Roman"/>
          <w:sz w:val="24"/>
          <w:szCs w:val="24"/>
        </w:rPr>
      </w:pPr>
    </w:p>
    <w:p w:rsidR="00371278" w:rsidRDefault="001F229D">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д</w:t>
      </w:r>
      <w:r w:rsidR="00635B01">
        <w:rPr>
          <w:rFonts w:ascii="Times New Roman" w:eastAsia="Times New Roman" w:hAnsi="Times New Roman" w:cs="Times New Roman"/>
          <w:sz w:val="24"/>
          <w:szCs w:val="24"/>
        </w:rPr>
        <w:t>есет (10) учионица</w:t>
      </w:r>
    </w:p>
    <w:p w:rsidR="00371278" w:rsidRDefault="001F229D">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lang w:val="sr-Latn-RS"/>
        </w:rPr>
        <w:t>к</w:t>
      </w:r>
      <w:r w:rsidR="00635B01">
        <w:rPr>
          <w:rFonts w:ascii="Times New Roman" w:eastAsia="Times New Roman" w:hAnsi="Times New Roman" w:cs="Times New Roman"/>
          <w:sz w:val="24"/>
          <w:szCs w:val="24"/>
        </w:rPr>
        <w:t>абинет за музичко васпитање и дигитална  учионица</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Монтесори кутак</w:t>
      </w:r>
    </w:p>
    <w:p w:rsidR="00371278" w:rsidRDefault="001F229D">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lang w:val="sr-Latn-RS"/>
        </w:rPr>
        <w:t>к</w:t>
      </w:r>
      <w:r w:rsidR="00635B01">
        <w:rPr>
          <w:rFonts w:ascii="Times New Roman" w:eastAsia="Times New Roman" w:hAnsi="Times New Roman" w:cs="Times New Roman"/>
          <w:sz w:val="24"/>
          <w:szCs w:val="24"/>
        </w:rPr>
        <w:t>абинет за индивидуални рад логопеда;</w:t>
      </w:r>
    </w:p>
    <w:p w:rsidR="00371278" w:rsidRDefault="001F229D">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lang w:val="sr-Cyrl-RS"/>
        </w:rPr>
        <w:t>ф</w:t>
      </w:r>
      <w:r w:rsidR="00635B01">
        <w:rPr>
          <w:rFonts w:ascii="Times New Roman" w:eastAsia="Times New Roman" w:hAnsi="Times New Roman" w:cs="Times New Roman"/>
          <w:sz w:val="24"/>
          <w:szCs w:val="24"/>
        </w:rPr>
        <w:t>искултурну салу са справарницом;</w:t>
      </w:r>
    </w:p>
    <w:p w:rsidR="00371278" w:rsidRDefault="001F229D">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lang w:val="sr-Cyrl-RS"/>
        </w:rPr>
        <w:t>к</w:t>
      </w:r>
      <w:r w:rsidR="00635B01">
        <w:rPr>
          <w:rFonts w:ascii="Times New Roman" w:eastAsia="Times New Roman" w:hAnsi="Times New Roman" w:cs="Times New Roman"/>
          <w:sz w:val="24"/>
          <w:szCs w:val="24"/>
        </w:rPr>
        <w:t>абинет за психомоторне вежбе;</w:t>
      </w:r>
    </w:p>
    <w:p w:rsidR="00371278" w:rsidRDefault="001F229D">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lang w:val="sr-Cyrl-RS"/>
        </w:rPr>
        <w:t>к</w:t>
      </w:r>
      <w:r w:rsidR="00635B01">
        <w:rPr>
          <w:rFonts w:ascii="Times New Roman" w:eastAsia="Times New Roman" w:hAnsi="Times New Roman" w:cs="Times New Roman"/>
          <w:sz w:val="24"/>
          <w:szCs w:val="24"/>
        </w:rPr>
        <w:t>абинет за корективно - превентивне вежбе и игре;</w:t>
      </w:r>
    </w:p>
    <w:p w:rsidR="001F229D" w:rsidRDefault="001F229D" w:rsidP="001F229D">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lang w:val="sr-Cyrl-RS"/>
        </w:rPr>
        <w:t>к</w:t>
      </w:r>
      <w:r>
        <w:rPr>
          <w:rFonts w:ascii="Times New Roman" w:eastAsia="Times New Roman" w:hAnsi="Times New Roman" w:cs="Times New Roman"/>
          <w:sz w:val="24"/>
          <w:szCs w:val="24"/>
        </w:rPr>
        <w:t xml:space="preserve">абинет за </w:t>
      </w:r>
      <w:r>
        <w:rPr>
          <w:rFonts w:ascii="Times New Roman" w:eastAsia="Times New Roman" w:hAnsi="Times New Roman" w:cs="Times New Roman"/>
          <w:sz w:val="24"/>
          <w:szCs w:val="24"/>
          <w:lang w:val="sr-Cyrl-RS"/>
        </w:rPr>
        <w:t>Д2</w:t>
      </w:r>
      <w:r>
        <w:rPr>
          <w:rFonts w:ascii="Times New Roman" w:eastAsia="Times New Roman" w:hAnsi="Times New Roman" w:cs="Times New Roman"/>
          <w:sz w:val="24"/>
          <w:szCs w:val="24"/>
        </w:rPr>
        <w:t>;</w:t>
      </w:r>
    </w:p>
    <w:p w:rsidR="001F229D" w:rsidRPr="001F229D" w:rsidRDefault="001F229D" w:rsidP="001F229D">
      <w:pPr>
        <w:ind w:left="0" w:right="-537" w:hanging="2"/>
        <w:jc w:val="both"/>
        <w:rPr>
          <w:rFonts w:ascii="Times New Roman" w:eastAsia="Times New Roman" w:hAnsi="Times New Roman" w:cs="Times New Roman"/>
          <w:sz w:val="24"/>
          <w:szCs w:val="24"/>
          <w:lang w:val="sr-Cyrl-RS"/>
        </w:rPr>
      </w:pP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lang w:val="sr-Cyrl-RS"/>
        </w:rPr>
        <w:t>к</w:t>
      </w:r>
      <w:r>
        <w:rPr>
          <w:rFonts w:ascii="Times New Roman" w:eastAsia="Times New Roman" w:hAnsi="Times New Roman" w:cs="Times New Roman"/>
          <w:sz w:val="24"/>
          <w:szCs w:val="24"/>
        </w:rPr>
        <w:t>абинет за наставника за израду дидактичког материјала</w:t>
      </w:r>
      <w:r>
        <w:rPr>
          <w:rFonts w:ascii="Times New Roman" w:eastAsia="Times New Roman" w:hAnsi="Times New Roman" w:cs="Times New Roman"/>
          <w:sz w:val="24"/>
          <w:szCs w:val="24"/>
          <w:lang w:val="sr-Cyrl-RS"/>
        </w:rPr>
        <w:t>;</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Сензорну собу;</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собу за стимулацију психомоторног развоја;</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свлачионицу са туш кабином;</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свлачионицу са хидромасажном кадом:</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библиотеку са медијатеком и простором за програм ране интервенције</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просторију за дневни боравак;</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кухињу  (дистрибутивну) са трпезаријом;</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просторију за рад директора;</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просторију за рад школског психолога и специјалног педагога;</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школску зборницу;</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просторију за административно - финансијску службу;</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просторију за помоћно техничко особље;</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просторију за родитеље;</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три санитарна блока;</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просторије комуникације у згради (око 4оо м/2);</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школско двориште ( 3.060 м/2);</w:t>
      </w:r>
    </w:p>
    <w:p w:rsidR="00371278" w:rsidRDefault="00635B01" w:rsidP="00BD19D8">
      <w:pPr>
        <w:ind w:left="0" w:right="3"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br/>
        <w:t>У свакој учионици се налазе ормарићи са касетама за одлагање уџбеника и прибора, компјутер са интернет конекцијом, телевизор, двд уређај и касетофон. За потребе наставе, школа је обезбедила софтвер за почетно писање и наставу математике који се користи на екрану осетљивом на додир, Кинект, као и четири таблет рачунара са инсталираним А-комуникатором и апликацијом „Лако са Марком“за ученике са комуникацијским тешкоћама и аутизмом.У школи се користе и најсавременија асистивна технологија попут GRID 3, софтвер  „За свако дете глас“, софтвер за социјалне вештине Social Skills animation. Школа такође користи систем Vois Toys као и Mozabooks. У свакој учионици и кабинетима налазе се слушалице за умањење буке намењена деци са сензорном дисфукцијом и део асистивне  технологије по избору наставника.</w:t>
      </w:r>
    </w:p>
    <w:p w:rsidR="00371278" w:rsidRDefault="00635B01" w:rsidP="00BD19D8">
      <w:pPr>
        <w:ind w:left="0" w:right="3"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Укупан школски простор износи  2.035 м/2. Материјално техничке услове рада у овој школској години ћемо побољшавати у зависности од остваривања финансиских средстава од Секретеријата за образовања и дечију заштиту и  ГО Чукарица, а пре свега у области асистативне технологије.</w:t>
      </w:r>
    </w:p>
    <w:p w:rsidR="00371278" w:rsidRDefault="00635B01" w:rsidP="00BD19D8">
      <w:pPr>
        <w:ind w:left="0" w:right="3"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У 5 учионица су замењене клупе столом у облику слова U који олакшавају рад и омогућавају да се наставник истовремено посвети већем броју ученика. С обзирома да је пракса показала ефикаснији рад са ученицима, план је да се исти столови поставе и у осталим учионицама. Пре почетка ове школске године реновирана је канцеларија директора и ПП службе, кабинет за коорективно-превентивне вежбе као и 2 учионице на првом спрату. Школа је такође допунила асистивну технологију, наставна средства и опрему за школско двориште у вредности од милион динара.</w:t>
      </w:r>
    </w:p>
    <w:p w:rsidR="00371278" w:rsidRDefault="00635B01" w:rsidP="00BD19D8">
      <w:pPr>
        <w:ind w:left="0" w:right="3"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Сензорна соба, ходници и кабинети за рад индивидуалних наставника обогаћени су савременом технологијом која ће допринети побољшању рада. </w:t>
      </w:r>
    </w:p>
    <w:p w:rsidR="00371278" w:rsidRDefault="00371278" w:rsidP="00BD19D8">
      <w:pPr>
        <w:ind w:left="0" w:right="3"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635B01">
      <w:pPr>
        <w:ind w:left="0" w:hanging="2"/>
        <w:jc w:val="both"/>
        <w:rPr>
          <w:rFonts w:ascii="Times New Roman" w:eastAsia="Times New Roman" w:hAnsi="Times New Roman" w:cs="Times New Roman"/>
        </w:rPr>
      </w:pPr>
      <w:r>
        <w:rPr>
          <w:rFonts w:ascii="Times New Roman" w:eastAsia="Times New Roman" w:hAnsi="Times New Roman" w:cs="Times New Roman"/>
          <w:b/>
          <w:i/>
          <w:noProof/>
          <w:lang w:val="en-US"/>
        </w:rPr>
        <w:drawing>
          <wp:inline distT="0" distB="0" distL="114300" distR="114300">
            <wp:extent cx="2444115" cy="1727200"/>
            <wp:effectExtent l="0" t="0" r="0" b="0"/>
            <wp:docPr id="1076" name="image28.jpg"/>
            <wp:cNvGraphicFramePr/>
            <a:graphic xmlns:a="http://schemas.openxmlformats.org/drawingml/2006/main">
              <a:graphicData uri="http://schemas.openxmlformats.org/drawingml/2006/picture">
                <pic:pic xmlns:pic="http://schemas.openxmlformats.org/drawingml/2006/picture">
                  <pic:nvPicPr>
                    <pic:cNvPr id="0" name="image28.jpg"/>
                    <pic:cNvPicPr preferRelativeResize="0"/>
                  </pic:nvPicPr>
                  <pic:blipFill>
                    <a:blip r:embed="rId13"/>
                    <a:srcRect/>
                    <a:stretch>
                      <a:fillRect/>
                    </a:stretch>
                  </pic:blipFill>
                  <pic:spPr>
                    <a:xfrm>
                      <a:off x="0" y="0"/>
                      <a:ext cx="2444115" cy="1727200"/>
                    </a:xfrm>
                    <a:prstGeom prst="rect">
                      <a:avLst/>
                    </a:prstGeom>
                    <a:ln/>
                  </pic:spPr>
                </pic:pic>
              </a:graphicData>
            </a:graphic>
          </wp:inline>
        </w:drawing>
      </w:r>
      <w:r>
        <w:rPr>
          <w:rFonts w:ascii="Times New Roman" w:eastAsia="Times New Roman" w:hAnsi="Times New Roman" w:cs="Times New Roman"/>
          <w:b/>
          <w:i/>
        </w:rPr>
        <w:t xml:space="preserve">                      </w:t>
      </w:r>
      <w:r>
        <w:rPr>
          <w:rFonts w:ascii="Times New Roman" w:eastAsia="Times New Roman" w:hAnsi="Times New Roman" w:cs="Times New Roman"/>
          <w:b/>
          <w:i/>
          <w:noProof/>
          <w:lang w:val="en-US"/>
        </w:rPr>
        <w:drawing>
          <wp:inline distT="0" distB="0" distL="114300" distR="114300">
            <wp:extent cx="2514600" cy="1706245"/>
            <wp:effectExtent l="0" t="0" r="0" b="0"/>
            <wp:docPr id="1079" name="image29.jpg"/>
            <wp:cNvGraphicFramePr/>
            <a:graphic xmlns:a="http://schemas.openxmlformats.org/drawingml/2006/main">
              <a:graphicData uri="http://schemas.openxmlformats.org/drawingml/2006/picture">
                <pic:pic xmlns:pic="http://schemas.openxmlformats.org/drawingml/2006/picture">
                  <pic:nvPicPr>
                    <pic:cNvPr id="0" name="image29.jpg"/>
                    <pic:cNvPicPr preferRelativeResize="0"/>
                  </pic:nvPicPr>
                  <pic:blipFill>
                    <a:blip r:embed="rId14"/>
                    <a:srcRect/>
                    <a:stretch>
                      <a:fillRect/>
                    </a:stretch>
                  </pic:blipFill>
                  <pic:spPr>
                    <a:xfrm>
                      <a:off x="0" y="0"/>
                      <a:ext cx="2514600" cy="1706245"/>
                    </a:xfrm>
                    <a:prstGeom prst="rect">
                      <a:avLst/>
                    </a:prstGeom>
                    <a:ln/>
                  </pic:spPr>
                </pic:pic>
              </a:graphicData>
            </a:graphic>
          </wp:inline>
        </w:drawing>
      </w:r>
    </w:p>
    <w:p w:rsidR="00371278" w:rsidRDefault="00371278">
      <w:pPr>
        <w:ind w:left="0" w:hanging="2"/>
        <w:jc w:val="both"/>
        <w:rPr>
          <w:rFonts w:ascii="Times New Roman" w:eastAsia="Times New Roman" w:hAnsi="Times New Roman" w:cs="Times New Roman"/>
        </w:rPr>
      </w:pPr>
    </w:p>
    <w:p w:rsidR="00371278" w:rsidRDefault="00371278">
      <w:pPr>
        <w:ind w:left="0" w:hanging="2"/>
        <w:jc w:val="both"/>
        <w:rPr>
          <w:rFonts w:ascii="Times New Roman" w:eastAsia="Times New Roman" w:hAnsi="Times New Roman" w:cs="Times New Roman"/>
        </w:rPr>
      </w:pP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b/>
          <w:i/>
        </w:rPr>
        <w:t xml:space="preserve">                                              </w:t>
      </w:r>
      <w:r>
        <w:rPr>
          <w:rFonts w:ascii="Times New Roman" w:eastAsia="Times New Roman" w:hAnsi="Times New Roman" w:cs="Times New Roman"/>
          <w:b/>
          <w:i/>
          <w:sz w:val="24"/>
          <w:szCs w:val="24"/>
        </w:rPr>
        <w:t>МОНТЕСОРИ  КУТАК</w:t>
      </w:r>
    </w:p>
    <w:p w:rsidR="00371278" w:rsidRDefault="00371278">
      <w:pPr>
        <w:ind w:left="0" w:hanging="2"/>
        <w:jc w:val="both"/>
        <w:rPr>
          <w:rFonts w:ascii="Times New Roman" w:eastAsia="Times New Roman" w:hAnsi="Times New Roman" w:cs="Times New Roman"/>
        </w:rPr>
      </w:pPr>
    </w:p>
    <w:p w:rsidR="00371278" w:rsidRDefault="00371278">
      <w:pPr>
        <w:ind w:left="0" w:hanging="2"/>
        <w:jc w:val="both"/>
        <w:rPr>
          <w:rFonts w:ascii="Times New Roman" w:eastAsia="Times New Roman" w:hAnsi="Times New Roman" w:cs="Times New Roman"/>
        </w:rPr>
      </w:pPr>
    </w:p>
    <w:p w:rsidR="00371278" w:rsidRDefault="00371278">
      <w:pPr>
        <w:ind w:left="0" w:hanging="2"/>
        <w:jc w:val="both"/>
        <w:rPr>
          <w:rFonts w:ascii="Times New Roman" w:eastAsia="Times New Roman" w:hAnsi="Times New Roman" w:cs="Times New Roman"/>
        </w:rPr>
      </w:pPr>
    </w:p>
    <w:p w:rsidR="00371278" w:rsidRDefault="00371278">
      <w:pPr>
        <w:ind w:left="0" w:hanging="2"/>
        <w:jc w:val="both"/>
        <w:rPr>
          <w:rFonts w:ascii="Times New Roman" w:eastAsia="Times New Roman" w:hAnsi="Times New Roman" w:cs="Times New Roman"/>
        </w:rPr>
      </w:pPr>
    </w:p>
    <w:p w:rsidR="00371278" w:rsidRDefault="00371278">
      <w:pPr>
        <w:ind w:left="0" w:hanging="2"/>
        <w:jc w:val="both"/>
        <w:rPr>
          <w:rFonts w:ascii="Times New Roman" w:eastAsia="Times New Roman" w:hAnsi="Times New Roman" w:cs="Times New Roman"/>
        </w:rPr>
      </w:pPr>
    </w:p>
    <w:p w:rsidR="00371278" w:rsidRDefault="00371278">
      <w:pPr>
        <w:ind w:left="0" w:hanging="2"/>
        <w:jc w:val="both"/>
        <w:rPr>
          <w:rFonts w:ascii="Times New Roman" w:eastAsia="Times New Roman" w:hAnsi="Times New Roman" w:cs="Times New Roman"/>
        </w:rPr>
      </w:pPr>
    </w:p>
    <w:p w:rsidR="00371278" w:rsidRDefault="00635B01">
      <w:pPr>
        <w:ind w:left="0" w:hanging="2"/>
        <w:jc w:val="both"/>
        <w:rPr>
          <w:rFonts w:ascii="Times New Roman" w:eastAsia="Times New Roman" w:hAnsi="Times New Roman" w:cs="Times New Roman"/>
        </w:rPr>
      </w:pPr>
      <w:r>
        <w:rPr>
          <w:rFonts w:ascii="Times New Roman" w:eastAsia="Times New Roman" w:hAnsi="Times New Roman" w:cs="Times New Roman"/>
          <w:b/>
          <w:i/>
        </w:rPr>
        <w:lastRenderedPageBreak/>
        <w:t xml:space="preserve">                                           </w:t>
      </w:r>
      <w:r>
        <w:rPr>
          <w:rFonts w:ascii="Times New Roman" w:eastAsia="Times New Roman" w:hAnsi="Times New Roman" w:cs="Times New Roman"/>
          <w:b/>
          <w:i/>
        </w:rPr>
        <w:br/>
      </w:r>
      <w:r>
        <w:rPr>
          <w:rFonts w:ascii="Times New Roman" w:eastAsia="Times New Roman" w:hAnsi="Times New Roman" w:cs="Times New Roman"/>
          <w:b/>
          <w:i/>
          <w:noProof/>
          <w:lang w:val="en-US"/>
        </w:rPr>
        <w:drawing>
          <wp:inline distT="0" distB="0" distL="114300" distR="114300">
            <wp:extent cx="2490470" cy="1721485"/>
            <wp:effectExtent l="0" t="0" r="0" b="0"/>
            <wp:docPr id="1078" name="image26.jpg"/>
            <wp:cNvGraphicFramePr/>
            <a:graphic xmlns:a="http://schemas.openxmlformats.org/drawingml/2006/main">
              <a:graphicData uri="http://schemas.openxmlformats.org/drawingml/2006/picture">
                <pic:pic xmlns:pic="http://schemas.openxmlformats.org/drawingml/2006/picture">
                  <pic:nvPicPr>
                    <pic:cNvPr id="0" name="image26.jpg"/>
                    <pic:cNvPicPr preferRelativeResize="0"/>
                  </pic:nvPicPr>
                  <pic:blipFill>
                    <a:blip r:embed="rId15"/>
                    <a:srcRect/>
                    <a:stretch>
                      <a:fillRect/>
                    </a:stretch>
                  </pic:blipFill>
                  <pic:spPr>
                    <a:xfrm>
                      <a:off x="0" y="0"/>
                      <a:ext cx="2490470" cy="1721485"/>
                    </a:xfrm>
                    <a:prstGeom prst="rect">
                      <a:avLst/>
                    </a:prstGeom>
                    <a:ln/>
                  </pic:spPr>
                </pic:pic>
              </a:graphicData>
            </a:graphic>
          </wp:inline>
        </w:drawing>
      </w:r>
      <w:r>
        <w:rPr>
          <w:rFonts w:ascii="Times New Roman" w:eastAsia="Times New Roman" w:hAnsi="Times New Roman" w:cs="Times New Roman"/>
          <w:b/>
          <w:i/>
        </w:rPr>
        <w:t xml:space="preserve">                                    </w:t>
      </w:r>
      <w:r>
        <w:rPr>
          <w:rFonts w:ascii="Times New Roman" w:eastAsia="Times New Roman" w:hAnsi="Times New Roman" w:cs="Times New Roman"/>
          <w:b/>
          <w:i/>
          <w:noProof/>
          <w:lang w:val="en-US"/>
        </w:rPr>
        <w:drawing>
          <wp:inline distT="0" distB="0" distL="114300" distR="114300">
            <wp:extent cx="2304415" cy="1727835"/>
            <wp:effectExtent l="0" t="0" r="0" b="0"/>
            <wp:docPr id="1081" name="image24.jpg"/>
            <wp:cNvGraphicFramePr/>
            <a:graphic xmlns:a="http://schemas.openxmlformats.org/drawingml/2006/main">
              <a:graphicData uri="http://schemas.openxmlformats.org/drawingml/2006/picture">
                <pic:pic xmlns:pic="http://schemas.openxmlformats.org/drawingml/2006/picture">
                  <pic:nvPicPr>
                    <pic:cNvPr id="0" name="image24.jpg"/>
                    <pic:cNvPicPr preferRelativeResize="0"/>
                  </pic:nvPicPr>
                  <pic:blipFill>
                    <a:blip r:embed="rId16"/>
                    <a:srcRect/>
                    <a:stretch>
                      <a:fillRect/>
                    </a:stretch>
                  </pic:blipFill>
                  <pic:spPr>
                    <a:xfrm>
                      <a:off x="0" y="0"/>
                      <a:ext cx="2304415" cy="1727835"/>
                    </a:xfrm>
                    <a:prstGeom prst="rect">
                      <a:avLst/>
                    </a:prstGeom>
                    <a:ln/>
                  </pic:spPr>
                </pic:pic>
              </a:graphicData>
            </a:graphic>
          </wp:inline>
        </w:drawing>
      </w:r>
    </w:p>
    <w:p w:rsidR="00371278" w:rsidRDefault="00635B01">
      <w:pPr>
        <w:ind w:left="0" w:hanging="2"/>
        <w:jc w:val="both"/>
        <w:rPr>
          <w:rFonts w:ascii="Times New Roman" w:eastAsia="Times New Roman" w:hAnsi="Times New Roman" w:cs="Times New Roman"/>
        </w:rPr>
      </w:pPr>
      <w:r>
        <w:rPr>
          <w:rFonts w:ascii="Times New Roman" w:eastAsia="Times New Roman" w:hAnsi="Times New Roman" w:cs="Times New Roman"/>
          <w:b/>
          <w:i/>
        </w:rPr>
        <w:t xml:space="preserve">                                                        </w:t>
      </w:r>
    </w:p>
    <w:p w:rsidR="00371278" w:rsidRDefault="00371278">
      <w:pPr>
        <w:ind w:left="0" w:hanging="2"/>
        <w:jc w:val="both"/>
        <w:rPr>
          <w:rFonts w:ascii="Times New Roman" w:eastAsia="Times New Roman" w:hAnsi="Times New Roman" w:cs="Times New Roman"/>
        </w:rPr>
      </w:pPr>
    </w:p>
    <w:p w:rsidR="00371278" w:rsidRDefault="00635B01">
      <w:pPr>
        <w:ind w:left="0" w:hanging="2"/>
        <w:jc w:val="both"/>
        <w:rPr>
          <w:rFonts w:ascii="Times New Roman" w:eastAsia="Times New Roman" w:hAnsi="Times New Roman" w:cs="Times New Roman"/>
        </w:rPr>
      </w:pPr>
      <w:r>
        <w:rPr>
          <w:rFonts w:ascii="Times New Roman" w:eastAsia="Times New Roman" w:hAnsi="Times New Roman" w:cs="Times New Roman"/>
          <w:b/>
          <w:i/>
        </w:rPr>
        <w:t xml:space="preserve">             СЕНЗОРНА СОБА                                                                             УЧИОНИЦА</w:t>
      </w:r>
    </w:p>
    <w:p w:rsidR="00371278" w:rsidRDefault="00371278">
      <w:pPr>
        <w:ind w:left="0" w:hanging="2"/>
        <w:jc w:val="both"/>
        <w:rPr>
          <w:rFonts w:ascii="Times New Roman" w:eastAsia="Times New Roman" w:hAnsi="Times New Roman" w:cs="Times New Roman"/>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noProof/>
          <w:sz w:val="24"/>
          <w:szCs w:val="24"/>
          <w:lang w:val="en-US"/>
        </w:rPr>
        <w:drawing>
          <wp:inline distT="0" distB="0" distL="114300" distR="114300">
            <wp:extent cx="2584450" cy="1938020"/>
            <wp:effectExtent l="0" t="0" r="0" b="0"/>
            <wp:docPr id="1080"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17"/>
                    <a:srcRect/>
                    <a:stretch>
                      <a:fillRect/>
                    </a:stretch>
                  </pic:blipFill>
                  <pic:spPr>
                    <a:xfrm>
                      <a:off x="0" y="0"/>
                      <a:ext cx="2584450" cy="1938020"/>
                    </a:xfrm>
                    <a:prstGeom prst="rect">
                      <a:avLst/>
                    </a:prstGeom>
                    <a:ln/>
                  </pic:spPr>
                </pic:pic>
              </a:graphicData>
            </a:graphic>
          </wp:inline>
        </w:drawing>
      </w:r>
      <w:r>
        <w:rPr>
          <w:rFonts w:ascii="Times New Roman" w:eastAsia="Times New Roman" w:hAnsi="Times New Roman" w:cs="Times New Roman"/>
          <w:sz w:val="24"/>
          <w:szCs w:val="24"/>
        </w:rPr>
        <w:t xml:space="preserve">                  </w:t>
      </w:r>
      <w:r>
        <w:rPr>
          <w:rFonts w:ascii="Times New Roman" w:eastAsia="Times New Roman" w:hAnsi="Times New Roman" w:cs="Times New Roman"/>
          <w:noProof/>
          <w:sz w:val="24"/>
          <w:szCs w:val="24"/>
          <w:lang w:val="en-US"/>
        </w:rPr>
        <w:drawing>
          <wp:inline distT="0" distB="0" distL="114300" distR="114300">
            <wp:extent cx="2570480" cy="1927225"/>
            <wp:effectExtent l="0" t="0" r="0" b="0"/>
            <wp:docPr id="1083" name="image27.jpg"/>
            <wp:cNvGraphicFramePr/>
            <a:graphic xmlns:a="http://schemas.openxmlformats.org/drawingml/2006/main">
              <a:graphicData uri="http://schemas.openxmlformats.org/drawingml/2006/picture">
                <pic:pic xmlns:pic="http://schemas.openxmlformats.org/drawingml/2006/picture">
                  <pic:nvPicPr>
                    <pic:cNvPr id="0" name="image27.jpg"/>
                    <pic:cNvPicPr preferRelativeResize="0"/>
                  </pic:nvPicPr>
                  <pic:blipFill>
                    <a:blip r:embed="rId18"/>
                    <a:srcRect/>
                    <a:stretch>
                      <a:fillRect/>
                    </a:stretch>
                  </pic:blipFill>
                  <pic:spPr>
                    <a:xfrm>
                      <a:off x="0" y="0"/>
                      <a:ext cx="2570480" cy="1927225"/>
                    </a:xfrm>
                    <a:prstGeom prst="rect">
                      <a:avLst/>
                    </a:prstGeom>
                    <a:ln/>
                  </pic:spPr>
                </pic:pic>
              </a:graphicData>
            </a:graphic>
          </wp:inline>
        </w:drawing>
      </w:r>
    </w:p>
    <w:p w:rsidR="00371278" w:rsidRDefault="00371278">
      <w:pPr>
        <w:ind w:left="0" w:right="-537" w:hanging="2"/>
        <w:jc w:val="both"/>
        <w:rPr>
          <w:rFonts w:ascii="Times New Roman" w:eastAsia="Times New Roman" w:hAnsi="Times New Roman" w:cs="Times New Roman"/>
          <w:sz w:val="24"/>
          <w:szCs w:val="24"/>
        </w:rPr>
      </w:pPr>
    </w:p>
    <w:p w:rsidR="00371278" w:rsidRDefault="00635B01">
      <w:pPr>
        <w:ind w:left="0" w:right="-537" w:hanging="2"/>
        <w:jc w:val="both"/>
        <w:rPr>
          <w:rFonts w:ascii="Times New Roman" w:eastAsia="Times New Roman" w:hAnsi="Times New Roman" w:cs="Times New Roman"/>
        </w:rPr>
      </w:pPr>
      <w:r>
        <w:rPr>
          <w:rFonts w:ascii="Times New Roman" w:eastAsia="Times New Roman" w:hAnsi="Times New Roman" w:cs="Times New Roman"/>
          <w:b/>
          <w:i/>
        </w:rPr>
        <w:t xml:space="preserve">                            УЧИОНИЦА                                                                  УЧЕНИЧКИ ТОАЛЕТ</w:t>
      </w:r>
    </w:p>
    <w:p w:rsidR="00371278" w:rsidRDefault="00371278">
      <w:pPr>
        <w:ind w:left="0" w:right="-537" w:hanging="2"/>
        <w:jc w:val="both"/>
        <w:rPr>
          <w:rFonts w:ascii="Times New Roman" w:eastAsia="Times New Roman" w:hAnsi="Times New Roman" w:cs="Times New Roman"/>
        </w:rPr>
      </w:pPr>
    </w:p>
    <w:p w:rsidR="00371278" w:rsidRDefault="00371278">
      <w:pPr>
        <w:ind w:left="0" w:right="-537" w:hanging="2"/>
        <w:jc w:val="both"/>
        <w:rPr>
          <w:rFonts w:ascii="Times New Roman" w:eastAsia="Times New Roman" w:hAnsi="Times New Roman" w:cs="Times New Roman"/>
        </w:rPr>
      </w:pPr>
    </w:p>
    <w:p w:rsidR="00371278" w:rsidRDefault="00635B01">
      <w:pPr>
        <w:ind w:left="0" w:hanging="2"/>
        <w:jc w:val="both"/>
        <w:rPr>
          <w:rFonts w:ascii="Times New Roman" w:eastAsia="Times New Roman" w:hAnsi="Times New Roman" w:cs="Times New Roman"/>
        </w:rPr>
      </w:pPr>
      <w:r>
        <w:rPr>
          <w:rFonts w:ascii="Times New Roman" w:eastAsia="Times New Roman" w:hAnsi="Times New Roman" w:cs="Times New Roman"/>
          <w:b/>
          <w:i/>
          <w:noProof/>
          <w:lang w:val="en-US"/>
        </w:rPr>
        <w:drawing>
          <wp:inline distT="0" distB="0" distL="114300" distR="114300">
            <wp:extent cx="2635250" cy="1743075"/>
            <wp:effectExtent l="0" t="0" r="0" b="0"/>
            <wp:docPr id="1082"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9"/>
                    <a:srcRect/>
                    <a:stretch>
                      <a:fillRect/>
                    </a:stretch>
                  </pic:blipFill>
                  <pic:spPr>
                    <a:xfrm>
                      <a:off x="0" y="0"/>
                      <a:ext cx="2635250" cy="1743075"/>
                    </a:xfrm>
                    <a:prstGeom prst="rect">
                      <a:avLst/>
                    </a:prstGeom>
                    <a:ln/>
                  </pic:spPr>
                </pic:pic>
              </a:graphicData>
            </a:graphic>
          </wp:inline>
        </w:drawing>
      </w:r>
      <w:r>
        <w:rPr>
          <w:rFonts w:ascii="Times New Roman" w:eastAsia="Times New Roman" w:hAnsi="Times New Roman" w:cs="Times New Roman"/>
          <w:b/>
          <w:i/>
        </w:rPr>
        <w:t xml:space="preserve">                 </w:t>
      </w:r>
      <w:r>
        <w:rPr>
          <w:rFonts w:ascii="Times New Roman" w:eastAsia="Times New Roman" w:hAnsi="Times New Roman" w:cs="Times New Roman"/>
          <w:b/>
          <w:i/>
          <w:noProof/>
          <w:lang w:val="en-US"/>
        </w:rPr>
        <w:drawing>
          <wp:inline distT="0" distB="0" distL="114300" distR="114300">
            <wp:extent cx="2615565" cy="1743075"/>
            <wp:effectExtent l="0" t="0" r="0" b="0"/>
            <wp:docPr id="1086"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20"/>
                    <a:srcRect/>
                    <a:stretch>
                      <a:fillRect/>
                    </a:stretch>
                  </pic:blipFill>
                  <pic:spPr>
                    <a:xfrm>
                      <a:off x="0" y="0"/>
                      <a:ext cx="2615565" cy="1743075"/>
                    </a:xfrm>
                    <a:prstGeom prst="rect">
                      <a:avLst/>
                    </a:prstGeom>
                    <a:ln/>
                  </pic:spPr>
                </pic:pic>
              </a:graphicData>
            </a:graphic>
          </wp:inline>
        </w:drawing>
      </w:r>
    </w:p>
    <w:p w:rsidR="00371278" w:rsidRDefault="00371278">
      <w:pPr>
        <w:ind w:left="0" w:hanging="2"/>
        <w:jc w:val="both"/>
        <w:rPr>
          <w:rFonts w:ascii="Times New Roman" w:eastAsia="Times New Roman" w:hAnsi="Times New Roman" w:cs="Times New Roman"/>
        </w:rPr>
      </w:pPr>
    </w:p>
    <w:p w:rsidR="00371278" w:rsidRDefault="00371278">
      <w:pPr>
        <w:ind w:left="0" w:hanging="2"/>
        <w:jc w:val="both"/>
        <w:rPr>
          <w:rFonts w:ascii="Times New Roman" w:eastAsia="Times New Roman" w:hAnsi="Times New Roman" w:cs="Times New Roman"/>
        </w:rPr>
      </w:pP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b/>
          <w:i/>
        </w:rPr>
        <w:t xml:space="preserve">                                 </w:t>
      </w:r>
      <w:r>
        <w:rPr>
          <w:rFonts w:ascii="Times New Roman" w:eastAsia="Times New Roman" w:hAnsi="Times New Roman" w:cs="Times New Roman"/>
          <w:b/>
          <w:i/>
          <w:sz w:val="24"/>
          <w:szCs w:val="24"/>
        </w:rPr>
        <w:t>СОБА ЗА СТИМУЛАЦИЈУ ПСИХОМОТОРНОГ РАЗВОЈА</w:t>
      </w:r>
    </w:p>
    <w:p w:rsidR="00371278" w:rsidRDefault="00371278">
      <w:pPr>
        <w:ind w:left="0" w:hanging="2"/>
        <w:jc w:val="both"/>
        <w:rPr>
          <w:rFonts w:ascii="Times New Roman" w:eastAsia="Times New Roman" w:hAnsi="Times New Roman" w:cs="Times New Roman"/>
        </w:rPr>
      </w:pPr>
    </w:p>
    <w:p w:rsidR="00371278" w:rsidRDefault="00371278">
      <w:pPr>
        <w:ind w:left="0" w:hanging="2"/>
        <w:jc w:val="both"/>
        <w:rPr>
          <w:rFonts w:ascii="Times New Roman" w:eastAsia="Times New Roman" w:hAnsi="Times New Roman" w:cs="Times New Roman"/>
        </w:rPr>
      </w:pPr>
    </w:p>
    <w:p w:rsidR="00371278" w:rsidRDefault="00371278">
      <w:pPr>
        <w:ind w:left="0" w:hanging="2"/>
        <w:jc w:val="both"/>
        <w:rPr>
          <w:rFonts w:ascii="Times New Roman" w:eastAsia="Times New Roman" w:hAnsi="Times New Roman" w:cs="Times New Roman"/>
        </w:rPr>
      </w:pPr>
    </w:p>
    <w:p w:rsidR="00371278" w:rsidRDefault="00635B01">
      <w:pPr>
        <w:ind w:left="0" w:hanging="2"/>
        <w:jc w:val="both"/>
        <w:rPr>
          <w:rFonts w:ascii="Times New Roman" w:eastAsia="Times New Roman" w:hAnsi="Times New Roman" w:cs="Times New Roman"/>
        </w:rPr>
      </w:pPr>
      <w:r>
        <w:rPr>
          <w:rFonts w:ascii="Times New Roman" w:eastAsia="Times New Roman" w:hAnsi="Times New Roman" w:cs="Times New Roman"/>
          <w:b/>
          <w:i/>
          <w:noProof/>
          <w:lang w:val="en-US"/>
        </w:rPr>
        <w:lastRenderedPageBreak/>
        <w:drawing>
          <wp:inline distT="0" distB="0" distL="114300" distR="114300">
            <wp:extent cx="2788920" cy="1722120"/>
            <wp:effectExtent l="0" t="0" r="0" b="0"/>
            <wp:docPr id="1084"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21"/>
                    <a:srcRect/>
                    <a:stretch>
                      <a:fillRect/>
                    </a:stretch>
                  </pic:blipFill>
                  <pic:spPr>
                    <a:xfrm>
                      <a:off x="0" y="0"/>
                      <a:ext cx="2788920" cy="1722120"/>
                    </a:xfrm>
                    <a:prstGeom prst="rect">
                      <a:avLst/>
                    </a:prstGeom>
                    <a:ln/>
                  </pic:spPr>
                </pic:pic>
              </a:graphicData>
            </a:graphic>
          </wp:inline>
        </w:drawing>
      </w:r>
      <w:r>
        <w:rPr>
          <w:rFonts w:ascii="Times New Roman" w:eastAsia="Times New Roman" w:hAnsi="Times New Roman" w:cs="Times New Roman"/>
          <w:b/>
          <w:i/>
        </w:rPr>
        <w:t xml:space="preserve">                </w:t>
      </w:r>
      <w:r>
        <w:rPr>
          <w:rFonts w:ascii="Times New Roman" w:eastAsia="Times New Roman" w:hAnsi="Times New Roman" w:cs="Times New Roman"/>
          <w:b/>
          <w:i/>
          <w:noProof/>
          <w:lang w:val="en-US"/>
        </w:rPr>
        <w:drawing>
          <wp:inline distT="0" distB="0" distL="114300" distR="114300">
            <wp:extent cx="2411730" cy="1722120"/>
            <wp:effectExtent l="0" t="0" r="0" b="0"/>
            <wp:docPr id="1085"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22"/>
                    <a:srcRect/>
                    <a:stretch>
                      <a:fillRect/>
                    </a:stretch>
                  </pic:blipFill>
                  <pic:spPr>
                    <a:xfrm>
                      <a:off x="0" y="0"/>
                      <a:ext cx="2411730" cy="1722120"/>
                    </a:xfrm>
                    <a:prstGeom prst="rect">
                      <a:avLst/>
                    </a:prstGeom>
                    <a:ln/>
                  </pic:spPr>
                </pic:pic>
              </a:graphicData>
            </a:graphic>
          </wp:inline>
        </w:drawing>
      </w:r>
    </w:p>
    <w:p w:rsidR="00371278" w:rsidRDefault="00371278">
      <w:pPr>
        <w:ind w:left="0" w:hanging="2"/>
        <w:jc w:val="both"/>
        <w:rPr>
          <w:rFonts w:ascii="Times New Roman" w:eastAsia="Times New Roman" w:hAnsi="Times New Roman" w:cs="Times New Roman"/>
        </w:rPr>
      </w:pPr>
    </w:p>
    <w:p w:rsidR="00371278" w:rsidRDefault="00635B01">
      <w:pPr>
        <w:ind w:left="0" w:hanging="2"/>
        <w:jc w:val="both"/>
        <w:rPr>
          <w:rFonts w:ascii="Times New Roman" w:eastAsia="Times New Roman" w:hAnsi="Times New Roman" w:cs="Times New Roman"/>
        </w:rPr>
      </w:pPr>
      <w:r>
        <w:rPr>
          <w:rFonts w:ascii="Times New Roman" w:eastAsia="Times New Roman" w:hAnsi="Times New Roman" w:cs="Times New Roman"/>
          <w:b/>
          <w:i/>
        </w:rPr>
        <w:t xml:space="preserve"> КАБИНЕТ  ЗА РАД СОМАТОПЕДА                                       КАБИНЕТ ЗА РАД ЛОГОПЕДА</w:t>
      </w:r>
    </w:p>
    <w:p w:rsidR="00371278" w:rsidRDefault="00371278">
      <w:pPr>
        <w:ind w:left="0" w:hanging="2"/>
        <w:jc w:val="both"/>
        <w:rPr>
          <w:rFonts w:ascii="Times New Roman" w:eastAsia="Times New Roman" w:hAnsi="Times New Roman" w:cs="Times New Roman"/>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0" distB="0" distL="114300" distR="114300">
            <wp:extent cx="2834640" cy="1889760"/>
            <wp:effectExtent l="0" t="0" r="0" b="0"/>
            <wp:docPr id="1087"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23"/>
                    <a:srcRect/>
                    <a:stretch>
                      <a:fillRect/>
                    </a:stretch>
                  </pic:blipFill>
                  <pic:spPr>
                    <a:xfrm>
                      <a:off x="0" y="0"/>
                      <a:ext cx="2834640" cy="1889760"/>
                    </a:xfrm>
                    <a:prstGeom prst="rect">
                      <a:avLst/>
                    </a:prstGeom>
                    <a:ln/>
                  </pic:spPr>
                </pic:pic>
              </a:graphicData>
            </a:graphic>
          </wp:inline>
        </w:drawing>
      </w:r>
      <w:r>
        <w:rPr>
          <w:rFonts w:ascii="Times New Roman" w:eastAsia="Times New Roman" w:hAnsi="Times New Roman" w:cs="Times New Roman"/>
          <w:sz w:val="24"/>
          <w:szCs w:val="24"/>
        </w:rPr>
        <w:t xml:space="preserve">                </w:t>
      </w:r>
      <w:r>
        <w:rPr>
          <w:rFonts w:ascii="Times New Roman" w:eastAsia="Times New Roman" w:hAnsi="Times New Roman" w:cs="Times New Roman"/>
          <w:noProof/>
          <w:sz w:val="24"/>
          <w:szCs w:val="24"/>
          <w:lang w:val="en-US"/>
        </w:rPr>
        <w:drawing>
          <wp:inline distT="0" distB="0" distL="114300" distR="114300">
            <wp:extent cx="2500630" cy="1885315"/>
            <wp:effectExtent l="0" t="0" r="0" b="0"/>
            <wp:docPr id="1088" name="image30.jpg"/>
            <wp:cNvGraphicFramePr/>
            <a:graphic xmlns:a="http://schemas.openxmlformats.org/drawingml/2006/main">
              <a:graphicData uri="http://schemas.openxmlformats.org/drawingml/2006/picture">
                <pic:pic xmlns:pic="http://schemas.openxmlformats.org/drawingml/2006/picture">
                  <pic:nvPicPr>
                    <pic:cNvPr id="0" name="image30.jpg"/>
                    <pic:cNvPicPr preferRelativeResize="0"/>
                  </pic:nvPicPr>
                  <pic:blipFill>
                    <a:blip r:embed="rId24"/>
                    <a:srcRect/>
                    <a:stretch>
                      <a:fillRect/>
                    </a:stretch>
                  </pic:blipFill>
                  <pic:spPr>
                    <a:xfrm>
                      <a:off x="0" y="0"/>
                      <a:ext cx="2500630" cy="1885315"/>
                    </a:xfrm>
                    <a:prstGeom prst="rect">
                      <a:avLst/>
                    </a:prstGeom>
                    <a:ln/>
                  </pic:spPr>
                </pic:pic>
              </a:graphicData>
            </a:graphic>
          </wp:inline>
        </w:drawing>
      </w:r>
    </w:p>
    <w:p w:rsidR="00371278" w:rsidRDefault="00635B01">
      <w:pPr>
        <w:ind w:left="0" w:right="-537"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br/>
      </w:r>
      <w:r>
        <w:rPr>
          <w:rFonts w:ascii="Times New Roman" w:eastAsia="Times New Roman" w:hAnsi="Times New Roman" w:cs="Times New Roman"/>
          <w:b/>
          <w:i/>
        </w:rPr>
        <w:t xml:space="preserve">           КАБИНЕТ  ЗА РАД                                                                ШКОЛСКО ИГРАЛИШТЕ</w:t>
      </w:r>
    </w:p>
    <w:p w:rsidR="00371278" w:rsidRDefault="00635B01">
      <w:pPr>
        <w:ind w:left="0" w:right="-537" w:hanging="2"/>
        <w:rPr>
          <w:rFonts w:ascii="Times New Roman" w:eastAsia="Times New Roman" w:hAnsi="Times New Roman" w:cs="Times New Roman"/>
          <w:sz w:val="24"/>
          <w:szCs w:val="24"/>
        </w:rPr>
      </w:pPr>
      <w:r>
        <w:rPr>
          <w:rFonts w:ascii="Times New Roman" w:eastAsia="Times New Roman" w:hAnsi="Times New Roman" w:cs="Times New Roman"/>
          <w:b/>
          <w:i/>
        </w:rPr>
        <w:t xml:space="preserve">РЕЕДУКАТОРА ПСИХОМОТОРИКЕ  </w:t>
      </w: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b/>
          <w:noProof/>
          <w:sz w:val="24"/>
          <w:szCs w:val="24"/>
          <w:lang w:val="en-US"/>
        </w:rPr>
        <w:drawing>
          <wp:inline distT="0" distB="0" distL="114300" distR="114300">
            <wp:extent cx="2872740" cy="1915160"/>
            <wp:effectExtent l="0" t="0" r="0" b="0"/>
            <wp:docPr id="1089"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25"/>
                    <a:srcRect/>
                    <a:stretch>
                      <a:fillRect/>
                    </a:stretch>
                  </pic:blipFill>
                  <pic:spPr>
                    <a:xfrm>
                      <a:off x="0" y="0"/>
                      <a:ext cx="2872740" cy="1915160"/>
                    </a:xfrm>
                    <a:prstGeom prst="rect">
                      <a:avLst/>
                    </a:prstGeom>
                    <a:ln/>
                  </pic:spPr>
                </pic:pic>
              </a:graphicData>
            </a:graphic>
          </wp:inline>
        </w:drawing>
      </w:r>
      <w:r>
        <w:rPr>
          <w:rFonts w:ascii="Times New Roman" w:eastAsia="Times New Roman" w:hAnsi="Times New Roman" w:cs="Times New Roman"/>
          <w:b/>
          <w:sz w:val="24"/>
          <w:szCs w:val="24"/>
        </w:rPr>
        <w:t xml:space="preserve">                  </w:t>
      </w:r>
      <w:r>
        <w:rPr>
          <w:rFonts w:ascii="Times New Roman" w:eastAsia="Times New Roman" w:hAnsi="Times New Roman" w:cs="Times New Roman"/>
          <w:b/>
          <w:noProof/>
          <w:sz w:val="24"/>
          <w:szCs w:val="24"/>
          <w:lang w:val="en-US"/>
        </w:rPr>
        <w:drawing>
          <wp:inline distT="0" distB="0" distL="114300" distR="114300">
            <wp:extent cx="2833370" cy="1875155"/>
            <wp:effectExtent l="0" t="0" r="0" b="0"/>
            <wp:docPr id="1090"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26"/>
                    <a:srcRect/>
                    <a:stretch>
                      <a:fillRect/>
                    </a:stretch>
                  </pic:blipFill>
                  <pic:spPr>
                    <a:xfrm>
                      <a:off x="0" y="0"/>
                      <a:ext cx="2833370" cy="1875155"/>
                    </a:xfrm>
                    <a:prstGeom prst="rect">
                      <a:avLst/>
                    </a:prstGeom>
                    <a:ln/>
                  </pic:spPr>
                </pic:pic>
              </a:graphicData>
            </a:graphic>
          </wp:inline>
        </w:drawing>
      </w:r>
    </w:p>
    <w:p w:rsidR="00371278" w:rsidRDefault="00371278">
      <w:pPr>
        <w:ind w:left="0" w:right="-537" w:hanging="2"/>
        <w:jc w:val="both"/>
        <w:rPr>
          <w:rFonts w:ascii="Times New Roman" w:eastAsia="Times New Roman" w:hAnsi="Times New Roman" w:cs="Times New Roman"/>
          <w:sz w:val="24"/>
          <w:szCs w:val="24"/>
        </w:rPr>
      </w:pP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b/>
          <w:i/>
          <w:sz w:val="24"/>
          <w:szCs w:val="24"/>
        </w:rPr>
        <w:t xml:space="preserve">                                         СОБА ЗА ПРОГРАМ РАНЕ ИНТЕРВЕНЦИЈЕ</w:t>
      </w: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b/>
          <w:i/>
          <w:noProof/>
          <w:sz w:val="24"/>
          <w:szCs w:val="24"/>
          <w:lang w:val="en-US"/>
        </w:rPr>
        <w:lastRenderedPageBreak/>
        <w:drawing>
          <wp:inline distT="0" distB="0" distL="114300" distR="114300">
            <wp:extent cx="2932430" cy="1954530"/>
            <wp:effectExtent l="0" t="0" r="0" b="0"/>
            <wp:docPr id="1091"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27"/>
                    <a:srcRect/>
                    <a:stretch>
                      <a:fillRect/>
                    </a:stretch>
                  </pic:blipFill>
                  <pic:spPr>
                    <a:xfrm>
                      <a:off x="0" y="0"/>
                      <a:ext cx="2932430" cy="1954530"/>
                    </a:xfrm>
                    <a:prstGeom prst="rect">
                      <a:avLst/>
                    </a:prstGeom>
                    <a:ln/>
                  </pic:spPr>
                </pic:pic>
              </a:graphicData>
            </a:graphic>
          </wp:inline>
        </w:drawing>
      </w:r>
      <w:r>
        <w:rPr>
          <w:rFonts w:ascii="Times New Roman" w:eastAsia="Times New Roman" w:hAnsi="Times New Roman" w:cs="Times New Roman"/>
          <w:b/>
          <w:i/>
          <w:sz w:val="24"/>
          <w:szCs w:val="24"/>
        </w:rPr>
        <w:t xml:space="preserve">        </w:t>
      </w:r>
      <w:r>
        <w:rPr>
          <w:rFonts w:ascii="Times New Roman" w:eastAsia="Times New Roman" w:hAnsi="Times New Roman" w:cs="Times New Roman"/>
          <w:color w:val="000000"/>
          <w:sz w:val="2"/>
          <w:szCs w:val="2"/>
          <w:highlight w:val="black"/>
        </w:rPr>
        <w:t xml:space="preserve"> </w:t>
      </w:r>
      <w:r>
        <w:rPr>
          <w:rFonts w:ascii="Times New Roman" w:eastAsia="Times New Roman" w:hAnsi="Times New Roman" w:cs="Times New Roman"/>
          <w:b/>
          <w:i/>
          <w:noProof/>
          <w:sz w:val="24"/>
          <w:szCs w:val="24"/>
          <w:lang w:val="en-US"/>
        </w:rPr>
        <w:drawing>
          <wp:inline distT="0" distB="0" distL="114300" distR="114300">
            <wp:extent cx="2992120" cy="1993900"/>
            <wp:effectExtent l="0" t="0" r="0" b="0"/>
            <wp:docPr id="1092"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28"/>
                    <a:srcRect/>
                    <a:stretch>
                      <a:fillRect/>
                    </a:stretch>
                  </pic:blipFill>
                  <pic:spPr>
                    <a:xfrm>
                      <a:off x="0" y="0"/>
                      <a:ext cx="2992120" cy="1993900"/>
                    </a:xfrm>
                    <a:prstGeom prst="rect">
                      <a:avLst/>
                    </a:prstGeom>
                    <a:ln/>
                  </pic:spPr>
                </pic:pic>
              </a:graphicData>
            </a:graphic>
          </wp:inline>
        </w:drawing>
      </w:r>
    </w:p>
    <w:p w:rsidR="00371278" w:rsidRDefault="00635B01" w:rsidP="001F229D">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                                          </w:t>
      </w:r>
      <w:r>
        <w:rPr>
          <w:rFonts w:ascii="Times New Roman" w:eastAsia="Times New Roman" w:hAnsi="Times New Roman" w:cs="Times New Roman"/>
          <w:b/>
          <w:sz w:val="24"/>
          <w:szCs w:val="24"/>
        </w:rPr>
        <w:br/>
        <w:t xml:space="preserve">                                                   ХИДРО БЛОК ЗА ВЕЖБЕ У ВОДИ</w:t>
      </w:r>
    </w:p>
    <w:p w:rsidR="00371278" w:rsidRDefault="00371278">
      <w:pPr>
        <w:ind w:left="0" w:right="-537" w:hanging="2"/>
        <w:jc w:val="both"/>
        <w:rPr>
          <w:rFonts w:ascii="Times New Roman" w:eastAsia="Times New Roman" w:hAnsi="Times New Roman" w:cs="Times New Roman"/>
          <w:sz w:val="24"/>
          <w:szCs w:val="24"/>
        </w:rPr>
      </w:pP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                              </w:t>
      </w:r>
      <w:r>
        <w:rPr>
          <w:rFonts w:ascii="Times New Roman" w:eastAsia="Times New Roman" w:hAnsi="Times New Roman" w:cs="Times New Roman"/>
          <w:b/>
          <w:noProof/>
          <w:sz w:val="24"/>
          <w:szCs w:val="24"/>
          <w:lang w:val="en-US"/>
        </w:rPr>
        <w:drawing>
          <wp:inline distT="0" distB="0" distL="114300" distR="114300">
            <wp:extent cx="3863340" cy="2588260"/>
            <wp:effectExtent l="0" t="0" r="0" b="0"/>
            <wp:docPr id="1093"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29"/>
                    <a:srcRect/>
                    <a:stretch>
                      <a:fillRect/>
                    </a:stretch>
                  </pic:blipFill>
                  <pic:spPr>
                    <a:xfrm>
                      <a:off x="0" y="0"/>
                      <a:ext cx="3863340" cy="2588260"/>
                    </a:xfrm>
                    <a:prstGeom prst="rect">
                      <a:avLst/>
                    </a:prstGeom>
                    <a:ln/>
                  </pic:spPr>
                </pic:pic>
              </a:graphicData>
            </a:graphic>
          </wp:inline>
        </w:drawing>
      </w:r>
    </w:p>
    <w:p w:rsidR="00371278" w:rsidRDefault="00371278">
      <w:pPr>
        <w:ind w:left="0" w:right="-537" w:hanging="2"/>
        <w:jc w:val="both"/>
        <w:rPr>
          <w:rFonts w:ascii="Times New Roman" w:eastAsia="Times New Roman" w:hAnsi="Times New Roman" w:cs="Times New Roman"/>
          <w:sz w:val="24"/>
          <w:szCs w:val="24"/>
        </w:rPr>
      </w:pPr>
    </w:p>
    <w:p w:rsidR="004C2B91" w:rsidRDefault="00635B01" w:rsidP="001F229D">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                                     САЛА ЗА ФИЗИЧКО ВАСПИТАЊЕ</w:t>
      </w:r>
    </w:p>
    <w:p w:rsidR="004C2B91" w:rsidRDefault="004C2B91">
      <w:pPr>
        <w:ind w:left="0" w:right="-537" w:hanging="2"/>
        <w:jc w:val="both"/>
        <w:rPr>
          <w:rFonts w:ascii="Times New Roman" w:eastAsia="Times New Roman" w:hAnsi="Times New Roman" w:cs="Times New Roman"/>
          <w:sz w:val="24"/>
          <w:szCs w:val="24"/>
        </w:rPr>
      </w:pPr>
    </w:p>
    <w:p w:rsidR="00BD19D8" w:rsidRDefault="00BD19D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2. КАДРОВСКИ УСЛОВИ РАДА </w:t>
      </w:r>
    </w:p>
    <w:p w:rsidR="00371278" w:rsidRDefault="00371278">
      <w:pPr>
        <w:ind w:left="0" w:right="-537" w:hanging="2"/>
        <w:jc w:val="both"/>
        <w:rPr>
          <w:rFonts w:ascii="Times New Roman" w:eastAsia="Times New Roman" w:hAnsi="Times New Roman" w:cs="Times New Roman"/>
          <w:sz w:val="24"/>
          <w:szCs w:val="24"/>
        </w:rPr>
      </w:pPr>
    </w:p>
    <w:p w:rsidR="00371278" w:rsidRDefault="00635B01" w:rsidP="00BD19D8">
      <w:pPr>
        <w:ind w:left="0" w:right="3"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Кадровска структура запослених у школи је таква да у потпуности обезбеђује успешну реализацију програма. У школи је укупно запослено на неодређено време 54 радника и 9 стручних замена ангажованих због одласка колега до добијања сагласности за пријем на неодређено време.. У табелама које следе дат је детаљан приказ  кадровске и  квалификационе  структуре.</w:t>
      </w:r>
    </w:p>
    <w:p w:rsidR="00371278" w:rsidRDefault="00371278">
      <w:pPr>
        <w:ind w:left="0" w:right="-537" w:hanging="2"/>
        <w:jc w:val="both"/>
        <w:rPr>
          <w:rFonts w:ascii="Times New Roman" w:eastAsia="Times New Roman" w:hAnsi="Times New Roman" w:cs="Times New Roman"/>
          <w:sz w:val="24"/>
          <w:szCs w:val="24"/>
        </w:rPr>
      </w:pPr>
    </w:p>
    <w:tbl>
      <w:tblPr>
        <w:tblStyle w:val="a2"/>
        <w:tblW w:w="11006" w:type="dxa"/>
        <w:tblInd w:w="-658" w:type="dxa"/>
        <w:tblLayout w:type="fixed"/>
        <w:tblLook w:val="0000" w:firstRow="0" w:lastRow="0" w:firstColumn="0" w:lastColumn="0" w:noHBand="0" w:noVBand="0"/>
      </w:tblPr>
      <w:tblGrid>
        <w:gridCol w:w="4385"/>
        <w:gridCol w:w="3503"/>
        <w:gridCol w:w="850"/>
        <w:gridCol w:w="992"/>
        <w:gridCol w:w="1276"/>
      </w:tblGrid>
      <w:tr w:rsidR="00371278">
        <w:trPr>
          <w:trHeight w:val="618"/>
        </w:trPr>
        <w:tc>
          <w:tcPr>
            <w:tcW w:w="4385" w:type="dxa"/>
            <w:tcBorders>
              <w:top w:val="single" w:sz="4" w:space="0" w:color="000000"/>
              <w:left w:val="single" w:sz="4" w:space="0" w:color="000000"/>
              <w:bottom w:val="single" w:sz="18" w:space="0" w:color="000000"/>
              <w:right w:val="single" w:sz="4" w:space="0" w:color="000000"/>
            </w:tcBorders>
            <w:shd w:val="clear" w:color="auto" w:fill="D9D9D9"/>
            <w:tcMar>
              <w:top w:w="0" w:type="dxa"/>
              <w:left w:w="108" w:type="dxa"/>
              <w:bottom w:w="0" w:type="dxa"/>
              <w:right w:w="108" w:type="dxa"/>
            </w:tcMar>
          </w:tcPr>
          <w:p w:rsidR="00371278" w:rsidRDefault="00635B01">
            <w:pPr>
              <w:ind w:left="0" w:right="98" w:hanging="2"/>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Радно</w:t>
            </w:r>
          </w:p>
          <w:p w:rsidR="00371278" w:rsidRDefault="00635B01">
            <w:pPr>
              <w:ind w:left="0" w:right="98" w:hanging="2"/>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место</w:t>
            </w:r>
          </w:p>
        </w:tc>
        <w:tc>
          <w:tcPr>
            <w:tcW w:w="3503" w:type="dxa"/>
            <w:tcBorders>
              <w:top w:val="single" w:sz="4" w:space="0" w:color="000000"/>
              <w:left w:val="single" w:sz="4" w:space="0" w:color="000000"/>
              <w:bottom w:val="single" w:sz="18" w:space="0" w:color="000000"/>
              <w:right w:val="single" w:sz="4" w:space="0" w:color="000000"/>
            </w:tcBorders>
            <w:shd w:val="clear" w:color="auto" w:fill="D9D9D9"/>
            <w:tcMar>
              <w:top w:w="0" w:type="dxa"/>
              <w:left w:w="108" w:type="dxa"/>
              <w:bottom w:w="0" w:type="dxa"/>
              <w:right w:w="108" w:type="dxa"/>
            </w:tcMar>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послови</w:t>
            </w:r>
          </w:p>
          <w:p w:rsidR="00371278" w:rsidRDefault="00371278">
            <w:pPr>
              <w:ind w:left="0" w:hanging="2"/>
              <w:rPr>
                <w:rFonts w:ascii="Times New Roman" w:eastAsia="Times New Roman" w:hAnsi="Times New Roman" w:cs="Times New Roman"/>
                <w:sz w:val="24"/>
                <w:szCs w:val="24"/>
              </w:rPr>
            </w:pPr>
          </w:p>
        </w:tc>
        <w:tc>
          <w:tcPr>
            <w:tcW w:w="1842" w:type="dxa"/>
            <w:gridSpan w:val="2"/>
            <w:tcBorders>
              <w:top w:val="single" w:sz="4" w:space="0" w:color="000000"/>
              <w:left w:val="single" w:sz="4" w:space="0" w:color="000000"/>
              <w:bottom w:val="single" w:sz="18" w:space="0" w:color="000000"/>
              <w:right w:val="single" w:sz="4" w:space="0" w:color="000000"/>
            </w:tcBorders>
            <w:shd w:val="clear" w:color="auto" w:fill="D9D9D9"/>
            <w:tcMar>
              <w:top w:w="0" w:type="dxa"/>
              <w:left w:w="108" w:type="dxa"/>
              <w:bottom w:w="0" w:type="dxa"/>
              <w:right w:w="108" w:type="dxa"/>
            </w:tcMar>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Број извршиoца              стање     потреба</w:t>
            </w:r>
          </w:p>
        </w:tc>
        <w:tc>
          <w:tcPr>
            <w:tcW w:w="1276" w:type="dxa"/>
            <w:tcBorders>
              <w:top w:val="single" w:sz="4" w:space="0" w:color="000000"/>
              <w:left w:val="single" w:sz="4" w:space="0" w:color="000000"/>
              <w:bottom w:val="single" w:sz="18" w:space="0" w:color="000000"/>
              <w:right w:val="single" w:sz="4" w:space="0" w:color="000000"/>
            </w:tcBorders>
            <w:shd w:val="clear" w:color="auto" w:fill="D9D9D9"/>
            <w:tcMar>
              <w:top w:w="0" w:type="dxa"/>
              <w:left w:w="108" w:type="dxa"/>
              <w:bottom w:w="0" w:type="dxa"/>
              <w:right w:w="108" w:type="dxa"/>
            </w:tcMar>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степен</w:t>
            </w:r>
          </w:p>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стручности</w:t>
            </w:r>
          </w:p>
        </w:tc>
      </w:tr>
      <w:tr w:rsidR="00371278">
        <w:tc>
          <w:tcPr>
            <w:tcW w:w="4385" w:type="dxa"/>
            <w:tcBorders>
              <w:top w:val="single" w:sz="18"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Директор у посебним условима</w:t>
            </w:r>
          </w:p>
        </w:tc>
        <w:tc>
          <w:tcPr>
            <w:tcW w:w="3503" w:type="dxa"/>
            <w:tcBorders>
              <w:top w:val="single" w:sz="18" w:space="0" w:color="000000"/>
              <w:left w:val="single" w:sz="4" w:space="0" w:color="000000"/>
              <w:bottom w:val="single" w:sz="4" w:space="0" w:color="000000"/>
              <w:right w:val="single" w:sz="4" w:space="0" w:color="000000"/>
            </w:tcBorders>
            <w:tcMar>
              <w:top w:w="0" w:type="dxa"/>
              <w:left w:w="108" w:type="dxa"/>
              <w:bottom w:w="0" w:type="dxa"/>
              <w:right w:w="108" w:type="dxa"/>
            </w:tcMar>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Руковођење установом</w:t>
            </w:r>
          </w:p>
        </w:tc>
        <w:tc>
          <w:tcPr>
            <w:tcW w:w="850" w:type="dxa"/>
            <w:tcBorders>
              <w:top w:val="single" w:sz="18" w:space="0" w:color="000000"/>
              <w:left w:val="single" w:sz="4" w:space="0" w:color="000000"/>
              <w:bottom w:val="single" w:sz="4" w:space="0" w:color="000000"/>
              <w:right w:val="dotted" w:sz="4" w:space="0" w:color="000000"/>
            </w:tcBorders>
            <w:tcMar>
              <w:top w:w="0" w:type="dxa"/>
              <w:left w:w="108" w:type="dxa"/>
              <w:bottom w:w="0" w:type="dxa"/>
              <w:right w:w="108" w:type="dxa"/>
            </w:tcMar>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1</w:t>
            </w:r>
          </w:p>
        </w:tc>
        <w:tc>
          <w:tcPr>
            <w:tcW w:w="992" w:type="dxa"/>
            <w:tcBorders>
              <w:top w:val="single" w:sz="18" w:space="0" w:color="000000"/>
              <w:left w:val="dotted" w:sz="4" w:space="0" w:color="000000"/>
              <w:bottom w:val="single" w:sz="4" w:space="0" w:color="000000"/>
              <w:right w:val="single" w:sz="4" w:space="0" w:color="000000"/>
            </w:tcBorders>
            <w:tcMar>
              <w:top w:w="0" w:type="dxa"/>
              <w:left w:w="108" w:type="dxa"/>
              <w:bottom w:w="0" w:type="dxa"/>
              <w:right w:w="108" w:type="dxa"/>
            </w:tcMar>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w:t>
            </w:r>
          </w:p>
        </w:tc>
        <w:tc>
          <w:tcPr>
            <w:tcW w:w="1276" w:type="dxa"/>
            <w:tcBorders>
              <w:top w:val="single" w:sz="18" w:space="0" w:color="000000"/>
              <w:left w:val="single" w:sz="4" w:space="0" w:color="000000"/>
              <w:bottom w:val="single" w:sz="4" w:space="0" w:color="000000"/>
              <w:right w:val="single" w:sz="4" w:space="0" w:color="000000"/>
            </w:tcBorders>
            <w:tcMar>
              <w:top w:w="0" w:type="dxa"/>
              <w:left w:w="108" w:type="dxa"/>
              <w:bottom w:w="0" w:type="dxa"/>
              <w:right w:w="108" w:type="dxa"/>
            </w:tcMar>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всс</w:t>
            </w:r>
          </w:p>
        </w:tc>
      </w:tr>
      <w:tr w:rsidR="00371278">
        <w:tc>
          <w:tcPr>
            <w:tcW w:w="438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 xml:space="preserve">Школски  психолог </w:t>
            </w:r>
            <w:r>
              <w:rPr>
                <w:rFonts w:ascii="Times New Roman" w:eastAsia="Times New Roman" w:hAnsi="Times New Roman" w:cs="Times New Roman"/>
                <w:color w:val="000000"/>
                <w:sz w:val="24"/>
                <w:szCs w:val="24"/>
              </w:rPr>
              <w:br/>
              <w:t>у посебним условима</w:t>
            </w:r>
          </w:p>
        </w:tc>
        <w:tc>
          <w:tcPr>
            <w:tcW w:w="350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Стручна служба</w:t>
            </w:r>
          </w:p>
        </w:tc>
        <w:tc>
          <w:tcPr>
            <w:tcW w:w="850" w:type="dxa"/>
            <w:tcBorders>
              <w:top w:val="single" w:sz="4" w:space="0" w:color="000000"/>
              <w:left w:val="single" w:sz="4" w:space="0" w:color="000000"/>
              <w:bottom w:val="single" w:sz="4" w:space="0" w:color="000000"/>
              <w:right w:val="dotted" w:sz="4" w:space="0" w:color="000000"/>
            </w:tcBorders>
            <w:tcMar>
              <w:top w:w="0" w:type="dxa"/>
              <w:left w:w="108" w:type="dxa"/>
              <w:bottom w:w="0" w:type="dxa"/>
              <w:right w:w="108" w:type="dxa"/>
            </w:tcMar>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1</w:t>
            </w:r>
          </w:p>
        </w:tc>
        <w:tc>
          <w:tcPr>
            <w:tcW w:w="992" w:type="dxa"/>
            <w:tcBorders>
              <w:top w:val="single" w:sz="4" w:space="0" w:color="000000"/>
              <w:left w:val="dotted" w:sz="4" w:space="0" w:color="000000"/>
              <w:bottom w:val="single" w:sz="4" w:space="0" w:color="000000"/>
              <w:right w:val="single" w:sz="4" w:space="0" w:color="000000"/>
            </w:tcBorders>
            <w:tcMar>
              <w:top w:w="0" w:type="dxa"/>
              <w:left w:w="108" w:type="dxa"/>
              <w:bottom w:w="0" w:type="dxa"/>
              <w:right w:w="108" w:type="dxa"/>
            </w:tcMar>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всс</w:t>
            </w:r>
          </w:p>
        </w:tc>
      </w:tr>
      <w:tr w:rsidR="00371278">
        <w:tc>
          <w:tcPr>
            <w:tcW w:w="438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 xml:space="preserve">Специјални педагог </w:t>
            </w:r>
            <w:r>
              <w:rPr>
                <w:rFonts w:ascii="Times New Roman" w:eastAsia="Times New Roman" w:hAnsi="Times New Roman" w:cs="Times New Roman"/>
                <w:color w:val="000000"/>
                <w:sz w:val="24"/>
                <w:szCs w:val="24"/>
              </w:rPr>
              <w:br/>
              <w:t>у посебним условима</w:t>
            </w:r>
          </w:p>
        </w:tc>
        <w:tc>
          <w:tcPr>
            <w:tcW w:w="350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Стручна служба</w:t>
            </w:r>
          </w:p>
        </w:tc>
        <w:tc>
          <w:tcPr>
            <w:tcW w:w="850" w:type="dxa"/>
            <w:tcBorders>
              <w:top w:val="single" w:sz="4" w:space="0" w:color="000000"/>
              <w:left w:val="single" w:sz="4" w:space="0" w:color="000000"/>
              <w:bottom w:val="single" w:sz="4" w:space="0" w:color="000000"/>
              <w:right w:val="dotted" w:sz="4" w:space="0" w:color="000000"/>
            </w:tcBorders>
            <w:tcMar>
              <w:top w:w="0" w:type="dxa"/>
              <w:left w:w="108" w:type="dxa"/>
              <w:bottom w:w="0" w:type="dxa"/>
              <w:right w:w="108" w:type="dxa"/>
            </w:tcMar>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1</w:t>
            </w:r>
          </w:p>
        </w:tc>
        <w:tc>
          <w:tcPr>
            <w:tcW w:w="992" w:type="dxa"/>
            <w:tcBorders>
              <w:top w:val="single" w:sz="4" w:space="0" w:color="000000"/>
              <w:left w:val="dotted" w:sz="4" w:space="0" w:color="000000"/>
              <w:bottom w:val="single" w:sz="4" w:space="0" w:color="000000"/>
              <w:right w:val="single" w:sz="4" w:space="0" w:color="000000"/>
            </w:tcBorders>
            <w:tcMar>
              <w:top w:w="0" w:type="dxa"/>
              <w:left w:w="108" w:type="dxa"/>
              <w:bottom w:w="0" w:type="dxa"/>
              <w:right w:w="108" w:type="dxa"/>
            </w:tcMar>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всс</w:t>
            </w:r>
          </w:p>
        </w:tc>
      </w:tr>
      <w:tr w:rsidR="00371278">
        <w:tc>
          <w:tcPr>
            <w:tcW w:w="438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 xml:space="preserve">Библиотекар медијатекар </w:t>
            </w:r>
            <w:r>
              <w:rPr>
                <w:rFonts w:ascii="Times New Roman" w:eastAsia="Times New Roman" w:hAnsi="Times New Roman" w:cs="Times New Roman"/>
                <w:color w:val="000000"/>
                <w:sz w:val="24"/>
                <w:szCs w:val="24"/>
              </w:rPr>
              <w:br/>
              <w:t>у посебним условима</w:t>
            </w:r>
          </w:p>
        </w:tc>
        <w:tc>
          <w:tcPr>
            <w:tcW w:w="350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Стручна служба</w:t>
            </w:r>
          </w:p>
        </w:tc>
        <w:tc>
          <w:tcPr>
            <w:tcW w:w="850" w:type="dxa"/>
            <w:tcBorders>
              <w:top w:val="single" w:sz="4" w:space="0" w:color="000000"/>
              <w:left w:val="single" w:sz="4" w:space="0" w:color="000000"/>
              <w:bottom w:val="single" w:sz="4" w:space="0" w:color="000000"/>
              <w:right w:val="dotted" w:sz="4" w:space="0" w:color="000000"/>
            </w:tcBorders>
            <w:tcMar>
              <w:top w:w="0" w:type="dxa"/>
              <w:left w:w="108" w:type="dxa"/>
              <w:bottom w:w="0" w:type="dxa"/>
              <w:right w:w="108" w:type="dxa"/>
            </w:tcMar>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1</w:t>
            </w:r>
          </w:p>
        </w:tc>
        <w:tc>
          <w:tcPr>
            <w:tcW w:w="992" w:type="dxa"/>
            <w:tcBorders>
              <w:top w:val="single" w:sz="4" w:space="0" w:color="000000"/>
              <w:left w:val="dotted" w:sz="4" w:space="0" w:color="000000"/>
              <w:bottom w:val="single" w:sz="4" w:space="0" w:color="000000"/>
              <w:right w:val="single" w:sz="4" w:space="0" w:color="000000"/>
            </w:tcBorders>
            <w:tcMar>
              <w:top w:w="0" w:type="dxa"/>
              <w:left w:w="108" w:type="dxa"/>
              <w:bottom w:w="0" w:type="dxa"/>
              <w:right w:w="108" w:type="dxa"/>
            </w:tcMar>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всс</w:t>
            </w:r>
          </w:p>
        </w:tc>
      </w:tr>
      <w:tr w:rsidR="00371278">
        <w:tc>
          <w:tcPr>
            <w:tcW w:w="438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Наставник у посебним условима</w:t>
            </w:r>
          </w:p>
        </w:tc>
        <w:tc>
          <w:tcPr>
            <w:tcW w:w="350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Предметна настава</w:t>
            </w:r>
          </w:p>
        </w:tc>
        <w:tc>
          <w:tcPr>
            <w:tcW w:w="850" w:type="dxa"/>
            <w:tcBorders>
              <w:top w:val="single" w:sz="4" w:space="0" w:color="000000"/>
              <w:left w:val="single" w:sz="4" w:space="0" w:color="000000"/>
              <w:bottom w:val="single" w:sz="4" w:space="0" w:color="000000"/>
              <w:right w:val="dotted" w:sz="4" w:space="0" w:color="000000"/>
            </w:tcBorders>
            <w:tcMar>
              <w:top w:w="0" w:type="dxa"/>
              <w:left w:w="108" w:type="dxa"/>
              <w:bottom w:w="0" w:type="dxa"/>
              <w:right w:w="108" w:type="dxa"/>
            </w:tcMar>
          </w:tcPr>
          <w:p w:rsidR="00371278" w:rsidRDefault="00356534">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6</w:t>
            </w:r>
          </w:p>
        </w:tc>
        <w:tc>
          <w:tcPr>
            <w:tcW w:w="992" w:type="dxa"/>
            <w:tcBorders>
              <w:top w:val="single" w:sz="4" w:space="0" w:color="000000"/>
              <w:left w:val="dotted" w:sz="4" w:space="0" w:color="000000"/>
              <w:bottom w:val="single" w:sz="4" w:space="0" w:color="000000"/>
              <w:right w:val="single" w:sz="4" w:space="0" w:color="000000"/>
            </w:tcBorders>
            <w:tcMar>
              <w:top w:w="0" w:type="dxa"/>
              <w:left w:w="108" w:type="dxa"/>
              <w:bottom w:w="0" w:type="dxa"/>
              <w:right w:w="108" w:type="dxa"/>
            </w:tcMar>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всс</w:t>
            </w:r>
          </w:p>
        </w:tc>
      </w:tr>
      <w:tr w:rsidR="00371278">
        <w:tc>
          <w:tcPr>
            <w:tcW w:w="438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Дефектолог – наставник  са одељењским старешинством у посебним условима </w:t>
            </w:r>
          </w:p>
        </w:tc>
        <w:tc>
          <w:tcPr>
            <w:tcW w:w="350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Разредна настава</w:t>
            </w:r>
          </w:p>
        </w:tc>
        <w:tc>
          <w:tcPr>
            <w:tcW w:w="850" w:type="dxa"/>
            <w:tcBorders>
              <w:top w:val="single" w:sz="4" w:space="0" w:color="000000"/>
              <w:left w:val="single" w:sz="4" w:space="0" w:color="000000"/>
              <w:bottom w:val="single" w:sz="4" w:space="0" w:color="000000"/>
              <w:right w:val="dotted" w:sz="4" w:space="0" w:color="000000"/>
            </w:tcBorders>
            <w:tcMar>
              <w:top w:w="0" w:type="dxa"/>
              <w:left w:w="108" w:type="dxa"/>
              <w:bottom w:w="0" w:type="dxa"/>
              <w:right w:w="108" w:type="dxa"/>
            </w:tcMar>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22</w:t>
            </w:r>
          </w:p>
        </w:tc>
        <w:tc>
          <w:tcPr>
            <w:tcW w:w="992" w:type="dxa"/>
            <w:tcBorders>
              <w:top w:val="single" w:sz="4" w:space="0" w:color="000000"/>
              <w:left w:val="dotted" w:sz="4" w:space="0" w:color="000000"/>
              <w:bottom w:val="single" w:sz="4" w:space="0" w:color="000000"/>
              <w:right w:val="single" w:sz="4" w:space="0" w:color="000000"/>
            </w:tcBorders>
            <w:tcMar>
              <w:top w:w="0" w:type="dxa"/>
              <w:left w:w="108" w:type="dxa"/>
              <w:bottom w:w="0" w:type="dxa"/>
              <w:right w:w="108" w:type="dxa"/>
            </w:tcMar>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всс</w:t>
            </w:r>
          </w:p>
        </w:tc>
      </w:tr>
      <w:tr w:rsidR="00371278">
        <w:tc>
          <w:tcPr>
            <w:tcW w:w="438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Дефектолог – наставник у припремном</w:t>
            </w:r>
          </w:p>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lastRenderedPageBreak/>
              <w:t> предшколском одељењу</w:t>
            </w:r>
          </w:p>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 у посебним условима</w:t>
            </w:r>
          </w:p>
        </w:tc>
        <w:tc>
          <w:tcPr>
            <w:tcW w:w="350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lastRenderedPageBreak/>
              <w:t>Разредна настава</w:t>
            </w:r>
          </w:p>
        </w:tc>
        <w:tc>
          <w:tcPr>
            <w:tcW w:w="850" w:type="dxa"/>
            <w:tcBorders>
              <w:top w:val="single" w:sz="4" w:space="0" w:color="000000"/>
              <w:left w:val="single" w:sz="4" w:space="0" w:color="000000"/>
              <w:bottom w:val="single" w:sz="4" w:space="0" w:color="000000"/>
              <w:right w:val="dotted" w:sz="4" w:space="0" w:color="000000"/>
            </w:tcBorders>
            <w:tcMar>
              <w:top w:w="0" w:type="dxa"/>
              <w:left w:w="108" w:type="dxa"/>
              <w:bottom w:w="0" w:type="dxa"/>
              <w:right w:w="108" w:type="dxa"/>
            </w:tcMar>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2</w:t>
            </w:r>
          </w:p>
        </w:tc>
        <w:tc>
          <w:tcPr>
            <w:tcW w:w="992" w:type="dxa"/>
            <w:tcBorders>
              <w:top w:val="single" w:sz="4" w:space="0" w:color="000000"/>
              <w:left w:val="dotted" w:sz="4" w:space="0" w:color="000000"/>
              <w:bottom w:val="single" w:sz="4" w:space="0" w:color="000000"/>
              <w:right w:val="single" w:sz="4" w:space="0" w:color="000000"/>
            </w:tcBorders>
            <w:tcMar>
              <w:top w:w="0" w:type="dxa"/>
              <w:left w:w="108" w:type="dxa"/>
              <w:bottom w:w="0" w:type="dxa"/>
              <w:right w:w="108" w:type="dxa"/>
            </w:tcMar>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1</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всс</w:t>
            </w:r>
          </w:p>
        </w:tc>
      </w:tr>
      <w:tr w:rsidR="00371278">
        <w:tc>
          <w:tcPr>
            <w:tcW w:w="438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Дефектолог – наставник у комбинованом</w:t>
            </w:r>
            <w:r>
              <w:rPr>
                <w:rFonts w:ascii="Times New Roman" w:eastAsia="Times New Roman" w:hAnsi="Times New Roman" w:cs="Times New Roman"/>
                <w:color w:val="000000"/>
                <w:sz w:val="24"/>
                <w:szCs w:val="24"/>
              </w:rPr>
              <w:br/>
              <w:t xml:space="preserve"> одељењу од 2 разреда у </w:t>
            </w:r>
            <w:r>
              <w:rPr>
                <w:rFonts w:ascii="Times New Roman" w:eastAsia="Times New Roman" w:hAnsi="Times New Roman" w:cs="Times New Roman"/>
                <w:color w:val="000000"/>
                <w:sz w:val="24"/>
                <w:szCs w:val="24"/>
              </w:rPr>
              <w:br/>
              <w:t>посебним условима</w:t>
            </w:r>
          </w:p>
          <w:p w:rsidR="00371278" w:rsidRDefault="00371278">
            <w:pPr>
              <w:ind w:left="0" w:hanging="2"/>
              <w:rPr>
                <w:rFonts w:ascii="Times New Roman" w:eastAsia="Times New Roman" w:hAnsi="Times New Roman" w:cs="Times New Roman"/>
                <w:sz w:val="24"/>
                <w:szCs w:val="24"/>
              </w:rPr>
            </w:pPr>
          </w:p>
        </w:tc>
        <w:tc>
          <w:tcPr>
            <w:tcW w:w="350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Разредна настава</w:t>
            </w:r>
          </w:p>
        </w:tc>
        <w:tc>
          <w:tcPr>
            <w:tcW w:w="850" w:type="dxa"/>
            <w:tcBorders>
              <w:top w:val="single" w:sz="4" w:space="0" w:color="000000"/>
              <w:left w:val="single" w:sz="4" w:space="0" w:color="000000"/>
              <w:bottom w:val="single" w:sz="4" w:space="0" w:color="000000"/>
              <w:right w:val="dotted" w:sz="4" w:space="0" w:color="000000"/>
            </w:tcBorders>
            <w:tcMar>
              <w:top w:w="0" w:type="dxa"/>
              <w:left w:w="108" w:type="dxa"/>
              <w:bottom w:w="0" w:type="dxa"/>
              <w:right w:w="108" w:type="dxa"/>
            </w:tcMar>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1</w:t>
            </w:r>
          </w:p>
        </w:tc>
        <w:tc>
          <w:tcPr>
            <w:tcW w:w="992" w:type="dxa"/>
            <w:tcBorders>
              <w:top w:val="single" w:sz="4" w:space="0" w:color="000000"/>
              <w:left w:val="dotted" w:sz="4" w:space="0" w:color="000000"/>
              <w:bottom w:val="single" w:sz="4" w:space="0" w:color="000000"/>
              <w:right w:val="single" w:sz="4" w:space="0" w:color="000000"/>
            </w:tcBorders>
            <w:tcMar>
              <w:top w:w="0" w:type="dxa"/>
              <w:left w:w="108" w:type="dxa"/>
              <w:bottom w:w="0" w:type="dxa"/>
              <w:right w:w="108" w:type="dxa"/>
            </w:tcMar>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371278" w:rsidRDefault="00635B01">
            <w:pPr>
              <w:ind w:left="0" w:right="-537" w:hanging="2"/>
              <w:jc w:val="right"/>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всс</w:t>
            </w:r>
          </w:p>
        </w:tc>
      </w:tr>
      <w:tr w:rsidR="00371278">
        <w:tc>
          <w:tcPr>
            <w:tcW w:w="438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Дефектолог – наставник у комбинованом</w:t>
            </w:r>
            <w:r>
              <w:rPr>
                <w:rFonts w:ascii="Times New Roman" w:eastAsia="Times New Roman" w:hAnsi="Times New Roman" w:cs="Times New Roman"/>
                <w:color w:val="000000"/>
                <w:sz w:val="24"/>
                <w:szCs w:val="24"/>
              </w:rPr>
              <w:br/>
              <w:t xml:space="preserve"> одељењу од 3 разреда у </w:t>
            </w:r>
            <w:r>
              <w:rPr>
                <w:rFonts w:ascii="Times New Roman" w:eastAsia="Times New Roman" w:hAnsi="Times New Roman" w:cs="Times New Roman"/>
                <w:color w:val="000000"/>
                <w:sz w:val="24"/>
                <w:szCs w:val="24"/>
              </w:rPr>
              <w:br/>
              <w:t>посебним условима</w:t>
            </w:r>
          </w:p>
        </w:tc>
        <w:tc>
          <w:tcPr>
            <w:tcW w:w="350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Разредна настава</w:t>
            </w:r>
          </w:p>
        </w:tc>
        <w:tc>
          <w:tcPr>
            <w:tcW w:w="850" w:type="dxa"/>
            <w:tcBorders>
              <w:top w:val="single" w:sz="4" w:space="0" w:color="000000"/>
              <w:left w:val="single" w:sz="4" w:space="0" w:color="000000"/>
              <w:bottom w:val="single" w:sz="4" w:space="0" w:color="000000"/>
              <w:right w:val="dotted" w:sz="4" w:space="0" w:color="000000"/>
            </w:tcBorders>
            <w:tcMar>
              <w:top w:w="0" w:type="dxa"/>
              <w:left w:w="108" w:type="dxa"/>
              <w:bottom w:w="0" w:type="dxa"/>
              <w:right w:w="108" w:type="dxa"/>
            </w:tcMar>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1</w:t>
            </w:r>
          </w:p>
        </w:tc>
        <w:tc>
          <w:tcPr>
            <w:tcW w:w="992" w:type="dxa"/>
            <w:tcBorders>
              <w:top w:val="single" w:sz="4" w:space="0" w:color="000000"/>
              <w:left w:val="dotted" w:sz="4" w:space="0" w:color="000000"/>
              <w:bottom w:val="single" w:sz="4" w:space="0" w:color="000000"/>
              <w:right w:val="single" w:sz="4" w:space="0" w:color="000000"/>
            </w:tcBorders>
            <w:tcMar>
              <w:top w:w="0" w:type="dxa"/>
              <w:left w:w="108" w:type="dxa"/>
              <w:bottom w:w="0" w:type="dxa"/>
              <w:right w:w="108" w:type="dxa"/>
            </w:tcMar>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всс</w:t>
            </w:r>
          </w:p>
        </w:tc>
      </w:tr>
      <w:tr w:rsidR="00371278">
        <w:tc>
          <w:tcPr>
            <w:tcW w:w="438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Наставник у продуженом боравку у    посебним условима</w:t>
            </w:r>
          </w:p>
        </w:tc>
        <w:tc>
          <w:tcPr>
            <w:tcW w:w="350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 xml:space="preserve">Васпитач у продуженом </w:t>
            </w:r>
            <w:r>
              <w:rPr>
                <w:rFonts w:ascii="Times New Roman" w:eastAsia="Times New Roman" w:hAnsi="Times New Roman" w:cs="Times New Roman"/>
                <w:color w:val="000000"/>
                <w:sz w:val="24"/>
                <w:szCs w:val="24"/>
              </w:rPr>
              <w:br/>
              <w:t>боравку</w:t>
            </w:r>
          </w:p>
        </w:tc>
        <w:tc>
          <w:tcPr>
            <w:tcW w:w="850" w:type="dxa"/>
            <w:tcBorders>
              <w:top w:val="single" w:sz="4" w:space="0" w:color="000000"/>
              <w:left w:val="single" w:sz="4" w:space="0" w:color="000000"/>
              <w:bottom w:val="single" w:sz="4" w:space="0" w:color="000000"/>
              <w:right w:val="dotted" w:sz="4" w:space="0" w:color="000000"/>
            </w:tcBorders>
            <w:tcMar>
              <w:top w:w="0" w:type="dxa"/>
              <w:left w:w="108" w:type="dxa"/>
              <w:bottom w:w="0" w:type="dxa"/>
              <w:right w:w="108" w:type="dxa"/>
            </w:tcMar>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4</w:t>
            </w:r>
          </w:p>
        </w:tc>
        <w:tc>
          <w:tcPr>
            <w:tcW w:w="992" w:type="dxa"/>
            <w:tcBorders>
              <w:top w:val="single" w:sz="4" w:space="0" w:color="000000"/>
              <w:left w:val="dotted" w:sz="4" w:space="0" w:color="000000"/>
              <w:bottom w:val="single" w:sz="4" w:space="0" w:color="000000"/>
              <w:right w:val="single" w:sz="4" w:space="0" w:color="000000"/>
            </w:tcBorders>
            <w:tcMar>
              <w:top w:w="0" w:type="dxa"/>
              <w:left w:w="108" w:type="dxa"/>
              <w:bottom w:w="0" w:type="dxa"/>
              <w:right w:w="108" w:type="dxa"/>
            </w:tcMar>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всс</w:t>
            </w:r>
          </w:p>
        </w:tc>
      </w:tr>
      <w:tr w:rsidR="00371278">
        <w:tc>
          <w:tcPr>
            <w:tcW w:w="438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 xml:space="preserve">Дефектолог – наставник  </w:t>
            </w:r>
            <w:r>
              <w:rPr>
                <w:rFonts w:ascii="Times New Roman" w:eastAsia="Times New Roman" w:hAnsi="Times New Roman" w:cs="Times New Roman"/>
                <w:color w:val="000000"/>
                <w:sz w:val="24"/>
                <w:szCs w:val="24"/>
              </w:rPr>
              <w:br/>
              <w:t>у посебним условима </w:t>
            </w:r>
          </w:p>
        </w:tc>
        <w:tc>
          <w:tcPr>
            <w:tcW w:w="350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Логопедске вежбе</w:t>
            </w:r>
          </w:p>
        </w:tc>
        <w:tc>
          <w:tcPr>
            <w:tcW w:w="850" w:type="dxa"/>
            <w:tcBorders>
              <w:top w:val="single" w:sz="4" w:space="0" w:color="000000"/>
              <w:left w:val="single" w:sz="4" w:space="0" w:color="000000"/>
              <w:bottom w:val="single" w:sz="4" w:space="0" w:color="000000"/>
              <w:right w:val="dotted" w:sz="4" w:space="0" w:color="000000"/>
            </w:tcBorders>
            <w:tcMar>
              <w:top w:w="0" w:type="dxa"/>
              <w:left w:w="108" w:type="dxa"/>
              <w:bottom w:w="0" w:type="dxa"/>
              <w:right w:w="108" w:type="dxa"/>
            </w:tcMar>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3</w:t>
            </w:r>
          </w:p>
        </w:tc>
        <w:tc>
          <w:tcPr>
            <w:tcW w:w="992" w:type="dxa"/>
            <w:tcBorders>
              <w:top w:val="single" w:sz="4" w:space="0" w:color="000000"/>
              <w:left w:val="dotted" w:sz="4" w:space="0" w:color="000000"/>
              <w:bottom w:val="single" w:sz="4" w:space="0" w:color="000000"/>
              <w:right w:val="single" w:sz="4" w:space="0" w:color="000000"/>
            </w:tcBorders>
            <w:tcMar>
              <w:top w:w="0" w:type="dxa"/>
              <w:left w:w="108" w:type="dxa"/>
              <w:bottom w:w="0" w:type="dxa"/>
              <w:right w:w="108" w:type="dxa"/>
            </w:tcMar>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1</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всс</w:t>
            </w:r>
          </w:p>
        </w:tc>
      </w:tr>
      <w:tr w:rsidR="00371278">
        <w:tc>
          <w:tcPr>
            <w:tcW w:w="438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 xml:space="preserve">Дефектолог – наставник  </w:t>
            </w:r>
            <w:r>
              <w:rPr>
                <w:rFonts w:ascii="Times New Roman" w:eastAsia="Times New Roman" w:hAnsi="Times New Roman" w:cs="Times New Roman"/>
                <w:color w:val="000000"/>
                <w:sz w:val="24"/>
                <w:szCs w:val="24"/>
              </w:rPr>
              <w:br/>
              <w:t>у посебним условима</w:t>
            </w:r>
          </w:p>
        </w:tc>
        <w:tc>
          <w:tcPr>
            <w:tcW w:w="350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Психомоторне  вежбе</w:t>
            </w:r>
          </w:p>
        </w:tc>
        <w:tc>
          <w:tcPr>
            <w:tcW w:w="850" w:type="dxa"/>
            <w:tcBorders>
              <w:top w:val="single" w:sz="4" w:space="0" w:color="000000"/>
              <w:left w:val="single" w:sz="4" w:space="0" w:color="000000"/>
              <w:bottom w:val="single" w:sz="4" w:space="0" w:color="000000"/>
              <w:right w:val="dotted" w:sz="4" w:space="0" w:color="000000"/>
            </w:tcBorders>
            <w:tcMar>
              <w:top w:w="0" w:type="dxa"/>
              <w:left w:w="108" w:type="dxa"/>
              <w:bottom w:w="0" w:type="dxa"/>
              <w:right w:w="108" w:type="dxa"/>
            </w:tcMar>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3</w:t>
            </w:r>
          </w:p>
        </w:tc>
        <w:tc>
          <w:tcPr>
            <w:tcW w:w="992" w:type="dxa"/>
            <w:tcBorders>
              <w:top w:val="single" w:sz="4" w:space="0" w:color="000000"/>
              <w:left w:val="dotted" w:sz="4" w:space="0" w:color="000000"/>
              <w:bottom w:val="single" w:sz="4" w:space="0" w:color="000000"/>
              <w:right w:val="single" w:sz="4" w:space="0" w:color="000000"/>
            </w:tcBorders>
            <w:tcMar>
              <w:top w:w="0" w:type="dxa"/>
              <w:left w:w="108" w:type="dxa"/>
              <w:bottom w:w="0" w:type="dxa"/>
              <w:right w:w="108" w:type="dxa"/>
            </w:tcMar>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1</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всс</w:t>
            </w:r>
          </w:p>
        </w:tc>
      </w:tr>
      <w:tr w:rsidR="00371278">
        <w:tc>
          <w:tcPr>
            <w:tcW w:w="438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 xml:space="preserve">Дефектолог – наставник  </w:t>
            </w:r>
            <w:r>
              <w:rPr>
                <w:rFonts w:ascii="Times New Roman" w:eastAsia="Times New Roman" w:hAnsi="Times New Roman" w:cs="Times New Roman"/>
                <w:color w:val="000000"/>
                <w:sz w:val="24"/>
                <w:szCs w:val="24"/>
              </w:rPr>
              <w:br/>
              <w:t>у посебним условима</w:t>
            </w:r>
          </w:p>
        </w:tc>
        <w:tc>
          <w:tcPr>
            <w:tcW w:w="350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 xml:space="preserve">Корективно превентивне </w:t>
            </w:r>
            <w:r>
              <w:rPr>
                <w:rFonts w:ascii="Times New Roman" w:eastAsia="Times New Roman" w:hAnsi="Times New Roman" w:cs="Times New Roman"/>
                <w:color w:val="000000"/>
                <w:sz w:val="24"/>
                <w:szCs w:val="24"/>
              </w:rPr>
              <w:br/>
              <w:t>вежбе и игре</w:t>
            </w:r>
          </w:p>
        </w:tc>
        <w:tc>
          <w:tcPr>
            <w:tcW w:w="850" w:type="dxa"/>
            <w:tcBorders>
              <w:top w:val="single" w:sz="4" w:space="0" w:color="000000"/>
              <w:left w:val="single" w:sz="4" w:space="0" w:color="000000"/>
              <w:bottom w:val="single" w:sz="4" w:space="0" w:color="000000"/>
              <w:right w:val="dotted" w:sz="4" w:space="0" w:color="000000"/>
            </w:tcBorders>
            <w:tcMar>
              <w:top w:w="0" w:type="dxa"/>
              <w:left w:w="108" w:type="dxa"/>
              <w:bottom w:w="0" w:type="dxa"/>
              <w:right w:w="108" w:type="dxa"/>
            </w:tcMar>
          </w:tcPr>
          <w:p w:rsidR="00371278" w:rsidRDefault="001F229D">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3</w:t>
            </w:r>
          </w:p>
        </w:tc>
        <w:tc>
          <w:tcPr>
            <w:tcW w:w="992" w:type="dxa"/>
            <w:tcBorders>
              <w:top w:val="single" w:sz="4" w:space="0" w:color="000000"/>
              <w:left w:val="dotted" w:sz="4" w:space="0" w:color="000000"/>
              <w:bottom w:val="single" w:sz="4" w:space="0" w:color="000000"/>
              <w:right w:val="single" w:sz="4" w:space="0" w:color="000000"/>
            </w:tcBorders>
            <w:tcMar>
              <w:top w:w="0" w:type="dxa"/>
              <w:left w:w="108" w:type="dxa"/>
              <w:bottom w:w="0" w:type="dxa"/>
              <w:right w:w="108" w:type="dxa"/>
            </w:tcMar>
          </w:tcPr>
          <w:p w:rsidR="00371278" w:rsidRPr="00D765E2" w:rsidRDefault="00D765E2">
            <w:pPr>
              <w:ind w:left="0" w:right="-537" w:hanging="2"/>
              <w:jc w:val="center"/>
              <w:rPr>
                <w:rFonts w:ascii="Times New Roman" w:eastAsia="Times New Roman" w:hAnsi="Times New Roman" w:cs="Times New Roman"/>
                <w:sz w:val="24"/>
                <w:szCs w:val="24"/>
                <w:lang w:val="sr-Latn-RS"/>
              </w:rPr>
            </w:pPr>
            <w:r>
              <w:rPr>
                <w:rFonts w:ascii="Times New Roman" w:eastAsia="Times New Roman" w:hAnsi="Times New Roman" w:cs="Times New Roman"/>
                <w:color w:val="000000"/>
                <w:sz w:val="24"/>
                <w:szCs w:val="24"/>
                <w:lang w:val="sr-Latn-RS"/>
              </w:rPr>
              <w:t>-</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всс</w:t>
            </w:r>
          </w:p>
        </w:tc>
      </w:tr>
      <w:tr w:rsidR="00371278">
        <w:tc>
          <w:tcPr>
            <w:tcW w:w="438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 xml:space="preserve">Дефектолог – наставник  </w:t>
            </w:r>
            <w:r>
              <w:rPr>
                <w:rFonts w:ascii="Times New Roman" w:eastAsia="Times New Roman" w:hAnsi="Times New Roman" w:cs="Times New Roman"/>
                <w:color w:val="000000"/>
                <w:sz w:val="24"/>
                <w:szCs w:val="24"/>
              </w:rPr>
              <w:br/>
              <w:t>у посебним условима</w:t>
            </w:r>
          </w:p>
        </w:tc>
        <w:tc>
          <w:tcPr>
            <w:tcW w:w="350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Социјалне вештине</w:t>
            </w:r>
          </w:p>
        </w:tc>
        <w:tc>
          <w:tcPr>
            <w:tcW w:w="850" w:type="dxa"/>
            <w:tcBorders>
              <w:top w:val="single" w:sz="4" w:space="0" w:color="000000"/>
              <w:left w:val="single" w:sz="4" w:space="0" w:color="000000"/>
              <w:bottom w:val="single" w:sz="4" w:space="0" w:color="000000"/>
              <w:right w:val="dotted" w:sz="4" w:space="0" w:color="000000"/>
            </w:tcBorders>
            <w:tcMar>
              <w:top w:w="0" w:type="dxa"/>
              <w:left w:w="108" w:type="dxa"/>
              <w:bottom w:w="0" w:type="dxa"/>
              <w:right w:w="108" w:type="dxa"/>
            </w:tcMar>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1</w:t>
            </w:r>
          </w:p>
        </w:tc>
        <w:tc>
          <w:tcPr>
            <w:tcW w:w="992" w:type="dxa"/>
            <w:tcBorders>
              <w:top w:val="single" w:sz="4" w:space="0" w:color="000000"/>
              <w:left w:val="dotted" w:sz="4" w:space="0" w:color="000000"/>
              <w:bottom w:val="single" w:sz="4" w:space="0" w:color="000000"/>
              <w:right w:val="single" w:sz="4" w:space="0" w:color="000000"/>
            </w:tcBorders>
            <w:tcMar>
              <w:top w:w="0" w:type="dxa"/>
              <w:left w:w="108" w:type="dxa"/>
              <w:bottom w:w="0" w:type="dxa"/>
              <w:right w:w="108" w:type="dxa"/>
            </w:tcMar>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всс</w:t>
            </w:r>
          </w:p>
        </w:tc>
      </w:tr>
      <w:tr w:rsidR="00371278">
        <w:tc>
          <w:tcPr>
            <w:tcW w:w="438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rsidR="00371278" w:rsidRDefault="00635B01">
            <w:pPr>
              <w:ind w:left="0" w:right="-537" w:hanging="2"/>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Дефектолог – наставник  </w:t>
            </w:r>
            <w:r>
              <w:rPr>
                <w:rFonts w:ascii="Times New Roman" w:eastAsia="Times New Roman" w:hAnsi="Times New Roman" w:cs="Times New Roman"/>
                <w:color w:val="000000"/>
                <w:sz w:val="24"/>
                <w:szCs w:val="24"/>
              </w:rPr>
              <w:br/>
              <w:t>у посебним условима</w:t>
            </w:r>
          </w:p>
        </w:tc>
        <w:tc>
          <w:tcPr>
            <w:tcW w:w="350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371278" w:rsidRDefault="00635B01">
            <w:pPr>
              <w:ind w:left="0" w:right="-537" w:hanging="2"/>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Грађанско васпитање и </w:t>
            </w:r>
          </w:p>
          <w:p w:rsidR="00371278" w:rsidRDefault="00635B01">
            <w:pPr>
              <w:ind w:left="0" w:right="-537" w:hanging="2"/>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додатна подршка </w:t>
            </w:r>
          </w:p>
        </w:tc>
        <w:tc>
          <w:tcPr>
            <w:tcW w:w="850" w:type="dxa"/>
            <w:tcBorders>
              <w:top w:val="single" w:sz="4" w:space="0" w:color="000000"/>
              <w:left w:val="single" w:sz="4" w:space="0" w:color="000000"/>
              <w:bottom w:val="single" w:sz="4" w:space="0" w:color="000000"/>
              <w:right w:val="dotted" w:sz="4" w:space="0" w:color="000000"/>
            </w:tcBorders>
            <w:tcMar>
              <w:top w:w="0" w:type="dxa"/>
              <w:left w:w="108" w:type="dxa"/>
              <w:bottom w:w="0" w:type="dxa"/>
              <w:right w:w="108" w:type="dxa"/>
            </w:tcMar>
          </w:tcPr>
          <w:p w:rsidR="00371278" w:rsidRDefault="00635B01">
            <w:pPr>
              <w:ind w:left="0" w:right="-537" w:hanging="2"/>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992" w:type="dxa"/>
            <w:tcBorders>
              <w:top w:val="single" w:sz="4" w:space="0" w:color="000000"/>
              <w:left w:val="dotted" w:sz="4" w:space="0" w:color="000000"/>
              <w:bottom w:val="single" w:sz="4" w:space="0" w:color="000000"/>
              <w:right w:val="single" w:sz="4" w:space="0" w:color="000000"/>
            </w:tcBorders>
            <w:tcMar>
              <w:top w:w="0" w:type="dxa"/>
              <w:left w:w="108" w:type="dxa"/>
              <w:bottom w:w="0" w:type="dxa"/>
              <w:right w:w="108" w:type="dxa"/>
            </w:tcMar>
          </w:tcPr>
          <w:p w:rsidR="00371278" w:rsidRDefault="00635B01">
            <w:pPr>
              <w:ind w:left="0" w:right="-537" w:hanging="2"/>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371278" w:rsidRDefault="00635B01">
            <w:pPr>
              <w:ind w:left="0" w:right="-537" w:hanging="2"/>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всс</w:t>
            </w:r>
          </w:p>
        </w:tc>
      </w:tr>
      <w:tr w:rsidR="00371278">
        <w:tc>
          <w:tcPr>
            <w:tcW w:w="438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 xml:space="preserve">Наставник  за израду дидактичког </w:t>
            </w:r>
            <w:r>
              <w:rPr>
                <w:rFonts w:ascii="Times New Roman" w:eastAsia="Times New Roman" w:hAnsi="Times New Roman" w:cs="Times New Roman"/>
                <w:color w:val="000000"/>
                <w:sz w:val="24"/>
                <w:szCs w:val="24"/>
              </w:rPr>
              <w:br/>
              <w:t>материјала за ученике са сензомоторичким сметњама</w:t>
            </w:r>
          </w:p>
        </w:tc>
        <w:tc>
          <w:tcPr>
            <w:tcW w:w="350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Израда дидактичког материјала</w:t>
            </w:r>
            <w:r>
              <w:rPr>
                <w:rFonts w:ascii="Times New Roman" w:eastAsia="Times New Roman" w:hAnsi="Times New Roman" w:cs="Times New Roman"/>
                <w:color w:val="000000"/>
                <w:sz w:val="24"/>
                <w:szCs w:val="24"/>
              </w:rPr>
              <w:br/>
              <w:t xml:space="preserve"> за ученике са сензомоторичким сметњама</w:t>
            </w:r>
          </w:p>
        </w:tc>
        <w:tc>
          <w:tcPr>
            <w:tcW w:w="850" w:type="dxa"/>
            <w:tcBorders>
              <w:top w:val="single" w:sz="4" w:space="0" w:color="000000"/>
              <w:left w:val="single" w:sz="4" w:space="0" w:color="000000"/>
              <w:bottom w:val="single" w:sz="4" w:space="0" w:color="000000"/>
              <w:right w:val="dotted" w:sz="4" w:space="0" w:color="000000"/>
            </w:tcBorders>
            <w:tcMar>
              <w:top w:w="0" w:type="dxa"/>
              <w:left w:w="108" w:type="dxa"/>
              <w:bottom w:w="0" w:type="dxa"/>
              <w:right w:w="108" w:type="dxa"/>
            </w:tcMar>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1</w:t>
            </w:r>
          </w:p>
        </w:tc>
        <w:tc>
          <w:tcPr>
            <w:tcW w:w="992" w:type="dxa"/>
            <w:tcBorders>
              <w:top w:val="single" w:sz="4" w:space="0" w:color="000000"/>
              <w:left w:val="dotted" w:sz="4" w:space="0" w:color="000000"/>
              <w:bottom w:val="single" w:sz="4" w:space="0" w:color="000000"/>
              <w:right w:val="single" w:sz="4" w:space="0" w:color="000000"/>
            </w:tcBorders>
            <w:tcMar>
              <w:top w:w="0" w:type="dxa"/>
              <w:left w:w="108" w:type="dxa"/>
              <w:bottom w:w="0" w:type="dxa"/>
              <w:right w:w="108" w:type="dxa"/>
            </w:tcMar>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всс</w:t>
            </w:r>
          </w:p>
        </w:tc>
      </w:tr>
      <w:tr w:rsidR="00371278">
        <w:tc>
          <w:tcPr>
            <w:tcW w:w="438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Секретар школе у посебним условима</w:t>
            </w:r>
          </w:p>
        </w:tc>
        <w:tc>
          <w:tcPr>
            <w:tcW w:w="350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Административно-правни послови</w:t>
            </w:r>
          </w:p>
        </w:tc>
        <w:tc>
          <w:tcPr>
            <w:tcW w:w="850" w:type="dxa"/>
            <w:tcBorders>
              <w:top w:val="single" w:sz="4" w:space="0" w:color="000000"/>
              <w:left w:val="single" w:sz="4" w:space="0" w:color="000000"/>
              <w:bottom w:val="single" w:sz="4" w:space="0" w:color="000000"/>
              <w:right w:val="dotted" w:sz="4" w:space="0" w:color="000000"/>
            </w:tcBorders>
            <w:tcMar>
              <w:top w:w="0" w:type="dxa"/>
              <w:left w:w="108" w:type="dxa"/>
              <w:bottom w:w="0" w:type="dxa"/>
              <w:right w:w="108" w:type="dxa"/>
            </w:tcMar>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1</w:t>
            </w:r>
          </w:p>
        </w:tc>
        <w:tc>
          <w:tcPr>
            <w:tcW w:w="992" w:type="dxa"/>
            <w:tcBorders>
              <w:top w:val="single" w:sz="4" w:space="0" w:color="000000"/>
              <w:left w:val="dotted" w:sz="4" w:space="0" w:color="000000"/>
              <w:bottom w:val="single" w:sz="4" w:space="0" w:color="000000"/>
              <w:right w:val="single" w:sz="4" w:space="0" w:color="000000"/>
            </w:tcBorders>
            <w:tcMar>
              <w:top w:w="0" w:type="dxa"/>
              <w:left w:w="108" w:type="dxa"/>
              <w:bottom w:w="0" w:type="dxa"/>
              <w:right w:w="108" w:type="dxa"/>
            </w:tcMar>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всс</w:t>
            </w:r>
          </w:p>
        </w:tc>
      </w:tr>
      <w:tr w:rsidR="00371278">
        <w:tc>
          <w:tcPr>
            <w:tcW w:w="438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Помоћник директора</w:t>
            </w:r>
          </w:p>
        </w:tc>
        <w:tc>
          <w:tcPr>
            <w:tcW w:w="350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Организација ОВ рада</w:t>
            </w:r>
          </w:p>
        </w:tc>
        <w:tc>
          <w:tcPr>
            <w:tcW w:w="850" w:type="dxa"/>
            <w:tcBorders>
              <w:top w:val="single" w:sz="4" w:space="0" w:color="000000"/>
              <w:left w:val="single" w:sz="4" w:space="0" w:color="000000"/>
              <w:bottom w:val="single" w:sz="4" w:space="0" w:color="000000"/>
              <w:right w:val="dotted" w:sz="4" w:space="0" w:color="000000"/>
            </w:tcBorders>
            <w:tcMar>
              <w:top w:w="0" w:type="dxa"/>
              <w:left w:w="108" w:type="dxa"/>
              <w:bottom w:w="0" w:type="dxa"/>
              <w:right w:w="108" w:type="dxa"/>
            </w:tcMar>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1</w:t>
            </w:r>
          </w:p>
        </w:tc>
        <w:tc>
          <w:tcPr>
            <w:tcW w:w="992" w:type="dxa"/>
            <w:tcBorders>
              <w:top w:val="single" w:sz="4" w:space="0" w:color="000000"/>
              <w:left w:val="dotted" w:sz="4" w:space="0" w:color="000000"/>
              <w:bottom w:val="single" w:sz="4" w:space="0" w:color="000000"/>
              <w:right w:val="single" w:sz="4" w:space="0" w:color="000000"/>
            </w:tcBorders>
            <w:tcMar>
              <w:top w:w="0" w:type="dxa"/>
              <w:left w:w="108" w:type="dxa"/>
              <w:bottom w:w="0" w:type="dxa"/>
              <w:right w:w="108" w:type="dxa"/>
            </w:tcMar>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всс</w:t>
            </w:r>
          </w:p>
        </w:tc>
      </w:tr>
      <w:tr w:rsidR="00371278">
        <w:tc>
          <w:tcPr>
            <w:tcW w:w="438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Руководилац </w:t>
            </w:r>
          </w:p>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финансијско-рачуноводствених послова</w:t>
            </w:r>
          </w:p>
        </w:tc>
        <w:tc>
          <w:tcPr>
            <w:tcW w:w="350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Финансијско -</w:t>
            </w:r>
            <w:r>
              <w:rPr>
                <w:rFonts w:ascii="Times New Roman" w:eastAsia="Times New Roman" w:hAnsi="Times New Roman" w:cs="Times New Roman"/>
                <w:color w:val="000000"/>
                <w:sz w:val="24"/>
                <w:szCs w:val="24"/>
              </w:rPr>
              <w:br/>
              <w:t>рачуноводствени послови</w:t>
            </w:r>
          </w:p>
        </w:tc>
        <w:tc>
          <w:tcPr>
            <w:tcW w:w="850" w:type="dxa"/>
            <w:tcBorders>
              <w:top w:val="single" w:sz="4" w:space="0" w:color="000000"/>
              <w:left w:val="single" w:sz="4" w:space="0" w:color="000000"/>
              <w:bottom w:val="single" w:sz="4" w:space="0" w:color="000000"/>
              <w:right w:val="dotted" w:sz="4" w:space="0" w:color="000000"/>
            </w:tcBorders>
            <w:tcMar>
              <w:top w:w="0" w:type="dxa"/>
              <w:left w:w="108" w:type="dxa"/>
              <w:bottom w:w="0" w:type="dxa"/>
              <w:right w:w="108" w:type="dxa"/>
            </w:tcMar>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1</w:t>
            </w:r>
          </w:p>
        </w:tc>
        <w:tc>
          <w:tcPr>
            <w:tcW w:w="992" w:type="dxa"/>
            <w:tcBorders>
              <w:top w:val="single" w:sz="4" w:space="0" w:color="000000"/>
              <w:left w:val="dotted" w:sz="4" w:space="0" w:color="000000"/>
              <w:bottom w:val="single" w:sz="4" w:space="0" w:color="000000"/>
              <w:right w:val="single" w:sz="4" w:space="0" w:color="000000"/>
            </w:tcBorders>
            <w:tcMar>
              <w:top w:w="0" w:type="dxa"/>
              <w:left w:w="108" w:type="dxa"/>
              <w:bottom w:w="0" w:type="dxa"/>
              <w:right w:w="108" w:type="dxa"/>
            </w:tcMar>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всс</w:t>
            </w:r>
          </w:p>
        </w:tc>
      </w:tr>
      <w:tr w:rsidR="00371278">
        <w:tc>
          <w:tcPr>
            <w:tcW w:w="438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Сервирка у посебним условима</w:t>
            </w:r>
          </w:p>
        </w:tc>
        <w:tc>
          <w:tcPr>
            <w:tcW w:w="350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Техничко-помоћно особље </w:t>
            </w:r>
          </w:p>
        </w:tc>
        <w:tc>
          <w:tcPr>
            <w:tcW w:w="850" w:type="dxa"/>
            <w:tcBorders>
              <w:top w:val="single" w:sz="4" w:space="0" w:color="000000"/>
              <w:left w:val="single" w:sz="4" w:space="0" w:color="000000"/>
              <w:bottom w:val="single" w:sz="4" w:space="0" w:color="000000"/>
              <w:right w:val="dotted" w:sz="4" w:space="0" w:color="000000"/>
            </w:tcBorders>
            <w:tcMar>
              <w:top w:w="0" w:type="dxa"/>
              <w:left w:w="108" w:type="dxa"/>
              <w:bottom w:w="0" w:type="dxa"/>
              <w:right w:w="108" w:type="dxa"/>
            </w:tcMar>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1</w:t>
            </w:r>
          </w:p>
        </w:tc>
        <w:tc>
          <w:tcPr>
            <w:tcW w:w="992" w:type="dxa"/>
            <w:tcBorders>
              <w:top w:val="single" w:sz="4" w:space="0" w:color="000000"/>
              <w:left w:val="dotted" w:sz="4" w:space="0" w:color="000000"/>
              <w:bottom w:val="single" w:sz="4" w:space="0" w:color="000000"/>
              <w:right w:val="single" w:sz="4" w:space="0" w:color="000000"/>
            </w:tcBorders>
            <w:tcMar>
              <w:top w:w="0" w:type="dxa"/>
              <w:left w:w="108" w:type="dxa"/>
              <w:bottom w:w="0" w:type="dxa"/>
              <w:right w:w="108" w:type="dxa"/>
            </w:tcMar>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ссс</w:t>
            </w:r>
          </w:p>
        </w:tc>
      </w:tr>
      <w:tr w:rsidR="00371278">
        <w:trPr>
          <w:cantSplit/>
        </w:trPr>
        <w:tc>
          <w:tcPr>
            <w:tcW w:w="4385" w:type="dxa"/>
            <w:vMerge w:val="restart"/>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Спремачица у посебним условима</w:t>
            </w:r>
          </w:p>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Домар у посебним условима</w:t>
            </w:r>
          </w:p>
        </w:tc>
        <w:tc>
          <w:tcPr>
            <w:tcW w:w="350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Техничко-помоћно особље</w:t>
            </w:r>
          </w:p>
        </w:tc>
        <w:tc>
          <w:tcPr>
            <w:tcW w:w="850" w:type="dxa"/>
            <w:tcBorders>
              <w:top w:val="single" w:sz="4" w:space="0" w:color="000000"/>
              <w:left w:val="single" w:sz="4" w:space="0" w:color="000000"/>
              <w:bottom w:val="single" w:sz="4" w:space="0" w:color="000000"/>
              <w:right w:val="dotted" w:sz="4" w:space="0" w:color="000000"/>
            </w:tcBorders>
            <w:tcMar>
              <w:top w:w="0" w:type="dxa"/>
              <w:left w:w="108" w:type="dxa"/>
              <w:bottom w:w="0" w:type="dxa"/>
              <w:right w:w="108" w:type="dxa"/>
            </w:tcMar>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4</w:t>
            </w:r>
          </w:p>
        </w:tc>
        <w:tc>
          <w:tcPr>
            <w:tcW w:w="992" w:type="dxa"/>
            <w:tcBorders>
              <w:top w:val="single" w:sz="4" w:space="0" w:color="000000"/>
              <w:left w:val="dotted" w:sz="4" w:space="0" w:color="000000"/>
              <w:bottom w:val="single" w:sz="4" w:space="0" w:color="000000"/>
              <w:right w:val="single" w:sz="4" w:space="0" w:color="000000"/>
            </w:tcBorders>
            <w:tcMar>
              <w:top w:w="0" w:type="dxa"/>
              <w:left w:w="108" w:type="dxa"/>
              <w:bottom w:w="0" w:type="dxa"/>
              <w:right w:w="108" w:type="dxa"/>
            </w:tcMar>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ошс</w:t>
            </w:r>
          </w:p>
        </w:tc>
      </w:tr>
      <w:tr w:rsidR="00371278">
        <w:trPr>
          <w:cantSplit/>
        </w:trPr>
        <w:tc>
          <w:tcPr>
            <w:tcW w:w="4385" w:type="dxa"/>
            <w:vMerge/>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sz w:val="24"/>
                <w:szCs w:val="24"/>
              </w:rPr>
            </w:pPr>
          </w:p>
        </w:tc>
        <w:tc>
          <w:tcPr>
            <w:tcW w:w="3503" w:type="dxa"/>
            <w:tcBorders>
              <w:top w:val="single" w:sz="4" w:space="0" w:color="000000"/>
              <w:left w:val="single" w:sz="4" w:space="0" w:color="000000"/>
              <w:bottom w:val="single" w:sz="18" w:space="0" w:color="000000"/>
              <w:right w:val="single" w:sz="4" w:space="0" w:color="000000"/>
            </w:tcBorders>
            <w:tcMar>
              <w:top w:w="0" w:type="dxa"/>
              <w:left w:w="108" w:type="dxa"/>
              <w:bottom w:w="0" w:type="dxa"/>
              <w:right w:w="108" w:type="dxa"/>
            </w:tcMar>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Техничко-помоћно особље</w:t>
            </w:r>
          </w:p>
        </w:tc>
        <w:tc>
          <w:tcPr>
            <w:tcW w:w="850" w:type="dxa"/>
            <w:tcBorders>
              <w:top w:val="single" w:sz="4" w:space="0" w:color="000000"/>
              <w:left w:val="single" w:sz="4" w:space="0" w:color="000000"/>
              <w:bottom w:val="single" w:sz="18" w:space="0" w:color="000000"/>
              <w:right w:val="dotted" w:sz="4" w:space="0" w:color="000000"/>
            </w:tcBorders>
            <w:tcMar>
              <w:top w:w="0" w:type="dxa"/>
              <w:left w:w="108" w:type="dxa"/>
              <w:bottom w:w="0" w:type="dxa"/>
              <w:right w:w="108" w:type="dxa"/>
            </w:tcMar>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1</w:t>
            </w:r>
          </w:p>
        </w:tc>
        <w:tc>
          <w:tcPr>
            <w:tcW w:w="992" w:type="dxa"/>
            <w:tcBorders>
              <w:top w:val="single" w:sz="4" w:space="0" w:color="000000"/>
              <w:left w:val="dotted" w:sz="4" w:space="0" w:color="000000"/>
              <w:bottom w:val="single" w:sz="18" w:space="0" w:color="000000"/>
              <w:right w:val="single" w:sz="4" w:space="0" w:color="000000"/>
            </w:tcBorders>
            <w:tcMar>
              <w:top w:w="0" w:type="dxa"/>
              <w:left w:w="108" w:type="dxa"/>
              <w:bottom w:w="0" w:type="dxa"/>
              <w:right w:w="108" w:type="dxa"/>
            </w:tcMar>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w:t>
            </w:r>
          </w:p>
        </w:tc>
        <w:tc>
          <w:tcPr>
            <w:tcW w:w="1276" w:type="dxa"/>
            <w:tcBorders>
              <w:top w:val="single" w:sz="4" w:space="0" w:color="000000"/>
              <w:left w:val="single" w:sz="4" w:space="0" w:color="000000"/>
              <w:bottom w:val="single" w:sz="18" w:space="0" w:color="000000"/>
              <w:right w:val="single" w:sz="4" w:space="0" w:color="000000"/>
            </w:tcBorders>
            <w:tcMar>
              <w:top w:w="0" w:type="dxa"/>
              <w:left w:w="108" w:type="dxa"/>
              <w:bottom w:w="0" w:type="dxa"/>
              <w:right w:w="108" w:type="dxa"/>
            </w:tcMar>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ссс</w:t>
            </w:r>
          </w:p>
        </w:tc>
      </w:tr>
      <w:tr w:rsidR="00371278">
        <w:tc>
          <w:tcPr>
            <w:tcW w:w="4385" w:type="dxa"/>
            <w:tcBorders>
              <w:top w:val="single" w:sz="4" w:space="0" w:color="000000"/>
              <w:left w:val="single" w:sz="4" w:space="0" w:color="000000"/>
              <w:bottom w:val="single" w:sz="18" w:space="0" w:color="000000"/>
              <w:right w:val="single" w:sz="4" w:space="0" w:color="000000"/>
            </w:tcBorders>
            <w:shd w:val="clear" w:color="auto" w:fill="D9D9D9"/>
            <w:tcMar>
              <w:top w:w="0" w:type="dxa"/>
              <w:left w:w="108" w:type="dxa"/>
              <w:bottom w:w="0" w:type="dxa"/>
              <w:right w:w="108" w:type="dxa"/>
            </w:tcMar>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Медицинска сестра у посебним условима</w:t>
            </w:r>
          </w:p>
        </w:tc>
        <w:tc>
          <w:tcPr>
            <w:tcW w:w="3503" w:type="dxa"/>
            <w:tcBorders>
              <w:top w:val="single" w:sz="18" w:space="0" w:color="000000"/>
              <w:left w:val="single" w:sz="4" w:space="0" w:color="000000"/>
              <w:bottom w:val="single" w:sz="18" w:space="0" w:color="000000"/>
              <w:right w:val="single" w:sz="4" w:space="0" w:color="000000"/>
            </w:tcBorders>
            <w:tcMar>
              <w:top w:w="0" w:type="dxa"/>
              <w:left w:w="108" w:type="dxa"/>
              <w:bottom w:w="0" w:type="dxa"/>
              <w:right w:w="108" w:type="dxa"/>
            </w:tcMar>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Превентивно-здравствени  рад </w:t>
            </w:r>
          </w:p>
        </w:tc>
        <w:tc>
          <w:tcPr>
            <w:tcW w:w="850" w:type="dxa"/>
            <w:tcBorders>
              <w:top w:val="single" w:sz="18" w:space="0" w:color="000000"/>
              <w:left w:val="single" w:sz="4" w:space="0" w:color="000000"/>
              <w:bottom w:val="single" w:sz="18" w:space="0" w:color="000000"/>
              <w:right w:val="dotted" w:sz="4" w:space="0" w:color="000000"/>
            </w:tcBorders>
            <w:tcMar>
              <w:top w:w="0" w:type="dxa"/>
              <w:left w:w="108" w:type="dxa"/>
              <w:bottom w:w="0" w:type="dxa"/>
              <w:right w:w="108" w:type="dxa"/>
            </w:tcMar>
          </w:tcPr>
          <w:p w:rsidR="00371278" w:rsidRDefault="001F229D">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5</w:t>
            </w:r>
          </w:p>
        </w:tc>
        <w:tc>
          <w:tcPr>
            <w:tcW w:w="992" w:type="dxa"/>
            <w:tcBorders>
              <w:top w:val="single" w:sz="18" w:space="0" w:color="000000"/>
              <w:left w:val="dotted" w:sz="4" w:space="0" w:color="000000"/>
              <w:bottom w:val="single" w:sz="18" w:space="0" w:color="000000"/>
              <w:right w:val="single" w:sz="4" w:space="0" w:color="000000"/>
            </w:tcBorders>
            <w:tcMar>
              <w:top w:w="0" w:type="dxa"/>
              <w:left w:w="108" w:type="dxa"/>
              <w:bottom w:w="0" w:type="dxa"/>
              <w:right w:w="108" w:type="dxa"/>
            </w:tcMar>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w:t>
            </w:r>
          </w:p>
        </w:tc>
        <w:tc>
          <w:tcPr>
            <w:tcW w:w="1276" w:type="dxa"/>
            <w:tcBorders>
              <w:top w:val="single" w:sz="18" w:space="0" w:color="000000"/>
              <w:left w:val="single" w:sz="4" w:space="0" w:color="000000"/>
              <w:bottom w:val="single" w:sz="18" w:space="0" w:color="000000"/>
              <w:right w:val="single" w:sz="4" w:space="0" w:color="000000"/>
            </w:tcBorders>
            <w:tcMar>
              <w:top w:w="0" w:type="dxa"/>
              <w:left w:w="108" w:type="dxa"/>
              <w:bottom w:w="0" w:type="dxa"/>
              <w:right w:w="108" w:type="dxa"/>
            </w:tcMar>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ссс</w:t>
            </w:r>
          </w:p>
        </w:tc>
      </w:tr>
      <w:tr w:rsidR="00371278">
        <w:tc>
          <w:tcPr>
            <w:tcW w:w="4385" w:type="dxa"/>
            <w:tcBorders>
              <w:top w:val="single" w:sz="18"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rsidR="00371278" w:rsidRDefault="00371278">
            <w:pPr>
              <w:ind w:left="0" w:hanging="2"/>
              <w:rPr>
                <w:rFonts w:ascii="Times New Roman" w:eastAsia="Times New Roman" w:hAnsi="Times New Roman" w:cs="Times New Roman"/>
                <w:sz w:val="24"/>
                <w:szCs w:val="24"/>
              </w:rPr>
            </w:pPr>
          </w:p>
        </w:tc>
        <w:tc>
          <w:tcPr>
            <w:tcW w:w="3503" w:type="dxa"/>
            <w:tcBorders>
              <w:top w:val="single" w:sz="18" w:space="0" w:color="000000"/>
              <w:left w:val="single" w:sz="4" w:space="0" w:color="000000"/>
              <w:bottom w:val="single" w:sz="4" w:space="0" w:color="000000"/>
              <w:right w:val="single" w:sz="4" w:space="0" w:color="000000"/>
            </w:tcBorders>
            <w:tcMar>
              <w:top w:w="0" w:type="dxa"/>
              <w:left w:w="108" w:type="dxa"/>
              <w:bottom w:w="0" w:type="dxa"/>
              <w:right w:w="108" w:type="dxa"/>
            </w:tcMar>
          </w:tcPr>
          <w:p w:rsidR="00371278" w:rsidRDefault="00371278">
            <w:pPr>
              <w:ind w:left="0" w:hanging="2"/>
              <w:rPr>
                <w:rFonts w:ascii="Times New Roman" w:eastAsia="Times New Roman" w:hAnsi="Times New Roman" w:cs="Times New Roman"/>
                <w:sz w:val="24"/>
                <w:szCs w:val="24"/>
              </w:rPr>
            </w:pPr>
          </w:p>
        </w:tc>
        <w:tc>
          <w:tcPr>
            <w:tcW w:w="850" w:type="dxa"/>
            <w:tcBorders>
              <w:top w:val="single" w:sz="18" w:space="0" w:color="000000"/>
              <w:left w:val="single" w:sz="4" w:space="0" w:color="000000"/>
              <w:bottom w:val="single" w:sz="4" w:space="0" w:color="000000"/>
              <w:right w:val="dotted" w:sz="4" w:space="0" w:color="000000"/>
            </w:tcBorders>
            <w:tcMar>
              <w:top w:w="0" w:type="dxa"/>
              <w:left w:w="108" w:type="dxa"/>
              <w:bottom w:w="0" w:type="dxa"/>
              <w:right w:w="108" w:type="dxa"/>
            </w:tcMar>
          </w:tcPr>
          <w:p w:rsidR="00371278" w:rsidRDefault="001F229D">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67</w:t>
            </w:r>
          </w:p>
        </w:tc>
        <w:tc>
          <w:tcPr>
            <w:tcW w:w="992" w:type="dxa"/>
            <w:tcBorders>
              <w:top w:val="single" w:sz="18" w:space="0" w:color="000000"/>
              <w:left w:val="dotted" w:sz="4" w:space="0" w:color="000000"/>
              <w:bottom w:val="single" w:sz="4" w:space="0" w:color="000000"/>
              <w:right w:val="single" w:sz="4" w:space="0" w:color="000000"/>
            </w:tcBorders>
            <w:tcMar>
              <w:top w:w="0" w:type="dxa"/>
              <w:left w:w="108" w:type="dxa"/>
              <w:bottom w:w="0" w:type="dxa"/>
              <w:right w:w="108" w:type="dxa"/>
            </w:tcMar>
          </w:tcPr>
          <w:p w:rsidR="00371278" w:rsidRDefault="001F229D">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3</w:t>
            </w:r>
          </w:p>
        </w:tc>
        <w:tc>
          <w:tcPr>
            <w:tcW w:w="1276" w:type="dxa"/>
            <w:tcBorders>
              <w:top w:val="single" w:sz="18" w:space="0" w:color="000000"/>
              <w:left w:val="single" w:sz="4" w:space="0" w:color="000000"/>
              <w:bottom w:val="single" w:sz="4" w:space="0" w:color="000000"/>
              <w:right w:val="single" w:sz="4" w:space="0" w:color="000000"/>
            </w:tcBorders>
            <w:tcMar>
              <w:top w:w="0" w:type="dxa"/>
              <w:left w:w="108" w:type="dxa"/>
              <w:bottom w:w="0" w:type="dxa"/>
              <w:right w:w="108" w:type="dxa"/>
            </w:tcMar>
          </w:tcPr>
          <w:p w:rsidR="00371278" w:rsidRDefault="00371278">
            <w:pPr>
              <w:ind w:left="0" w:hanging="2"/>
              <w:rPr>
                <w:rFonts w:ascii="Times New Roman" w:eastAsia="Times New Roman" w:hAnsi="Times New Roman" w:cs="Times New Roman"/>
                <w:sz w:val="24"/>
                <w:szCs w:val="24"/>
              </w:rPr>
            </w:pPr>
          </w:p>
        </w:tc>
      </w:tr>
    </w:tbl>
    <w:p w:rsidR="00371278" w:rsidRDefault="00371278">
      <w:pPr>
        <w:ind w:left="0" w:hanging="2"/>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widowControl w:val="0"/>
        <w:ind w:left="0" w:right="-537" w:hanging="2"/>
        <w:rPr>
          <w:rFonts w:ascii="Times New Roman" w:eastAsia="Times New Roman" w:hAnsi="Times New Roman" w:cs="Times New Roman"/>
          <w:sz w:val="24"/>
          <w:szCs w:val="24"/>
        </w:rPr>
      </w:pPr>
    </w:p>
    <w:p w:rsidR="00371278" w:rsidRDefault="00371278">
      <w:pPr>
        <w:widowControl w:val="0"/>
        <w:ind w:left="0" w:right="-537" w:hanging="2"/>
        <w:rPr>
          <w:rFonts w:ascii="Times New Roman" w:eastAsia="Times New Roman" w:hAnsi="Times New Roman" w:cs="Times New Roman"/>
          <w:sz w:val="24"/>
          <w:szCs w:val="24"/>
        </w:rPr>
      </w:pPr>
    </w:p>
    <w:p w:rsidR="00371278" w:rsidRDefault="00371278">
      <w:pPr>
        <w:widowControl w:val="0"/>
        <w:ind w:left="0" w:right="-537" w:hanging="2"/>
        <w:rPr>
          <w:rFonts w:ascii="Times New Roman" w:eastAsia="Times New Roman" w:hAnsi="Times New Roman" w:cs="Times New Roman"/>
          <w:sz w:val="24"/>
          <w:szCs w:val="24"/>
        </w:rPr>
      </w:pPr>
    </w:p>
    <w:p w:rsidR="00371278" w:rsidRDefault="00635B01">
      <w:pPr>
        <w:widowControl w:val="0"/>
        <w:ind w:left="0" w:right="-537" w:hanging="2"/>
        <w:rPr>
          <w:rFonts w:ascii="Times New Roman" w:eastAsia="Times New Roman" w:hAnsi="Times New Roman" w:cs="Times New Roman"/>
          <w:sz w:val="24"/>
          <w:szCs w:val="24"/>
        </w:rPr>
      </w:pPr>
      <w:r>
        <w:rPr>
          <w:rFonts w:ascii="Times New Roman" w:eastAsia="Times New Roman" w:hAnsi="Times New Roman" w:cs="Times New Roman"/>
          <w:b/>
          <w:sz w:val="24"/>
          <w:szCs w:val="24"/>
        </w:rPr>
        <w:t>а) Степен стручне спреме</w:t>
      </w:r>
    </w:p>
    <w:p w:rsidR="00371278" w:rsidRDefault="00371278">
      <w:pPr>
        <w:ind w:left="0" w:right="-537" w:hanging="2"/>
        <w:jc w:val="both"/>
        <w:rPr>
          <w:rFonts w:ascii="Times New Roman" w:eastAsia="Times New Roman" w:hAnsi="Times New Roman" w:cs="Times New Roman"/>
          <w:sz w:val="24"/>
          <w:szCs w:val="24"/>
        </w:rPr>
      </w:pPr>
    </w:p>
    <w:p w:rsidR="00371278" w:rsidRDefault="00371278">
      <w:pPr>
        <w:pBdr>
          <w:top w:val="nil"/>
          <w:left w:val="nil"/>
          <w:bottom w:val="nil"/>
          <w:right w:val="nil"/>
          <w:between w:val="nil"/>
        </w:pBdr>
        <w:spacing w:line="240" w:lineRule="auto"/>
        <w:ind w:left="0" w:right="-537" w:hanging="2"/>
        <w:jc w:val="both"/>
        <w:rPr>
          <w:rFonts w:ascii="Times New Roman" w:eastAsia="Times New Roman" w:hAnsi="Times New Roman" w:cs="Times New Roman"/>
          <w:b/>
          <w:color w:val="000000"/>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Из табеларног приказа је видљиво да је 100% стручног колектива са високом стручном спремом.</w:t>
      </w:r>
    </w:p>
    <w:p w:rsidR="00371278" w:rsidRDefault="00371278">
      <w:pPr>
        <w:pBdr>
          <w:top w:val="nil"/>
          <w:left w:val="nil"/>
          <w:bottom w:val="nil"/>
          <w:right w:val="nil"/>
          <w:between w:val="nil"/>
        </w:pBdr>
        <w:spacing w:line="240" w:lineRule="auto"/>
        <w:ind w:left="0" w:right="-537" w:hanging="2"/>
        <w:jc w:val="both"/>
        <w:rPr>
          <w:rFonts w:ascii="Times New Roman" w:eastAsia="Times New Roman" w:hAnsi="Times New Roman" w:cs="Times New Roman"/>
          <w:b/>
          <w:color w:val="000000"/>
          <w:sz w:val="24"/>
          <w:szCs w:val="24"/>
        </w:rPr>
      </w:pPr>
    </w:p>
    <w:p w:rsidR="00635B01" w:rsidRDefault="00635B01" w:rsidP="001F229D">
      <w:pPr>
        <w:pBdr>
          <w:top w:val="nil"/>
          <w:left w:val="nil"/>
          <w:bottom w:val="nil"/>
          <w:right w:val="nil"/>
          <w:between w:val="nil"/>
        </w:pBdr>
        <w:spacing w:line="240" w:lineRule="auto"/>
        <w:ind w:leftChars="0" w:left="0" w:right="-537" w:firstLineChars="0" w:firstLine="0"/>
        <w:jc w:val="both"/>
        <w:rPr>
          <w:rFonts w:ascii="Times New Roman" w:eastAsia="Times New Roman" w:hAnsi="Times New Roman" w:cs="Times New Roman"/>
          <w:b/>
          <w:color w:val="FF0000"/>
          <w:sz w:val="24"/>
          <w:szCs w:val="24"/>
        </w:rPr>
      </w:pPr>
    </w:p>
    <w:p w:rsidR="00371278" w:rsidRDefault="00371278">
      <w:pPr>
        <w:pBdr>
          <w:top w:val="nil"/>
          <w:left w:val="nil"/>
          <w:bottom w:val="nil"/>
          <w:right w:val="nil"/>
          <w:between w:val="nil"/>
        </w:pBdr>
        <w:spacing w:line="240" w:lineRule="auto"/>
        <w:ind w:left="0" w:right="-537" w:hanging="2"/>
        <w:jc w:val="both"/>
        <w:rPr>
          <w:rFonts w:ascii="Times New Roman" w:eastAsia="Times New Roman" w:hAnsi="Times New Roman" w:cs="Times New Roman"/>
          <w:b/>
          <w:color w:val="FF0000"/>
          <w:sz w:val="24"/>
          <w:szCs w:val="24"/>
        </w:rPr>
      </w:pPr>
    </w:p>
    <w:p w:rsidR="00371278" w:rsidRDefault="00635B01">
      <w:pPr>
        <w:widowControl w:val="0"/>
        <w:ind w:left="0" w:right="-537" w:hanging="2"/>
        <w:rPr>
          <w:rFonts w:ascii="Times New Roman" w:eastAsia="Times New Roman" w:hAnsi="Times New Roman" w:cs="Times New Roman"/>
          <w:sz w:val="24"/>
          <w:szCs w:val="24"/>
        </w:rPr>
      </w:pPr>
      <w:r>
        <w:rPr>
          <w:rFonts w:ascii="Times New Roman" w:eastAsia="Times New Roman" w:hAnsi="Times New Roman" w:cs="Times New Roman"/>
          <w:b/>
          <w:sz w:val="24"/>
          <w:szCs w:val="24"/>
        </w:rPr>
        <w:t>б) Структура запослених у школи према годинама радног стажа</w:t>
      </w:r>
    </w:p>
    <w:p w:rsidR="00371278" w:rsidRDefault="00371278">
      <w:pPr>
        <w:widowControl w:val="0"/>
        <w:ind w:left="0" w:right="-537" w:hanging="2"/>
        <w:rPr>
          <w:rFonts w:ascii="Times New Roman" w:eastAsia="Times New Roman" w:hAnsi="Times New Roman" w:cs="Times New Roman"/>
          <w:sz w:val="24"/>
          <w:szCs w:val="24"/>
        </w:rPr>
      </w:pPr>
    </w:p>
    <w:p w:rsidR="00371278" w:rsidRDefault="00371278">
      <w:pPr>
        <w:widowControl w:val="0"/>
        <w:ind w:left="0" w:right="-537" w:hanging="2"/>
        <w:rPr>
          <w:rFonts w:ascii="Times New Roman" w:eastAsia="Times New Roman" w:hAnsi="Times New Roman" w:cs="Times New Roman"/>
          <w:color w:val="FF0000"/>
          <w:sz w:val="24"/>
          <w:szCs w:val="24"/>
        </w:rPr>
      </w:pPr>
    </w:p>
    <w:tbl>
      <w:tblPr>
        <w:tblStyle w:val="a3"/>
        <w:tblpPr w:leftFromText="180" w:rightFromText="180" w:vertAnchor="text" w:tblpX="40" w:tblpY="130"/>
        <w:tblW w:w="111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79"/>
        <w:gridCol w:w="943"/>
        <w:gridCol w:w="1277"/>
        <w:gridCol w:w="1249"/>
        <w:gridCol w:w="1161"/>
        <w:gridCol w:w="1161"/>
        <w:gridCol w:w="1419"/>
        <w:gridCol w:w="2005"/>
      </w:tblGrid>
      <w:tr w:rsidR="00371278" w:rsidTr="00BD19D8">
        <w:trPr>
          <w:trHeight w:val="568"/>
        </w:trPr>
        <w:tc>
          <w:tcPr>
            <w:tcW w:w="1979" w:type="dxa"/>
            <w:shd w:val="clear" w:color="auto" w:fill="D9D9D9"/>
          </w:tcPr>
          <w:p w:rsidR="00371278" w:rsidRDefault="00635B01" w:rsidP="00BD19D8">
            <w:pPr>
              <w:widowControl w:val="0"/>
              <w:ind w:left="0" w:right="-537" w:hanging="2"/>
              <w:jc w:val="center"/>
              <w:textDirection w:val="lrTb"/>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Године </w:t>
            </w:r>
          </w:p>
          <w:p w:rsidR="00371278" w:rsidRDefault="00635B01" w:rsidP="00BD19D8">
            <w:pPr>
              <w:widowControl w:val="0"/>
              <w:ind w:left="0" w:right="-537" w:hanging="2"/>
              <w:jc w:val="center"/>
              <w:textDirection w:val="lrTb"/>
              <w:rPr>
                <w:rFonts w:ascii="Times New Roman" w:eastAsia="Times New Roman" w:hAnsi="Times New Roman" w:cs="Times New Roman"/>
                <w:sz w:val="24"/>
                <w:szCs w:val="24"/>
              </w:rPr>
            </w:pPr>
            <w:r>
              <w:rPr>
                <w:rFonts w:ascii="Times New Roman" w:eastAsia="Times New Roman" w:hAnsi="Times New Roman" w:cs="Times New Roman"/>
                <w:sz w:val="24"/>
                <w:szCs w:val="24"/>
              </w:rPr>
              <w:t>рада</w:t>
            </w:r>
          </w:p>
        </w:tc>
        <w:tc>
          <w:tcPr>
            <w:tcW w:w="943" w:type="dxa"/>
            <w:shd w:val="clear" w:color="auto" w:fill="D9D9D9"/>
          </w:tcPr>
          <w:p w:rsidR="00371278" w:rsidRDefault="00635B01" w:rsidP="00BD19D8">
            <w:pPr>
              <w:widowControl w:val="0"/>
              <w:tabs>
                <w:tab w:val="left" w:pos="34"/>
              </w:tabs>
              <w:ind w:left="0" w:right="-537" w:hanging="2"/>
              <w:jc w:val="center"/>
              <w:textDirection w:val="lrTb"/>
              <w:rPr>
                <w:rFonts w:ascii="Times New Roman" w:eastAsia="Times New Roman" w:hAnsi="Times New Roman" w:cs="Times New Roman"/>
                <w:sz w:val="24"/>
                <w:szCs w:val="24"/>
              </w:rPr>
            </w:pPr>
            <w:r>
              <w:rPr>
                <w:rFonts w:ascii="Times New Roman" w:eastAsia="Times New Roman" w:hAnsi="Times New Roman" w:cs="Times New Roman"/>
                <w:sz w:val="24"/>
                <w:szCs w:val="24"/>
              </w:rPr>
              <w:t>0-5</w:t>
            </w:r>
          </w:p>
        </w:tc>
        <w:tc>
          <w:tcPr>
            <w:tcW w:w="1277" w:type="dxa"/>
            <w:shd w:val="clear" w:color="auto" w:fill="D9D9D9"/>
          </w:tcPr>
          <w:p w:rsidR="00371278" w:rsidRDefault="00635B01" w:rsidP="00BD19D8">
            <w:pPr>
              <w:widowControl w:val="0"/>
              <w:ind w:left="0" w:right="-537" w:hanging="2"/>
              <w:jc w:val="center"/>
              <w:textDirection w:val="lrTb"/>
              <w:rPr>
                <w:rFonts w:ascii="Times New Roman" w:eastAsia="Times New Roman" w:hAnsi="Times New Roman" w:cs="Times New Roman"/>
                <w:sz w:val="24"/>
                <w:szCs w:val="24"/>
              </w:rPr>
            </w:pPr>
            <w:r>
              <w:rPr>
                <w:rFonts w:ascii="Times New Roman" w:eastAsia="Times New Roman" w:hAnsi="Times New Roman" w:cs="Times New Roman"/>
                <w:sz w:val="24"/>
                <w:szCs w:val="24"/>
              </w:rPr>
              <w:t>5-10</w:t>
            </w:r>
          </w:p>
        </w:tc>
        <w:tc>
          <w:tcPr>
            <w:tcW w:w="1249" w:type="dxa"/>
            <w:shd w:val="clear" w:color="auto" w:fill="D9D9D9"/>
          </w:tcPr>
          <w:p w:rsidR="00371278" w:rsidRDefault="00635B01" w:rsidP="00BD19D8">
            <w:pPr>
              <w:widowControl w:val="0"/>
              <w:ind w:left="0" w:right="-537" w:hanging="2"/>
              <w:jc w:val="center"/>
              <w:textDirection w:val="lrTb"/>
              <w:rPr>
                <w:rFonts w:ascii="Times New Roman" w:eastAsia="Times New Roman" w:hAnsi="Times New Roman" w:cs="Times New Roman"/>
                <w:sz w:val="24"/>
                <w:szCs w:val="24"/>
              </w:rPr>
            </w:pPr>
            <w:r>
              <w:rPr>
                <w:rFonts w:ascii="Times New Roman" w:eastAsia="Times New Roman" w:hAnsi="Times New Roman" w:cs="Times New Roman"/>
                <w:sz w:val="24"/>
                <w:szCs w:val="24"/>
              </w:rPr>
              <w:t>10-15</w:t>
            </w:r>
          </w:p>
        </w:tc>
        <w:tc>
          <w:tcPr>
            <w:tcW w:w="1161" w:type="dxa"/>
            <w:shd w:val="clear" w:color="auto" w:fill="D9D9D9"/>
          </w:tcPr>
          <w:p w:rsidR="00371278" w:rsidRDefault="00635B01" w:rsidP="00BD19D8">
            <w:pPr>
              <w:widowControl w:val="0"/>
              <w:ind w:left="0" w:right="-537" w:hanging="2"/>
              <w:jc w:val="center"/>
              <w:textDirection w:val="lrTb"/>
              <w:rPr>
                <w:rFonts w:ascii="Times New Roman" w:eastAsia="Times New Roman" w:hAnsi="Times New Roman" w:cs="Times New Roman"/>
                <w:sz w:val="24"/>
                <w:szCs w:val="24"/>
              </w:rPr>
            </w:pPr>
            <w:r>
              <w:rPr>
                <w:rFonts w:ascii="Times New Roman" w:eastAsia="Times New Roman" w:hAnsi="Times New Roman" w:cs="Times New Roman"/>
                <w:sz w:val="24"/>
                <w:szCs w:val="24"/>
              </w:rPr>
              <w:t>15-20</w:t>
            </w:r>
          </w:p>
        </w:tc>
        <w:tc>
          <w:tcPr>
            <w:tcW w:w="1161" w:type="dxa"/>
            <w:shd w:val="clear" w:color="auto" w:fill="D9D9D9"/>
          </w:tcPr>
          <w:p w:rsidR="00371278" w:rsidRDefault="00635B01" w:rsidP="00BD19D8">
            <w:pPr>
              <w:widowControl w:val="0"/>
              <w:ind w:left="0" w:right="-537" w:hanging="2"/>
              <w:jc w:val="center"/>
              <w:textDirection w:val="lrTb"/>
              <w:rPr>
                <w:rFonts w:ascii="Times New Roman" w:eastAsia="Times New Roman" w:hAnsi="Times New Roman" w:cs="Times New Roman"/>
                <w:sz w:val="24"/>
                <w:szCs w:val="24"/>
              </w:rPr>
            </w:pPr>
            <w:r>
              <w:rPr>
                <w:rFonts w:ascii="Times New Roman" w:eastAsia="Times New Roman" w:hAnsi="Times New Roman" w:cs="Times New Roman"/>
                <w:sz w:val="24"/>
                <w:szCs w:val="24"/>
              </w:rPr>
              <w:t>20-25</w:t>
            </w:r>
          </w:p>
        </w:tc>
        <w:tc>
          <w:tcPr>
            <w:tcW w:w="1419" w:type="dxa"/>
            <w:shd w:val="clear" w:color="auto" w:fill="D9D9D9"/>
          </w:tcPr>
          <w:p w:rsidR="00371278" w:rsidRDefault="00635B01" w:rsidP="00BD19D8">
            <w:pPr>
              <w:widowControl w:val="0"/>
              <w:ind w:left="0" w:right="-537" w:hanging="2"/>
              <w:jc w:val="center"/>
              <w:textDirection w:val="lrTb"/>
              <w:rPr>
                <w:rFonts w:ascii="Times New Roman" w:eastAsia="Times New Roman" w:hAnsi="Times New Roman" w:cs="Times New Roman"/>
                <w:sz w:val="24"/>
                <w:szCs w:val="24"/>
              </w:rPr>
            </w:pPr>
            <w:r>
              <w:rPr>
                <w:rFonts w:ascii="Times New Roman" w:eastAsia="Times New Roman" w:hAnsi="Times New Roman" w:cs="Times New Roman"/>
                <w:sz w:val="24"/>
                <w:szCs w:val="24"/>
              </w:rPr>
              <w:t>25-30</w:t>
            </w:r>
          </w:p>
        </w:tc>
        <w:tc>
          <w:tcPr>
            <w:tcW w:w="2005" w:type="dxa"/>
            <w:shd w:val="clear" w:color="auto" w:fill="D9D9D9"/>
          </w:tcPr>
          <w:p w:rsidR="00371278" w:rsidRDefault="00635B01" w:rsidP="00BD19D8">
            <w:pPr>
              <w:widowControl w:val="0"/>
              <w:ind w:left="0" w:right="-537" w:hanging="2"/>
              <w:jc w:val="center"/>
              <w:textDirection w:val="lrTb"/>
              <w:rPr>
                <w:rFonts w:ascii="Times New Roman" w:eastAsia="Times New Roman" w:hAnsi="Times New Roman" w:cs="Times New Roman"/>
                <w:sz w:val="24"/>
                <w:szCs w:val="24"/>
              </w:rPr>
            </w:pPr>
            <w:r>
              <w:rPr>
                <w:rFonts w:ascii="Times New Roman" w:eastAsia="Times New Roman" w:hAnsi="Times New Roman" w:cs="Times New Roman"/>
                <w:sz w:val="24"/>
                <w:szCs w:val="24"/>
              </w:rPr>
              <w:t>Преко 30</w:t>
            </w:r>
          </w:p>
        </w:tc>
      </w:tr>
      <w:tr w:rsidR="00371278" w:rsidTr="00BD19D8">
        <w:trPr>
          <w:trHeight w:val="584"/>
        </w:trPr>
        <w:tc>
          <w:tcPr>
            <w:tcW w:w="1979" w:type="dxa"/>
            <w:shd w:val="clear" w:color="auto" w:fill="D9D9D9"/>
          </w:tcPr>
          <w:p w:rsidR="00371278" w:rsidRDefault="00635B01" w:rsidP="00BD19D8">
            <w:pPr>
              <w:widowControl w:val="0"/>
              <w:ind w:left="0" w:right="-537" w:hanging="2"/>
              <w:jc w:val="center"/>
              <w:textDirection w:val="lrTb"/>
              <w:rPr>
                <w:rFonts w:ascii="Times New Roman" w:eastAsia="Times New Roman" w:hAnsi="Times New Roman" w:cs="Times New Roman"/>
                <w:sz w:val="24"/>
                <w:szCs w:val="24"/>
              </w:rPr>
            </w:pPr>
            <w:r>
              <w:rPr>
                <w:rFonts w:ascii="Times New Roman" w:eastAsia="Times New Roman" w:hAnsi="Times New Roman" w:cs="Times New Roman"/>
                <w:sz w:val="24"/>
                <w:szCs w:val="24"/>
              </w:rPr>
              <w:t>Наставно</w:t>
            </w:r>
          </w:p>
          <w:p w:rsidR="00371278" w:rsidRDefault="00635B01" w:rsidP="00BD19D8">
            <w:pPr>
              <w:widowControl w:val="0"/>
              <w:ind w:left="0" w:right="-537" w:hanging="2"/>
              <w:jc w:val="center"/>
              <w:textDirection w:val="lrTb"/>
              <w:rPr>
                <w:rFonts w:ascii="Times New Roman" w:eastAsia="Times New Roman" w:hAnsi="Times New Roman" w:cs="Times New Roman"/>
                <w:sz w:val="24"/>
                <w:szCs w:val="24"/>
              </w:rPr>
            </w:pPr>
            <w:r>
              <w:rPr>
                <w:rFonts w:ascii="Times New Roman" w:eastAsia="Times New Roman" w:hAnsi="Times New Roman" w:cs="Times New Roman"/>
                <w:sz w:val="24"/>
                <w:szCs w:val="24"/>
              </w:rPr>
              <w:t>особље</w:t>
            </w:r>
          </w:p>
        </w:tc>
        <w:tc>
          <w:tcPr>
            <w:tcW w:w="943" w:type="dxa"/>
            <w:tcBorders>
              <w:top w:val="nil"/>
              <w:left w:val="nil"/>
              <w:bottom w:val="single" w:sz="8" w:space="0" w:color="000000"/>
              <w:right w:val="single" w:sz="8" w:space="0" w:color="000000"/>
            </w:tcBorders>
            <w:shd w:val="clear" w:color="auto" w:fill="FFFFFF"/>
          </w:tcPr>
          <w:p w:rsidR="00371278" w:rsidRDefault="00635B01" w:rsidP="00BD19D8">
            <w:pPr>
              <w:ind w:left="0" w:hanging="2"/>
              <w:jc w:val="center"/>
              <w:textDirection w:val="lrTb"/>
              <w:rPr>
                <w:rFonts w:ascii="Times New Roman" w:eastAsia="Times New Roman" w:hAnsi="Times New Roman" w:cs="Times New Roman"/>
                <w:color w:val="222222"/>
                <w:sz w:val="24"/>
                <w:szCs w:val="24"/>
              </w:rPr>
            </w:pPr>
            <w:r>
              <w:rPr>
                <w:rFonts w:ascii="Times New Roman" w:eastAsia="Times New Roman" w:hAnsi="Times New Roman" w:cs="Times New Roman"/>
                <w:color w:val="000000"/>
                <w:sz w:val="24"/>
                <w:szCs w:val="24"/>
              </w:rPr>
              <w:t>6</w:t>
            </w:r>
          </w:p>
        </w:tc>
        <w:tc>
          <w:tcPr>
            <w:tcW w:w="1277" w:type="dxa"/>
            <w:tcBorders>
              <w:top w:val="nil"/>
              <w:left w:val="nil"/>
              <w:bottom w:val="single" w:sz="8" w:space="0" w:color="000000"/>
              <w:right w:val="single" w:sz="8" w:space="0" w:color="000000"/>
            </w:tcBorders>
            <w:shd w:val="clear" w:color="auto" w:fill="FFFFFF"/>
          </w:tcPr>
          <w:p w:rsidR="00371278" w:rsidRDefault="00635B01" w:rsidP="00BD19D8">
            <w:pPr>
              <w:ind w:left="0" w:hanging="2"/>
              <w:jc w:val="center"/>
              <w:textDirection w:val="lrTb"/>
              <w:rPr>
                <w:rFonts w:ascii="Times New Roman" w:eastAsia="Times New Roman" w:hAnsi="Times New Roman" w:cs="Times New Roman"/>
                <w:color w:val="222222"/>
                <w:sz w:val="24"/>
                <w:szCs w:val="24"/>
              </w:rPr>
            </w:pPr>
            <w:r>
              <w:rPr>
                <w:rFonts w:ascii="Times New Roman" w:eastAsia="Times New Roman" w:hAnsi="Times New Roman" w:cs="Times New Roman"/>
                <w:color w:val="000000"/>
                <w:sz w:val="24"/>
                <w:szCs w:val="24"/>
              </w:rPr>
              <w:t>5</w:t>
            </w:r>
          </w:p>
        </w:tc>
        <w:tc>
          <w:tcPr>
            <w:tcW w:w="1249" w:type="dxa"/>
            <w:tcBorders>
              <w:top w:val="nil"/>
              <w:left w:val="nil"/>
              <w:bottom w:val="single" w:sz="8" w:space="0" w:color="000000"/>
              <w:right w:val="single" w:sz="8" w:space="0" w:color="000000"/>
            </w:tcBorders>
            <w:shd w:val="clear" w:color="auto" w:fill="FFFFFF"/>
          </w:tcPr>
          <w:p w:rsidR="00371278" w:rsidRDefault="00635B01" w:rsidP="00BD19D8">
            <w:pPr>
              <w:ind w:left="0" w:hanging="2"/>
              <w:jc w:val="center"/>
              <w:textDirection w:val="lrTb"/>
              <w:rPr>
                <w:rFonts w:ascii="Times New Roman" w:eastAsia="Times New Roman" w:hAnsi="Times New Roman" w:cs="Times New Roman"/>
                <w:color w:val="222222"/>
                <w:sz w:val="24"/>
                <w:szCs w:val="24"/>
              </w:rPr>
            </w:pPr>
            <w:r>
              <w:rPr>
                <w:rFonts w:ascii="Times New Roman" w:eastAsia="Times New Roman" w:hAnsi="Times New Roman" w:cs="Times New Roman"/>
                <w:color w:val="000000"/>
                <w:sz w:val="24"/>
                <w:szCs w:val="24"/>
              </w:rPr>
              <w:t>8</w:t>
            </w:r>
          </w:p>
        </w:tc>
        <w:tc>
          <w:tcPr>
            <w:tcW w:w="1161" w:type="dxa"/>
            <w:tcBorders>
              <w:top w:val="nil"/>
              <w:left w:val="nil"/>
              <w:bottom w:val="single" w:sz="8" w:space="0" w:color="000000"/>
              <w:right w:val="single" w:sz="8" w:space="0" w:color="000000"/>
            </w:tcBorders>
            <w:shd w:val="clear" w:color="auto" w:fill="FFFFFF"/>
          </w:tcPr>
          <w:p w:rsidR="00371278" w:rsidRDefault="00635B01" w:rsidP="00BD19D8">
            <w:pPr>
              <w:ind w:left="0" w:hanging="2"/>
              <w:jc w:val="center"/>
              <w:textDirection w:val="lrTb"/>
              <w:rPr>
                <w:rFonts w:ascii="Times New Roman" w:eastAsia="Times New Roman" w:hAnsi="Times New Roman" w:cs="Times New Roman"/>
                <w:color w:val="222222"/>
                <w:sz w:val="24"/>
                <w:szCs w:val="24"/>
              </w:rPr>
            </w:pPr>
            <w:r>
              <w:rPr>
                <w:rFonts w:ascii="Times New Roman" w:eastAsia="Times New Roman" w:hAnsi="Times New Roman" w:cs="Times New Roman"/>
                <w:color w:val="000000"/>
                <w:sz w:val="24"/>
                <w:szCs w:val="24"/>
              </w:rPr>
              <w:t>12</w:t>
            </w:r>
          </w:p>
        </w:tc>
        <w:tc>
          <w:tcPr>
            <w:tcW w:w="1161" w:type="dxa"/>
            <w:tcBorders>
              <w:top w:val="nil"/>
              <w:left w:val="nil"/>
              <w:bottom w:val="single" w:sz="8" w:space="0" w:color="000000"/>
              <w:right w:val="single" w:sz="8" w:space="0" w:color="000000"/>
            </w:tcBorders>
            <w:shd w:val="clear" w:color="auto" w:fill="FFFFFF"/>
          </w:tcPr>
          <w:p w:rsidR="00371278" w:rsidRDefault="00635B01" w:rsidP="00BD19D8">
            <w:pPr>
              <w:ind w:left="0" w:hanging="2"/>
              <w:jc w:val="center"/>
              <w:textDirection w:val="lrTb"/>
              <w:rPr>
                <w:rFonts w:ascii="Times New Roman" w:eastAsia="Times New Roman" w:hAnsi="Times New Roman" w:cs="Times New Roman"/>
                <w:color w:val="222222"/>
                <w:sz w:val="24"/>
                <w:szCs w:val="24"/>
              </w:rPr>
            </w:pPr>
            <w:r>
              <w:rPr>
                <w:rFonts w:ascii="Times New Roman" w:eastAsia="Times New Roman" w:hAnsi="Times New Roman" w:cs="Times New Roman"/>
                <w:color w:val="000000"/>
                <w:sz w:val="24"/>
                <w:szCs w:val="24"/>
              </w:rPr>
              <w:t>8</w:t>
            </w:r>
          </w:p>
        </w:tc>
        <w:tc>
          <w:tcPr>
            <w:tcW w:w="1419" w:type="dxa"/>
            <w:tcBorders>
              <w:top w:val="nil"/>
              <w:left w:val="nil"/>
              <w:bottom w:val="single" w:sz="8" w:space="0" w:color="000000"/>
              <w:right w:val="single" w:sz="8" w:space="0" w:color="000000"/>
            </w:tcBorders>
            <w:shd w:val="clear" w:color="auto" w:fill="FFFFFF"/>
          </w:tcPr>
          <w:p w:rsidR="00371278" w:rsidRDefault="00635B01" w:rsidP="00BD19D8">
            <w:pPr>
              <w:ind w:left="0" w:hanging="2"/>
              <w:jc w:val="center"/>
              <w:textDirection w:val="lrTb"/>
              <w:rPr>
                <w:rFonts w:ascii="Times New Roman" w:eastAsia="Times New Roman" w:hAnsi="Times New Roman" w:cs="Times New Roman"/>
                <w:color w:val="222222"/>
                <w:sz w:val="24"/>
                <w:szCs w:val="24"/>
              </w:rPr>
            </w:pPr>
            <w:r>
              <w:rPr>
                <w:rFonts w:ascii="Times New Roman" w:eastAsia="Times New Roman" w:hAnsi="Times New Roman" w:cs="Times New Roman"/>
                <w:color w:val="000000"/>
                <w:sz w:val="24"/>
                <w:szCs w:val="24"/>
              </w:rPr>
              <w:t>6</w:t>
            </w:r>
          </w:p>
        </w:tc>
        <w:tc>
          <w:tcPr>
            <w:tcW w:w="2005" w:type="dxa"/>
            <w:tcBorders>
              <w:top w:val="nil"/>
              <w:left w:val="nil"/>
              <w:bottom w:val="single" w:sz="8" w:space="0" w:color="000000"/>
              <w:right w:val="single" w:sz="8" w:space="0" w:color="000000"/>
            </w:tcBorders>
            <w:shd w:val="clear" w:color="auto" w:fill="FFFFFF"/>
          </w:tcPr>
          <w:p w:rsidR="00371278" w:rsidRDefault="00635B01" w:rsidP="00BD19D8">
            <w:pPr>
              <w:ind w:left="0" w:hanging="2"/>
              <w:jc w:val="center"/>
              <w:textDirection w:val="lrTb"/>
              <w:rPr>
                <w:rFonts w:ascii="Times New Roman" w:eastAsia="Times New Roman" w:hAnsi="Times New Roman" w:cs="Times New Roman"/>
                <w:color w:val="222222"/>
                <w:sz w:val="24"/>
                <w:szCs w:val="24"/>
              </w:rPr>
            </w:pPr>
            <w:r>
              <w:rPr>
                <w:rFonts w:ascii="Times New Roman" w:eastAsia="Times New Roman" w:hAnsi="Times New Roman" w:cs="Times New Roman"/>
                <w:color w:val="000000"/>
                <w:sz w:val="24"/>
                <w:szCs w:val="24"/>
              </w:rPr>
              <w:t>1</w:t>
            </w:r>
          </w:p>
        </w:tc>
      </w:tr>
      <w:tr w:rsidR="00371278" w:rsidTr="00BD19D8">
        <w:trPr>
          <w:trHeight w:val="584"/>
        </w:trPr>
        <w:tc>
          <w:tcPr>
            <w:tcW w:w="1979" w:type="dxa"/>
            <w:shd w:val="clear" w:color="auto" w:fill="D9D9D9"/>
          </w:tcPr>
          <w:p w:rsidR="00371278" w:rsidRDefault="00635B01" w:rsidP="00BD19D8">
            <w:pPr>
              <w:widowControl w:val="0"/>
              <w:ind w:left="0" w:right="-537" w:hanging="2"/>
              <w:jc w:val="center"/>
              <w:textDirection w:val="lrTb"/>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Ненаставноо</w:t>
            </w:r>
          </w:p>
          <w:p w:rsidR="00371278" w:rsidRDefault="00635B01" w:rsidP="00BD19D8">
            <w:pPr>
              <w:widowControl w:val="0"/>
              <w:ind w:left="0" w:right="-537" w:hanging="2"/>
              <w:jc w:val="center"/>
              <w:textDirection w:val="lrTb"/>
              <w:rPr>
                <w:rFonts w:ascii="Times New Roman" w:eastAsia="Times New Roman" w:hAnsi="Times New Roman" w:cs="Times New Roman"/>
                <w:sz w:val="24"/>
                <w:szCs w:val="24"/>
              </w:rPr>
            </w:pPr>
            <w:r>
              <w:rPr>
                <w:rFonts w:ascii="Times New Roman" w:eastAsia="Times New Roman" w:hAnsi="Times New Roman" w:cs="Times New Roman"/>
                <w:sz w:val="24"/>
                <w:szCs w:val="24"/>
              </w:rPr>
              <w:t>особље</w:t>
            </w:r>
          </w:p>
        </w:tc>
        <w:tc>
          <w:tcPr>
            <w:tcW w:w="943" w:type="dxa"/>
            <w:tcBorders>
              <w:top w:val="nil"/>
              <w:left w:val="nil"/>
              <w:bottom w:val="single" w:sz="8" w:space="0" w:color="000000"/>
              <w:right w:val="single" w:sz="8" w:space="0" w:color="000000"/>
            </w:tcBorders>
            <w:shd w:val="clear" w:color="auto" w:fill="FFFFFF"/>
          </w:tcPr>
          <w:p w:rsidR="00371278" w:rsidRDefault="00635B01" w:rsidP="00BD19D8">
            <w:pPr>
              <w:ind w:left="0" w:hanging="2"/>
              <w:jc w:val="center"/>
              <w:textDirection w:val="lrTb"/>
              <w:rPr>
                <w:rFonts w:ascii="Times New Roman" w:eastAsia="Times New Roman" w:hAnsi="Times New Roman" w:cs="Times New Roman"/>
                <w:color w:val="222222"/>
                <w:sz w:val="24"/>
                <w:szCs w:val="24"/>
              </w:rPr>
            </w:pPr>
            <w:r>
              <w:rPr>
                <w:rFonts w:ascii="Times New Roman" w:eastAsia="Times New Roman" w:hAnsi="Times New Roman" w:cs="Times New Roman"/>
                <w:color w:val="000000"/>
                <w:sz w:val="24"/>
                <w:szCs w:val="24"/>
              </w:rPr>
              <w:t>3</w:t>
            </w:r>
          </w:p>
        </w:tc>
        <w:tc>
          <w:tcPr>
            <w:tcW w:w="1277" w:type="dxa"/>
            <w:tcBorders>
              <w:top w:val="nil"/>
              <w:left w:val="nil"/>
              <w:bottom w:val="single" w:sz="8" w:space="0" w:color="000000"/>
              <w:right w:val="single" w:sz="8" w:space="0" w:color="000000"/>
            </w:tcBorders>
            <w:shd w:val="clear" w:color="auto" w:fill="FFFFFF"/>
          </w:tcPr>
          <w:p w:rsidR="00371278" w:rsidRDefault="00635B01" w:rsidP="00BD19D8">
            <w:pPr>
              <w:ind w:left="0" w:hanging="2"/>
              <w:jc w:val="center"/>
              <w:textDirection w:val="lrTb"/>
              <w:rPr>
                <w:rFonts w:ascii="Times New Roman" w:eastAsia="Times New Roman" w:hAnsi="Times New Roman" w:cs="Times New Roman"/>
                <w:color w:val="222222"/>
                <w:sz w:val="24"/>
                <w:szCs w:val="24"/>
              </w:rPr>
            </w:pPr>
            <w:r>
              <w:rPr>
                <w:rFonts w:ascii="Times New Roman" w:eastAsia="Times New Roman" w:hAnsi="Times New Roman" w:cs="Times New Roman"/>
                <w:color w:val="000000"/>
                <w:sz w:val="24"/>
                <w:szCs w:val="24"/>
              </w:rPr>
              <w:t>5</w:t>
            </w:r>
          </w:p>
        </w:tc>
        <w:tc>
          <w:tcPr>
            <w:tcW w:w="1249" w:type="dxa"/>
            <w:tcBorders>
              <w:top w:val="nil"/>
              <w:left w:val="nil"/>
              <w:bottom w:val="single" w:sz="8" w:space="0" w:color="000000"/>
              <w:right w:val="single" w:sz="8" w:space="0" w:color="000000"/>
            </w:tcBorders>
            <w:shd w:val="clear" w:color="auto" w:fill="FFFFFF"/>
          </w:tcPr>
          <w:p w:rsidR="00371278" w:rsidRDefault="00635B01" w:rsidP="00BD19D8">
            <w:pPr>
              <w:ind w:left="0" w:hanging="2"/>
              <w:jc w:val="center"/>
              <w:textDirection w:val="lrTb"/>
              <w:rPr>
                <w:rFonts w:ascii="Times New Roman" w:eastAsia="Times New Roman" w:hAnsi="Times New Roman" w:cs="Times New Roman"/>
                <w:color w:val="222222"/>
                <w:sz w:val="24"/>
                <w:szCs w:val="24"/>
              </w:rPr>
            </w:pPr>
            <w:r>
              <w:rPr>
                <w:rFonts w:ascii="Times New Roman" w:eastAsia="Times New Roman" w:hAnsi="Times New Roman" w:cs="Times New Roman"/>
                <w:color w:val="000000"/>
                <w:sz w:val="24"/>
                <w:szCs w:val="24"/>
              </w:rPr>
              <w:t>1</w:t>
            </w:r>
          </w:p>
        </w:tc>
        <w:tc>
          <w:tcPr>
            <w:tcW w:w="1161" w:type="dxa"/>
            <w:tcBorders>
              <w:top w:val="nil"/>
              <w:left w:val="nil"/>
              <w:bottom w:val="single" w:sz="8" w:space="0" w:color="000000"/>
              <w:right w:val="single" w:sz="8" w:space="0" w:color="000000"/>
            </w:tcBorders>
            <w:shd w:val="clear" w:color="auto" w:fill="FFFFFF"/>
          </w:tcPr>
          <w:p w:rsidR="00371278" w:rsidRDefault="00635B01" w:rsidP="00BD19D8">
            <w:pPr>
              <w:ind w:left="0" w:hanging="2"/>
              <w:jc w:val="center"/>
              <w:textDirection w:val="lrTb"/>
              <w:rPr>
                <w:rFonts w:ascii="Times New Roman" w:eastAsia="Times New Roman" w:hAnsi="Times New Roman" w:cs="Times New Roman"/>
                <w:color w:val="222222"/>
                <w:sz w:val="24"/>
                <w:szCs w:val="24"/>
              </w:rPr>
            </w:pPr>
            <w:r>
              <w:rPr>
                <w:rFonts w:ascii="Times New Roman" w:eastAsia="Times New Roman" w:hAnsi="Times New Roman" w:cs="Times New Roman"/>
                <w:color w:val="000000"/>
                <w:sz w:val="24"/>
                <w:szCs w:val="24"/>
              </w:rPr>
              <w:t>2</w:t>
            </w:r>
          </w:p>
        </w:tc>
        <w:tc>
          <w:tcPr>
            <w:tcW w:w="1161" w:type="dxa"/>
            <w:tcBorders>
              <w:top w:val="nil"/>
              <w:left w:val="nil"/>
              <w:bottom w:val="single" w:sz="8" w:space="0" w:color="000000"/>
              <w:right w:val="single" w:sz="8" w:space="0" w:color="000000"/>
            </w:tcBorders>
            <w:shd w:val="clear" w:color="auto" w:fill="FFFFFF"/>
          </w:tcPr>
          <w:p w:rsidR="00371278" w:rsidRDefault="00635B01" w:rsidP="00BD19D8">
            <w:pPr>
              <w:ind w:left="0" w:hanging="2"/>
              <w:jc w:val="center"/>
              <w:textDirection w:val="lrTb"/>
              <w:rPr>
                <w:rFonts w:ascii="Times New Roman" w:eastAsia="Times New Roman" w:hAnsi="Times New Roman" w:cs="Times New Roman"/>
                <w:color w:val="222222"/>
                <w:sz w:val="24"/>
                <w:szCs w:val="24"/>
              </w:rPr>
            </w:pPr>
            <w:r>
              <w:rPr>
                <w:rFonts w:ascii="Times New Roman" w:eastAsia="Times New Roman" w:hAnsi="Times New Roman" w:cs="Times New Roman"/>
                <w:color w:val="000000"/>
                <w:sz w:val="24"/>
                <w:szCs w:val="24"/>
              </w:rPr>
              <w:t>3</w:t>
            </w:r>
          </w:p>
        </w:tc>
        <w:tc>
          <w:tcPr>
            <w:tcW w:w="1419" w:type="dxa"/>
            <w:tcBorders>
              <w:top w:val="nil"/>
              <w:left w:val="nil"/>
              <w:bottom w:val="single" w:sz="8" w:space="0" w:color="000000"/>
              <w:right w:val="single" w:sz="8" w:space="0" w:color="000000"/>
            </w:tcBorders>
            <w:shd w:val="clear" w:color="auto" w:fill="FFFFFF"/>
          </w:tcPr>
          <w:p w:rsidR="00371278" w:rsidRDefault="00635B01" w:rsidP="00BD19D8">
            <w:pPr>
              <w:ind w:left="0" w:hanging="2"/>
              <w:jc w:val="center"/>
              <w:textDirection w:val="lrTb"/>
              <w:rPr>
                <w:rFonts w:ascii="Times New Roman" w:eastAsia="Times New Roman" w:hAnsi="Times New Roman" w:cs="Times New Roman"/>
                <w:color w:val="222222"/>
                <w:sz w:val="24"/>
                <w:szCs w:val="24"/>
              </w:rPr>
            </w:pPr>
            <w:r>
              <w:rPr>
                <w:rFonts w:ascii="Times New Roman" w:eastAsia="Times New Roman" w:hAnsi="Times New Roman" w:cs="Times New Roman"/>
                <w:color w:val="000000"/>
                <w:sz w:val="24"/>
                <w:szCs w:val="24"/>
              </w:rPr>
              <w:t>1</w:t>
            </w:r>
          </w:p>
        </w:tc>
        <w:tc>
          <w:tcPr>
            <w:tcW w:w="2005" w:type="dxa"/>
            <w:tcBorders>
              <w:top w:val="nil"/>
              <w:left w:val="nil"/>
              <w:bottom w:val="single" w:sz="8" w:space="0" w:color="000000"/>
              <w:right w:val="single" w:sz="8" w:space="0" w:color="000000"/>
            </w:tcBorders>
            <w:shd w:val="clear" w:color="auto" w:fill="FFFFFF"/>
          </w:tcPr>
          <w:p w:rsidR="00371278" w:rsidRDefault="00635B01" w:rsidP="00BD19D8">
            <w:pPr>
              <w:ind w:left="0" w:hanging="2"/>
              <w:jc w:val="center"/>
              <w:textDirection w:val="lrTb"/>
              <w:rPr>
                <w:rFonts w:ascii="Times New Roman" w:eastAsia="Times New Roman" w:hAnsi="Times New Roman" w:cs="Times New Roman"/>
                <w:color w:val="222222"/>
                <w:sz w:val="24"/>
                <w:szCs w:val="24"/>
              </w:rPr>
            </w:pPr>
            <w:r>
              <w:rPr>
                <w:rFonts w:ascii="Times New Roman" w:eastAsia="Times New Roman" w:hAnsi="Times New Roman" w:cs="Times New Roman"/>
                <w:color w:val="000000"/>
                <w:sz w:val="24"/>
                <w:szCs w:val="24"/>
              </w:rPr>
              <w:t>1</w:t>
            </w:r>
          </w:p>
        </w:tc>
      </w:tr>
    </w:tbl>
    <w:p w:rsidR="00371278" w:rsidRDefault="00371278" w:rsidP="001F229D">
      <w:pPr>
        <w:ind w:leftChars="0" w:left="0" w:right="-537" w:firstLineChars="0" w:firstLine="0"/>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3.  УСЛОВИ СРЕДИНЕ У КОЈИМА ШКОЛА РАДИ</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           (социјални, културни, еколошки)</w:t>
      </w:r>
    </w:p>
    <w:p w:rsidR="00371278" w:rsidRDefault="00371278">
      <w:pPr>
        <w:widowControl w:val="0"/>
        <w:tabs>
          <w:tab w:val="left" w:pos="-360"/>
        </w:tabs>
        <w:spacing w:line="227" w:lineRule="auto"/>
        <w:ind w:left="0" w:right="-537" w:hanging="2"/>
        <w:rPr>
          <w:rFonts w:ascii="Times New Roman" w:eastAsia="Times New Roman" w:hAnsi="Times New Roman" w:cs="Times New Roman"/>
          <w:sz w:val="24"/>
          <w:szCs w:val="24"/>
        </w:rPr>
      </w:pPr>
    </w:p>
    <w:p w:rsidR="00371278" w:rsidRDefault="00371278">
      <w:pPr>
        <w:widowControl w:val="0"/>
        <w:tabs>
          <w:tab w:val="left" w:pos="-360"/>
        </w:tabs>
        <w:spacing w:line="227" w:lineRule="auto"/>
        <w:ind w:left="0" w:right="-537" w:hanging="2"/>
        <w:rPr>
          <w:rFonts w:ascii="Times New Roman" w:eastAsia="Times New Roman" w:hAnsi="Times New Roman" w:cs="Times New Roman"/>
          <w:sz w:val="24"/>
          <w:szCs w:val="24"/>
        </w:rPr>
      </w:pPr>
    </w:p>
    <w:p w:rsidR="00371278" w:rsidRDefault="00635B01">
      <w:pPr>
        <w:widowControl w:val="0"/>
        <w:tabs>
          <w:tab w:val="left" w:pos="-360"/>
        </w:tabs>
        <w:spacing w:line="227" w:lineRule="auto"/>
        <w:ind w:left="0" w:right="-537" w:hanging="2"/>
        <w:rPr>
          <w:rFonts w:ascii="Times New Roman" w:eastAsia="Times New Roman" w:hAnsi="Times New Roman" w:cs="Times New Roman"/>
          <w:sz w:val="24"/>
          <w:szCs w:val="24"/>
        </w:rPr>
      </w:pPr>
      <w:r>
        <w:rPr>
          <w:rFonts w:ascii="Times New Roman" w:eastAsia="Times New Roman" w:hAnsi="Times New Roman" w:cs="Times New Roman"/>
          <w:b/>
          <w:sz w:val="24"/>
          <w:szCs w:val="24"/>
        </w:rPr>
        <w:t>а)    Социјално економски услови</w:t>
      </w:r>
    </w:p>
    <w:p w:rsidR="00371278" w:rsidRDefault="00371278">
      <w:pPr>
        <w:widowControl w:val="0"/>
        <w:tabs>
          <w:tab w:val="left" w:pos="-360"/>
        </w:tabs>
        <w:spacing w:line="227" w:lineRule="auto"/>
        <w:ind w:left="0" w:right="-537" w:hanging="2"/>
        <w:rPr>
          <w:rFonts w:ascii="Times New Roman" w:eastAsia="Times New Roman" w:hAnsi="Times New Roman" w:cs="Times New Roman"/>
          <w:sz w:val="24"/>
          <w:szCs w:val="24"/>
        </w:rPr>
      </w:pPr>
    </w:p>
    <w:p w:rsidR="00371278" w:rsidRDefault="00371278">
      <w:pPr>
        <w:widowControl w:val="0"/>
        <w:tabs>
          <w:tab w:val="left" w:pos="-360"/>
        </w:tabs>
        <w:spacing w:line="227" w:lineRule="auto"/>
        <w:ind w:left="0" w:right="-537" w:hanging="2"/>
        <w:rPr>
          <w:rFonts w:ascii="Times New Roman" w:eastAsia="Times New Roman" w:hAnsi="Times New Roman" w:cs="Times New Roman"/>
          <w:sz w:val="24"/>
          <w:szCs w:val="24"/>
        </w:rPr>
      </w:pPr>
    </w:p>
    <w:p w:rsidR="00371278" w:rsidRDefault="00371278">
      <w:pPr>
        <w:widowControl w:val="0"/>
        <w:tabs>
          <w:tab w:val="left" w:pos="-360"/>
        </w:tabs>
        <w:spacing w:line="227" w:lineRule="auto"/>
        <w:ind w:left="0" w:right="-537" w:hanging="2"/>
        <w:rPr>
          <w:rFonts w:ascii="Times New Roman" w:eastAsia="Times New Roman" w:hAnsi="Times New Roman" w:cs="Times New Roman"/>
          <w:sz w:val="24"/>
          <w:szCs w:val="24"/>
        </w:rPr>
      </w:pPr>
    </w:p>
    <w:p w:rsidR="00371278" w:rsidRDefault="00635B01" w:rsidP="00BD19D8">
      <w:pPr>
        <w:widowControl w:val="0"/>
        <w:spacing w:line="227" w:lineRule="auto"/>
        <w:ind w:left="0" w:right="3"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Школу похађају ученици са територија ГО Чукарица, Раковица и Барајево. Ученици потичу из породица са различитим друштвеним и економским статусом, при чему доминирају породице средњег друштвено-економског статуса. Највише  родитеља има завршену основну или средњу школу. У оквиру својих активности школа донацијама ученицима обезбеђује део школског прибора, обуће и одеће, хигијенских средстава...</w:t>
      </w:r>
    </w:p>
    <w:p w:rsidR="00371278" w:rsidRDefault="00371278">
      <w:pPr>
        <w:widowControl w:val="0"/>
        <w:ind w:left="0" w:right="-537" w:hanging="2"/>
        <w:rPr>
          <w:rFonts w:ascii="Times New Roman" w:eastAsia="Times New Roman" w:hAnsi="Times New Roman" w:cs="Times New Roman"/>
          <w:sz w:val="24"/>
          <w:szCs w:val="24"/>
        </w:rPr>
      </w:pPr>
    </w:p>
    <w:p w:rsidR="004C2B91" w:rsidRDefault="004C2B91">
      <w:pPr>
        <w:widowControl w:val="0"/>
        <w:ind w:left="0" w:right="-537" w:hanging="2"/>
        <w:rPr>
          <w:rFonts w:ascii="Times New Roman" w:eastAsia="Times New Roman" w:hAnsi="Times New Roman" w:cs="Times New Roman"/>
          <w:sz w:val="24"/>
          <w:szCs w:val="24"/>
        </w:rPr>
      </w:pPr>
    </w:p>
    <w:p w:rsidR="00371278" w:rsidRDefault="00635B01">
      <w:pPr>
        <w:widowControl w:val="0"/>
        <w:ind w:left="0" w:right="-537" w:hanging="2"/>
        <w:rPr>
          <w:rFonts w:ascii="Times New Roman" w:eastAsia="Times New Roman" w:hAnsi="Times New Roman" w:cs="Times New Roman"/>
          <w:sz w:val="24"/>
          <w:szCs w:val="24"/>
        </w:rPr>
      </w:pPr>
      <w:r>
        <w:rPr>
          <w:rFonts w:ascii="Times New Roman" w:eastAsia="Times New Roman" w:hAnsi="Times New Roman" w:cs="Times New Roman"/>
          <w:b/>
          <w:sz w:val="24"/>
          <w:szCs w:val="24"/>
        </w:rPr>
        <w:t>б) Културни услови</w:t>
      </w:r>
    </w:p>
    <w:p w:rsidR="00371278" w:rsidRDefault="00371278">
      <w:pPr>
        <w:widowControl w:val="0"/>
        <w:ind w:left="0" w:right="-537" w:hanging="2"/>
        <w:rPr>
          <w:rFonts w:ascii="Times New Roman" w:eastAsia="Times New Roman" w:hAnsi="Times New Roman" w:cs="Times New Roman"/>
          <w:sz w:val="24"/>
          <w:szCs w:val="24"/>
        </w:rPr>
      </w:pPr>
    </w:p>
    <w:p w:rsidR="00371278" w:rsidRDefault="00635B01" w:rsidP="00BD19D8">
      <w:pPr>
        <w:widowControl w:val="0"/>
        <w:spacing w:line="226" w:lineRule="auto"/>
        <w:ind w:left="0" w:right="3"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Задовољење културних потреба ученика у најближем окружењу условљено је све богатијом понудом институција културе како на општини, тако и у  граду. У току школске године школа ће за остваривање културних и других програмских садржаја сарађивати са следећим институцијама:</w:t>
      </w:r>
    </w:p>
    <w:p w:rsidR="00371278" w:rsidRDefault="00371278" w:rsidP="001F229D">
      <w:pPr>
        <w:widowControl w:val="0"/>
        <w:spacing w:line="226" w:lineRule="auto"/>
        <w:ind w:leftChars="0" w:left="0" w:right="-537" w:firstLineChars="0" w:firstLine="0"/>
        <w:jc w:val="both"/>
        <w:rPr>
          <w:rFonts w:ascii="Times New Roman" w:eastAsia="Times New Roman" w:hAnsi="Times New Roman" w:cs="Times New Roman"/>
          <w:sz w:val="24"/>
          <w:szCs w:val="24"/>
        </w:rPr>
      </w:pPr>
    </w:p>
    <w:p w:rsidR="00371278" w:rsidRDefault="00371278">
      <w:pPr>
        <w:widowControl w:val="0"/>
        <w:spacing w:line="226" w:lineRule="auto"/>
        <w:ind w:left="0" w:right="-537" w:hanging="2"/>
        <w:jc w:val="both"/>
        <w:rPr>
          <w:rFonts w:ascii="Times New Roman" w:eastAsia="Times New Roman" w:hAnsi="Times New Roman" w:cs="Times New Roman"/>
          <w:sz w:val="24"/>
          <w:szCs w:val="24"/>
        </w:rPr>
      </w:pPr>
    </w:p>
    <w:p w:rsidR="00371278" w:rsidRDefault="00371278">
      <w:pPr>
        <w:widowControl w:val="0"/>
        <w:spacing w:line="226" w:lineRule="auto"/>
        <w:ind w:left="0" w:right="-537" w:hanging="2"/>
        <w:jc w:val="both"/>
        <w:rPr>
          <w:rFonts w:ascii="Times New Roman" w:eastAsia="Times New Roman" w:hAnsi="Times New Roman" w:cs="Times New Roman"/>
          <w:sz w:val="24"/>
          <w:szCs w:val="24"/>
        </w:rPr>
      </w:pPr>
    </w:p>
    <w:p w:rsidR="00371278" w:rsidRDefault="00371278">
      <w:pPr>
        <w:widowControl w:val="0"/>
        <w:spacing w:line="226" w:lineRule="auto"/>
        <w:ind w:left="0" w:right="-537" w:hanging="2"/>
        <w:jc w:val="both"/>
        <w:rPr>
          <w:rFonts w:ascii="Times New Roman" w:eastAsia="Times New Roman" w:hAnsi="Times New Roman" w:cs="Times New Roman"/>
          <w:sz w:val="24"/>
          <w:szCs w:val="24"/>
        </w:rPr>
      </w:pPr>
    </w:p>
    <w:tbl>
      <w:tblPr>
        <w:tblStyle w:val="a4"/>
        <w:tblW w:w="885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429"/>
        <w:gridCol w:w="4430"/>
      </w:tblGrid>
      <w:tr w:rsidR="00371278">
        <w:tc>
          <w:tcPr>
            <w:tcW w:w="4429" w:type="dxa"/>
            <w:shd w:val="clear" w:color="auto" w:fill="D9D9D9"/>
          </w:tcPr>
          <w:p w:rsidR="00371278" w:rsidRDefault="00635B01">
            <w:pPr>
              <w:widowControl w:val="0"/>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ОРГАНИЗАЦИЈЕ, ИНСТИТУЦИЈЕ</w:t>
            </w:r>
          </w:p>
        </w:tc>
        <w:tc>
          <w:tcPr>
            <w:tcW w:w="4430" w:type="dxa"/>
            <w:shd w:val="clear" w:color="auto" w:fill="D9D9D9"/>
          </w:tcPr>
          <w:p w:rsidR="00371278" w:rsidRDefault="00635B01">
            <w:pPr>
              <w:widowControl w:val="0"/>
              <w:spacing w:line="226" w:lineRule="auto"/>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НАЧИН САРАДЊЕ</w:t>
            </w:r>
          </w:p>
        </w:tc>
      </w:tr>
      <w:tr w:rsidR="00371278">
        <w:tc>
          <w:tcPr>
            <w:tcW w:w="4429" w:type="dxa"/>
          </w:tcPr>
          <w:p w:rsidR="00371278" w:rsidRDefault="00635B01">
            <w:pPr>
              <w:widowControl w:val="0"/>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Министарство просвете РС</w:t>
            </w:r>
          </w:p>
        </w:tc>
        <w:tc>
          <w:tcPr>
            <w:tcW w:w="4430" w:type="dxa"/>
          </w:tcPr>
          <w:p w:rsidR="00371278" w:rsidRDefault="00635B01">
            <w:pPr>
              <w:widowControl w:val="0"/>
              <w:ind w:left="0" w:right="183"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Сва важна питања везана за функционисање школе</w:t>
            </w:r>
          </w:p>
        </w:tc>
      </w:tr>
      <w:tr w:rsidR="00371278">
        <w:tc>
          <w:tcPr>
            <w:tcW w:w="4429" w:type="dxa"/>
          </w:tcPr>
          <w:p w:rsidR="00371278" w:rsidRDefault="00635B01">
            <w:pPr>
              <w:widowControl w:val="0"/>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Градски секретаријат за образовање</w:t>
            </w:r>
          </w:p>
        </w:tc>
        <w:tc>
          <w:tcPr>
            <w:tcW w:w="4430" w:type="dxa"/>
          </w:tcPr>
          <w:p w:rsidR="00371278" w:rsidRDefault="00635B01">
            <w:pPr>
              <w:widowControl w:val="0"/>
              <w:ind w:left="0" w:right="183"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Сва важна питања везана за функционисање школе</w:t>
            </w:r>
          </w:p>
        </w:tc>
      </w:tr>
      <w:tr w:rsidR="00371278">
        <w:tc>
          <w:tcPr>
            <w:tcW w:w="4429" w:type="dxa"/>
          </w:tcPr>
          <w:p w:rsidR="00371278" w:rsidRDefault="00635B01">
            <w:pPr>
              <w:widowControl w:val="0"/>
              <w:ind w:left="0" w:right="-537"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Општина Чукарица</w:t>
            </w:r>
          </w:p>
        </w:tc>
        <w:tc>
          <w:tcPr>
            <w:tcW w:w="4430" w:type="dxa"/>
          </w:tcPr>
          <w:p w:rsidR="00371278" w:rsidRDefault="00635B01">
            <w:pPr>
              <w:widowControl w:val="0"/>
              <w:ind w:left="0" w:right="183"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Решавање свих питања од заједничког интереса</w:t>
            </w:r>
          </w:p>
        </w:tc>
      </w:tr>
      <w:tr w:rsidR="00371278">
        <w:tc>
          <w:tcPr>
            <w:tcW w:w="4429" w:type="dxa"/>
          </w:tcPr>
          <w:p w:rsidR="00371278" w:rsidRDefault="00635B01">
            <w:pPr>
              <w:widowControl w:val="0"/>
              <w:ind w:left="0" w:right="-537"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Општина  Раковица</w:t>
            </w:r>
          </w:p>
        </w:tc>
        <w:tc>
          <w:tcPr>
            <w:tcW w:w="4430" w:type="dxa"/>
          </w:tcPr>
          <w:p w:rsidR="00371278" w:rsidRDefault="00635B01">
            <w:pPr>
              <w:widowControl w:val="0"/>
              <w:ind w:left="0" w:right="183"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Решавање свих питања од заједничког интереса</w:t>
            </w:r>
          </w:p>
        </w:tc>
      </w:tr>
      <w:tr w:rsidR="00371278">
        <w:tc>
          <w:tcPr>
            <w:tcW w:w="4429" w:type="dxa"/>
          </w:tcPr>
          <w:p w:rsidR="00371278" w:rsidRDefault="00635B01">
            <w:pPr>
              <w:widowControl w:val="0"/>
              <w:ind w:left="0" w:right="-537"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Општина Барајево</w:t>
            </w:r>
          </w:p>
        </w:tc>
        <w:tc>
          <w:tcPr>
            <w:tcW w:w="4430" w:type="dxa"/>
          </w:tcPr>
          <w:p w:rsidR="00371278" w:rsidRDefault="00635B01">
            <w:pPr>
              <w:widowControl w:val="0"/>
              <w:ind w:left="0" w:right="183"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Решавање свих питања од заједничког интереса</w:t>
            </w:r>
          </w:p>
        </w:tc>
      </w:tr>
      <w:tr w:rsidR="00371278">
        <w:tc>
          <w:tcPr>
            <w:tcW w:w="4429" w:type="dxa"/>
          </w:tcPr>
          <w:p w:rsidR="00371278" w:rsidRDefault="00635B01">
            <w:pPr>
              <w:widowControl w:val="0"/>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Основне школе Чукарица</w:t>
            </w:r>
          </w:p>
        </w:tc>
        <w:tc>
          <w:tcPr>
            <w:tcW w:w="4430" w:type="dxa"/>
          </w:tcPr>
          <w:p w:rsidR="00371278" w:rsidRDefault="00635B01">
            <w:pPr>
              <w:widowControl w:val="0"/>
              <w:ind w:left="0" w:right="183"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Решавање свих питања од заједничког интереса</w:t>
            </w:r>
          </w:p>
          <w:p w:rsidR="00371278" w:rsidRDefault="00371278">
            <w:pPr>
              <w:widowControl w:val="0"/>
              <w:ind w:left="0" w:right="183" w:hanging="2"/>
              <w:jc w:val="center"/>
              <w:rPr>
                <w:rFonts w:ascii="Times New Roman" w:eastAsia="Times New Roman" w:hAnsi="Times New Roman" w:cs="Times New Roman"/>
                <w:sz w:val="24"/>
                <w:szCs w:val="24"/>
              </w:rPr>
            </w:pPr>
          </w:p>
        </w:tc>
      </w:tr>
      <w:tr w:rsidR="00371278">
        <w:tc>
          <w:tcPr>
            <w:tcW w:w="4429" w:type="dxa"/>
          </w:tcPr>
          <w:p w:rsidR="00371278" w:rsidRDefault="00635B01">
            <w:pPr>
              <w:widowControl w:val="0"/>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Дом здравља“ Др Симо Милошевић“</w:t>
            </w:r>
          </w:p>
        </w:tc>
        <w:tc>
          <w:tcPr>
            <w:tcW w:w="4430" w:type="dxa"/>
          </w:tcPr>
          <w:p w:rsidR="00371278" w:rsidRDefault="00635B01">
            <w:pPr>
              <w:widowControl w:val="0"/>
              <w:ind w:left="0" w:right="183"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Превенција,</w:t>
            </w:r>
          </w:p>
          <w:p w:rsidR="00371278" w:rsidRDefault="00635B01">
            <w:pPr>
              <w:widowControl w:val="0"/>
              <w:ind w:left="0" w:right="183"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здравствено просвећивање</w:t>
            </w:r>
          </w:p>
          <w:p w:rsidR="00371278" w:rsidRDefault="00635B01">
            <w:pPr>
              <w:widowControl w:val="0"/>
              <w:ind w:left="0" w:right="183"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и лечење ученика</w:t>
            </w:r>
          </w:p>
        </w:tc>
      </w:tr>
      <w:tr w:rsidR="00371278">
        <w:tc>
          <w:tcPr>
            <w:tcW w:w="4429" w:type="dxa"/>
          </w:tcPr>
          <w:p w:rsidR="00371278" w:rsidRDefault="00635B01">
            <w:pPr>
              <w:widowControl w:val="0"/>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Центар за социјални рад</w:t>
            </w:r>
          </w:p>
          <w:p w:rsidR="00371278" w:rsidRDefault="00635B01">
            <w:pPr>
              <w:widowControl w:val="0"/>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Чукарица, Раковица,Барајево</w:t>
            </w:r>
          </w:p>
        </w:tc>
        <w:tc>
          <w:tcPr>
            <w:tcW w:w="4430" w:type="dxa"/>
          </w:tcPr>
          <w:p w:rsidR="00371278" w:rsidRDefault="00635B01">
            <w:pPr>
              <w:widowControl w:val="0"/>
              <w:ind w:left="0" w:right="183"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Решавање конкретних</w:t>
            </w:r>
          </w:p>
          <w:p w:rsidR="00371278" w:rsidRDefault="00635B01">
            <w:pPr>
              <w:widowControl w:val="0"/>
              <w:ind w:left="0" w:right="183"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социјалних проблема</w:t>
            </w:r>
          </w:p>
        </w:tc>
      </w:tr>
      <w:tr w:rsidR="00371278">
        <w:tc>
          <w:tcPr>
            <w:tcW w:w="4429" w:type="dxa"/>
          </w:tcPr>
          <w:p w:rsidR="00371278" w:rsidRDefault="00635B01">
            <w:pPr>
              <w:widowControl w:val="0"/>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Средње школе у Београду</w:t>
            </w:r>
          </w:p>
        </w:tc>
        <w:tc>
          <w:tcPr>
            <w:tcW w:w="4430" w:type="dxa"/>
          </w:tcPr>
          <w:p w:rsidR="00371278" w:rsidRDefault="00635B01">
            <w:pPr>
              <w:widowControl w:val="0"/>
              <w:ind w:left="0" w:right="183"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Културне активности школе, Професионално</w:t>
            </w:r>
          </w:p>
          <w:p w:rsidR="00371278" w:rsidRDefault="00635B01">
            <w:pPr>
              <w:widowControl w:val="0"/>
              <w:ind w:left="0" w:right="183"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информисање</w:t>
            </w:r>
          </w:p>
        </w:tc>
      </w:tr>
      <w:tr w:rsidR="00371278">
        <w:tc>
          <w:tcPr>
            <w:tcW w:w="4429" w:type="dxa"/>
          </w:tcPr>
          <w:p w:rsidR="00371278" w:rsidRDefault="00635B01">
            <w:pPr>
              <w:widowControl w:val="0"/>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Саобраћајна полиција</w:t>
            </w:r>
          </w:p>
        </w:tc>
        <w:tc>
          <w:tcPr>
            <w:tcW w:w="4430" w:type="dxa"/>
          </w:tcPr>
          <w:p w:rsidR="00371278" w:rsidRDefault="00635B01">
            <w:pPr>
              <w:widowControl w:val="0"/>
              <w:ind w:left="0" w:right="183"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Саобраћајно просвећивање ученика</w:t>
            </w:r>
          </w:p>
        </w:tc>
      </w:tr>
      <w:tr w:rsidR="00371278">
        <w:tc>
          <w:tcPr>
            <w:tcW w:w="4429" w:type="dxa"/>
          </w:tcPr>
          <w:p w:rsidR="00371278" w:rsidRDefault="00635B01">
            <w:pPr>
              <w:widowControl w:val="0"/>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Предшколске установе </w:t>
            </w:r>
            <w:r>
              <w:rPr>
                <w:rFonts w:ascii="Times New Roman" w:eastAsia="Times New Roman" w:hAnsi="Times New Roman" w:cs="Times New Roman"/>
                <w:sz w:val="24"/>
                <w:szCs w:val="24"/>
              </w:rPr>
              <w:br/>
              <w:t>Чукарица, Раковица и Барајево</w:t>
            </w:r>
          </w:p>
        </w:tc>
        <w:tc>
          <w:tcPr>
            <w:tcW w:w="4430" w:type="dxa"/>
          </w:tcPr>
          <w:p w:rsidR="00371278" w:rsidRDefault="00635B01">
            <w:pPr>
              <w:widowControl w:val="0"/>
              <w:ind w:left="0" w:right="183"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Решавање свих питања од заједничког интереса</w:t>
            </w:r>
          </w:p>
        </w:tc>
      </w:tr>
      <w:tr w:rsidR="00371278">
        <w:tc>
          <w:tcPr>
            <w:tcW w:w="4429" w:type="dxa"/>
          </w:tcPr>
          <w:p w:rsidR="00371278" w:rsidRDefault="00635B01">
            <w:pPr>
              <w:widowControl w:val="0"/>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Дечји културни центар</w:t>
            </w:r>
          </w:p>
        </w:tc>
        <w:tc>
          <w:tcPr>
            <w:tcW w:w="4430" w:type="dxa"/>
          </w:tcPr>
          <w:p w:rsidR="00371278" w:rsidRDefault="00635B01">
            <w:pPr>
              <w:widowControl w:val="0"/>
              <w:ind w:left="0" w:right="183"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Сусрети, приредбе, семинари, «Радост Европе»</w:t>
            </w:r>
          </w:p>
        </w:tc>
      </w:tr>
      <w:tr w:rsidR="00371278">
        <w:tc>
          <w:tcPr>
            <w:tcW w:w="4429" w:type="dxa"/>
          </w:tcPr>
          <w:p w:rsidR="00371278" w:rsidRDefault="00635B01">
            <w:pPr>
              <w:widowControl w:val="0"/>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Музеји, позоришта</w:t>
            </w:r>
          </w:p>
        </w:tc>
        <w:tc>
          <w:tcPr>
            <w:tcW w:w="4430" w:type="dxa"/>
          </w:tcPr>
          <w:p w:rsidR="00371278" w:rsidRDefault="00635B01">
            <w:pPr>
              <w:widowControl w:val="0"/>
              <w:ind w:left="0" w:right="183"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Посете</w:t>
            </w:r>
          </w:p>
        </w:tc>
      </w:tr>
      <w:tr w:rsidR="00371278">
        <w:tc>
          <w:tcPr>
            <w:tcW w:w="4429" w:type="dxa"/>
          </w:tcPr>
          <w:p w:rsidR="00371278" w:rsidRDefault="00635B01">
            <w:pPr>
              <w:widowControl w:val="0"/>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Средства информисања</w:t>
            </w:r>
          </w:p>
        </w:tc>
        <w:tc>
          <w:tcPr>
            <w:tcW w:w="4430" w:type="dxa"/>
          </w:tcPr>
          <w:p w:rsidR="00371278" w:rsidRDefault="00635B01">
            <w:pPr>
              <w:widowControl w:val="0"/>
              <w:ind w:left="0" w:right="183"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Реализација наставног програма, конкурси</w:t>
            </w:r>
          </w:p>
        </w:tc>
      </w:tr>
      <w:tr w:rsidR="00371278">
        <w:tc>
          <w:tcPr>
            <w:tcW w:w="4429" w:type="dxa"/>
          </w:tcPr>
          <w:p w:rsidR="00371278" w:rsidRDefault="00635B01">
            <w:pPr>
              <w:widowControl w:val="0"/>
              <w:ind w:left="0" w:right="-537"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Пријатељи деце</w:t>
            </w:r>
          </w:p>
        </w:tc>
        <w:tc>
          <w:tcPr>
            <w:tcW w:w="4430" w:type="dxa"/>
          </w:tcPr>
          <w:p w:rsidR="00371278" w:rsidRDefault="00635B01">
            <w:pPr>
              <w:widowControl w:val="0"/>
              <w:ind w:left="0" w:right="183"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Обележавање значајних догађања у школи</w:t>
            </w:r>
          </w:p>
        </w:tc>
      </w:tr>
      <w:tr w:rsidR="00371278">
        <w:tc>
          <w:tcPr>
            <w:tcW w:w="4429" w:type="dxa"/>
          </w:tcPr>
          <w:p w:rsidR="00371278" w:rsidRDefault="00635B01">
            <w:pPr>
              <w:widowControl w:val="0"/>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Културни центар</w:t>
            </w:r>
          </w:p>
        </w:tc>
        <w:tc>
          <w:tcPr>
            <w:tcW w:w="4430" w:type="dxa"/>
          </w:tcPr>
          <w:p w:rsidR="00371278" w:rsidRDefault="00635B01">
            <w:pPr>
              <w:widowControl w:val="0"/>
              <w:ind w:left="0" w:right="183"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Учествовање  у различитим културним активностима</w:t>
            </w:r>
          </w:p>
        </w:tc>
      </w:tr>
      <w:tr w:rsidR="00371278">
        <w:tc>
          <w:tcPr>
            <w:tcW w:w="4429" w:type="dxa"/>
          </w:tcPr>
          <w:p w:rsidR="00371278" w:rsidRDefault="00635B01">
            <w:pPr>
              <w:widowControl w:val="0"/>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Невладине организације</w:t>
            </w:r>
          </w:p>
        </w:tc>
        <w:tc>
          <w:tcPr>
            <w:tcW w:w="4430" w:type="dxa"/>
          </w:tcPr>
          <w:p w:rsidR="00371278" w:rsidRDefault="00635B01">
            <w:pPr>
              <w:widowControl w:val="0"/>
              <w:ind w:left="0" w:right="183"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Решавање свих питања од заједничког интереса</w:t>
            </w:r>
          </w:p>
        </w:tc>
      </w:tr>
    </w:tbl>
    <w:p w:rsidR="00371278" w:rsidRDefault="00371278">
      <w:pPr>
        <w:widowControl w:val="0"/>
        <w:spacing w:line="227" w:lineRule="auto"/>
        <w:ind w:left="0" w:right="-537" w:hanging="2"/>
        <w:jc w:val="both"/>
        <w:rPr>
          <w:rFonts w:ascii="Times New Roman" w:eastAsia="Times New Roman" w:hAnsi="Times New Roman" w:cs="Times New Roman"/>
          <w:sz w:val="24"/>
          <w:szCs w:val="24"/>
        </w:rPr>
      </w:pPr>
    </w:p>
    <w:p w:rsidR="00371278" w:rsidRDefault="00371278">
      <w:pPr>
        <w:widowControl w:val="0"/>
        <w:spacing w:line="227" w:lineRule="auto"/>
        <w:ind w:left="0" w:right="-537" w:hanging="2"/>
        <w:jc w:val="both"/>
        <w:rPr>
          <w:rFonts w:ascii="Times New Roman" w:eastAsia="Times New Roman" w:hAnsi="Times New Roman" w:cs="Times New Roman"/>
          <w:sz w:val="24"/>
          <w:szCs w:val="24"/>
        </w:rPr>
      </w:pPr>
    </w:p>
    <w:p w:rsidR="00371278" w:rsidRDefault="00635B01">
      <w:pPr>
        <w:widowControl w:val="0"/>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в) Еколошки услови</w:t>
      </w:r>
    </w:p>
    <w:p w:rsidR="00371278" w:rsidRDefault="00371278">
      <w:pPr>
        <w:widowControl w:val="0"/>
        <w:ind w:left="0" w:right="-537" w:hanging="2"/>
        <w:jc w:val="both"/>
        <w:rPr>
          <w:rFonts w:ascii="Times New Roman" w:eastAsia="Times New Roman" w:hAnsi="Times New Roman" w:cs="Times New Roman"/>
          <w:sz w:val="24"/>
          <w:szCs w:val="24"/>
        </w:rPr>
      </w:pPr>
    </w:p>
    <w:p w:rsidR="00371278" w:rsidRDefault="00371278">
      <w:pPr>
        <w:widowControl w:val="0"/>
        <w:ind w:left="0" w:right="-537" w:hanging="2"/>
        <w:jc w:val="both"/>
        <w:rPr>
          <w:rFonts w:ascii="Times New Roman" w:eastAsia="Times New Roman" w:hAnsi="Times New Roman" w:cs="Times New Roman"/>
          <w:sz w:val="24"/>
          <w:szCs w:val="24"/>
        </w:rPr>
      </w:pPr>
    </w:p>
    <w:p w:rsidR="00371278" w:rsidRDefault="00635B01" w:rsidP="00BD19D8">
      <w:pPr>
        <w:widowControl w:val="0"/>
        <w:spacing w:line="232" w:lineRule="auto"/>
        <w:ind w:left="0" w:right="3"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Школа располаже великим двориштем са пуно зеленила чије одржавање је редовно. У оквиру дворишта уређен је арома врт који одржавају и новим биљкама обогаћују ученици у оквиру ваннаставних активности. Оцртавање дворишта реализују ученици наше школе на активностима заједно са ученицима редовних основних школа на општини Чукарица. Еколошка свест се развија код ученика  редовном реализацијом  активности на очувању и заштити школске средине,  и школа задовољава све еколошке услове за одвијање наставних  и ваннаставних  активности.  </w:t>
      </w: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635B01">
      <w:pPr>
        <w:ind w:left="0" w:right="-43"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4. ПРИМАРНИ ЗАДАЦИ УСВОЈЕНИ НА ОСНОВУ АНАЛИЗА И ИЗВЕШТАЈА О РАДУ ШКОЛЕ У ПРЕТХОДНОМ ПЕРИОДУ</w:t>
      </w:r>
    </w:p>
    <w:p w:rsidR="00371278" w:rsidRDefault="00371278">
      <w:pPr>
        <w:ind w:left="0" w:right="-537" w:hanging="2"/>
        <w:jc w:val="both"/>
        <w:rPr>
          <w:rFonts w:ascii="Times New Roman" w:eastAsia="Times New Roman" w:hAnsi="Times New Roman" w:cs="Times New Roman"/>
          <w:sz w:val="24"/>
          <w:szCs w:val="24"/>
        </w:rPr>
      </w:pP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Реализација ШРП-а за шк. 2023/2024.  се одвијала по плану.  У реализацију су били укључени сви чланови колектива. Анализирајући структуру и садржај Школског развојног плана као показатеља  за подручје самовредновања, у предходној години уочљиво је да се радило на  обезбеђивању и  и унапређивању  квалитета образовно – васпитног рада и услова рада школе. Препоруке за даљу, успешну реализацију:</w:t>
      </w:r>
    </w:p>
    <w:p w:rsidR="00371278" w:rsidRPr="00635B01" w:rsidRDefault="00635B01">
      <w:pPr>
        <w:ind w:left="0" w:hanging="2"/>
        <w:jc w:val="both"/>
        <w:rPr>
          <w:rFonts w:ascii="Times New Roman" w:eastAsia="Times New Roman" w:hAnsi="Times New Roman" w:cs="Times New Roman"/>
          <w:sz w:val="24"/>
          <w:szCs w:val="24"/>
          <w:lang w:val="sr-Cyrl-RS"/>
        </w:rPr>
      </w:pPr>
      <w:r w:rsidRPr="00635B01">
        <w:rPr>
          <w:rFonts w:ascii="Times New Roman" w:eastAsia="Times New Roman" w:hAnsi="Times New Roman" w:cs="Times New Roman"/>
          <w:sz w:val="24"/>
          <w:szCs w:val="24"/>
        </w:rPr>
        <w:t xml:space="preserve">Ове школске године смо кроз анализу стања и самовредновање дошли до закључка да је потребно наставити индивидуални рад на развоју социјалних вештина код наших ученика са посебним освртом на ученике нижих разреда. </w:t>
      </w:r>
      <w:r w:rsidRPr="00635B01">
        <w:rPr>
          <w:rFonts w:ascii="Times New Roman" w:eastAsia="Times New Roman" w:hAnsi="Times New Roman" w:cs="Times New Roman"/>
          <w:sz w:val="24"/>
          <w:szCs w:val="24"/>
          <w:lang w:val="sr-Cyrl-RS"/>
        </w:rPr>
        <w:t>Истакнута је потреба за наставком и појашчањем психосоцијалне подршке родитељима. Осим тога материјално – техничка опремљеност школе је добра али је потребно побољшање услова и реквизита за различите активности у дворишту и на терену. Такође је потребно наставити рад на проширењу објекта и законској регулативи за то.</w:t>
      </w:r>
    </w:p>
    <w:p w:rsidR="00371278" w:rsidRPr="00635B01" w:rsidRDefault="00635B01">
      <w:pPr>
        <w:ind w:left="0" w:right="-43" w:hanging="2"/>
        <w:jc w:val="both"/>
        <w:rPr>
          <w:rFonts w:ascii="Times New Roman" w:eastAsia="Times New Roman" w:hAnsi="Times New Roman" w:cs="Times New Roman"/>
          <w:sz w:val="24"/>
          <w:szCs w:val="24"/>
        </w:rPr>
      </w:pPr>
      <w:r w:rsidRPr="00635B01">
        <w:rPr>
          <w:rFonts w:ascii="Times New Roman" w:eastAsia="Times New Roman" w:hAnsi="Times New Roman" w:cs="Times New Roman"/>
          <w:sz w:val="24"/>
          <w:szCs w:val="24"/>
        </w:rPr>
        <w:t xml:space="preserve">Остали закључци: </w:t>
      </w:r>
    </w:p>
    <w:p w:rsidR="00371278" w:rsidRPr="00635B01" w:rsidRDefault="00371278" w:rsidP="001F229D">
      <w:pPr>
        <w:ind w:left="0" w:right="-43" w:hanging="2"/>
        <w:rPr>
          <w:rFonts w:ascii="Times New Roman" w:eastAsia="Times New Roman" w:hAnsi="Times New Roman" w:cs="Times New Roman"/>
          <w:sz w:val="24"/>
          <w:szCs w:val="24"/>
        </w:rPr>
      </w:pPr>
    </w:p>
    <w:p w:rsidR="00371278" w:rsidRPr="00635B01" w:rsidRDefault="00635B01" w:rsidP="001F229D">
      <w:pPr>
        <w:numPr>
          <w:ilvl w:val="1"/>
          <w:numId w:val="67"/>
        </w:numPr>
        <w:ind w:left="0" w:right="-43" w:hanging="2"/>
        <w:rPr>
          <w:rFonts w:ascii="Times New Roman" w:eastAsia="Times New Roman" w:hAnsi="Times New Roman" w:cs="Times New Roman"/>
          <w:sz w:val="24"/>
          <w:szCs w:val="24"/>
        </w:rPr>
      </w:pPr>
      <w:r w:rsidRPr="00635B01">
        <w:rPr>
          <w:rFonts w:ascii="Times New Roman" w:eastAsia="Times New Roman" w:hAnsi="Times New Roman" w:cs="Times New Roman"/>
          <w:sz w:val="24"/>
          <w:szCs w:val="24"/>
        </w:rPr>
        <w:t>Побољшати информисаност родитеља путем промоције на друштвеним мрежама</w:t>
      </w:r>
    </w:p>
    <w:p w:rsidR="00371278" w:rsidRPr="00635B01" w:rsidRDefault="00635B01" w:rsidP="001F229D">
      <w:pPr>
        <w:numPr>
          <w:ilvl w:val="1"/>
          <w:numId w:val="67"/>
        </w:numPr>
        <w:ind w:left="0" w:right="-43" w:hanging="2"/>
        <w:rPr>
          <w:rFonts w:ascii="Times New Roman" w:eastAsia="Times New Roman" w:hAnsi="Times New Roman" w:cs="Times New Roman"/>
          <w:sz w:val="24"/>
          <w:szCs w:val="24"/>
        </w:rPr>
      </w:pPr>
      <w:r w:rsidRPr="00635B01">
        <w:rPr>
          <w:rFonts w:ascii="Times New Roman" w:eastAsia="Times New Roman" w:hAnsi="Times New Roman" w:cs="Times New Roman"/>
          <w:sz w:val="24"/>
          <w:szCs w:val="24"/>
        </w:rPr>
        <w:t>Повећати обухват ученика нижих разреда вежбама социјалних вештина кроз индивидуални рад</w:t>
      </w:r>
    </w:p>
    <w:p w:rsidR="00371278" w:rsidRPr="00635B01" w:rsidRDefault="00635B01" w:rsidP="001F229D">
      <w:pPr>
        <w:numPr>
          <w:ilvl w:val="1"/>
          <w:numId w:val="67"/>
        </w:numPr>
        <w:ind w:left="0" w:right="-43" w:hanging="2"/>
        <w:rPr>
          <w:rFonts w:ascii="Times New Roman" w:eastAsia="Times New Roman" w:hAnsi="Times New Roman" w:cs="Times New Roman"/>
          <w:sz w:val="24"/>
          <w:szCs w:val="24"/>
        </w:rPr>
      </w:pPr>
      <w:r w:rsidRPr="00635B01">
        <w:rPr>
          <w:rFonts w:ascii="Times New Roman" w:eastAsia="Times New Roman" w:hAnsi="Times New Roman" w:cs="Times New Roman"/>
          <w:sz w:val="24"/>
          <w:szCs w:val="24"/>
        </w:rPr>
        <w:t>ШРП-ом посебну пажњу посветити функционалном оспособљавању наших ученика за животне вештине као и инклузивним програмима у сарадњи са ученицима редовних школа</w:t>
      </w:r>
    </w:p>
    <w:p w:rsidR="00371278" w:rsidRPr="00635B01" w:rsidRDefault="00635B01" w:rsidP="001F229D">
      <w:pPr>
        <w:numPr>
          <w:ilvl w:val="1"/>
          <w:numId w:val="67"/>
        </w:numPr>
        <w:ind w:left="0" w:right="-43" w:hanging="2"/>
        <w:rPr>
          <w:rFonts w:ascii="Times New Roman" w:eastAsia="Times New Roman" w:hAnsi="Times New Roman" w:cs="Times New Roman"/>
          <w:sz w:val="24"/>
          <w:szCs w:val="24"/>
        </w:rPr>
      </w:pPr>
      <w:r w:rsidRPr="00635B01">
        <w:rPr>
          <w:rFonts w:ascii="Times New Roman" w:eastAsia="Times New Roman" w:hAnsi="Times New Roman" w:cs="Times New Roman"/>
          <w:sz w:val="24"/>
          <w:szCs w:val="24"/>
        </w:rPr>
        <w:t>Наставити естетско уређење и оплемењивање шкоског простора.</w:t>
      </w:r>
    </w:p>
    <w:p w:rsidR="00371278" w:rsidRPr="00635B01" w:rsidRDefault="00635B01" w:rsidP="001F229D">
      <w:pPr>
        <w:numPr>
          <w:ilvl w:val="1"/>
          <w:numId w:val="67"/>
        </w:numPr>
        <w:ind w:left="0" w:right="-43" w:hanging="2"/>
        <w:rPr>
          <w:rFonts w:ascii="Times New Roman" w:eastAsia="Times New Roman" w:hAnsi="Times New Roman" w:cs="Times New Roman"/>
          <w:sz w:val="24"/>
          <w:szCs w:val="24"/>
        </w:rPr>
      </w:pPr>
      <w:r w:rsidRPr="00635B01">
        <w:rPr>
          <w:rFonts w:ascii="Times New Roman" w:eastAsia="Times New Roman" w:hAnsi="Times New Roman" w:cs="Times New Roman"/>
          <w:sz w:val="24"/>
          <w:szCs w:val="24"/>
        </w:rPr>
        <w:t>Систематско и континуирано праћење развоја и напредовања ученика.</w:t>
      </w:r>
    </w:p>
    <w:p w:rsidR="00371278" w:rsidRPr="00635B01" w:rsidRDefault="00635B01" w:rsidP="001F229D">
      <w:pPr>
        <w:numPr>
          <w:ilvl w:val="1"/>
          <w:numId w:val="67"/>
        </w:numPr>
        <w:ind w:left="0" w:right="-43" w:hanging="2"/>
        <w:rPr>
          <w:rFonts w:ascii="Times New Roman" w:eastAsia="Times New Roman" w:hAnsi="Times New Roman" w:cs="Times New Roman"/>
          <w:sz w:val="24"/>
          <w:szCs w:val="24"/>
        </w:rPr>
      </w:pPr>
      <w:r w:rsidRPr="00635B01">
        <w:rPr>
          <w:rFonts w:ascii="Times New Roman" w:eastAsia="Times New Roman" w:hAnsi="Times New Roman" w:cs="Times New Roman"/>
          <w:sz w:val="24"/>
          <w:szCs w:val="24"/>
        </w:rPr>
        <w:t>Набавка неопходног потрошног материјала за потребе наставе у складу са материјалним могућностима школе.</w:t>
      </w:r>
    </w:p>
    <w:p w:rsidR="00371278" w:rsidRPr="00635B01" w:rsidRDefault="00635B01" w:rsidP="001F229D">
      <w:pPr>
        <w:numPr>
          <w:ilvl w:val="1"/>
          <w:numId w:val="67"/>
        </w:numPr>
        <w:ind w:left="0" w:right="-43" w:hanging="2"/>
        <w:rPr>
          <w:rFonts w:ascii="Times New Roman" w:eastAsia="Times New Roman" w:hAnsi="Times New Roman" w:cs="Times New Roman"/>
          <w:sz w:val="24"/>
          <w:szCs w:val="24"/>
        </w:rPr>
      </w:pPr>
      <w:r w:rsidRPr="00635B01">
        <w:rPr>
          <w:rFonts w:ascii="Times New Roman" w:eastAsia="Times New Roman" w:hAnsi="Times New Roman" w:cs="Times New Roman"/>
          <w:sz w:val="24"/>
          <w:szCs w:val="24"/>
        </w:rPr>
        <w:t>Унапређење свих видова непосредног рада са ученицима.</w:t>
      </w:r>
    </w:p>
    <w:p w:rsidR="00371278" w:rsidRPr="00635B01" w:rsidRDefault="00635B01" w:rsidP="001F229D">
      <w:pPr>
        <w:numPr>
          <w:ilvl w:val="1"/>
          <w:numId w:val="67"/>
        </w:numPr>
        <w:ind w:left="0" w:right="-43" w:hanging="2"/>
        <w:rPr>
          <w:rFonts w:ascii="Times New Roman" w:eastAsia="Times New Roman" w:hAnsi="Times New Roman" w:cs="Times New Roman"/>
          <w:sz w:val="24"/>
          <w:szCs w:val="24"/>
        </w:rPr>
      </w:pPr>
      <w:r w:rsidRPr="00635B01">
        <w:rPr>
          <w:rFonts w:ascii="Times New Roman" w:eastAsia="Times New Roman" w:hAnsi="Times New Roman" w:cs="Times New Roman"/>
          <w:sz w:val="24"/>
          <w:szCs w:val="24"/>
        </w:rPr>
        <w:t>Унапређење наставе употребом иновативних метода</w:t>
      </w:r>
    </w:p>
    <w:p w:rsidR="00371278" w:rsidRPr="00635B01" w:rsidRDefault="00635B01" w:rsidP="001F229D">
      <w:pPr>
        <w:numPr>
          <w:ilvl w:val="1"/>
          <w:numId w:val="67"/>
        </w:numPr>
        <w:ind w:left="0" w:right="-43" w:hanging="2"/>
        <w:rPr>
          <w:rFonts w:ascii="Times New Roman" w:eastAsia="Times New Roman" w:hAnsi="Times New Roman" w:cs="Times New Roman"/>
          <w:sz w:val="24"/>
          <w:szCs w:val="24"/>
        </w:rPr>
      </w:pPr>
      <w:r w:rsidRPr="00635B01">
        <w:rPr>
          <w:rFonts w:ascii="Times New Roman" w:eastAsia="Times New Roman" w:hAnsi="Times New Roman" w:cs="Times New Roman"/>
          <w:sz w:val="24"/>
          <w:szCs w:val="24"/>
        </w:rPr>
        <w:t>Стручно усавршавање наставника, професионални развој свих запослених у школи.</w:t>
      </w:r>
    </w:p>
    <w:p w:rsidR="00371278" w:rsidRPr="00635B01" w:rsidRDefault="00635B01" w:rsidP="001F229D">
      <w:pPr>
        <w:numPr>
          <w:ilvl w:val="1"/>
          <w:numId w:val="67"/>
        </w:numPr>
        <w:ind w:left="0" w:right="-43" w:hanging="2"/>
        <w:rPr>
          <w:rFonts w:ascii="Times New Roman" w:eastAsia="Times New Roman" w:hAnsi="Times New Roman" w:cs="Times New Roman"/>
          <w:sz w:val="24"/>
          <w:szCs w:val="24"/>
        </w:rPr>
      </w:pPr>
      <w:r w:rsidRPr="00635B01">
        <w:rPr>
          <w:rFonts w:ascii="Times New Roman" w:eastAsia="Times New Roman" w:hAnsi="Times New Roman" w:cs="Times New Roman"/>
          <w:sz w:val="24"/>
          <w:szCs w:val="24"/>
        </w:rPr>
        <w:t>Промоција дечјег стваралаштва кроз изложбе, учешће на отвореним конкурсима, смотрама и другим активностима.</w:t>
      </w:r>
    </w:p>
    <w:p w:rsidR="00371278" w:rsidRPr="00635B01" w:rsidRDefault="00635B01" w:rsidP="001F229D">
      <w:pPr>
        <w:numPr>
          <w:ilvl w:val="1"/>
          <w:numId w:val="67"/>
        </w:numPr>
        <w:ind w:left="0" w:right="-43" w:hanging="2"/>
        <w:rPr>
          <w:rFonts w:ascii="Times New Roman" w:eastAsia="Times New Roman" w:hAnsi="Times New Roman" w:cs="Times New Roman"/>
          <w:sz w:val="24"/>
          <w:szCs w:val="24"/>
        </w:rPr>
      </w:pPr>
      <w:r w:rsidRPr="00635B01">
        <w:rPr>
          <w:rFonts w:ascii="Times New Roman" w:eastAsia="Times New Roman" w:hAnsi="Times New Roman" w:cs="Times New Roman"/>
          <w:sz w:val="24"/>
          <w:szCs w:val="24"/>
        </w:rPr>
        <w:lastRenderedPageBreak/>
        <w:t>Проширити број извршиоца индивидуалног рада (логопедске, психомоторне и корективно превентивне вежбе) због потреба додатне подршке у образовању деци са развојним сметњама у предшколским установама и редовном школама.</w:t>
      </w:r>
    </w:p>
    <w:p w:rsidR="00371278" w:rsidRPr="004C2B91" w:rsidRDefault="00635B01" w:rsidP="001F229D">
      <w:pPr>
        <w:numPr>
          <w:ilvl w:val="1"/>
          <w:numId w:val="67"/>
        </w:numPr>
        <w:ind w:left="0" w:right="-43" w:hanging="2"/>
        <w:rPr>
          <w:rFonts w:ascii="Times New Roman" w:eastAsia="Times New Roman" w:hAnsi="Times New Roman" w:cs="Times New Roman"/>
          <w:sz w:val="24"/>
          <w:szCs w:val="24"/>
        </w:rPr>
      </w:pPr>
      <w:r w:rsidRPr="00635B01">
        <w:rPr>
          <w:rFonts w:ascii="Times New Roman" w:eastAsia="Times New Roman" w:hAnsi="Times New Roman" w:cs="Times New Roman"/>
          <w:sz w:val="24"/>
          <w:szCs w:val="24"/>
        </w:rPr>
        <w:t>Праћење реализације наставних планова и програма.</w:t>
      </w:r>
    </w:p>
    <w:p w:rsidR="00371278" w:rsidRDefault="00371278" w:rsidP="001F229D">
      <w:pPr>
        <w:tabs>
          <w:tab w:val="left" w:pos="90"/>
        </w:tabs>
        <w:ind w:left="0" w:right="-537" w:hanging="2"/>
        <w:rPr>
          <w:rFonts w:ascii="Times New Roman" w:eastAsia="Times New Roman" w:hAnsi="Times New Roman" w:cs="Times New Roman"/>
          <w:sz w:val="24"/>
          <w:szCs w:val="24"/>
        </w:rPr>
      </w:pPr>
    </w:p>
    <w:p w:rsidR="00371278" w:rsidRDefault="00371278" w:rsidP="001F229D">
      <w:pPr>
        <w:tabs>
          <w:tab w:val="left" w:pos="90"/>
        </w:tabs>
        <w:ind w:left="0" w:right="-537" w:hanging="2"/>
        <w:rPr>
          <w:rFonts w:ascii="Times New Roman" w:eastAsia="Times New Roman" w:hAnsi="Times New Roman" w:cs="Times New Roman"/>
          <w:sz w:val="24"/>
          <w:szCs w:val="24"/>
        </w:rPr>
      </w:pPr>
    </w:p>
    <w:p w:rsidR="00371278" w:rsidRDefault="00371278">
      <w:pPr>
        <w:tabs>
          <w:tab w:val="left" w:pos="90"/>
        </w:tabs>
        <w:ind w:left="0" w:right="-537" w:hanging="2"/>
        <w:rPr>
          <w:rFonts w:ascii="Times New Roman" w:eastAsia="Times New Roman" w:hAnsi="Times New Roman" w:cs="Times New Roman"/>
          <w:sz w:val="24"/>
          <w:szCs w:val="24"/>
        </w:rPr>
      </w:pPr>
    </w:p>
    <w:tbl>
      <w:tblPr>
        <w:tblStyle w:val="a5"/>
        <w:tblW w:w="10170" w:type="dxa"/>
        <w:tblInd w:w="4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0170"/>
      </w:tblGrid>
      <w:tr w:rsidR="00371278" w:rsidTr="00BD19D8">
        <w:tc>
          <w:tcPr>
            <w:tcW w:w="10170" w:type="dxa"/>
            <w:shd w:val="clear" w:color="auto" w:fill="F79646"/>
          </w:tcPr>
          <w:p w:rsidR="00371278" w:rsidRDefault="00371278">
            <w:pPr>
              <w:tabs>
                <w:tab w:val="left" w:pos="90"/>
              </w:tabs>
              <w:ind w:left="0" w:right="-537" w:hanging="2"/>
              <w:jc w:val="center"/>
              <w:rPr>
                <w:rFonts w:ascii="Times New Roman" w:eastAsia="Times New Roman" w:hAnsi="Times New Roman" w:cs="Times New Roman"/>
                <w:sz w:val="24"/>
                <w:szCs w:val="24"/>
              </w:rPr>
            </w:pPr>
          </w:p>
          <w:p w:rsidR="00371278" w:rsidRDefault="00635B01">
            <w:pPr>
              <w:tabs>
                <w:tab w:val="left" w:pos="90"/>
              </w:tabs>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IV ОРГАНИЗАЦИЈА ОБРАЗОВНО ВАСПИТНОГ РАДА</w:t>
            </w:r>
            <w:r>
              <w:rPr>
                <w:rFonts w:ascii="Times New Roman" w:eastAsia="Times New Roman" w:hAnsi="Times New Roman" w:cs="Times New Roman"/>
                <w:b/>
                <w:sz w:val="24"/>
                <w:szCs w:val="24"/>
              </w:rPr>
              <w:br/>
            </w:r>
          </w:p>
        </w:tc>
      </w:tr>
    </w:tbl>
    <w:p w:rsidR="00371278" w:rsidRDefault="00371278">
      <w:pPr>
        <w:tabs>
          <w:tab w:val="left" w:pos="90"/>
        </w:tabs>
        <w:ind w:left="0" w:right="-537" w:hanging="2"/>
        <w:rPr>
          <w:rFonts w:ascii="Times New Roman" w:eastAsia="Times New Roman" w:hAnsi="Times New Roman" w:cs="Times New Roman"/>
          <w:sz w:val="24"/>
          <w:szCs w:val="24"/>
        </w:rPr>
      </w:pPr>
    </w:p>
    <w:p w:rsidR="00371278" w:rsidRDefault="00371278">
      <w:pPr>
        <w:pBdr>
          <w:top w:val="nil"/>
          <w:left w:val="nil"/>
          <w:bottom w:val="nil"/>
          <w:right w:val="nil"/>
          <w:between w:val="nil"/>
        </w:pBdr>
        <w:spacing w:line="240" w:lineRule="auto"/>
        <w:ind w:left="0" w:right="-537" w:hanging="2"/>
        <w:jc w:val="both"/>
        <w:rPr>
          <w:rFonts w:ascii="Times New Roman" w:eastAsia="Times New Roman" w:hAnsi="Times New Roman" w:cs="Times New Roman"/>
          <w:b/>
          <w:color w:val="000000"/>
          <w:sz w:val="24"/>
          <w:szCs w:val="24"/>
        </w:rPr>
      </w:pPr>
    </w:p>
    <w:p w:rsidR="00371278" w:rsidRDefault="00371278">
      <w:pPr>
        <w:pBdr>
          <w:top w:val="nil"/>
          <w:left w:val="nil"/>
          <w:bottom w:val="nil"/>
          <w:right w:val="nil"/>
          <w:between w:val="nil"/>
        </w:pBdr>
        <w:spacing w:line="240" w:lineRule="auto"/>
        <w:ind w:left="0" w:right="-537" w:hanging="2"/>
        <w:jc w:val="both"/>
        <w:rPr>
          <w:rFonts w:ascii="Times New Roman" w:eastAsia="Times New Roman" w:hAnsi="Times New Roman" w:cs="Times New Roman"/>
          <w:b/>
          <w:color w:val="000000"/>
          <w:sz w:val="24"/>
          <w:szCs w:val="24"/>
        </w:rPr>
      </w:pPr>
    </w:p>
    <w:p w:rsidR="00371278" w:rsidRDefault="00635B01">
      <w:pPr>
        <w:numPr>
          <w:ilvl w:val="0"/>
          <w:numId w:val="12"/>
        </w:numPr>
        <w:pBdr>
          <w:top w:val="nil"/>
          <w:left w:val="nil"/>
          <w:bottom w:val="nil"/>
          <w:right w:val="nil"/>
          <w:between w:val="nil"/>
        </w:pBdr>
        <w:spacing w:line="240" w:lineRule="auto"/>
        <w:ind w:left="0" w:right="-537" w:hanging="2"/>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НАСТАВНИ ПЛАН И ПРОГРАМ </w:t>
      </w:r>
    </w:p>
    <w:p w:rsidR="00371278" w:rsidRDefault="00371278">
      <w:pPr>
        <w:pBdr>
          <w:top w:val="nil"/>
          <w:left w:val="nil"/>
          <w:bottom w:val="nil"/>
          <w:right w:val="nil"/>
          <w:between w:val="nil"/>
        </w:pBdr>
        <w:spacing w:line="240" w:lineRule="auto"/>
        <w:ind w:left="0" w:right="-537" w:hanging="2"/>
        <w:jc w:val="both"/>
        <w:rPr>
          <w:rFonts w:ascii="Times New Roman" w:eastAsia="Times New Roman" w:hAnsi="Times New Roman" w:cs="Times New Roman"/>
          <w:b/>
          <w:color w:val="000000"/>
          <w:sz w:val="24"/>
          <w:szCs w:val="24"/>
        </w:rPr>
      </w:pPr>
    </w:p>
    <w:p w:rsidR="00371278" w:rsidRDefault="00635B01">
      <w:pPr>
        <w:numPr>
          <w:ilvl w:val="1"/>
          <w:numId w:val="12"/>
        </w:numPr>
        <w:pBdr>
          <w:top w:val="nil"/>
          <w:left w:val="nil"/>
          <w:bottom w:val="nil"/>
          <w:right w:val="nil"/>
          <w:between w:val="nil"/>
        </w:pBdr>
        <w:spacing w:line="240" w:lineRule="auto"/>
        <w:ind w:left="0" w:right="-537" w:hanging="2"/>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Наставни план и програм за ученике  од 1. до 8. разреда</w:t>
      </w:r>
    </w:p>
    <w:p w:rsidR="00371278" w:rsidRDefault="00371278">
      <w:pPr>
        <w:pBdr>
          <w:top w:val="nil"/>
          <w:left w:val="nil"/>
          <w:bottom w:val="nil"/>
          <w:right w:val="nil"/>
          <w:between w:val="nil"/>
        </w:pBdr>
        <w:spacing w:line="240" w:lineRule="auto"/>
        <w:ind w:left="0" w:right="-537" w:hanging="2"/>
        <w:jc w:val="both"/>
        <w:rPr>
          <w:rFonts w:ascii="Times New Roman" w:eastAsia="Times New Roman" w:hAnsi="Times New Roman" w:cs="Times New Roman"/>
          <w:color w:val="000000"/>
          <w:sz w:val="24"/>
          <w:szCs w:val="24"/>
        </w:rPr>
      </w:pPr>
    </w:p>
    <w:p w:rsidR="00371278" w:rsidRDefault="00635B01">
      <w:pPr>
        <w:pBdr>
          <w:top w:val="nil"/>
          <w:left w:val="nil"/>
          <w:bottom w:val="nil"/>
          <w:right w:val="nil"/>
          <w:between w:val="nil"/>
        </w:pBdr>
        <w:spacing w:line="240" w:lineRule="auto"/>
        <w:ind w:left="0" w:right="-185"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Наставни план и програм од  првог до осмог разреда се одвија по редовном плану и програму, у складу са законским прописима. За све ученике наше школе након процене Тима за инклузивно образовање израђују се ИОП-и у складу са њиховим могућностима и потребама, за одређене  предмете. </w:t>
      </w:r>
    </w:p>
    <w:p w:rsidR="00371278" w:rsidRDefault="00371278">
      <w:pPr>
        <w:pBdr>
          <w:top w:val="nil"/>
          <w:left w:val="nil"/>
          <w:bottom w:val="nil"/>
          <w:right w:val="nil"/>
          <w:between w:val="nil"/>
        </w:pBdr>
        <w:spacing w:line="240" w:lineRule="auto"/>
        <w:ind w:left="0" w:right="-537" w:hanging="2"/>
        <w:jc w:val="both"/>
        <w:rPr>
          <w:rFonts w:ascii="Times New Roman" w:eastAsia="Times New Roman" w:hAnsi="Times New Roman" w:cs="Times New Roman"/>
          <w:b/>
          <w:color w:val="000000"/>
          <w:sz w:val="24"/>
          <w:szCs w:val="24"/>
        </w:rPr>
      </w:pPr>
    </w:p>
    <w:p w:rsidR="00371278" w:rsidRDefault="00371278">
      <w:pPr>
        <w:pBdr>
          <w:top w:val="nil"/>
          <w:left w:val="nil"/>
          <w:bottom w:val="nil"/>
          <w:right w:val="nil"/>
          <w:between w:val="nil"/>
        </w:pBdr>
        <w:spacing w:line="240" w:lineRule="auto"/>
        <w:ind w:left="0" w:right="-537" w:hanging="2"/>
        <w:jc w:val="both"/>
        <w:rPr>
          <w:rFonts w:ascii="Times New Roman" w:eastAsia="Times New Roman" w:hAnsi="Times New Roman" w:cs="Times New Roman"/>
          <w:b/>
          <w:color w:val="000000"/>
          <w:sz w:val="24"/>
          <w:szCs w:val="24"/>
        </w:rPr>
      </w:pPr>
    </w:p>
    <w:p w:rsidR="00371278" w:rsidRDefault="00635B01">
      <w:pPr>
        <w:numPr>
          <w:ilvl w:val="2"/>
          <w:numId w:val="12"/>
        </w:numPr>
        <w:pBdr>
          <w:top w:val="nil"/>
          <w:left w:val="nil"/>
          <w:bottom w:val="nil"/>
          <w:right w:val="nil"/>
          <w:between w:val="nil"/>
        </w:pBdr>
        <w:spacing w:line="240" w:lineRule="auto"/>
        <w:ind w:left="0" w:right="-537" w:hanging="2"/>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Обавезне наставне активности</w:t>
      </w:r>
    </w:p>
    <w:p w:rsidR="00371278" w:rsidRDefault="00371278">
      <w:pPr>
        <w:pBdr>
          <w:top w:val="nil"/>
          <w:left w:val="nil"/>
          <w:bottom w:val="nil"/>
          <w:right w:val="nil"/>
          <w:between w:val="nil"/>
        </w:pBdr>
        <w:spacing w:before="280" w:line="240" w:lineRule="auto"/>
        <w:ind w:left="0" w:right="-289" w:hanging="2"/>
        <w:rPr>
          <w:rFonts w:ascii="Times New Roman" w:eastAsia="Times New Roman" w:hAnsi="Times New Roman" w:cs="Times New Roman"/>
          <w:color w:val="000000"/>
          <w:sz w:val="24"/>
          <w:szCs w:val="24"/>
        </w:rPr>
      </w:pPr>
    </w:p>
    <w:p w:rsidR="00371278" w:rsidRDefault="00371278">
      <w:pPr>
        <w:pBdr>
          <w:top w:val="nil"/>
          <w:left w:val="nil"/>
          <w:bottom w:val="nil"/>
          <w:right w:val="nil"/>
          <w:between w:val="nil"/>
        </w:pBdr>
        <w:spacing w:before="280" w:line="240" w:lineRule="auto"/>
        <w:ind w:left="0" w:right="-289" w:hanging="2"/>
        <w:rPr>
          <w:rFonts w:ascii="Times New Roman" w:eastAsia="Times New Roman" w:hAnsi="Times New Roman" w:cs="Times New Roman"/>
          <w:color w:val="000000"/>
          <w:sz w:val="24"/>
          <w:szCs w:val="24"/>
        </w:rPr>
      </w:pPr>
    </w:p>
    <w:tbl>
      <w:tblPr>
        <w:tblStyle w:val="a6"/>
        <w:tblW w:w="9923"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851"/>
        <w:gridCol w:w="1925"/>
        <w:gridCol w:w="865"/>
        <w:gridCol w:w="900"/>
        <w:gridCol w:w="900"/>
        <w:gridCol w:w="900"/>
        <w:gridCol w:w="747"/>
        <w:gridCol w:w="850"/>
        <w:gridCol w:w="851"/>
        <w:gridCol w:w="1134"/>
      </w:tblGrid>
      <w:tr w:rsidR="00371278" w:rsidTr="00BD19D8">
        <w:tc>
          <w:tcPr>
            <w:tcW w:w="851" w:type="dxa"/>
            <w:shd w:val="clear" w:color="auto" w:fill="D9D9D9"/>
          </w:tcPr>
          <w:p w:rsidR="00371278" w:rsidRDefault="00371278">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p>
        </w:tc>
        <w:tc>
          <w:tcPr>
            <w:tcW w:w="1925" w:type="dxa"/>
            <w:shd w:val="clear" w:color="auto" w:fill="D9D9D9"/>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Разред</w:t>
            </w:r>
          </w:p>
        </w:tc>
        <w:tc>
          <w:tcPr>
            <w:tcW w:w="1765" w:type="dxa"/>
            <w:gridSpan w:val="2"/>
            <w:tcBorders>
              <w:bottom w:val="single" w:sz="4" w:space="0" w:color="000000"/>
            </w:tcBorders>
            <w:shd w:val="clear" w:color="auto" w:fill="D9D9D9"/>
          </w:tcPr>
          <w:p w:rsidR="00371278" w:rsidRDefault="00635B01">
            <w:pPr>
              <w:pBdr>
                <w:top w:val="nil"/>
                <w:left w:val="nil"/>
                <w:bottom w:val="nil"/>
                <w:right w:val="nil"/>
                <w:between w:val="nil"/>
              </w:pBdr>
              <w:spacing w:line="240" w:lineRule="auto"/>
              <w:ind w:left="0" w:right="-289" w:hanging="2"/>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Први</w:t>
            </w:r>
          </w:p>
        </w:tc>
        <w:tc>
          <w:tcPr>
            <w:tcW w:w="1800" w:type="dxa"/>
            <w:gridSpan w:val="2"/>
            <w:tcBorders>
              <w:bottom w:val="single" w:sz="4" w:space="0" w:color="000000"/>
            </w:tcBorders>
            <w:shd w:val="clear" w:color="auto" w:fill="D9D9D9"/>
          </w:tcPr>
          <w:p w:rsidR="00371278" w:rsidRDefault="00635B01">
            <w:pPr>
              <w:pBdr>
                <w:top w:val="nil"/>
                <w:left w:val="nil"/>
                <w:bottom w:val="nil"/>
                <w:right w:val="nil"/>
                <w:between w:val="nil"/>
              </w:pBdr>
              <w:spacing w:line="240" w:lineRule="auto"/>
              <w:ind w:left="0" w:right="-289" w:hanging="2"/>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Други</w:t>
            </w:r>
          </w:p>
        </w:tc>
        <w:tc>
          <w:tcPr>
            <w:tcW w:w="1597" w:type="dxa"/>
            <w:gridSpan w:val="2"/>
            <w:tcBorders>
              <w:bottom w:val="single" w:sz="4" w:space="0" w:color="000000"/>
            </w:tcBorders>
            <w:shd w:val="clear" w:color="auto" w:fill="D9D9D9"/>
          </w:tcPr>
          <w:p w:rsidR="00371278" w:rsidRDefault="00635B01">
            <w:pPr>
              <w:pBdr>
                <w:top w:val="nil"/>
                <w:left w:val="nil"/>
                <w:bottom w:val="nil"/>
                <w:right w:val="nil"/>
                <w:between w:val="nil"/>
              </w:pBdr>
              <w:spacing w:line="240" w:lineRule="auto"/>
              <w:ind w:left="0" w:right="-289" w:hanging="2"/>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Трећи</w:t>
            </w:r>
          </w:p>
        </w:tc>
        <w:tc>
          <w:tcPr>
            <w:tcW w:w="1985" w:type="dxa"/>
            <w:gridSpan w:val="2"/>
            <w:tcBorders>
              <w:bottom w:val="single" w:sz="4" w:space="0" w:color="000000"/>
            </w:tcBorders>
            <w:shd w:val="clear" w:color="auto" w:fill="D9D9D9"/>
          </w:tcPr>
          <w:p w:rsidR="00371278" w:rsidRDefault="00635B01">
            <w:pPr>
              <w:pBdr>
                <w:top w:val="nil"/>
                <w:left w:val="nil"/>
                <w:bottom w:val="nil"/>
                <w:right w:val="nil"/>
                <w:between w:val="nil"/>
              </w:pBdr>
              <w:spacing w:line="240" w:lineRule="auto"/>
              <w:ind w:left="0" w:right="-289" w:hanging="2"/>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Четврти</w:t>
            </w:r>
          </w:p>
        </w:tc>
      </w:tr>
      <w:tr w:rsidR="00371278" w:rsidTr="00BD19D8">
        <w:trPr>
          <w:cantSplit/>
          <w:trHeight w:val="733"/>
        </w:trPr>
        <w:tc>
          <w:tcPr>
            <w:tcW w:w="851" w:type="dxa"/>
          </w:tcPr>
          <w:p w:rsidR="00371278" w:rsidRDefault="00635B01" w:rsidP="00BD19D8">
            <w:pPr>
              <w:pBdr>
                <w:top w:val="nil"/>
                <w:left w:val="nil"/>
                <w:bottom w:val="nil"/>
                <w:right w:val="nil"/>
                <w:between w:val="nil"/>
              </w:pBdr>
              <w:spacing w:line="240" w:lineRule="auto"/>
              <w:ind w:leftChars="0" w:left="0" w:right="-289" w:firstLineChars="0" w:firstLine="0"/>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Редни</w:t>
            </w:r>
            <w:r>
              <w:rPr>
                <w:rFonts w:ascii="Times New Roman" w:eastAsia="Times New Roman" w:hAnsi="Times New Roman" w:cs="Times New Roman"/>
                <w:b/>
                <w:color w:val="000000"/>
                <w:sz w:val="24"/>
                <w:szCs w:val="24"/>
              </w:rPr>
              <w:br/>
              <w:t xml:space="preserve"> број</w:t>
            </w:r>
          </w:p>
        </w:tc>
        <w:tc>
          <w:tcPr>
            <w:tcW w:w="1925"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А- Обавезни </w:t>
            </w:r>
            <w:r>
              <w:rPr>
                <w:rFonts w:ascii="Times New Roman" w:eastAsia="Times New Roman" w:hAnsi="Times New Roman" w:cs="Times New Roman"/>
                <w:color w:val="000000"/>
                <w:sz w:val="24"/>
                <w:szCs w:val="24"/>
              </w:rPr>
              <w:br/>
              <w:t>предмети</w:t>
            </w:r>
          </w:p>
        </w:tc>
        <w:tc>
          <w:tcPr>
            <w:tcW w:w="865"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недељни</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фонд </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часова</w:t>
            </w:r>
          </w:p>
        </w:tc>
        <w:tc>
          <w:tcPr>
            <w:tcW w:w="900"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годишњи </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фонд</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часова</w:t>
            </w:r>
          </w:p>
        </w:tc>
        <w:tc>
          <w:tcPr>
            <w:tcW w:w="900"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недељни</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фонд </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часова</w:t>
            </w:r>
          </w:p>
        </w:tc>
        <w:tc>
          <w:tcPr>
            <w:tcW w:w="900"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годишњи </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фонд</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часова</w:t>
            </w:r>
          </w:p>
        </w:tc>
        <w:tc>
          <w:tcPr>
            <w:tcW w:w="747"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недељни</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фонд </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часова</w:t>
            </w:r>
          </w:p>
        </w:tc>
        <w:tc>
          <w:tcPr>
            <w:tcW w:w="850"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годишњи </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фонд</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часова</w:t>
            </w:r>
          </w:p>
        </w:tc>
        <w:tc>
          <w:tcPr>
            <w:tcW w:w="851"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недељни</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фонд </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часова</w:t>
            </w:r>
          </w:p>
        </w:tc>
        <w:tc>
          <w:tcPr>
            <w:tcW w:w="1134"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годишњи </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фонд</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часова</w:t>
            </w:r>
          </w:p>
        </w:tc>
      </w:tr>
      <w:tr w:rsidR="00371278" w:rsidTr="00BD19D8">
        <w:tc>
          <w:tcPr>
            <w:tcW w:w="851"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925"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Српски језик</w:t>
            </w:r>
          </w:p>
        </w:tc>
        <w:tc>
          <w:tcPr>
            <w:tcW w:w="865"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900"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180</w:t>
            </w:r>
          </w:p>
        </w:tc>
        <w:tc>
          <w:tcPr>
            <w:tcW w:w="900"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900"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180</w:t>
            </w:r>
          </w:p>
        </w:tc>
        <w:tc>
          <w:tcPr>
            <w:tcW w:w="747"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850"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180</w:t>
            </w:r>
          </w:p>
        </w:tc>
        <w:tc>
          <w:tcPr>
            <w:tcW w:w="851"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1134"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180</w:t>
            </w:r>
          </w:p>
        </w:tc>
      </w:tr>
      <w:tr w:rsidR="00371278" w:rsidTr="00BD19D8">
        <w:tc>
          <w:tcPr>
            <w:tcW w:w="851"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925"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Математика</w:t>
            </w:r>
          </w:p>
        </w:tc>
        <w:tc>
          <w:tcPr>
            <w:tcW w:w="865"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900"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180</w:t>
            </w:r>
          </w:p>
        </w:tc>
        <w:tc>
          <w:tcPr>
            <w:tcW w:w="900"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900"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180</w:t>
            </w:r>
          </w:p>
        </w:tc>
        <w:tc>
          <w:tcPr>
            <w:tcW w:w="747"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850"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180</w:t>
            </w:r>
          </w:p>
        </w:tc>
        <w:tc>
          <w:tcPr>
            <w:tcW w:w="851"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1134"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180</w:t>
            </w:r>
          </w:p>
        </w:tc>
      </w:tr>
      <w:tr w:rsidR="00371278" w:rsidTr="00BD19D8">
        <w:tc>
          <w:tcPr>
            <w:tcW w:w="851"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1925"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Енглески језик</w:t>
            </w:r>
          </w:p>
        </w:tc>
        <w:tc>
          <w:tcPr>
            <w:tcW w:w="865"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900"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72</w:t>
            </w:r>
          </w:p>
        </w:tc>
        <w:tc>
          <w:tcPr>
            <w:tcW w:w="900"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900"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72</w:t>
            </w:r>
          </w:p>
        </w:tc>
        <w:tc>
          <w:tcPr>
            <w:tcW w:w="747"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850"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72</w:t>
            </w:r>
          </w:p>
        </w:tc>
        <w:tc>
          <w:tcPr>
            <w:tcW w:w="851"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134"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72</w:t>
            </w:r>
          </w:p>
        </w:tc>
      </w:tr>
      <w:tr w:rsidR="00371278" w:rsidTr="00BD19D8">
        <w:tc>
          <w:tcPr>
            <w:tcW w:w="851"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1925"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Свет око нас</w:t>
            </w:r>
          </w:p>
        </w:tc>
        <w:tc>
          <w:tcPr>
            <w:tcW w:w="865"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900"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72</w:t>
            </w:r>
          </w:p>
        </w:tc>
        <w:tc>
          <w:tcPr>
            <w:tcW w:w="900"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900"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72</w:t>
            </w:r>
          </w:p>
        </w:tc>
        <w:tc>
          <w:tcPr>
            <w:tcW w:w="747"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850"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851"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1134"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r>
      <w:tr w:rsidR="00371278" w:rsidTr="00BD19D8">
        <w:tc>
          <w:tcPr>
            <w:tcW w:w="851"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1925"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Природа и друштво</w:t>
            </w:r>
          </w:p>
        </w:tc>
        <w:tc>
          <w:tcPr>
            <w:tcW w:w="865"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900"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900"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900"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747"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850"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72</w:t>
            </w:r>
          </w:p>
        </w:tc>
        <w:tc>
          <w:tcPr>
            <w:tcW w:w="851"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134"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72</w:t>
            </w:r>
          </w:p>
        </w:tc>
      </w:tr>
      <w:tr w:rsidR="00371278" w:rsidTr="00BD19D8">
        <w:tc>
          <w:tcPr>
            <w:tcW w:w="851"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c>
          <w:tcPr>
            <w:tcW w:w="1925"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Ликовна култура</w:t>
            </w:r>
          </w:p>
        </w:tc>
        <w:tc>
          <w:tcPr>
            <w:tcW w:w="865"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900"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36</w:t>
            </w:r>
          </w:p>
        </w:tc>
        <w:tc>
          <w:tcPr>
            <w:tcW w:w="900"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900"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72</w:t>
            </w:r>
          </w:p>
        </w:tc>
        <w:tc>
          <w:tcPr>
            <w:tcW w:w="747"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850"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72</w:t>
            </w:r>
          </w:p>
        </w:tc>
        <w:tc>
          <w:tcPr>
            <w:tcW w:w="851"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134"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72</w:t>
            </w:r>
          </w:p>
        </w:tc>
      </w:tr>
      <w:tr w:rsidR="00371278" w:rsidTr="00BD19D8">
        <w:tc>
          <w:tcPr>
            <w:tcW w:w="851"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w:t>
            </w:r>
          </w:p>
        </w:tc>
        <w:tc>
          <w:tcPr>
            <w:tcW w:w="1925"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Музичка култура</w:t>
            </w:r>
          </w:p>
        </w:tc>
        <w:tc>
          <w:tcPr>
            <w:tcW w:w="865" w:type="dxa"/>
            <w:tcBorders>
              <w:bottom w:val="single" w:sz="4" w:space="0" w:color="000000"/>
            </w:tcBorders>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900" w:type="dxa"/>
            <w:tcBorders>
              <w:bottom w:val="single" w:sz="4" w:space="0" w:color="000000"/>
            </w:tcBorders>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36</w:t>
            </w:r>
          </w:p>
        </w:tc>
        <w:tc>
          <w:tcPr>
            <w:tcW w:w="900" w:type="dxa"/>
            <w:tcBorders>
              <w:bottom w:val="single" w:sz="4" w:space="0" w:color="000000"/>
            </w:tcBorders>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900" w:type="dxa"/>
            <w:tcBorders>
              <w:bottom w:val="single" w:sz="4" w:space="0" w:color="000000"/>
            </w:tcBorders>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36</w:t>
            </w:r>
          </w:p>
        </w:tc>
        <w:tc>
          <w:tcPr>
            <w:tcW w:w="747" w:type="dxa"/>
            <w:tcBorders>
              <w:bottom w:val="single" w:sz="4" w:space="0" w:color="000000"/>
            </w:tcBorders>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850" w:type="dxa"/>
            <w:tcBorders>
              <w:bottom w:val="single" w:sz="4" w:space="0" w:color="000000"/>
            </w:tcBorders>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36</w:t>
            </w:r>
          </w:p>
        </w:tc>
        <w:tc>
          <w:tcPr>
            <w:tcW w:w="851" w:type="dxa"/>
            <w:tcBorders>
              <w:bottom w:val="single" w:sz="4" w:space="0" w:color="000000"/>
            </w:tcBorders>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134" w:type="dxa"/>
            <w:tcBorders>
              <w:bottom w:val="single" w:sz="4" w:space="0" w:color="000000"/>
            </w:tcBorders>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36</w:t>
            </w:r>
          </w:p>
        </w:tc>
      </w:tr>
      <w:tr w:rsidR="00371278" w:rsidTr="00BD19D8">
        <w:tc>
          <w:tcPr>
            <w:tcW w:w="851" w:type="dxa"/>
            <w:tcBorders>
              <w:right w:val="single" w:sz="4" w:space="0" w:color="000000"/>
            </w:tcBorders>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w:t>
            </w:r>
          </w:p>
        </w:tc>
        <w:tc>
          <w:tcPr>
            <w:tcW w:w="1925" w:type="dxa"/>
            <w:tcBorders>
              <w:right w:val="single" w:sz="4" w:space="0" w:color="000000"/>
            </w:tcBorders>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Физичко и здраствено</w:t>
            </w:r>
            <w:r>
              <w:rPr>
                <w:rFonts w:ascii="Times New Roman" w:eastAsia="Times New Roman" w:hAnsi="Times New Roman" w:cs="Times New Roman"/>
                <w:color w:val="000000"/>
                <w:sz w:val="24"/>
                <w:szCs w:val="24"/>
              </w:rPr>
              <w:br/>
              <w:t>васпитање</w:t>
            </w:r>
          </w:p>
        </w:tc>
        <w:tc>
          <w:tcPr>
            <w:tcW w:w="865" w:type="dxa"/>
            <w:tcBorders>
              <w:top w:val="single" w:sz="4" w:space="0" w:color="000000"/>
              <w:left w:val="single" w:sz="4" w:space="0" w:color="000000"/>
              <w:bottom w:val="single" w:sz="4" w:space="0" w:color="000000"/>
              <w:right w:val="single" w:sz="4" w:space="0" w:color="000000"/>
            </w:tcBorders>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900" w:type="dxa"/>
            <w:tcBorders>
              <w:top w:val="single" w:sz="4" w:space="0" w:color="000000"/>
              <w:left w:val="single" w:sz="4" w:space="0" w:color="000000"/>
              <w:bottom w:val="single" w:sz="4" w:space="0" w:color="000000"/>
              <w:right w:val="single" w:sz="4" w:space="0" w:color="000000"/>
            </w:tcBorders>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108</w:t>
            </w:r>
          </w:p>
        </w:tc>
        <w:tc>
          <w:tcPr>
            <w:tcW w:w="900" w:type="dxa"/>
            <w:tcBorders>
              <w:top w:val="single" w:sz="4" w:space="0" w:color="000000"/>
              <w:left w:val="single" w:sz="4" w:space="0" w:color="000000"/>
              <w:bottom w:val="single" w:sz="4" w:space="0" w:color="000000"/>
              <w:right w:val="single" w:sz="4" w:space="0" w:color="000000"/>
            </w:tcBorders>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900" w:type="dxa"/>
            <w:tcBorders>
              <w:top w:val="single" w:sz="4" w:space="0" w:color="000000"/>
              <w:left w:val="single" w:sz="4" w:space="0" w:color="000000"/>
              <w:bottom w:val="single" w:sz="4" w:space="0" w:color="000000"/>
              <w:right w:val="single" w:sz="4" w:space="0" w:color="000000"/>
            </w:tcBorders>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108</w:t>
            </w:r>
          </w:p>
        </w:tc>
        <w:tc>
          <w:tcPr>
            <w:tcW w:w="747" w:type="dxa"/>
            <w:tcBorders>
              <w:top w:val="single" w:sz="4" w:space="0" w:color="000000"/>
              <w:left w:val="single" w:sz="4" w:space="0" w:color="000000"/>
              <w:bottom w:val="single" w:sz="4" w:space="0" w:color="000000"/>
              <w:right w:val="single" w:sz="4" w:space="0" w:color="000000"/>
            </w:tcBorders>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850" w:type="dxa"/>
            <w:tcBorders>
              <w:top w:val="single" w:sz="4" w:space="0" w:color="000000"/>
              <w:left w:val="single" w:sz="4" w:space="0" w:color="000000"/>
              <w:bottom w:val="single" w:sz="4" w:space="0" w:color="000000"/>
              <w:right w:val="single" w:sz="4" w:space="0" w:color="000000"/>
            </w:tcBorders>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108</w:t>
            </w:r>
          </w:p>
        </w:tc>
        <w:tc>
          <w:tcPr>
            <w:tcW w:w="851" w:type="dxa"/>
            <w:tcBorders>
              <w:top w:val="single" w:sz="4" w:space="0" w:color="000000"/>
              <w:left w:val="single" w:sz="4" w:space="0" w:color="000000"/>
              <w:bottom w:val="single" w:sz="4" w:space="0" w:color="000000"/>
              <w:right w:val="single" w:sz="4" w:space="0" w:color="000000"/>
            </w:tcBorders>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1134" w:type="dxa"/>
            <w:tcBorders>
              <w:top w:val="single" w:sz="4" w:space="0" w:color="000000"/>
              <w:left w:val="single" w:sz="4" w:space="0" w:color="000000"/>
              <w:bottom w:val="single" w:sz="4" w:space="0" w:color="000000"/>
              <w:right w:val="single" w:sz="4" w:space="0" w:color="000000"/>
            </w:tcBorders>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108</w:t>
            </w:r>
          </w:p>
        </w:tc>
      </w:tr>
      <w:tr w:rsidR="00371278" w:rsidTr="00BD19D8">
        <w:tc>
          <w:tcPr>
            <w:tcW w:w="851" w:type="dxa"/>
            <w:tcBorders>
              <w:right w:val="single" w:sz="4" w:space="0" w:color="000000"/>
            </w:tcBorders>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p>
        </w:tc>
        <w:tc>
          <w:tcPr>
            <w:tcW w:w="1925" w:type="dxa"/>
            <w:tcBorders>
              <w:right w:val="single" w:sz="4" w:space="0" w:color="000000"/>
            </w:tcBorders>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Дигитални свет</w:t>
            </w:r>
          </w:p>
        </w:tc>
        <w:tc>
          <w:tcPr>
            <w:tcW w:w="865" w:type="dxa"/>
            <w:tcBorders>
              <w:top w:val="single" w:sz="4" w:space="0" w:color="000000"/>
              <w:left w:val="single" w:sz="4" w:space="0" w:color="000000"/>
              <w:bottom w:val="single" w:sz="4" w:space="0" w:color="000000"/>
              <w:right w:val="single" w:sz="4" w:space="0" w:color="000000"/>
            </w:tcBorders>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900" w:type="dxa"/>
            <w:tcBorders>
              <w:top w:val="single" w:sz="4" w:space="0" w:color="000000"/>
              <w:left w:val="single" w:sz="4" w:space="0" w:color="000000"/>
              <w:bottom w:val="single" w:sz="4" w:space="0" w:color="000000"/>
              <w:right w:val="single" w:sz="4" w:space="0" w:color="000000"/>
            </w:tcBorders>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36</w:t>
            </w:r>
          </w:p>
        </w:tc>
        <w:tc>
          <w:tcPr>
            <w:tcW w:w="900" w:type="dxa"/>
            <w:tcBorders>
              <w:top w:val="single" w:sz="4" w:space="0" w:color="000000"/>
              <w:left w:val="single" w:sz="4" w:space="0" w:color="000000"/>
              <w:bottom w:val="single" w:sz="4" w:space="0" w:color="000000"/>
              <w:right w:val="single" w:sz="4" w:space="0" w:color="000000"/>
            </w:tcBorders>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900" w:type="dxa"/>
            <w:tcBorders>
              <w:top w:val="single" w:sz="4" w:space="0" w:color="000000"/>
              <w:left w:val="single" w:sz="4" w:space="0" w:color="000000"/>
              <w:bottom w:val="single" w:sz="4" w:space="0" w:color="000000"/>
              <w:right w:val="single" w:sz="4" w:space="0" w:color="000000"/>
            </w:tcBorders>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36</w:t>
            </w:r>
          </w:p>
        </w:tc>
        <w:tc>
          <w:tcPr>
            <w:tcW w:w="747" w:type="dxa"/>
            <w:tcBorders>
              <w:top w:val="single" w:sz="4" w:space="0" w:color="000000"/>
              <w:left w:val="single" w:sz="4" w:space="0" w:color="000000"/>
              <w:bottom w:val="single" w:sz="4" w:space="0" w:color="000000"/>
              <w:right w:val="single" w:sz="4" w:space="0" w:color="000000"/>
            </w:tcBorders>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850" w:type="dxa"/>
            <w:tcBorders>
              <w:top w:val="single" w:sz="4" w:space="0" w:color="000000"/>
              <w:left w:val="single" w:sz="4" w:space="0" w:color="000000"/>
              <w:bottom w:val="single" w:sz="4" w:space="0" w:color="000000"/>
              <w:right w:val="single" w:sz="4" w:space="0" w:color="000000"/>
            </w:tcBorders>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36</w:t>
            </w:r>
          </w:p>
        </w:tc>
        <w:tc>
          <w:tcPr>
            <w:tcW w:w="851" w:type="dxa"/>
            <w:tcBorders>
              <w:top w:val="single" w:sz="4" w:space="0" w:color="000000"/>
              <w:left w:val="single" w:sz="4" w:space="0" w:color="000000"/>
              <w:bottom w:val="single" w:sz="4" w:space="0" w:color="000000"/>
              <w:right w:val="single" w:sz="4" w:space="0" w:color="000000"/>
            </w:tcBorders>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134" w:type="dxa"/>
            <w:tcBorders>
              <w:top w:val="single" w:sz="4" w:space="0" w:color="000000"/>
              <w:left w:val="single" w:sz="4" w:space="0" w:color="000000"/>
              <w:bottom w:val="single" w:sz="4" w:space="0" w:color="000000"/>
              <w:right w:val="single" w:sz="4" w:space="0" w:color="000000"/>
            </w:tcBorders>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36</w:t>
            </w:r>
          </w:p>
        </w:tc>
      </w:tr>
      <w:tr w:rsidR="00371278" w:rsidTr="00BD19D8">
        <w:tc>
          <w:tcPr>
            <w:tcW w:w="851" w:type="dxa"/>
            <w:shd w:val="clear" w:color="auto" w:fill="D9D9D9"/>
          </w:tcPr>
          <w:p w:rsidR="00371278" w:rsidRDefault="00371278">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p>
        </w:tc>
        <w:tc>
          <w:tcPr>
            <w:tcW w:w="1925" w:type="dxa"/>
            <w:shd w:val="clear" w:color="auto" w:fill="D9D9D9"/>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укупно</w:t>
            </w:r>
          </w:p>
        </w:tc>
        <w:tc>
          <w:tcPr>
            <w:tcW w:w="865" w:type="dxa"/>
            <w:tcBorders>
              <w:top w:val="single" w:sz="4" w:space="0" w:color="000000"/>
            </w:tcBorders>
            <w:shd w:val="clear" w:color="auto" w:fill="D9D9D9"/>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w:t>
            </w:r>
          </w:p>
        </w:tc>
        <w:tc>
          <w:tcPr>
            <w:tcW w:w="900" w:type="dxa"/>
            <w:tcBorders>
              <w:top w:val="single" w:sz="4" w:space="0" w:color="000000"/>
            </w:tcBorders>
            <w:shd w:val="clear" w:color="auto" w:fill="D9D9D9"/>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720</w:t>
            </w:r>
          </w:p>
        </w:tc>
        <w:tc>
          <w:tcPr>
            <w:tcW w:w="900" w:type="dxa"/>
            <w:tcBorders>
              <w:top w:val="single" w:sz="4" w:space="0" w:color="000000"/>
            </w:tcBorders>
            <w:shd w:val="clear" w:color="auto" w:fill="D9D9D9"/>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w:t>
            </w:r>
          </w:p>
        </w:tc>
        <w:tc>
          <w:tcPr>
            <w:tcW w:w="900" w:type="dxa"/>
            <w:tcBorders>
              <w:top w:val="single" w:sz="4" w:space="0" w:color="000000"/>
            </w:tcBorders>
            <w:shd w:val="clear" w:color="auto" w:fill="D9D9D9"/>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756</w:t>
            </w:r>
          </w:p>
        </w:tc>
        <w:tc>
          <w:tcPr>
            <w:tcW w:w="747" w:type="dxa"/>
            <w:tcBorders>
              <w:top w:val="single" w:sz="4" w:space="0" w:color="000000"/>
            </w:tcBorders>
            <w:shd w:val="clear" w:color="auto" w:fill="D9D9D9"/>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w:t>
            </w:r>
          </w:p>
        </w:tc>
        <w:tc>
          <w:tcPr>
            <w:tcW w:w="850" w:type="dxa"/>
            <w:tcBorders>
              <w:top w:val="single" w:sz="4" w:space="0" w:color="000000"/>
            </w:tcBorders>
            <w:shd w:val="clear" w:color="auto" w:fill="D9D9D9"/>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756</w:t>
            </w:r>
          </w:p>
        </w:tc>
        <w:tc>
          <w:tcPr>
            <w:tcW w:w="851" w:type="dxa"/>
            <w:tcBorders>
              <w:top w:val="single" w:sz="4" w:space="0" w:color="000000"/>
            </w:tcBorders>
            <w:shd w:val="clear" w:color="auto" w:fill="D9D9D9"/>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w:t>
            </w:r>
          </w:p>
        </w:tc>
        <w:tc>
          <w:tcPr>
            <w:tcW w:w="1134" w:type="dxa"/>
            <w:tcBorders>
              <w:top w:val="single" w:sz="4" w:space="0" w:color="000000"/>
            </w:tcBorders>
            <w:shd w:val="clear" w:color="auto" w:fill="D9D9D9"/>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756</w:t>
            </w:r>
          </w:p>
        </w:tc>
      </w:tr>
    </w:tbl>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4C2B91" w:rsidRDefault="004C2B91">
      <w:pPr>
        <w:ind w:left="0" w:hanging="2"/>
        <w:rPr>
          <w:rFonts w:ascii="Times New Roman" w:eastAsia="Times New Roman" w:hAnsi="Times New Roman" w:cs="Times New Roman"/>
          <w:sz w:val="24"/>
          <w:szCs w:val="24"/>
        </w:rPr>
      </w:pPr>
    </w:p>
    <w:p w:rsidR="004C2B91" w:rsidRDefault="004C2B91">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Изборни  програми</w:t>
      </w:r>
    </w:p>
    <w:p w:rsidR="00371278" w:rsidRDefault="00371278">
      <w:pPr>
        <w:ind w:left="0" w:hanging="2"/>
        <w:rPr>
          <w:rFonts w:ascii="Times New Roman" w:eastAsia="Times New Roman" w:hAnsi="Times New Roman" w:cs="Times New Roman"/>
          <w:sz w:val="24"/>
          <w:szCs w:val="24"/>
        </w:rPr>
      </w:pPr>
    </w:p>
    <w:tbl>
      <w:tblPr>
        <w:tblStyle w:val="a7"/>
        <w:tblW w:w="10079" w:type="dxa"/>
        <w:tblInd w:w="4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809"/>
        <w:gridCol w:w="2695"/>
        <w:gridCol w:w="808"/>
        <w:gridCol w:w="843"/>
        <w:gridCol w:w="833"/>
        <w:gridCol w:w="843"/>
        <w:gridCol w:w="749"/>
        <w:gridCol w:w="749"/>
        <w:gridCol w:w="850"/>
        <w:gridCol w:w="900"/>
      </w:tblGrid>
      <w:tr w:rsidR="00371278" w:rsidTr="00BD19D8">
        <w:tc>
          <w:tcPr>
            <w:tcW w:w="809" w:type="dxa"/>
            <w:shd w:val="clear" w:color="auto" w:fill="D9D9D9"/>
          </w:tcPr>
          <w:p w:rsidR="00371278" w:rsidRDefault="00371278">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p>
        </w:tc>
        <w:tc>
          <w:tcPr>
            <w:tcW w:w="2695" w:type="dxa"/>
            <w:shd w:val="clear" w:color="auto" w:fill="D9D9D9"/>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Разред</w:t>
            </w:r>
          </w:p>
        </w:tc>
        <w:tc>
          <w:tcPr>
            <w:tcW w:w="1651" w:type="dxa"/>
            <w:gridSpan w:val="2"/>
            <w:tcBorders>
              <w:bottom w:val="single" w:sz="4" w:space="0" w:color="000000"/>
            </w:tcBorders>
            <w:shd w:val="clear" w:color="auto" w:fill="D9D9D9"/>
          </w:tcPr>
          <w:p w:rsidR="00371278" w:rsidRDefault="00635B01">
            <w:pPr>
              <w:pBdr>
                <w:top w:val="nil"/>
                <w:left w:val="nil"/>
                <w:bottom w:val="nil"/>
                <w:right w:val="nil"/>
                <w:between w:val="nil"/>
              </w:pBdr>
              <w:spacing w:line="240" w:lineRule="auto"/>
              <w:ind w:left="0" w:right="-289" w:hanging="2"/>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Први</w:t>
            </w:r>
          </w:p>
        </w:tc>
        <w:tc>
          <w:tcPr>
            <w:tcW w:w="1676" w:type="dxa"/>
            <w:gridSpan w:val="2"/>
            <w:tcBorders>
              <w:bottom w:val="single" w:sz="4" w:space="0" w:color="000000"/>
            </w:tcBorders>
            <w:shd w:val="clear" w:color="auto" w:fill="D9D9D9"/>
          </w:tcPr>
          <w:p w:rsidR="00371278" w:rsidRDefault="00635B01">
            <w:pPr>
              <w:pBdr>
                <w:top w:val="nil"/>
                <w:left w:val="nil"/>
                <w:bottom w:val="nil"/>
                <w:right w:val="nil"/>
                <w:between w:val="nil"/>
              </w:pBdr>
              <w:spacing w:line="240" w:lineRule="auto"/>
              <w:ind w:left="0" w:right="-289" w:hanging="2"/>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Други</w:t>
            </w:r>
          </w:p>
        </w:tc>
        <w:tc>
          <w:tcPr>
            <w:tcW w:w="1498" w:type="dxa"/>
            <w:gridSpan w:val="2"/>
            <w:tcBorders>
              <w:bottom w:val="single" w:sz="4" w:space="0" w:color="000000"/>
            </w:tcBorders>
            <w:shd w:val="clear" w:color="auto" w:fill="D9D9D9"/>
          </w:tcPr>
          <w:p w:rsidR="00371278" w:rsidRDefault="00635B01">
            <w:pPr>
              <w:pBdr>
                <w:top w:val="nil"/>
                <w:left w:val="nil"/>
                <w:bottom w:val="nil"/>
                <w:right w:val="nil"/>
                <w:between w:val="nil"/>
              </w:pBdr>
              <w:spacing w:line="240" w:lineRule="auto"/>
              <w:ind w:left="0" w:right="-289" w:hanging="2"/>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Трећи</w:t>
            </w:r>
          </w:p>
        </w:tc>
        <w:tc>
          <w:tcPr>
            <w:tcW w:w="1750" w:type="dxa"/>
            <w:gridSpan w:val="2"/>
            <w:tcBorders>
              <w:bottom w:val="single" w:sz="4" w:space="0" w:color="000000"/>
            </w:tcBorders>
            <w:shd w:val="clear" w:color="auto" w:fill="D9D9D9"/>
          </w:tcPr>
          <w:p w:rsidR="00371278" w:rsidRDefault="00635B01">
            <w:pPr>
              <w:pBdr>
                <w:top w:val="nil"/>
                <w:left w:val="nil"/>
                <w:bottom w:val="nil"/>
                <w:right w:val="nil"/>
                <w:between w:val="nil"/>
              </w:pBdr>
              <w:spacing w:line="240" w:lineRule="auto"/>
              <w:ind w:left="0" w:right="-289" w:hanging="2"/>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Четврти</w:t>
            </w:r>
          </w:p>
        </w:tc>
      </w:tr>
      <w:tr w:rsidR="00371278" w:rsidTr="00BD19D8">
        <w:trPr>
          <w:cantSplit/>
          <w:trHeight w:val="733"/>
        </w:trPr>
        <w:tc>
          <w:tcPr>
            <w:tcW w:w="809"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Редни </w:t>
            </w:r>
            <w:r>
              <w:rPr>
                <w:rFonts w:ascii="Times New Roman" w:eastAsia="Times New Roman" w:hAnsi="Times New Roman" w:cs="Times New Roman"/>
                <w:b/>
                <w:color w:val="000000"/>
                <w:sz w:val="24"/>
                <w:szCs w:val="24"/>
              </w:rPr>
              <w:br/>
              <w:t>број</w:t>
            </w:r>
          </w:p>
        </w:tc>
        <w:tc>
          <w:tcPr>
            <w:tcW w:w="2695"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Б - Изборни </w:t>
            </w:r>
            <w:r>
              <w:rPr>
                <w:rFonts w:ascii="Times New Roman" w:eastAsia="Times New Roman" w:hAnsi="Times New Roman" w:cs="Times New Roman"/>
                <w:color w:val="000000"/>
                <w:sz w:val="24"/>
                <w:szCs w:val="24"/>
              </w:rPr>
              <w:br/>
              <w:t>програми</w:t>
            </w:r>
          </w:p>
        </w:tc>
        <w:tc>
          <w:tcPr>
            <w:tcW w:w="808"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недељни</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фонд </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часова</w:t>
            </w:r>
          </w:p>
        </w:tc>
        <w:tc>
          <w:tcPr>
            <w:tcW w:w="843"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годишњи </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фонд</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часова</w:t>
            </w:r>
          </w:p>
        </w:tc>
        <w:tc>
          <w:tcPr>
            <w:tcW w:w="833"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недељни</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фонд </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часова</w:t>
            </w:r>
          </w:p>
        </w:tc>
        <w:tc>
          <w:tcPr>
            <w:tcW w:w="843"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годишњи </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фонд</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часова</w:t>
            </w:r>
          </w:p>
        </w:tc>
        <w:tc>
          <w:tcPr>
            <w:tcW w:w="749"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недељни</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фонд </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часова</w:t>
            </w:r>
          </w:p>
        </w:tc>
        <w:tc>
          <w:tcPr>
            <w:tcW w:w="749"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годишњи </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фонд</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часова</w:t>
            </w:r>
          </w:p>
        </w:tc>
        <w:tc>
          <w:tcPr>
            <w:tcW w:w="850"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недељни</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фонд </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часова</w:t>
            </w:r>
          </w:p>
        </w:tc>
        <w:tc>
          <w:tcPr>
            <w:tcW w:w="900"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годишњи </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фонд</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часова</w:t>
            </w:r>
          </w:p>
        </w:tc>
      </w:tr>
      <w:tr w:rsidR="00371278" w:rsidTr="00BD19D8">
        <w:tc>
          <w:tcPr>
            <w:tcW w:w="809"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2695"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Грађанско васпаспитање/</w:t>
            </w:r>
            <w:r>
              <w:rPr>
                <w:rFonts w:ascii="Times New Roman" w:eastAsia="Times New Roman" w:hAnsi="Times New Roman" w:cs="Times New Roman"/>
                <w:color w:val="000000"/>
                <w:sz w:val="24"/>
                <w:szCs w:val="24"/>
              </w:rPr>
              <w:br/>
              <w:t>Верска настава</w:t>
            </w:r>
          </w:p>
        </w:tc>
        <w:tc>
          <w:tcPr>
            <w:tcW w:w="808"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843"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36</w:t>
            </w:r>
          </w:p>
        </w:tc>
        <w:tc>
          <w:tcPr>
            <w:tcW w:w="833"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843"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36</w:t>
            </w:r>
          </w:p>
        </w:tc>
        <w:tc>
          <w:tcPr>
            <w:tcW w:w="749"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749"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36</w:t>
            </w:r>
          </w:p>
        </w:tc>
        <w:tc>
          <w:tcPr>
            <w:tcW w:w="850"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900"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36</w:t>
            </w:r>
          </w:p>
        </w:tc>
      </w:tr>
      <w:tr w:rsidR="00371278" w:rsidTr="00BD19D8">
        <w:tc>
          <w:tcPr>
            <w:tcW w:w="809"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2695"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Матерњи језик/говор са елементима националне културе</w:t>
            </w:r>
          </w:p>
        </w:tc>
        <w:tc>
          <w:tcPr>
            <w:tcW w:w="808"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843"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36</w:t>
            </w:r>
          </w:p>
        </w:tc>
        <w:tc>
          <w:tcPr>
            <w:tcW w:w="833"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843"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36</w:t>
            </w:r>
          </w:p>
        </w:tc>
        <w:tc>
          <w:tcPr>
            <w:tcW w:w="749"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749"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36</w:t>
            </w:r>
          </w:p>
        </w:tc>
        <w:tc>
          <w:tcPr>
            <w:tcW w:w="850"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900"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36</w:t>
            </w:r>
          </w:p>
        </w:tc>
      </w:tr>
      <w:tr w:rsidR="00371278" w:rsidTr="00BD19D8">
        <w:tc>
          <w:tcPr>
            <w:tcW w:w="809" w:type="dxa"/>
            <w:shd w:val="clear" w:color="auto" w:fill="D9D9D9"/>
          </w:tcPr>
          <w:p w:rsidR="00371278" w:rsidRDefault="00371278">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p>
        </w:tc>
        <w:tc>
          <w:tcPr>
            <w:tcW w:w="2695" w:type="dxa"/>
            <w:shd w:val="clear" w:color="auto" w:fill="D9D9D9"/>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укупно</w:t>
            </w:r>
          </w:p>
        </w:tc>
        <w:tc>
          <w:tcPr>
            <w:tcW w:w="808" w:type="dxa"/>
            <w:shd w:val="clear" w:color="auto" w:fill="D9D9D9"/>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843" w:type="dxa"/>
            <w:shd w:val="clear" w:color="auto" w:fill="D9D9D9"/>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36</w:t>
            </w:r>
          </w:p>
        </w:tc>
        <w:tc>
          <w:tcPr>
            <w:tcW w:w="833" w:type="dxa"/>
            <w:shd w:val="clear" w:color="auto" w:fill="D9D9D9"/>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843" w:type="dxa"/>
            <w:shd w:val="clear" w:color="auto" w:fill="D9D9D9"/>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36</w:t>
            </w:r>
          </w:p>
        </w:tc>
        <w:tc>
          <w:tcPr>
            <w:tcW w:w="749" w:type="dxa"/>
            <w:shd w:val="clear" w:color="auto" w:fill="D9D9D9"/>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749" w:type="dxa"/>
            <w:shd w:val="clear" w:color="auto" w:fill="D9D9D9"/>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36</w:t>
            </w:r>
          </w:p>
        </w:tc>
        <w:tc>
          <w:tcPr>
            <w:tcW w:w="850" w:type="dxa"/>
            <w:shd w:val="clear" w:color="auto" w:fill="D9D9D9"/>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900" w:type="dxa"/>
            <w:shd w:val="clear" w:color="auto" w:fill="D9D9D9"/>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36</w:t>
            </w:r>
          </w:p>
        </w:tc>
      </w:tr>
    </w:tbl>
    <w:p w:rsidR="00371278" w:rsidRDefault="00371278">
      <w:pPr>
        <w:pBdr>
          <w:top w:val="nil"/>
          <w:left w:val="nil"/>
          <w:bottom w:val="nil"/>
          <w:right w:val="nil"/>
          <w:between w:val="nil"/>
        </w:pBdr>
        <w:spacing w:before="280" w:line="240" w:lineRule="auto"/>
        <w:ind w:left="0" w:right="-289" w:hanging="2"/>
        <w:rPr>
          <w:rFonts w:ascii="Times New Roman" w:eastAsia="Times New Roman" w:hAnsi="Times New Roman" w:cs="Times New Roman"/>
          <w:color w:val="000000"/>
          <w:sz w:val="24"/>
          <w:szCs w:val="24"/>
        </w:rPr>
      </w:pPr>
    </w:p>
    <w:p w:rsidR="00371278" w:rsidRDefault="00635B01">
      <w:pPr>
        <w:pBdr>
          <w:top w:val="nil"/>
          <w:left w:val="nil"/>
          <w:bottom w:val="nil"/>
          <w:right w:val="nil"/>
          <w:between w:val="nil"/>
        </w:pBdr>
        <w:spacing w:before="280"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Облици образовно-васпитног рада којима се остварују обавезни наставни предмети, изборни програми и активности</w:t>
      </w:r>
    </w:p>
    <w:p w:rsidR="00371278" w:rsidRDefault="00371278">
      <w:pPr>
        <w:pBdr>
          <w:top w:val="nil"/>
          <w:left w:val="nil"/>
          <w:bottom w:val="nil"/>
          <w:right w:val="nil"/>
          <w:between w:val="nil"/>
        </w:pBdr>
        <w:spacing w:before="280" w:line="240" w:lineRule="auto"/>
        <w:ind w:left="0" w:right="-289" w:hanging="2"/>
        <w:rPr>
          <w:rFonts w:ascii="Times New Roman" w:eastAsia="Times New Roman" w:hAnsi="Times New Roman" w:cs="Times New Roman"/>
          <w:color w:val="000000"/>
          <w:sz w:val="24"/>
          <w:szCs w:val="24"/>
        </w:rPr>
      </w:pPr>
    </w:p>
    <w:tbl>
      <w:tblPr>
        <w:tblStyle w:val="a8"/>
        <w:tblW w:w="1008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798"/>
        <w:gridCol w:w="2617"/>
        <w:gridCol w:w="811"/>
        <w:gridCol w:w="876"/>
        <w:gridCol w:w="800"/>
        <w:gridCol w:w="802"/>
        <w:gridCol w:w="781"/>
        <w:gridCol w:w="781"/>
        <w:gridCol w:w="781"/>
        <w:gridCol w:w="1033"/>
      </w:tblGrid>
      <w:tr w:rsidR="00371278" w:rsidTr="00BD19D8">
        <w:tc>
          <w:tcPr>
            <w:tcW w:w="798" w:type="dxa"/>
            <w:shd w:val="clear" w:color="auto" w:fill="D9D9D9"/>
          </w:tcPr>
          <w:p w:rsidR="00371278" w:rsidRDefault="00371278">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p>
        </w:tc>
        <w:tc>
          <w:tcPr>
            <w:tcW w:w="2617" w:type="dxa"/>
            <w:shd w:val="clear" w:color="auto" w:fill="D9D9D9"/>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Разред</w:t>
            </w:r>
          </w:p>
        </w:tc>
        <w:tc>
          <w:tcPr>
            <w:tcW w:w="1687" w:type="dxa"/>
            <w:gridSpan w:val="2"/>
            <w:tcBorders>
              <w:bottom w:val="single" w:sz="4" w:space="0" w:color="000000"/>
            </w:tcBorders>
            <w:shd w:val="clear" w:color="auto" w:fill="D9D9D9"/>
          </w:tcPr>
          <w:p w:rsidR="00371278" w:rsidRDefault="00635B01">
            <w:pPr>
              <w:pBdr>
                <w:top w:val="nil"/>
                <w:left w:val="nil"/>
                <w:bottom w:val="nil"/>
                <w:right w:val="nil"/>
                <w:between w:val="nil"/>
              </w:pBdr>
              <w:spacing w:line="240" w:lineRule="auto"/>
              <w:ind w:left="0" w:right="-289" w:hanging="2"/>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Први</w:t>
            </w:r>
          </w:p>
        </w:tc>
        <w:tc>
          <w:tcPr>
            <w:tcW w:w="1602" w:type="dxa"/>
            <w:gridSpan w:val="2"/>
            <w:tcBorders>
              <w:bottom w:val="single" w:sz="4" w:space="0" w:color="000000"/>
            </w:tcBorders>
            <w:shd w:val="clear" w:color="auto" w:fill="D9D9D9"/>
          </w:tcPr>
          <w:p w:rsidR="00371278" w:rsidRDefault="00635B01">
            <w:pPr>
              <w:pBdr>
                <w:top w:val="nil"/>
                <w:left w:val="nil"/>
                <w:bottom w:val="nil"/>
                <w:right w:val="nil"/>
                <w:between w:val="nil"/>
              </w:pBdr>
              <w:spacing w:line="240" w:lineRule="auto"/>
              <w:ind w:left="0" w:right="-289" w:hanging="2"/>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Други</w:t>
            </w:r>
          </w:p>
        </w:tc>
        <w:tc>
          <w:tcPr>
            <w:tcW w:w="1562" w:type="dxa"/>
            <w:gridSpan w:val="2"/>
            <w:tcBorders>
              <w:bottom w:val="single" w:sz="4" w:space="0" w:color="000000"/>
            </w:tcBorders>
            <w:shd w:val="clear" w:color="auto" w:fill="D9D9D9"/>
          </w:tcPr>
          <w:p w:rsidR="00371278" w:rsidRDefault="00635B01">
            <w:pPr>
              <w:pBdr>
                <w:top w:val="nil"/>
                <w:left w:val="nil"/>
                <w:bottom w:val="nil"/>
                <w:right w:val="nil"/>
                <w:between w:val="nil"/>
              </w:pBdr>
              <w:spacing w:line="240" w:lineRule="auto"/>
              <w:ind w:left="0" w:right="-289" w:hanging="2"/>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Трећи</w:t>
            </w:r>
          </w:p>
        </w:tc>
        <w:tc>
          <w:tcPr>
            <w:tcW w:w="1814" w:type="dxa"/>
            <w:gridSpan w:val="2"/>
            <w:tcBorders>
              <w:bottom w:val="single" w:sz="4" w:space="0" w:color="000000"/>
            </w:tcBorders>
            <w:shd w:val="clear" w:color="auto" w:fill="D9D9D9"/>
          </w:tcPr>
          <w:p w:rsidR="00371278" w:rsidRDefault="00635B01">
            <w:pPr>
              <w:pBdr>
                <w:top w:val="nil"/>
                <w:left w:val="nil"/>
                <w:bottom w:val="nil"/>
                <w:right w:val="nil"/>
                <w:between w:val="nil"/>
              </w:pBdr>
              <w:spacing w:line="240" w:lineRule="auto"/>
              <w:ind w:left="0" w:right="-289" w:hanging="2"/>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Четврти</w:t>
            </w:r>
          </w:p>
        </w:tc>
      </w:tr>
      <w:tr w:rsidR="00371278" w:rsidTr="00BD19D8">
        <w:trPr>
          <w:cantSplit/>
          <w:trHeight w:val="733"/>
        </w:trPr>
        <w:tc>
          <w:tcPr>
            <w:tcW w:w="798"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Редни</w:t>
            </w:r>
            <w:r>
              <w:rPr>
                <w:rFonts w:ascii="Times New Roman" w:eastAsia="Times New Roman" w:hAnsi="Times New Roman" w:cs="Times New Roman"/>
                <w:b/>
                <w:color w:val="000000"/>
                <w:sz w:val="24"/>
                <w:szCs w:val="24"/>
              </w:rPr>
              <w:br/>
              <w:t xml:space="preserve"> број</w:t>
            </w:r>
          </w:p>
        </w:tc>
        <w:tc>
          <w:tcPr>
            <w:tcW w:w="2617"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Облик </w:t>
            </w:r>
            <w:r>
              <w:rPr>
                <w:rFonts w:ascii="Times New Roman" w:eastAsia="Times New Roman" w:hAnsi="Times New Roman" w:cs="Times New Roman"/>
                <w:color w:val="000000"/>
                <w:sz w:val="24"/>
                <w:szCs w:val="24"/>
              </w:rPr>
              <w:br/>
              <w:t xml:space="preserve">образовно-васпитног </w:t>
            </w:r>
            <w:r>
              <w:rPr>
                <w:rFonts w:ascii="Times New Roman" w:eastAsia="Times New Roman" w:hAnsi="Times New Roman" w:cs="Times New Roman"/>
                <w:color w:val="000000"/>
                <w:sz w:val="24"/>
                <w:szCs w:val="24"/>
              </w:rPr>
              <w:br/>
              <w:t>рада</w:t>
            </w:r>
          </w:p>
        </w:tc>
        <w:tc>
          <w:tcPr>
            <w:tcW w:w="811"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недељни</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фонд </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часова</w:t>
            </w:r>
          </w:p>
        </w:tc>
        <w:tc>
          <w:tcPr>
            <w:tcW w:w="876"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годишњи </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фонд</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часова</w:t>
            </w:r>
          </w:p>
        </w:tc>
        <w:tc>
          <w:tcPr>
            <w:tcW w:w="800"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недељни</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фонд </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часова</w:t>
            </w:r>
          </w:p>
        </w:tc>
        <w:tc>
          <w:tcPr>
            <w:tcW w:w="802"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годишњи </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фонд</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часова</w:t>
            </w:r>
          </w:p>
        </w:tc>
        <w:tc>
          <w:tcPr>
            <w:tcW w:w="781"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недељни</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фонд </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часова</w:t>
            </w:r>
          </w:p>
        </w:tc>
        <w:tc>
          <w:tcPr>
            <w:tcW w:w="781"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годишњи </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фонд</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часова</w:t>
            </w:r>
          </w:p>
        </w:tc>
        <w:tc>
          <w:tcPr>
            <w:tcW w:w="781"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недељни</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фонд </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часова</w:t>
            </w:r>
          </w:p>
        </w:tc>
        <w:tc>
          <w:tcPr>
            <w:tcW w:w="1033"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годишњи </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фонд</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часова</w:t>
            </w:r>
          </w:p>
        </w:tc>
      </w:tr>
      <w:tr w:rsidR="00371278" w:rsidTr="00BD19D8">
        <w:tc>
          <w:tcPr>
            <w:tcW w:w="798"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2617"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Редовна настава</w:t>
            </w:r>
          </w:p>
        </w:tc>
        <w:tc>
          <w:tcPr>
            <w:tcW w:w="811"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w:t>
            </w:r>
          </w:p>
        </w:tc>
        <w:tc>
          <w:tcPr>
            <w:tcW w:w="876"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756</w:t>
            </w:r>
          </w:p>
        </w:tc>
        <w:tc>
          <w:tcPr>
            <w:tcW w:w="800"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22</w:t>
            </w:r>
          </w:p>
        </w:tc>
        <w:tc>
          <w:tcPr>
            <w:tcW w:w="802"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792</w:t>
            </w:r>
          </w:p>
        </w:tc>
        <w:tc>
          <w:tcPr>
            <w:tcW w:w="781"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22</w:t>
            </w:r>
          </w:p>
        </w:tc>
        <w:tc>
          <w:tcPr>
            <w:tcW w:w="781"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792</w:t>
            </w:r>
          </w:p>
        </w:tc>
        <w:tc>
          <w:tcPr>
            <w:tcW w:w="781"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22</w:t>
            </w:r>
          </w:p>
        </w:tc>
        <w:tc>
          <w:tcPr>
            <w:tcW w:w="1033"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792</w:t>
            </w:r>
          </w:p>
        </w:tc>
      </w:tr>
      <w:tr w:rsidR="00371278" w:rsidTr="00BD19D8">
        <w:tc>
          <w:tcPr>
            <w:tcW w:w="798"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2617"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Допунска настава</w:t>
            </w:r>
          </w:p>
        </w:tc>
        <w:tc>
          <w:tcPr>
            <w:tcW w:w="811"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876"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36</w:t>
            </w:r>
          </w:p>
        </w:tc>
        <w:tc>
          <w:tcPr>
            <w:tcW w:w="800"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802"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36</w:t>
            </w:r>
          </w:p>
        </w:tc>
        <w:tc>
          <w:tcPr>
            <w:tcW w:w="781"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781"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36</w:t>
            </w:r>
          </w:p>
        </w:tc>
        <w:tc>
          <w:tcPr>
            <w:tcW w:w="781"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033"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36</w:t>
            </w:r>
          </w:p>
        </w:tc>
      </w:tr>
      <w:tr w:rsidR="00371278" w:rsidTr="00BD19D8">
        <w:tc>
          <w:tcPr>
            <w:tcW w:w="798"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2617"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Настава у природи</w:t>
            </w:r>
          </w:p>
        </w:tc>
        <w:tc>
          <w:tcPr>
            <w:tcW w:w="1687" w:type="dxa"/>
            <w:gridSpan w:val="2"/>
          </w:tcPr>
          <w:p w:rsidR="00371278" w:rsidRDefault="00635B01">
            <w:pPr>
              <w:pBdr>
                <w:top w:val="nil"/>
                <w:left w:val="nil"/>
                <w:bottom w:val="nil"/>
                <w:right w:val="nil"/>
                <w:between w:val="nil"/>
              </w:pBdr>
              <w:spacing w:line="240" w:lineRule="auto"/>
              <w:ind w:left="0" w:right="-289" w:hanging="2"/>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7-10 дана годишње</w:t>
            </w:r>
          </w:p>
        </w:tc>
        <w:tc>
          <w:tcPr>
            <w:tcW w:w="1602" w:type="dxa"/>
            <w:gridSpan w:val="2"/>
          </w:tcPr>
          <w:p w:rsidR="00371278" w:rsidRDefault="00635B01">
            <w:pPr>
              <w:pBdr>
                <w:top w:val="nil"/>
                <w:left w:val="nil"/>
                <w:bottom w:val="nil"/>
                <w:right w:val="nil"/>
                <w:between w:val="nil"/>
              </w:pBdr>
              <w:spacing w:line="240" w:lineRule="auto"/>
              <w:ind w:left="0" w:right="-289" w:hanging="2"/>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7-10 дана годишње</w:t>
            </w:r>
          </w:p>
        </w:tc>
        <w:tc>
          <w:tcPr>
            <w:tcW w:w="1562" w:type="dxa"/>
            <w:gridSpan w:val="2"/>
          </w:tcPr>
          <w:p w:rsidR="00371278" w:rsidRDefault="00635B01">
            <w:pPr>
              <w:pBdr>
                <w:top w:val="nil"/>
                <w:left w:val="nil"/>
                <w:bottom w:val="nil"/>
                <w:right w:val="nil"/>
                <w:between w:val="nil"/>
              </w:pBdr>
              <w:spacing w:line="240" w:lineRule="auto"/>
              <w:ind w:left="0" w:right="-289" w:hanging="2"/>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7-10 дана годишње</w:t>
            </w:r>
          </w:p>
        </w:tc>
        <w:tc>
          <w:tcPr>
            <w:tcW w:w="1814" w:type="dxa"/>
            <w:gridSpan w:val="2"/>
          </w:tcPr>
          <w:p w:rsidR="00371278" w:rsidRDefault="00635B01">
            <w:pPr>
              <w:pBdr>
                <w:top w:val="nil"/>
                <w:left w:val="nil"/>
                <w:bottom w:val="nil"/>
                <w:right w:val="nil"/>
                <w:between w:val="nil"/>
              </w:pBdr>
              <w:spacing w:line="240" w:lineRule="auto"/>
              <w:ind w:left="0" w:right="-289" w:hanging="2"/>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7-10 дана годишње</w:t>
            </w:r>
          </w:p>
        </w:tc>
      </w:tr>
    </w:tbl>
    <w:p w:rsidR="00371278" w:rsidRDefault="00371278">
      <w:pPr>
        <w:pBdr>
          <w:top w:val="nil"/>
          <w:left w:val="nil"/>
          <w:bottom w:val="nil"/>
          <w:right w:val="nil"/>
          <w:between w:val="nil"/>
        </w:pBdr>
        <w:spacing w:before="280" w:line="240" w:lineRule="auto"/>
        <w:ind w:left="0" w:right="-289" w:hanging="2"/>
        <w:rPr>
          <w:rFonts w:ascii="Times New Roman" w:eastAsia="Times New Roman" w:hAnsi="Times New Roman" w:cs="Times New Roman"/>
          <w:color w:val="000000"/>
          <w:sz w:val="24"/>
          <w:szCs w:val="24"/>
        </w:rPr>
      </w:pPr>
    </w:p>
    <w:tbl>
      <w:tblPr>
        <w:tblStyle w:val="a9"/>
        <w:tblW w:w="1008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798"/>
        <w:gridCol w:w="2617"/>
        <w:gridCol w:w="811"/>
        <w:gridCol w:w="876"/>
        <w:gridCol w:w="800"/>
        <w:gridCol w:w="802"/>
        <w:gridCol w:w="781"/>
        <w:gridCol w:w="781"/>
        <w:gridCol w:w="781"/>
        <w:gridCol w:w="1033"/>
      </w:tblGrid>
      <w:tr w:rsidR="00371278" w:rsidTr="00BD19D8">
        <w:tc>
          <w:tcPr>
            <w:tcW w:w="798" w:type="dxa"/>
            <w:shd w:val="clear" w:color="auto" w:fill="D9D9D9"/>
          </w:tcPr>
          <w:p w:rsidR="00371278" w:rsidRDefault="00371278">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p>
        </w:tc>
        <w:tc>
          <w:tcPr>
            <w:tcW w:w="2617" w:type="dxa"/>
            <w:shd w:val="clear" w:color="auto" w:fill="D9D9D9"/>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Разред</w:t>
            </w:r>
          </w:p>
        </w:tc>
        <w:tc>
          <w:tcPr>
            <w:tcW w:w="1687" w:type="dxa"/>
            <w:gridSpan w:val="2"/>
            <w:tcBorders>
              <w:bottom w:val="single" w:sz="4" w:space="0" w:color="000000"/>
            </w:tcBorders>
            <w:shd w:val="clear" w:color="auto" w:fill="D9D9D9"/>
          </w:tcPr>
          <w:p w:rsidR="00371278" w:rsidRDefault="00635B01">
            <w:pPr>
              <w:pBdr>
                <w:top w:val="nil"/>
                <w:left w:val="nil"/>
                <w:bottom w:val="nil"/>
                <w:right w:val="nil"/>
                <w:between w:val="nil"/>
              </w:pBdr>
              <w:spacing w:line="240" w:lineRule="auto"/>
              <w:ind w:left="0" w:right="-289" w:hanging="2"/>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Први</w:t>
            </w:r>
          </w:p>
        </w:tc>
        <w:tc>
          <w:tcPr>
            <w:tcW w:w="1602" w:type="dxa"/>
            <w:gridSpan w:val="2"/>
            <w:tcBorders>
              <w:bottom w:val="single" w:sz="4" w:space="0" w:color="000000"/>
            </w:tcBorders>
            <w:shd w:val="clear" w:color="auto" w:fill="D9D9D9"/>
          </w:tcPr>
          <w:p w:rsidR="00371278" w:rsidRDefault="00635B01">
            <w:pPr>
              <w:pBdr>
                <w:top w:val="nil"/>
                <w:left w:val="nil"/>
                <w:bottom w:val="nil"/>
                <w:right w:val="nil"/>
                <w:between w:val="nil"/>
              </w:pBdr>
              <w:spacing w:line="240" w:lineRule="auto"/>
              <w:ind w:left="0" w:right="-289" w:hanging="2"/>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Други</w:t>
            </w:r>
          </w:p>
        </w:tc>
        <w:tc>
          <w:tcPr>
            <w:tcW w:w="1562" w:type="dxa"/>
            <w:gridSpan w:val="2"/>
            <w:tcBorders>
              <w:bottom w:val="single" w:sz="4" w:space="0" w:color="000000"/>
            </w:tcBorders>
            <w:shd w:val="clear" w:color="auto" w:fill="D9D9D9"/>
          </w:tcPr>
          <w:p w:rsidR="00371278" w:rsidRDefault="00635B01">
            <w:pPr>
              <w:pBdr>
                <w:top w:val="nil"/>
                <w:left w:val="nil"/>
                <w:bottom w:val="nil"/>
                <w:right w:val="nil"/>
                <w:between w:val="nil"/>
              </w:pBdr>
              <w:spacing w:line="240" w:lineRule="auto"/>
              <w:ind w:left="0" w:right="-289" w:hanging="2"/>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Трећи</w:t>
            </w:r>
          </w:p>
        </w:tc>
        <w:tc>
          <w:tcPr>
            <w:tcW w:w="1814" w:type="dxa"/>
            <w:gridSpan w:val="2"/>
            <w:tcBorders>
              <w:bottom w:val="single" w:sz="4" w:space="0" w:color="000000"/>
            </w:tcBorders>
            <w:shd w:val="clear" w:color="auto" w:fill="D9D9D9"/>
          </w:tcPr>
          <w:p w:rsidR="00371278" w:rsidRDefault="00635B01">
            <w:pPr>
              <w:pBdr>
                <w:top w:val="nil"/>
                <w:left w:val="nil"/>
                <w:bottom w:val="nil"/>
                <w:right w:val="nil"/>
                <w:between w:val="nil"/>
              </w:pBdr>
              <w:spacing w:line="240" w:lineRule="auto"/>
              <w:ind w:left="0" w:right="-289" w:hanging="2"/>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Четврти</w:t>
            </w:r>
          </w:p>
        </w:tc>
      </w:tr>
      <w:tr w:rsidR="00371278" w:rsidTr="00BD19D8">
        <w:trPr>
          <w:cantSplit/>
          <w:trHeight w:val="733"/>
        </w:trPr>
        <w:tc>
          <w:tcPr>
            <w:tcW w:w="798"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Редни</w:t>
            </w:r>
            <w:r>
              <w:rPr>
                <w:rFonts w:ascii="Times New Roman" w:eastAsia="Times New Roman" w:hAnsi="Times New Roman" w:cs="Times New Roman"/>
                <w:b/>
                <w:color w:val="000000"/>
                <w:sz w:val="24"/>
                <w:szCs w:val="24"/>
              </w:rPr>
              <w:br/>
              <w:t xml:space="preserve"> број</w:t>
            </w:r>
          </w:p>
        </w:tc>
        <w:tc>
          <w:tcPr>
            <w:tcW w:w="2617"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Остали облици образовно-васпитног </w:t>
            </w:r>
            <w:r>
              <w:rPr>
                <w:rFonts w:ascii="Times New Roman" w:eastAsia="Times New Roman" w:hAnsi="Times New Roman" w:cs="Times New Roman"/>
                <w:color w:val="000000"/>
                <w:sz w:val="24"/>
                <w:szCs w:val="24"/>
              </w:rPr>
              <w:br/>
              <w:t>рада</w:t>
            </w:r>
          </w:p>
        </w:tc>
        <w:tc>
          <w:tcPr>
            <w:tcW w:w="811"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недељни</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фонд </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часова</w:t>
            </w:r>
          </w:p>
        </w:tc>
        <w:tc>
          <w:tcPr>
            <w:tcW w:w="876"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годишњи </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фонд</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часова</w:t>
            </w:r>
          </w:p>
        </w:tc>
        <w:tc>
          <w:tcPr>
            <w:tcW w:w="800"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недељни</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фонд </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часова</w:t>
            </w:r>
          </w:p>
        </w:tc>
        <w:tc>
          <w:tcPr>
            <w:tcW w:w="802"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годишњи </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фонд</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часова</w:t>
            </w:r>
          </w:p>
        </w:tc>
        <w:tc>
          <w:tcPr>
            <w:tcW w:w="781"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недељни</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фонд </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часова</w:t>
            </w:r>
          </w:p>
        </w:tc>
        <w:tc>
          <w:tcPr>
            <w:tcW w:w="781"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годишњи </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фонд</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часова</w:t>
            </w:r>
          </w:p>
        </w:tc>
        <w:tc>
          <w:tcPr>
            <w:tcW w:w="781"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недељни</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фонд </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часова</w:t>
            </w:r>
          </w:p>
        </w:tc>
        <w:tc>
          <w:tcPr>
            <w:tcW w:w="1033"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годишњи </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фонд</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часова</w:t>
            </w:r>
          </w:p>
        </w:tc>
      </w:tr>
      <w:tr w:rsidR="00371278" w:rsidTr="00BD19D8">
        <w:tc>
          <w:tcPr>
            <w:tcW w:w="798"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2617"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Час одељењског старешине</w:t>
            </w:r>
          </w:p>
        </w:tc>
        <w:tc>
          <w:tcPr>
            <w:tcW w:w="811"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876"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36</w:t>
            </w:r>
          </w:p>
        </w:tc>
        <w:tc>
          <w:tcPr>
            <w:tcW w:w="800"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802"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36</w:t>
            </w:r>
          </w:p>
        </w:tc>
        <w:tc>
          <w:tcPr>
            <w:tcW w:w="781"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781"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36</w:t>
            </w:r>
          </w:p>
        </w:tc>
        <w:tc>
          <w:tcPr>
            <w:tcW w:w="781"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033"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36</w:t>
            </w:r>
          </w:p>
        </w:tc>
      </w:tr>
      <w:tr w:rsidR="00371278" w:rsidTr="00BD19D8">
        <w:tc>
          <w:tcPr>
            <w:tcW w:w="798"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2617"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Ваннаставне </w:t>
            </w:r>
            <w:r>
              <w:rPr>
                <w:rFonts w:ascii="Times New Roman" w:eastAsia="Times New Roman" w:hAnsi="Times New Roman" w:cs="Times New Roman"/>
                <w:color w:val="000000"/>
                <w:sz w:val="24"/>
                <w:szCs w:val="24"/>
              </w:rPr>
              <w:br/>
              <w:t xml:space="preserve">активности </w:t>
            </w:r>
          </w:p>
        </w:tc>
        <w:tc>
          <w:tcPr>
            <w:tcW w:w="811"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876"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36</w:t>
            </w:r>
          </w:p>
        </w:tc>
        <w:tc>
          <w:tcPr>
            <w:tcW w:w="800"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802"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36</w:t>
            </w:r>
          </w:p>
        </w:tc>
        <w:tc>
          <w:tcPr>
            <w:tcW w:w="781"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781"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36</w:t>
            </w:r>
          </w:p>
        </w:tc>
        <w:tc>
          <w:tcPr>
            <w:tcW w:w="781"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033"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36</w:t>
            </w:r>
          </w:p>
        </w:tc>
      </w:tr>
      <w:tr w:rsidR="00371278" w:rsidTr="00BD19D8">
        <w:tc>
          <w:tcPr>
            <w:tcW w:w="798"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2617"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Ескурзија</w:t>
            </w:r>
          </w:p>
        </w:tc>
        <w:tc>
          <w:tcPr>
            <w:tcW w:w="1687" w:type="dxa"/>
            <w:gridSpan w:val="2"/>
          </w:tcPr>
          <w:p w:rsidR="00371278" w:rsidRDefault="00635B01">
            <w:pPr>
              <w:pBdr>
                <w:top w:val="nil"/>
                <w:left w:val="nil"/>
                <w:bottom w:val="nil"/>
                <w:right w:val="nil"/>
                <w:between w:val="nil"/>
              </w:pBdr>
              <w:spacing w:line="240" w:lineRule="auto"/>
              <w:ind w:left="0" w:right="-289" w:hanging="2"/>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 дана годишње</w:t>
            </w:r>
          </w:p>
        </w:tc>
        <w:tc>
          <w:tcPr>
            <w:tcW w:w="1602" w:type="dxa"/>
            <w:gridSpan w:val="2"/>
          </w:tcPr>
          <w:p w:rsidR="00371278" w:rsidRDefault="00635B01">
            <w:pPr>
              <w:pBdr>
                <w:top w:val="nil"/>
                <w:left w:val="nil"/>
                <w:bottom w:val="nil"/>
                <w:right w:val="nil"/>
                <w:between w:val="nil"/>
              </w:pBdr>
              <w:spacing w:line="240" w:lineRule="auto"/>
              <w:ind w:left="0" w:right="-289" w:hanging="2"/>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 дана годишње</w:t>
            </w:r>
          </w:p>
        </w:tc>
        <w:tc>
          <w:tcPr>
            <w:tcW w:w="1562" w:type="dxa"/>
            <w:gridSpan w:val="2"/>
          </w:tcPr>
          <w:p w:rsidR="00371278" w:rsidRDefault="00635B01">
            <w:pPr>
              <w:pBdr>
                <w:top w:val="nil"/>
                <w:left w:val="nil"/>
                <w:bottom w:val="nil"/>
                <w:right w:val="nil"/>
                <w:between w:val="nil"/>
              </w:pBdr>
              <w:spacing w:line="240" w:lineRule="auto"/>
              <w:ind w:left="0" w:right="-289" w:hanging="2"/>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 дана годишње</w:t>
            </w:r>
          </w:p>
        </w:tc>
        <w:tc>
          <w:tcPr>
            <w:tcW w:w="1814" w:type="dxa"/>
            <w:gridSpan w:val="2"/>
          </w:tcPr>
          <w:p w:rsidR="00371278" w:rsidRDefault="00635B01">
            <w:pPr>
              <w:pBdr>
                <w:top w:val="nil"/>
                <w:left w:val="nil"/>
                <w:bottom w:val="nil"/>
                <w:right w:val="nil"/>
                <w:between w:val="nil"/>
              </w:pBdr>
              <w:spacing w:line="240" w:lineRule="auto"/>
              <w:ind w:left="0" w:right="-289" w:hanging="2"/>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 дана годишње</w:t>
            </w:r>
          </w:p>
        </w:tc>
      </w:tr>
    </w:tbl>
    <w:p w:rsidR="00371278" w:rsidRDefault="00371278">
      <w:pPr>
        <w:pBdr>
          <w:top w:val="nil"/>
          <w:left w:val="nil"/>
          <w:bottom w:val="nil"/>
          <w:right w:val="nil"/>
          <w:between w:val="nil"/>
        </w:pBdr>
        <w:spacing w:before="280" w:line="240" w:lineRule="auto"/>
        <w:ind w:left="0" w:right="-289" w:hanging="2"/>
        <w:rPr>
          <w:rFonts w:ascii="Times New Roman" w:eastAsia="Times New Roman" w:hAnsi="Times New Roman" w:cs="Times New Roman"/>
          <w:color w:val="000000"/>
          <w:sz w:val="24"/>
          <w:szCs w:val="24"/>
        </w:rPr>
      </w:pPr>
    </w:p>
    <w:p w:rsidR="00371278" w:rsidRDefault="00635B01" w:rsidP="00BD19D8">
      <w:pPr>
        <w:pBdr>
          <w:top w:val="nil"/>
          <w:left w:val="nil"/>
          <w:bottom w:val="nil"/>
          <w:right w:val="nil"/>
          <w:between w:val="nil"/>
        </w:pBdr>
        <w:spacing w:before="280" w:line="240" w:lineRule="auto"/>
        <w:ind w:left="0" w:right="3"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У оквиру ваннаставних активности школа ће ученицима омогућити учешће у хору, посете позоришту и осталим културним догађајима на територији Града Београда ,спортске  активности, као и учешће у изади предмета за продајне изложбе. </w:t>
      </w:r>
    </w:p>
    <w:p w:rsidR="00371278" w:rsidRDefault="00635B01" w:rsidP="00BD19D8">
      <w:pPr>
        <w:pBdr>
          <w:top w:val="nil"/>
          <w:left w:val="nil"/>
          <w:bottom w:val="nil"/>
          <w:right w:val="nil"/>
          <w:between w:val="nil"/>
        </w:pBdr>
        <w:spacing w:before="280" w:line="240" w:lineRule="auto"/>
        <w:ind w:left="0" w:right="3"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Ученици 3. и 4. разреда ће имати могућност учешћа у раду  секција.</w:t>
      </w:r>
    </w:p>
    <w:p w:rsidR="00371278" w:rsidRDefault="00635B01" w:rsidP="00BD19D8">
      <w:pPr>
        <w:pBdr>
          <w:top w:val="nil"/>
          <w:left w:val="nil"/>
          <w:bottom w:val="nil"/>
          <w:right w:val="nil"/>
          <w:between w:val="nil"/>
        </w:pBdr>
        <w:spacing w:before="280" w:line="240" w:lineRule="auto"/>
        <w:ind w:left="0" w:right="3"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План рада хора и секција  саставни је део Годишњег плана док ће се посете и припреме одвијати током године у континуитету, а у складу са понудама програма чији су садржаји прилагођени нашим ученицима.</w:t>
      </w:r>
    </w:p>
    <w:p w:rsidR="00371278" w:rsidRDefault="00635B01">
      <w:pPr>
        <w:tabs>
          <w:tab w:val="left" w:pos="8160"/>
        </w:tabs>
        <w:ind w:left="0" w:hanging="2"/>
        <w:rPr>
          <w:rFonts w:ascii="Calibri" w:eastAsia="Calibri" w:hAnsi="Calibri" w:cs="Calibri"/>
        </w:rPr>
      </w:pPr>
      <w:r>
        <w:tab/>
      </w:r>
    </w:p>
    <w:p w:rsidR="00371278" w:rsidRDefault="00371278">
      <w:pPr>
        <w:pBdr>
          <w:top w:val="nil"/>
          <w:left w:val="nil"/>
          <w:bottom w:val="nil"/>
          <w:right w:val="nil"/>
          <w:between w:val="nil"/>
        </w:pBdr>
        <w:spacing w:line="240" w:lineRule="auto"/>
        <w:ind w:left="0" w:right="-537" w:hanging="2"/>
        <w:jc w:val="both"/>
        <w:rPr>
          <w:rFonts w:ascii="Times New Roman" w:eastAsia="Times New Roman" w:hAnsi="Times New Roman" w:cs="Times New Roman"/>
          <w:b/>
          <w:color w:val="000000"/>
          <w:sz w:val="24"/>
          <w:szCs w:val="24"/>
        </w:rPr>
      </w:pPr>
    </w:p>
    <w:p w:rsidR="00371278" w:rsidRDefault="00371278">
      <w:pPr>
        <w:pBdr>
          <w:top w:val="nil"/>
          <w:left w:val="nil"/>
          <w:bottom w:val="nil"/>
          <w:right w:val="nil"/>
          <w:between w:val="nil"/>
        </w:pBdr>
        <w:spacing w:line="240" w:lineRule="auto"/>
        <w:ind w:left="0" w:right="-537" w:hanging="2"/>
        <w:jc w:val="both"/>
        <w:rPr>
          <w:rFonts w:ascii="Times New Roman" w:eastAsia="Times New Roman" w:hAnsi="Times New Roman" w:cs="Times New Roman"/>
          <w:b/>
          <w:color w:val="000000"/>
          <w:sz w:val="24"/>
          <w:szCs w:val="24"/>
        </w:rPr>
      </w:pPr>
    </w:p>
    <w:p w:rsidR="00371278" w:rsidRDefault="00635B01">
      <w:pPr>
        <w:pBdr>
          <w:top w:val="nil"/>
          <w:left w:val="nil"/>
          <w:bottom w:val="nil"/>
          <w:right w:val="nil"/>
          <w:between w:val="nil"/>
        </w:pBdr>
        <w:spacing w:line="240" w:lineRule="auto"/>
        <w:ind w:left="0" w:right="-537" w:hanging="2"/>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Други циклус</w:t>
      </w:r>
    </w:p>
    <w:p w:rsidR="00371278" w:rsidRDefault="00371278">
      <w:pPr>
        <w:pBdr>
          <w:top w:val="nil"/>
          <w:left w:val="nil"/>
          <w:bottom w:val="nil"/>
          <w:right w:val="nil"/>
          <w:between w:val="nil"/>
        </w:pBdr>
        <w:spacing w:line="240" w:lineRule="auto"/>
        <w:ind w:left="0" w:right="-537" w:hanging="2"/>
        <w:jc w:val="both"/>
        <w:rPr>
          <w:rFonts w:ascii="Times New Roman" w:eastAsia="Times New Roman" w:hAnsi="Times New Roman" w:cs="Times New Roman"/>
          <w:b/>
          <w:color w:val="000000"/>
          <w:sz w:val="24"/>
          <w:szCs w:val="24"/>
        </w:rPr>
      </w:pPr>
    </w:p>
    <w:p w:rsidR="00371278" w:rsidRDefault="00371278">
      <w:pPr>
        <w:pBdr>
          <w:top w:val="nil"/>
          <w:left w:val="nil"/>
          <w:bottom w:val="nil"/>
          <w:right w:val="nil"/>
          <w:between w:val="nil"/>
        </w:pBdr>
        <w:spacing w:line="240" w:lineRule="auto"/>
        <w:ind w:left="0" w:right="-537" w:hanging="2"/>
        <w:jc w:val="both"/>
        <w:rPr>
          <w:rFonts w:ascii="Times New Roman" w:eastAsia="Times New Roman" w:hAnsi="Times New Roman" w:cs="Times New Roman"/>
          <w:color w:val="000000"/>
          <w:sz w:val="24"/>
          <w:szCs w:val="24"/>
        </w:rPr>
      </w:pPr>
    </w:p>
    <w:tbl>
      <w:tblPr>
        <w:tblStyle w:val="aa"/>
        <w:tblW w:w="10188" w:type="dxa"/>
        <w:tblInd w:w="-3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720"/>
        <w:gridCol w:w="2530"/>
        <w:gridCol w:w="798"/>
        <w:gridCol w:w="885"/>
        <w:gridCol w:w="882"/>
        <w:gridCol w:w="970"/>
        <w:gridCol w:w="798"/>
        <w:gridCol w:w="885"/>
        <w:gridCol w:w="860"/>
        <w:gridCol w:w="860"/>
      </w:tblGrid>
      <w:tr w:rsidR="00371278">
        <w:tc>
          <w:tcPr>
            <w:tcW w:w="720" w:type="dxa"/>
            <w:shd w:val="clear" w:color="auto" w:fill="95B3D7"/>
          </w:tcPr>
          <w:p w:rsidR="00371278" w:rsidRDefault="00371278">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p>
        </w:tc>
        <w:tc>
          <w:tcPr>
            <w:tcW w:w="2530" w:type="dxa"/>
            <w:shd w:val="clear" w:color="auto" w:fill="95B3D7"/>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Разред</w:t>
            </w:r>
          </w:p>
        </w:tc>
        <w:tc>
          <w:tcPr>
            <w:tcW w:w="1683" w:type="dxa"/>
            <w:gridSpan w:val="2"/>
            <w:tcBorders>
              <w:bottom w:val="single" w:sz="4" w:space="0" w:color="000000"/>
            </w:tcBorders>
            <w:shd w:val="clear" w:color="auto" w:fill="95B3D7"/>
          </w:tcPr>
          <w:p w:rsidR="00371278" w:rsidRDefault="00635B01">
            <w:pPr>
              <w:pBdr>
                <w:top w:val="nil"/>
                <w:left w:val="nil"/>
                <w:bottom w:val="nil"/>
                <w:right w:val="nil"/>
                <w:between w:val="nil"/>
              </w:pBdr>
              <w:spacing w:line="240" w:lineRule="auto"/>
              <w:ind w:left="0" w:right="-289" w:hanging="2"/>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Пети</w:t>
            </w:r>
          </w:p>
        </w:tc>
        <w:tc>
          <w:tcPr>
            <w:tcW w:w="1852" w:type="dxa"/>
            <w:gridSpan w:val="2"/>
            <w:tcBorders>
              <w:bottom w:val="single" w:sz="4" w:space="0" w:color="000000"/>
            </w:tcBorders>
            <w:shd w:val="clear" w:color="auto" w:fill="95B3D7"/>
          </w:tcPr>
          <w:p w:rsidR="00371278" w:rsidRDefault="00635B01">
            <w:pPr>
              <w:pBdr>
                <w:top w:val="nil"/>
                <w:left w:val="nil"/>
                <w:bottom w:val="nil"/>
                <w:right w:val="nil"/>
                <w:between w:val="nil"/>
              </w:pBdr>
              <w:spacing w:line="240" w:lineRule="auto"/>
              <w:ind w:left="0" w:right="-289" w:hanging="2"/>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Шести</w:t>
            </w:r>
          </w:p>
        </w:tc>
        <w:tc>
          <w:tcPr>
            <w:tcW w:w="1683" w:type="dxa"/>
            <w:gridSpan w:val="2"/>
            <w:tcBorders>
              <w:bottom w:val="single" w:sz="4" w:space="0" w:color="000000"/>
            </w:tcBorders>
            <w:shd w:val="clear" w:color="auto" w:fill="95B3D7"/>
          </w:tcPr>
          <w:p w:rsidR="00371278" w:rsidRDefault="00635B01">
            <w:pPr>
              <w:pBdr>
                <w:top w:val="nil"/>
                <w:left w:val="nil"/>
                <w:bottom w:val="nil"/>
                <w:right w:val="nil"/>
                <w:between w:val="nil"/>
              </w:pBdr>
              <w:spacing w:line="240" w:lineRule="auto"/>
              <w:ind w:left="0" w:right="-289" w:hanging="2"/>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Седми</w:t>
            </w:r>
          </w:p>
        </w:tc>
        <w:tc>
          <w:tcPr>
            <w:tcW w:w="1720" w:type="dxa"/>
            <w:gridSpan w:val="2"/>
            <w:tcBorders>
              <w:bottom w:val="single" w:sz="4" w:space="0" w:color="000000"/>
            </w:tcBorders>
            <w:shd w:val="clear" w:color="auto" w:fill="95B3D7"/>
          </w:tcPr>
          <w:p w:rsidR="00371278" w:rsidRDefault="00635B01">
            <w:pPr>
              <w:pBdr>
                <w:top w:val="nil"/>
                <w:left w:val="nil"/>
                <w:bottom w:val="nil"/>
                <w:right w:val="nil"/>
                <w:between w:val="nil"/>
              </w:pBdr>
              <w:spacing w:line="240" w:lineRule="auto"/>
              <w:ind w:left="0" w:right="-289" w:hanging="2"/>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Осми</w:t>
            </w:r>
          </w:p>
        </w:tc>
      </w:tr>
      <w:tr w:rsidR="00371278">
        <w:trPr>
          <w:cantSplit/>
          <w:trHeight w:val="733"/>
        </w:trPr>
        <w:tc>
          <w:tcPr>
            <w:tcW w:w="720"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rPr>
            </w:pPr>
            <w:r>
              <w:rPr>
                <w:rFonts w:ascii="Times New Roman" w:eastAsia="Times New Roman" w:hAnsi="Times New Roman" w:cs="Times New Roman"/>
                <w:b/>
                <w:color w:val="000000"/>
              </w:rPr>
              <w:lastRenderedPageBreak/>
              <w:t>Редни број</w:t>
            </w:r>
          </w:p>
        </w:tc>
        <w:tc>
          <w:tcPr>
            <w:tcW w:w="2530"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rPr>
            </w:pPr>
            <w:r>
              <w:rPr>
                <w:rFonts w:ascii="Times New Roman" w:eastAsia="Times New Roman" w:hAnsi="Times New Roman" w:cs="Times New Roman"/>
                <w:color w:val="000000"/>
              </w:rPr>
              <w:t>А- Обавезни наставни</w:t>
            </w:r>
            <w:r>
              <w:rPr>
                <w:rFonts w:ascii="Times New Roman" w:eastAsia="Times New Roman" w:hAnsi="Times New Roman" w:cs="Times New Roman"/>
                <w:color w:val="000000"/>
              </w:rPr>
              <w:br/>
              <w:t>предмети</w:t>
            </w:r>
          </w:p>
        </w:tc>
        <w:tc>
          <w:tcPr>
            <w:tcW w:w="798"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недељни</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фонд </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часова</w:t>
            </w:r>
          </w:p>
        </w:tc>
        <w:tc>
          <w:tcPr>
            <w:tcW w:w="885"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годишњи </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фонд</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часова</w:t>
            </w:r>
          </w:p>
        </w:tc>
        <w:tc>
          <w:tcPr>
            <w:tcW w:w="882"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недељни</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фонд </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часова</w:t>
            </w:r>
          </w:p>
        </w:tc>
        <w:tc>
          <w:tcPr>
            <w:tcW w:w="970"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годишњи </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фонд</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часова</w:t>
            </w:r>
          </w:p>
        </w:tc>
        <w:tc>
          <w:tcPr>
            <w:tcW w:w="798"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недељни</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фонд </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часова</w:t>
            </w:r>
          </w:p>
        </w:tc>
        <w:tc>
          <w:tcPr>
            <w:tcW w:w="885"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годишњи </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фонд</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часова</w:t>
            </w:r>
          </w:p>
        </w:tc>
        <w:tc>
          <w:tcPr>
            <w:tcW w:w="860"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недељни</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фонд </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часова</w:t>
            </w:r>
          </w:p>
        </w:tc>
        <w:tc>
          <w:tcPr>
            <w:tcW w:w="860"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годишњи </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фонд</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часова</w:t>
            </w:r>
          </w:p>
        </w:tc>
      </w:tr>
      <w:tr w:rsidR="00371278">
        <w:tc>
          <w:tcPr>
            <w:tcW w:w="720"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2530"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Српски језик</w:t>
            </w:r>
          </w:p>
        </w:tc>
        <w:tc>
          <w:tcPr>
            <w:tcW w:w="798"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885"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180</w:t>
            </w:r>
          </w:p>
        </w:tc>
        <w:tc>
          <w:tcPr>
            <w:tcW w:w="882"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970"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144</w:t>
            </w:r>
          </w:p>
        </w:tc>
        <w:tc>
          <w:tcPr>
            <w:tcW w:w="798"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885"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144</w:t>
            </w:r>
          </w:p>
        </w:tc>
        <w:tc>
          <w:tcPr>
            <w:tcW w:w="860"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860"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144</w:t>
            </w:r>
          </w:p>
        </w:tc>
      </w:tr>
      <w:tr w:rsidR="00371278">
        <w:tc>
          <w:tcPr>
            <w:tcW w:w="720"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2530"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Математика</w:t>
            </w:r>
          </w:p>
        </w:tc>
        <w:tc>
          <w:tcPr>
            <w:tcW w:w="798"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885"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144</w:t>
            </w:r>
          </w:p>
        </w:tc>
        <w:tc>
          <w:tcPr>
            <w:tcW w:w="882"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970"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144</w:t>
            </w:r>
          </w:p>
        </w:tc>
        <w:tc>
          <w:tcPr>
            <w:tcW w:w="798"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885"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144</w:t>
            </w:r>
          </w:p>
        </w:tc>
        <w:tc>
          <w:tcPr>
            <w:tcW w:w="860"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860"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144</w:t>
            </w:r>
          </w:p>
        </w:tc>
      </w:tr>
      <w:tr w:rsidR="00371278">
        <w:tc>
          <w:tcPr>
            <w:tcW w:w="720"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2530"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Енглески језик</w:t>
            </w:r>
          </w:p>
        </w:tc>
        <w:tc>
          <w:tcPr>
            <w:tcW w:w="798"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885"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72</w:t>
            </w:r>
          </w:p>
        </w:tc>
        <w:tc>
          <w:tcPr>
            <w:tcW w:w="882"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970"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72</w:t>
            </w:r>
          </w:p>
        </w:tc>
        <w:tc>
          <w:tcPr>
            <w:tcW w:w="798"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885"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72</w:t>
            </w:r>
          </w:p>
        </w:tc>
        <w:tc>
          <w:tcPr>
            <w:tcW w:w="860"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860"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72</w:t>
            </w:r>
          </w:p>
        </w:tc>
      </w:tr>
      <w:tr w:rsidR="00371278">
        <w:tc>
          <w:tcPr>
            <w:tcW w:w="720"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2530"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Историја</w:t>
            </w:r>
          </w:p>
        </w:tc>
        <w:tc>
          <w:tcPr>
            <w:tcW w:w="798"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885"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36</w:t>
            </w:r>
          </w:p>
        </w:tc>
        <w:tc>
          <w:tcPr>
            <w:tcW w:w="882"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970"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72</w:t>
            </w:r>
          </w:p>
        </w:tc>
        <w:tc>
          <w:tcPr>
            <w:tcW w:w="798"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885"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72</w:t>
            </w:r>
          </w:p>
        </w:tc>
        <w:tc>
          <w:tcPr>
            <w:tcW w:w="860"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860"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72</w:t>
            </w:r>
          </w:p>
        </w:tc>
      </w:tr>
      <w:tr w:rsidR="00371278">
        <w:tc>
          <w:tcPr>
            <w:tcW w:w="720"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2530"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Географија</w:t>
            </w:r>
          </w:p>
        </w:tc>
        <w:tc>
          <w:tcPr>
            <w:tcW w:w="798"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885"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36</w:t>
            </w:r>
          </w:p>
        </w:tc>
        <w:tc>
          <w:tcPr>
            <w:tcW w:w="882"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970"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72</w:t>
            </w:r>
          </w:p>
        </w:tc>
        <w:tc>
          <w:tcPr>
            <w:tcW w:w="798"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885"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72</w:t>
            </w:r>
          </w:p>
        </w:tc>
        <w:tc>
          <w:tcPr>
            <w:tcW w:w="860"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860"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72</w:t>
            </w:r>
          </w:p>
        </w:tc>
      </w:tr>
      <w:tr w:rsidR="00371278">
        <w:tc>
          <w:tcPr>
            <w:tcW w:w="720"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c>
          <w:tcPr>
            <w:tcW w:w="2530"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Билогија</w:t>
            </w:r>
          </w:p>
        </w:tc>
        <w:tc>
          <w:tcPr>
            <w:tcW w:w="798"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885"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72</w:t>
            </w:r>
          </w:p>
        </w:tc>
        <w:tc>
          <w:tcPr>
            <w:tcW w:w="882"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970"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72</w:t>
            </w:r>
          </w:p>
        </w:tc>
        <w:tc>
          <w:tcPr>
            <w:tcW w:w="798"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885"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72</w:t>
            </w:r>
          </w:p>
        </w:tc>
        <w:tc>
          <w:tcPr>
            <w:tcW w:w="860"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860"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72</w:t>
            </w:r>
          </w:p>
        </w:tc>
      </w:tr>
      <w:tr w:rsidR="00371278">
        <w:tc>
          <w:tcPr>
            <w:tcW w:w="720"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w:t>
            </w:r>
          </w:p>
        </w:tc>
        <w:tc>
          <w:tcPr>
            <w:tcW w:w="2530"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Физика</w:t>
            </w:r>
          </w:p>
        </w:tc>
        <w:tc>
          <w:tcPr>
            <w:tcW w:w="798"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885"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882"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970"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72</w:t>
            </w:r>
          </w:p>
        </w:tc>
        <w:tc>
          <w:tcPr>
            <w:tcW w:w="798"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885"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72</w:t>
            </w:r>
          </w:p>
        </w:tc>
        <w:tc>
          <w:tcPr>
            <w:tcW w:w="860"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860"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72</w:t>
            </w:r>
          </w:p>
        </w:tc>
      </w:tr>
      <w:tr w:rsidR="00371278">
        <w:tc>
          <w:tcPr>
            <w:tcW w:w="720" w:type="dxa"/>
          </w:tcPr>
          <w:p w:rsidR="00371278" w:rsidRDefault="00371278">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p>
        </w:tc>
        <w:tc>
          <w:tcPr>
            <w:tcW w:w="2530"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Хемија</w:t>
            </w:r>
          </w:p>
        </w:tc>
        <w:tc>
          <w:tcPr>
            <w:tcW w:w="798"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885"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882"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970"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798"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885"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72</w:t>
            </w:r>
          </w:p>
        </w:tc>
        <w:tc>
          <w:tcPr>
            <w:tcW w:w="860"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860"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72</w:t>
            </w:r>
          </w:p>
        </w:tc>
      </w:tr>
      <w:tr w:rsidR="00371278">
        <w:tc>
          <w:tcPr>
            <w:tcW w:w="720"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w:t>
            </w:r>
          </w:p>
        </w:tc>
        <w:tc>
          <w:tcPr>
            <w:tcW w:w="2530"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Техника и </w:t>
            </w:r>
            <w:r>
              <w:rPr>
                <w:rFonts w:ascii="Times New Roman" w:eastAsia="Times New Roman" w:hAnsi="Times New Roman" w:cs="Times New Roman"/>
                <w:color w:val="000000"/>
                <w:sz w:val="24"/>
                <w:szCs w:val="24"/>
              </w:rPr>
              <w:br/>
              <w:t>технологија</w:t>
            </w:r>
          </w:p>
        </w:tc>
        <w:tc>
          <w:tcPr>
            <w:tcW w:w="798"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885"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72</w:t>
            </w:r>
          </w:p>
        </w:tc>
        <w:tc>
          <w:tcPr>
            <w:tcW w:w="882"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970"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72</w:t>
            </w:r>
          </w:p>
        </w:tc>
        <w:tc>
          <w:tcPr>
            <w:tcW w:w="798"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885"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72</w:t>
            </w:r>
          </w:p>
        </w:tc>
        <w:tc>
          <w:tcPr>
            <w:tcW w:w="860"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860"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72</w:t>
            </w:r>
          </w:p>
        </w:tc>
      </w:tr>
      <w:tr w:rsidR="00371278">
        <w:tc>
          <w:tcPr>
            <w:tcW w:w="720"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p>
        </w:tc>
        <w:tc>
          <w:tcPr>
            <w:tcW w:w="2530"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Информатика</w:t>
            </w:r>
            <w:r>
              <w:rPr>
                <w:rFonts w:ascii="Times New Roman" w:eastAsia="Times New Roman" w:hAnsi="Times New Roman" w:cs="Times New Roman"/>
                <w:color w:val="000000"/>
                <w:sz w:val="24"/>
                <w:szCs w:val="24"/>
              </w:rPr>
              <w:br/>
              <w:t xml:space="preserve"> и рачунарство</w:t>
            </w:r>
          </w:p>
        </w:tc>
        <w:tc>
          <w:tcPr>
            <w:tcW w:w="798"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885"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36</w:t>
            </w:r>
          </w:p>
        </w:tc>
        <w:tc>
          <w:tcPr>
            <w:tcW w:w="882"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970"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36</w:t>
            </w:r>
          </w:p>
        </w:tc>
        <w:tc>
          <w:tcPr>
            <w:tcW w:w="798"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885"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36</w:t>
            </w:r>
          </w:p>
        </w:tc>
        <w:tc>
          <w:tcPr>
            <w:tcW w:w="860"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860"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36</w:t>
            </w:r>
          </w:p>
        </w:tc>
      </w:tr>
      <w:tr w:rsidR="00371278">
        <w:tc>
          <w:tcPr>
            <w:tcW w:w="720"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w:t>
            </w:r>
          </w:p>
        </w:tc>
        <w:tc>
          <w:tcPr>
            <w:tcW w:w="2530"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Ликовна култура</w:t>
            </w:r>
          </w:p>
        </w:tc>
        <w:tc>
          <w:tcPr>
            <w:tcW w:w="798" w:type="dxa"/>
            <w:tcBorders>
              <w:bottom w:val="single" w:sz="4" w:space="0" w:color="000000"/>
            </w:tcBorders>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885" w:type="dxa"/>
            <w:tcBorders>
              <w:bottom w:val="single" w:sz="4" w:space="0" w:color="000000"/>
            </w:tcBorders>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72</w:t>
            </w:r>
          </w:p>
        </w:tc>
        <w:tc>
          <w:tcPr>
            <w:tcW w:w="882" w:type="dxa"/>
            <w:tcBorders>
              <w:bottom w:val="single" w:sz="4" w:space="0" w:color="000000"/>
            </w:tcBorders>
          </w:tcPr>
          <w:p w:rsidR="00371278" w:rsidRDefault="00635B01">
            <w:pPr>
              <w:ind w:left="0" w:hanging="2"/>
            </w:pPr>
            <w:r>
              <w:t>1</w:t>
            </w:r>
          </w:p>
        </w:tc>
        <w:tc>
          <w:tcPr>
            <w:tcW w:w="970" w:type="dxa"/>
            <w:tcBorders>
              <w:bottom w:val="single" w:sz="4" w:space="0" w:color="000000"/>
            </w:tcBorders>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36</w:t>
            </w:r>
          </w:p>
        </w:tc>
        <w:tc>
          <w:tcPr>
            <w:tcW w:w="798" w:type="dxa"/>
            <w:tcBorders>
              <w:bottom w:val="single" w:sz="4" w:space="0" w:color="000000"/>
            </w:tcBorders>
          </w:tcPr>
          <w:p w:rsidR="00371278" w:rsidRDefault="00635B01">
            <w:pPr>
              <w:ind w:left="0" w:hanging="2"/>
            </w:pPr>
            <w:r>
              <w:t>1</w:t>
            </w:r>
          </w:p>
        </w:tc>
        <w:tc>
          <w:tcPr>
            <w:tcW w:w="885" w:type="dxa"/>
            <w:tcBorders>
              <w:bottom w:val="single" w:sz="4" w:space="0" w:color="000000"/>
            </w:tcBorders>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36</w:t>
            </w:r>
          </w:p>
        </w:tc>
        <w:tc>
          <w:tcPr>
            <w:tcW w:w="860" w:type="dxa"/>
            <w:tcBorders>
              <w:bottom w:val="single" w:sz="4" w:space="0" w:color="000000"/>
            </w:tcBorders>
          </w:tcPr>
          <w:p w:rsidR="00371278" w:rsidRDefault="00635B01">
            <w:pPr>
              <w:ind w:left="0" w:hanging="2"/>
            </w:pPr>
            <w:r>
              <w:t>1</w:t>
            </w:r>
          </w:p>
        </w:tc>
        <w:tc>
          <w:tcPr>
            <w:tcW w:w="860" w:type="dxa"/>
            <w:tcBorders>
              <w:bottom w:val="single" w:sz="4" w:space="0" w:color="000000"/>
            </w:tcBorders>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36</w:t>
            </w:r>
          </w:p>
        </w:tc>
      </w:tr>
      <w:tr w:rsidR="00371278">
        <w:tc>
          <w:tcPr>
            <w:tcW w:w="720" w:type="dxa"/>
            <w:tcBorders>
              <w:right w:val="single" w:sz="4" w:space="0" w:color="000000"/>
            </w:tcBorders>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w:t>
            </w:r>
          </w:p>
        </w:tc>
        <w:tc>
          <w:tcPr>
            <w:tcW w:w="2530" w:type="dxa"/>
            <w:tcBorders>
              <w:right w:val="single" w:sz="4" w:space="0" w:color="000000"/>
            </w:tcBorders>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Музичка култура</w:t>
            </w:r>
          </w:p>
        </w:tc>
        <w:tc>
          <w:tcPr>
            <w:tcW w:w="798" w:type="dxa"/>
            <w:tcBorders>
              <w:top w:val="single" w:sz="4" w:space="0" w:color="000000"/>
              <w:left w:val="single" w:sz="4" w:space="0" w:color="000000"/>
              <w:bottom w:val="single" w:sz="4" w:space="0" w:color="000000"/>
              <w:right w:val="single" w:sz="4" w:space="0" w:color="000000"/>
            </w:tcBorders>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885" w:type="dxa"/>
            <w:tcBorders>
              <w:top w:val="single" w:sz="4" w:space="0" w:color="000000"/>
              <w:left w:val="single" w:sz="4" w:space="0" w:color="000000"/>
              <w:bottom w:val="single" w:sz="4" w:space="0" w:color="000000"/>
              <w:right w:val="single" w:sz="4" w:space="0" w:color="000000"/>
            </w:tcBorders>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72</w:t>
            </w:r>
          </w:p>
        </w:tc>
        <w:tc>
          <w:tcPr>
            <w:tcW w:w="882" w:type="dxa"/>
            <w:tcBorders>
              <w:top w:val="single" w:sz="4" w:space="0" w:color="000000"/>
              <w:left w:val="single" w:sz="4" w:space="0" w:color="000000"/>
              <w:bottom w:val="single" w:sz="4" w:space="0" w:color="000000"/>
              <w:right w:val="single" w:sz="4" w:space="0" w:color="000000"/>
            </w:tcBorders>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970" w:type="dxa"/>
            <w:tcBorders>
              <w:top w:val="single" w:sz="4" w:space="0" w:color="000000"/>
              <w:left w:val="single" w:sz="4" w:space="0" w:color="000000"/>
              <w:bottom w:val="single" w:sz="4" w:space="0" w:color="000000"/>
              <w:right w:val="single" w:sz="4" w:space="0" w:color="000000"/>
            </w:tcBorders>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36</w:t>
            </w:r>
          </w:p>
        </w:tc>
        <w:tc>
          <w:tcPr>
            <w:tcW w:w="798" w:type="dxa"/>
            <w:tcBorders>
              <w:top w:val="single" w:sz="4" w:space="0" w:color="000000"/>
              <w:left w:val="single" w:sz="4" w:space="0" w:color="000000"/>
              <w:bottom w:val="single" w:sz="4" w:space="0" w:color="000000"/>
              <w:right w:val="single" w:sz="4" w:space="0" w:color="000000"/>
            </w:tcBorders>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885" w:type="dxa"/>
            <w:tcBorders>
              <w:top w:val="single" w:sz="4" w:space="0" w:color="000000"/>
              <w:left w:val="single" w:sz="4" w:space="0" w:color="000000"/>
              <w:bottom w:val="single" w:sz="4" w:space="0" w:color="000000"/>
              <w:right w:val="single" w:sz="4" w:space="0" w:color="000000"/>
            </w:tcBorders>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36</w:t>
            </w:r>
          </w:p>
        </w:tc>
        <w:tc>
          <w:tcPr>
            <w:tcW w:w="860" w:type="dxa"/>
            <w:tcBorders>
              <w:top w:val="single" w:sz="4" w:space="0" w:color="000000"/>
              <w:left w:val="single" w:sz="4" w:space="0" w:color="000000"/>
              <w:bottom w:val="single" w:sz="4" w:space="0" w:color="000000"/>
              <w:right w:val="single" w:sz="4" w:space="0" w:color="000000"/>
            </w:tcBorders>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860" w:type="dxa"/>
            <w:tcBorders>
              <w:top w:val="single" w:sz="4" w:space="0" w:color="000000"/>
              <w:left w:val="single" w:sz="4" w:space="0" w:color="000000"/>
              <w:bottom w:val="single" w:sz="4" w:space="0" w:color="000000"/>
              <w:right w:val="single" w:sz="4" w:space="0" w:color="000000"/>
            </w:tcBorders>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36</w:t>
            </w:r>
          </w:p>
        </w:tc>
      </w:tr>
      <w:tr w:rsidR="00371278">
        <w:tc>
          <w:tcPr>
            <w:tcW w:w="720"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w:t>
            </w:r>
          </w:p>
        </w:tc>
        <w:tc>
          <w:tcPr>
            <w:tcW w:w="2530"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Физичко и здраствено васпитање</w:t>
            </w:r>
          </w:p>
        </w:tc>
        <w:tc>
          <w:tcPr>
            <w:tcW w:w="798" w:type="dxa"/>
            <w:tcBorders>
              <w:top w:val="single" w:sz="4" w:space="0" w:color="000000"/>
              <w:bottom w:val="single" w:sz="4" w:space="0" w:color="000000"/>
            </w:tcBorders>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885" w:type="dxa"/>
            <w:tcBorders>
              <w:top w:val="single" w:sz="4" w:space="0" w:color="000000"/>
              <w:bottom w:val="single" w:sz="4" w:space="0" w:color="000000"/>
            </w:tcBorders>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72 </w:t>
            </w:r>
          </w:p>
        </w:tc>
        <w:tc>
          <w:tcPr>
            <w:tcW w:w="882" w:type="dxa"/>
            <w:tcBorders>
              <w:top w:val="single" w:sz="4" w:space="0" w:color="000000"/>
              <w:bottom w:val="single" w:sz="4" w:space="0" w:color="000000"/>
            </w:tcBorders>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970" w:type="dxa"/>
            <w:tcBorders>
              <w:top w:val="single" w:sz="4" w:space="0" w:color="000000"/>
              <w:bottom w:val="single" w:sz="4" w:space="0" w:color="000000"/>
            </w:tcBorders>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72 </w:t>
            </w:r>
          </w:p>
        </w:tc>
        <w:tc>
          <w:tcPr>
            <w:tcW w:w="798" w:type="dxa"/>
            <w:tcBorders>
              <w:top w:val="single" w:sz="4" w:space="0" w:color="000000"/>
              <w:bottom w:val="single" w:sz="4" w:space="0" w:color="000000"/>
            </w:tcBorders>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885" w:type="dxa"/>
            <w:tcBorders>
              <w:top w:val="single" w:sz="4" w:space="0" w:color="000000"/>
              <w:bottom w:val="single" w:sz="4" w:space="0" w:color="000000"/>
            </w:tcBorders>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108</w:t>
            </w:r>
          </w:p>
        </w:tc>
        <w:tc>
          <w:tcPr>
            <w:tcW w:w="860" w:type="dxa"/>
            <w:tcBorders>
              <w:top w:val="single" w:sz="4" w:space="0" w:color="000000"/>
              <w:bottom w:val="single" w:sz="4" w:space="0" w:color="000000"/>
            </w:tcBorders>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860" w:type="dxa"/>
            <w:tcBorders>
              <w:top w:val="single" w:sz="4" w:space="0" w:color="000000"/>
              <w:bottom w:val="single" w:sz="4" w:space="0" w:color="000000"/>
            </w:tcBorders>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108</w:t>
            </w:r>
          </w:p>
        </w:tc>
      </w:tr>
      <w:tr w:rsidR="00371278">
        <w:tc>
          <w:tcPr>
            <w:tcW w:w="720" w:type="dxa"/>
            <w:shd w:val="clear" w:color="auto" w:fill="95B3D7"/>
          </w:tcPr>
          <w:p w:rsidR="00371278" w:rsidRDefault="00371278">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p>
        </w:tc>
        <w:tc>
          <w:tcPr>
            <w:tcW w:w="2530" w:type="dxa"/>
            <w:shd w:val="clear" w:color="auto" w:fill="95B3D7"/>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Укупно</w:t>
            </w:r>
          </w:p>
        </w:tc>
        <w:tc>
          <w:tcPr>
            <w:tcW w:w="798" w:type="dxa"/>
            <w:tcBorders>
              <w:top w:val="single" w:sz="4" w:space="0" w:color="000000"/>
            </w:tcBorders>
            <w:shd w:val="clear" w:color="auto" w:fill="95B3D7"/>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24</w:t>
            </w:r>
          </w:p>
        </w:tc>
        <w:tc>
          <w:tcPr>
            <w:tcW w:w="885" w:type="dxa"/>
            <w:tcBorders>
              <w:top w:val="single" w:sz="4" w:space="0" w:color="000000"/>
            </w:tcBorders>
            <w:shd w:val="clear" w:color="auto" w:fill="95B3D7"/>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864</w:t>
            </w:r>
          </w:p>
        </w:tc>
        <w:tc>
          <w:tcPr>
            <w:tcW w:w="882" w:type="dxa"/>
            <w:tcBorders>
              <w:top w:val="single" w:sz="4" w:space="0" w:color="000000"/>
            </w:tcBorders>
            <w:shd w:val="clear" w:color="auto" w:fill="95B3D7"/>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25</w:t>
            </w:r>
          </w:p>
        </w:tc>
        <w:tc>
          <w:tcPr>
            <w:tcW w:w="970" w:type="dxa"/>
            <w:tcBorders>
              <w:top w:val="single" w:sz="4" w:space="0" w:color="000000"/>
            </w:tcBorders>
            <w:shd w:val="clear" w:color="auto" w:fill="95B3D7"/>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900</w:t>
            </w:r>
          </w:p>
        </w:tc>
        <w:tc>
          <w:tcPr>
            <w:tcW w:w="798" w:type="dxa"/>
            <w:tcBorders>
              <w:top w:val="single" w:sz="4" w:space="0" w:color="000000"/>
            </w:tcBorders>
            <w:shd w:val="clear" w:color="auto" w:fill="95B3D7"/>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28</w:t>
            </w:r>
          </w:p>
        </w:tc>
        <w:tc>
          <w:tcPr>
            <w:tcW w:w="885" w:type="dxa"/>
            <w:tcBorders>
              <w:top w:val="single" w:sz="4" w:space="0" w:color="000000"/>
            </w:tcBorders>
            <w:shd w:val="clear" w:color="auto" w:fill="95B3D7"/>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1008</w:t>
            </w:r>
          </w:p>
        </w:tc>
        <w:tc>
          <w:tcPr>
            <w:tcW w:w="860" w:type="dxa"/>
            <w:tcBorders>
              <w:top w:val="single" w:sz="4" w:space="0" w:color="000000"/>
            </w:tcBorders>
            <w:shd w:val="clear" w:color="auto" w:fill="95B3D7"/>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28</w:t>
            </w:r>
          </w:p>
        </w:tc>
        <w:tc>
          <w:tcPr>
            <w:tcW w:w="860" w:type="dxa"/>
            <w:tcBorders>
              <w:top w:val="single" w:sz="4" w:space="0" w:color="000000"/>
            </w:tcBorders>
            <w:shd w:val="clear" w:color="auto" w:fill="95B3D7"/>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952</w:t>
            </w:r>
          </w:p>
        </w:tc>
      </w:tr>
    </w:tbl>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1F229D" w:rsidRDefault="001F229D">
      <w:pPr>
        <w:ind w:left="0" w:hanging="2"/>
        <w:rPr>
          <w:rFonts w:ascii="Times New Roman" w:eastAsia="Times New Roman" w:hAnsi="Times New Roman" w:cs="Times New Roman"/>
          <w:sz w:val="24"/>
          <w:szCs w:val="24"/>
        </w:rPr>
      </w:pPr>
    </w:p>
    <w:p w:rsidR="001F229D" w:rsidRDefault="001F229D">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tbl>
      <w:tblPr>
        <w:tblStyle w:val="ab"/>
        <w:tblW w:w="1000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720"/>
        <w:gridCol w:w="2526"/>
        <w:gridCol w:w="791"/>
        <w:gridCol w:w="877"/>
        <w:gridCol w:w="791"/>
        <w:gridCol w:w="877"/>
        <w:gridCol w:w="873"/>
        <w:gridCol w:w="877"/>
        <w:gridCol w:w="838"/>
        <w:gridCol w:w="838"/>
      </w:tblGrid>
      <w:tr w:rsidR="00371278" w:rsidTr="00BD19D8">
        <w:tc>
          <w:tcPr>
            <w:tcW w:w="720" w:type="dxa"/>
            <w:shd w:val="clear" w:color="auto" w:fill="95B3D7"/>
          </w:tcPr>
          <w:p w:rsidR="00371278" w:rsidRDefault="00371278">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p>
        </w:tc>
        <w:tc>
          <w:tcPr>
            <w:tcW w:w="2526" w:type="dxa"/>
            <w:shd w:val="clear" w:color="auto" w:fill="95B3D7"/>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Разред</w:t>
            </w:r>
          </w:p>
        </w:tc>
        <w:tc>
          <w:tcPr>
            <w:tcW w:w="1668" w:type="dxa"/>
            <w:gridSpan w:val="2"/>
            <w:tcBorders>
              <w:bottom w:val="single" w:sz="4" w:space="0" w:color="000000"/>
            </w:tcBorders>
            <w:shd w:val="clear" w:color="auto" w:fill="95B3D7"/>
          </w:tcPr>
          <w:p w:rsidR="00371278" w:rsidRDefault="00635B01">
            <w:pPr>
              <w:pBdr>
                <w:top w:val="nil"/>
                <w:left w:val="nil"/>
                <w:bottom w:val="nil"/>
                <w:right w:val="nil"/>
                <w:between w:val="nil"/>
              </w:pBdr>
              <w:spacing w:line="240" w:lineRule="auto"/>
              <w:ind w:left="0" w:right="-289" w:hanging="2"/>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Пети</w:t>
            </w:r>
          </w:p>
        </w:tc>
        <w:tc>
          <w:tcPr>
            <w:tcW w:w="1668" w:type="dxa"/>
            <w:gridSpan w:val="2"/>
            <w:tcBorders>
              <w:bottom w:val="single" w:sz="4" w:space="0" w:color="000000"/>
            </w:tcBorders>
            <w:shd w:val="clear" w:color="auto" w:fill="95B3D7"/>
          </w:tcPr>
          <w:p w:rsidR="00371278" w:rsidRDefault="00635B01">
            <w:pPr>
              <w:pBdr>
                <w:top w:val="nil"/>
                <w:left w:val="nil"/>
                <w:bottom w:val="nil"/>
                <w:right w:val="nil"/>
                <w:between w:val="nil"/>
              </w:pBdr>
              <w:spacing w:line="240" w:lineRule="auto"/>
              <w:ind w:left="0" w:right="-289" w:hanging="2"/>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Шести</w:t>
            </w:r>
          </w:p>
        </w:tc>
        <w:tc>
          <w:tcPr>
            <w:tcW w:w="1750" w:type="dxa"/>
            <w:gridSpan w:val="2"/>
            <w:tcBorders>
              <w:bottom w:val="single" w:sz="4" w:space="0" w:color="000000"/>
            </w:tcBorders>
            <w:shd w:val="clear" w:color="auto" w:fill="95B3D7"/>
          </w:tcPr>
          <w:p w:rsidR="00371278" w:rsidRDefault="00635B01">
            <w:pPr>
              <w:pBdr>
                <w:top w:val="nil"/>
                <w:left w:val="nil"/>
                <w:bottom w:val="nil"/>
                <w:right w:val="nil"/>
                <w:between w:val="nil"/>
              </w:pBdr>
              <w:spacing w:line="240" w:lineRule="auto"/>
              <w:ind w:left="0" w:right="-289" w:hanging="2"/>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Седми</w:t>
            </w:r>
          </w:p>
        </w:tc>
        <w:tc>
          <w:tcPr>
            <w:tcW w:w="1676" w:type="dxa"/>
            <w:gridSpan w:val="2"/>
            <w:tcBorders>
              <w:bottom w:val="single" w:sz="4" w:space="0" w:color="000000"/>
            </w:tcBorders>
            <w:shd w:val="clear" w:color="auto" w:fill="95B3D7"/>
          </w:tcPr>
          <w:p w:rsidR="00371278" w:rsidRDefault="00635B01">
            <w:pPr>
              <w:pBdr>
                <w:top w:val="nil"/>
                <w:left w:val="nil"/>
                <w:bottom w:val="nil"/>
                <w:right w:val="nil"/>
                <w:between w:val="nil"/>
              </w:pBdr>
              <w:spacing w:line="240" w:lineRule="auto"/>
              <w:ind w:left="0" w:right="-289" w:hanging="2"/>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Осми</w:t>
            </w:r>
          </w:p>
        </w:tc>
      </w:tr>
      <w:tr w:rsidR="00371278" w:rsidTr="00BD19D8">
        <w:trPr>
          <w:cantSplit/>
          <w:trHeight w:val="733"/>
        </w:trPr>
        <w:tc>
          <w:tcPr>
            <w:tcW w:w="720"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rPr>
            </w:pPr>
            <w:r>
              <w:rPr>
                <w:rFonts w:ascii="Times New Roman" w:eastAsia="Times New Roman" w:hAnsi="Times New Roman" w:cs="Times New Roman"/>
                <w:b/>
                <w:color w:val="000000"/>
              </w:rPr>
              <w:t>Редни број</w:t>
            </w:r>
          </w:p>
        </w:tc>
        <w:tc>
          <w:tcPr>
            <w:tcW w:w="2526"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rPr>
            </w:pPr>
            <w:r>
              <w:rPr>
                <w:rFonts w:ascii="Times New Roman" w:eastAsia="Times New Roman" w:hAnsi="Times New Roman" w:cs="Times New Roman"/>
                <w:color w:val="000000"/>
              </w:rPr>
              <w:t>Б- Изборни наставни</w:t>
            </w:r>
            <w:r>
              <w:rPr>
                <w:rFonts w:ascii="Times New Roman" w:eastAsia="Times New Roman" w:hAnsi="Times New Roman" w:cs="Times New Roman"/>
                <w:color w:val="000000"/>
              </w:rPr>
              <w:br/>
              <w:t xml:space="preserve"> предмети</w:t>
            </w:r>
          </w:p>
        </w:tc>
        <w:tc>
          <w:tcPr>
            <w:tcW w:w="791"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недељни</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фонд </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часова</w:t>
            </w:r>
          </w:p>
        </w:tc>
        <w:tc>
          <w:tcPr>
            <w:tcW w:w="877"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годишњи </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фонд</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часова</w:t>
            </w:r>
          </w:p>
        </w:tc>
        <w:tc>
          <w:tcPr>
            <w:tcW w:w="791"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недељни</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фонд </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часова</w:t>
            </w:r>
          </w:p>
        </w:tc>
        <w:tc>
          <w:tcPr>
            <w:tcW w:w="877"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годишњи </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фонд</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часова</w:t>
            </w:r>
          </w:p>
        </w:tc>
        <w:tc>
          <w:tcPr>
            <w:tcW w:w="873"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недељни</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фонд </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часова</w:t>
            </w:r>
          </w:p>
        </w:tc>
        <w:tc>
          <w:tcPr>
            <w:tcW w:w="877"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годишњи </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фонд</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часова</w:t>
            </w:r>
          </w:p>
        </w:tc>
        <w:tc>
          <w:tcPr>
            <w:tcW w:w="838"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недељни</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фонд </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часова</w:t>
            </w:r>
          </w:p>
        </w:tc>
        <w:tc>
          <w:tcPr>
            <w:tcW w:w="838"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годишњи </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фонд</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часова</w:t>
            </w:r>
          </w:p>
        </w:tc>
      </w:tr>
      <w:tr w:rsidR="00371278" w:rsidTr="00BD19D8">
        <w:tc>
          <w:tcPr>
            <w:tcW w:w="720"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2526"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Грађанско васп./</w:t>
            </w:r>
            <w:r>
              <w:rPr>
                <w:rFonts w:ascii="Times New Roman" w:eastAsia="Times New Roman" w:hAnsi="Times New Roman" w:cs="Times New Roman"/>
                <w:color w:val="000000"/>
                <w:sz w:val="24"/>
                <w:szCs w:val="24"/>
              </w:rPr>
              <w:br/>
              <w:t>Верска настава</w:t>
            </w:r>
          </w:p>
        </w:tc>
        <w:tc>
          <w:tcPr>
            <w:tcW w:w="791"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877"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36</w:t>
            </w:r>
          </w:p>
        </w:tc>
        <w:tc>
          <w:tcPr>
            <w:tcW w:w="791"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877"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36</w:t>
            </w:r>
          </w:p>
        </w:tc>
        <w:tc>
          <w:tcPr>
            <w:tcW w:w="873"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877"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36</w:t>
            </w:r>
          </w:p>
        </w:tc>
        <w:tc>
          <w:tcPr>
            <w:tcW w:w="838"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838"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34</w:t>
            </w:r>
          </w:p>
        </w:tc>
      </w:tr>
      <w:tr w:rsidR="00371278" w:rsidTr="00BD19D8">
        <w:tc>
          <w:tcPr>
            <w:tcW w:w="720"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2526"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Италијански језик/</w:t>
            </w:r>
            <w:r>
              <w:rPr>
                <w:rFonts w:ascii="Times New Roman" w:eastAsia="Times New Roman" w:hAnsi="Times New Roman" w:cs="Times New Roman"/>
                <w:color w:val="000000"/>
                <w:sz w:val="24"/>
                <w:szCs w:val="24"/>
              </w:rPr>
              <w:br/>
              <w:t>Сензорна интеграција</w:t>
            </w:r>
          </w:p>
        </w:tc>
        <w:tc>
          <w:tcPr>
            <w:tcW w:w="791"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877"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72</w:t>
            </w:r>
          </w:p>
        </w:tc>
        <w:tc>
          <w:tcPr>
            <w:tcW w:w="791"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877"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72</w:t>
            </w:r>
          </w:p>
        </w:tc>
        <w:tc>
          <w:tcPr>
            <w:tcW w:w="873"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877"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72</w:t>
            </w:r>
          </w:p>
        </w:tc>
        <w:tc>
          <w:tcPr>
            <w:tcW w:w="838"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838"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68</w:t>
            </w:r>
          </w:p>
        </w:tc>
      </w:tr>
      <w:tr w:rsidR="00371278" w:rsidTr="00BD19D8">
        <w:tc>
          <w:tcPr>
            <w:tcW w:w="720" w:type="dxa"/>
            <w:shd w:val="clear" w:color="auto" w:fill="95B3D7"/>
          </w:tcPr>
          <w:p w:rsidR="00371278" w:rsidRDefault="00371278">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p>
        </w:tc>
        <w:tc>
          <w:tcPr>
            <w:tcW w:w="2526" w:type="dxa"/>
            <w:shd w:val="clear" w:color="auto" w:fill="95B3D7"/>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укупно</w:t>
            </w:r>
          </w:p>
        </w:tc>
        <w:tc>
          <w:tcPr>
            <w:tcW w:w="791" w:type="dxa"/>
            <w:shd w:val="clear" w:color="auto" w:fill="95B3D7"/>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877" w:type="dxa"/>
            <w:shd w:val="clear" w:color="auto" w:fill="95B3D7"/>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108</w:t>
            </w:r>
          </w:p>
        </w:tc>
        <w:tc>
          <w:tcPr>
            <w:tcW w:w="791" w:type="dxa"/>
            <w:shd w:val="clear" w:color="auto" w:fill="95B3D7"/>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877" w:type="dxa"/>
            <w:shd w:val="clear" w:color="auto" w:fill="95B3D7"/>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108</w:t>
            </w:r>
          </w:p>
        </w:tc>
        <w:tc>
          <w:tcPr>
            <w:tcW w:w="873" w:type="dxa"/>
            <w:shd w:val="clear" w:color="auto" w:fill="95B3D7"/>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877" w:type="dxa"/>
            <w:shd w:val="clear" w:color="auto" w:fill="95B3D7"/>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108</w:t>
            </w:r>
          </w:p>
        </w:tc>
        <w:tc>
          <w:tcPr>
            <w:tcW w:w="838" w:type="dxa"/>
            <w:shd w:val="clear" w:color="auto" w:fill="95B3D7"/>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838" w:type="dxa"/>
            <w:shd w:val="clear" w:color="auto" w:fill="95B3D7"/>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102</w:t>
            </w:r>
          </w:p>
        </w:tc>
      </w:tr>
    </w:tbl>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4C2B91" w:rsidRDefault="004C2B91">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tbl>
      <w:tblPr>
        <w:tblStyle w:val="ac"/>
        <w:tblW w:w="9808" w:type="dxa"/>
        <w:tblInd w:w="6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758"/>
        <w:gridCol w:w="1766"/>
        <w:gridCol w:w="888"/>
        <w:gridCol w:w="933"/>
        <w:gridCol w:w="888"/>
        <w:gridCol w:w="933"/>
        <w:gridCol w:w="888"/>
        <w:gridCol w:w="933"/>
        <w:gridCol w:w="888"/>
        <w:gridCol w:w="933"/>
      </w:tblGrid>
      <w:tr w:rsidR="00371278" w:rsidTr="00BD19D8">
        <w:tc>
          <w:tcPr>
            <w:tcW w:w="758" w:type="dxa"/>
            <w:shd w:val="clear" w:color="auto" w:fill="95B3D7"/>
          </w:tcPr>
          <w:p w:rsidR="00371278" w:rsidRDefault="00371278">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p>
        </w:tc>
        <w:tc>
          <w:tcPr>
            <w:tcW w:w="1766" w:type="dxa"/>
            <w:shd w:val="clear" w:color="auto" w:fill="95B3D7"/>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Разред</w:t>
            </w:r>
          </w:p>
        </w:tc>
        <w:tc>
          <w:tcPr>
            <w:tcW w:w="1821" w:type="dxa"/>
            <w:gridSpan w:val="2"/>
            <w:tcBorders>
              <w:bottom w:val="single" w:sz="4" w:space="0" w:color="000000"/>
            </w:tcBorders>
            <w:shd w:val="clear" w:color="auto" w:fill="95B3D7"/>
          </w:tcPr>
          <w:p w:rsidR="00371278" w:rsidRDefault="00635B01">
            <w:pPr>
              <w:pBdr>
                <w:top w:val="nil"/>
                <w:left w:val="nil"/>
                <w:bottom w:val="nil"/>
                <w:right w:val="nil"/>
                <w:between w:val="nil"/>
              </w:pBdr>
              <w:spacing w:line="240" w:lineRule="auto"/>
              <w:ind w:left="0" w:right="-289" w:hanging="2"/>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Пети</w:t>
            </w:r>
          </w:p>
        </w:tc>
        <w:tc>
          <w:tcPr>
            <w:tcW w:w="1821" w:type="dxa"/>
            <w:gridSpan w:val="2"/>
            <w:tcBorders>
              <w:bottom w:val="single" w:sz="4" w:space="0" w:color="000000"/>
            </w:tcBorders>
            <w:shd w:val="clear" w:color="auto" w:fill="95B3D7"/>
          </w:tcPr>
          <w:p w:rsidR="00371278" w:rsidRDefault="00635B01">
            <w:pPr>
              <w:pBdr>
                <w:top w:val="nil"/>
                <w:left w:val="nil"/>
                <w:bottom w:val="nil"/>
                <w:right w:val="nil"/>
                <w:between w:val="nil"/>
              </w:pBdr>
              <w:spacing w:line="240" w:lineRule="auto"/>
              <w:ind w:left="0" w:right="-289" w:hanging="2"/>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Шести</w:t>
            </w:r>
          </w:p>
        </w:tc>
        <w:tc>
          <w:tcPr>
            <w:tcW w:w="1821" w:type="dxa"/>
            <w:gridSpan w:val="2"/>
            <w:tcBorders>
              <w:bottom w:val="single" w:sz="4" w:space="0" w:color="000000"/>
            </w:tcBorders>
            <w:shd w:val="clear" w:color="auto" w:fill="95B3D7"/>
          </w:tcPr>
          <w:p w:rsidR="00371278" w:rsidRDefault="00635B01">
            <w:pPr>
              <w:pBdr>
                <w:top w:val="nil"/>
                <w:left w:val="nil"/>
                <w:bottom w:val="nil"/>
                <w:right w:val="nil"/>
                <w:between w:val="nil"/>
              </w:pBdr>
              <w:spacing w:line="240" w:lineRule="auto"/>
              <w:ind w:left="0" w:right="-289" w:hanging="2"/>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Седми</w:t>
            </w:r>
          </w:p>
        </w:tc>
        <w:tc>
          <w:tcPr>
            <w:tcW w:w="1821" w:type="dxa"/>
            <w:gridSpan w:val="2"/>
            <w:tcBorders>
              <w:bottom w:val="single" w:sz="4" w:space="0" w:color="000000"/>
            </w:tcBorders>
            <w:shd w:val="clear" w:color="auto" w:fill="95B3D7"/>
          </w:tcPr>
          <w:p w:rsidR="00371278" w:rsidRDefault="00635B01">
            <w:pPr>
              <w:pBdr>
                <w:top w:val="nil"/>
                <w:left w:val="nil"/>
                <w:bottom w:val="nil"/>
                <w:right w:val="nil"/>
                <w:between w:val="nil"/>
              </w:pBdr>
              <w:spacing w:line="240" w:lineRule="auto"/>
              <w:ind w:left="0" w:right="-289" w:hanging="2"/>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Осми</w:t>
            </w:r>
          </w:p>
        </w:tc>
      </w:tr>
      <w:tr w:rsidR="00371278" w:rsidTr="00BD19D8">
        <w:trPr>
          <w:cantSplit/>
          <w:trHeight w:val="733"/>
        </w:trPr>
        <w:tc>
          <w:tcPr>
            <w:tcW w:w="758"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rPr>
            </w:pPr>
            <w:r>
              <w:rPr>
                <w:rFonts w:ascii="Times New Roman" w:eastAsia="Times New Roman" w:hAnsi="Times New Roman" w:cs="Times New Roman"/>
                <w:b/>
                <w:color w:val="000000"/>
              </w:rPr>
              <w:t>Редни број</w:t>
            </w:r>
          </w:p>
        </w:tc>
        <w:tc>
          <w:tcPr>
            <w:tcW w:w="1766" w:type="dxa"/>
          </w:tcPr>
          <w:p w:rsidR="00371278" w:rsidRDefault="00635B01">
            <w:pPr>
              <w:ind w:left="0" w:hanging="2"/>
              <w:rPr>
                <w:rFonts w:ascii="Times New Roman" w:eastAsia="Times New Roman" w:hAnsi="Times New Roman" w:cs="Times New Roman"/>
              </w:rPr>
            </w:pPr>
            <w:r>
              <w:rPr>
                <w:rFonts w:ascii="Times New Roman" w:eastAsia="Times New Roman" w:hAnsi="Times New Roman" w:cs="Times New Roman"/>
              </w:rPr>
              <w:t>Обавезне наставне активности</w:t>
            </w:r>
          </w:p>
          <w:p w:rsidR="00371278" w:rsidRDefault="00371278">
            <w:pPr>
              <w:pBdr>
                <w:top w:val="nil"/>
                <w:left w:val="nil"/>
                <w:bottom w:val="nil"/>
                <w:right w:val="nil"/>
                <w:between w:val="nil"/>
              </w:pBdr>
              <w:spacing w:line="240" w:lineRule="auto"/>
              <w:ind w:left="0" w:right="-289" w:hanging="2"/>
              <w:rPr>
                <w:rFonts w:ascii="Times New Roman" w:eastAsia="Times New Roman" w:hAnsi="Times New Roman" w:cs="Times New Roman"/>
                <w:color w:val="000000"/>
              </w:rPr>
            </w:pPr>
          </w:p>
        </w:tc>
        <w:tc>
          <w:tcPr>
            <w:tcW w:w="888"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недељни</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фонд </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часова</w:t>
            </w:r>
          </w:p>
        </w:tc>
        <w:tc>
          <w:tcPr>
            <w:tcW w:w="933"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годишњи </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фонд</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часова</w:t>
            </w:r>
          </w:p>
        </w:tc>
        <w:tc>
          <w:tcPr>
            <w:tcW w:w="888"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недељни</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фонд </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часова</w:t>
            </w:r>
          </w:p>
        </w:tc>
        <w:tc>
          <w:tcPr>
            <w:tcW w:w="933"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годишњи </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фонд</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часова</w:t>
            </w:r>
          </w:p>
        </w:tc>
        <w:tc>
          <w:tcPr>
            <w:tcW w:w="888"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недељни</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фонд </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часова</w:t>
            </w:r>
          </w:p>
        </w:tc>
        <w:tc>
          <w:tcPr>
            <w:tcW w:w="933"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годишњи </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фонд</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часова</w:t>
            </w:r>
          </w:p>
        </w:tc>
        <w:tc>
          <w:tcPr>
            <w:tcW w:w="888"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недељни</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фонд </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часова</w:t>
            </w:r>
          </w:p>
        </w:tc>
        <w:tc>
          <w:tcPr>
            <w:tcW w:w="933"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годишњи </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фонд</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часова</w:t>
            </w:r>
          </w:p>
        </w:tc>
      </w:tr>
      <w:tr w:rsidR="00371278" w:rsidTr="00BD19D8">
        <w:tc>
          <w:tcPr>
            <w:tcW w:w="758"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766"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Слободне наставне активности </w:t>
            </w:r>
          </w:p>
        </w:tc>
        <w:tc>
          <w:tcPr>
            <w:tcW w:w="888"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933"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36</w:t>
            </w:r>
          </w:p>
        </w:tc>
        <w:tc>
          <w:tcPr>
            <w:tcW w:w="888"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933"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36</w:t>
            </w:r>
          </w:p>
        </w:tc>
        <w:tc>
          <w:tcPr>
            <w:tcW w:w="888"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933"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36</w:t>
            </w:r>
          </w:p>
        </w:tc>
        <w:tc>
          <w:tcPr>
            <w:tcW w:w="888"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933"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36</w:t>
            </w:r>
          </w:p>
        </w:tc>
      </w:tr>
      <w:tr w:rsidR="00371278" w:rsidTr="00BD19D8">
        <w:tc>
          <w:tcPr>
            <w:tcW w:w="758" w:type="dxa"/>
            <w:shd w:val="clear" w:color="auto" w:fill="95B3D7"/>
          </w:tcPr>
          <w:p w:rsidR="00371278" w:rsidRDefault="00371278">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p>
        </w:tc>
        <w:tc>
          <w:tcPr>
            <w:tcW w:w="1766" w:type="dxa"/>
            <w:shd w:val="clear" w:color="auto" w:fill="95B3D7"/>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укупно</w:t>
            </w:r>
          </w:p>
        </w:tc>
        <w:tc>
          <w:tcPr>
            <w:tcW w:w="888" w:type="dxa"/>
            <w:shd w:val="clear" w:color="auto" w:fill="95B3D7"/>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933" w:type="dxa"/>
            <w:shd w:val="clear" w:color="auto" w:fill="95B3D7"/>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36</w:t>
            </w:r>
          </w:p>
        </w:tc>
        <w:tc>
          <w:tcPr>
            <w:tcW w:w="888" w:type="dxa"/>
            <w:shd w:val="clear" w:color="auto" w:fill="95B3D7"/>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933" w:type="dxa"/>
            <w:shd w:val="clear" w:color="auto" w:fill="95B3D7"/>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36</w:t>
            </w:r>
          </w:p>
        </w:tc>
        <w:tc>
          <w:tcPr>
            <w:tcW w:w="888" w:type="dxa"/>
            <w:shd w:val="clear" w:color="auto" w:fill="95B3D7"/>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933" w:type="dxa"/>
            <w:shd w:val="clear" w:color="auto" w:fill="95B3D7"/>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36</w:t>
            </w:r>
          </w:p>
        </w:tc>
        <w:tc>
          <w:tcPr>
            <w:tcW w:w="888" w:type="dxa"/>
            <w:shd w:val="clear" w:color="auto" w:fill="95B3D7"/>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933" w:type="dxa"/>
            <w:shd w:val="clear" w:color="auto" w:fill="95B3D7"/>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36</w:t>
            </w:r>
          </w:p>
        </w:tc>
      </w:tr>
    </w:tbl>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tbl>
      <w:tblPr>
        <w:tblStyle w:val="ad"/>
        <w:tblW w:w="9854" w:type="dxa"/>
        <w:tblInd w:w="59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720"/>
        <w:gridCol w:w="2372"/>
        <w:gridCol w:w="791"/>
        <w:gridCol w:w="877"/>
        <w:gridCol w:w="791"/>
        <w:gridCol w:w="877"/>
        <w:gridCol w:w="873"/>
        <w:gridCol w:w="877"/>
        <w:gridCol w:w="838"/>
        <w:gridCol w:w="838"/>
      </w:tblGrid>
      <w:tr w:rsidR="00371278" w:rsidTr="00BD19D8">
        <w:tc>
          <w:tcPr>
            <w:tcW w:w="720" w:type="dxa"/>
            <w:shd w:val="clear" w:color="auto" w:fill="95B3D7"/>
          </w:tcPr>
          <w:p w:rsidR="00371278" w:rsidRDefault="00371278">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p>
        </w:tc>
        <w:tc>
          <w:tcPr>
            <w:tcW w:w="2372" w:type="dxa"/>
            <w:shd w:val="clear" w:color="auto" w:fill="95B3D7"/>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Разред</w:t>
            </w:r>
          </w:p>
        </w:tc>
        <w:tc>
          <w:tcPr>
            <w:tcW w:w="1668" w:type="dxa"/>
            <w:gridSpan w:val="2"/>
            <w:tcBorders>
              <w:bottom w:val="single" w:sz="4" w:space="0" w:color="000000"/>
            </w:tcBorders>
            <w:shd w:val="clear" w:color="auto" w:fill="95B3D7"/>
          </w:tcPr>
          <w:p w:rsidR="00371278" w:rsidRDefault="00635B01">
            <w:pPr>
              <w:pBdr>
                <w:top w:val="nil"/>
                <w:left w:val="nil"/>
                <w:bottom w:val="nil"/>
                <w:right w:val="nil"/>
                <w:between w:val="nil"/>
              </w:pBdr>
              <w:spacing w:line="240" w:lineRule="auto"/>
              <w:ind w:left="0" w:right="-289" w:hanging="2"/>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Пети</w:t>
            </w:r>
          </w:p>
        </w:tc>
        <w:tc>
          <w:tcPr>
            <w:tcW w:w="1668" w:type="dxa"/>
            <w:gridSpan w:val="2"/>
            <w:tcBorders>
              <w:bottom w:val="single" w:sz="4" w:space="0" w:color="000000"/>
            </w:tcBorders>
            <w:shd w:val="clear" w:color="auto" w:fill="95B3D7"/>
          </w:tcPr>
          <w:p w:rsidR="00371278" w:rsidRDefault="00635B01">
            <w:pPr>
              <w:pBdr>
                <w:top w:val="nil"/>
                <w:left w:val="nil"/>
                <w:bottom w:val="nil"/>
                <w:right w:val="nil"/>
                <w:between w:val="nil"/>
              </w:pBdr>
              <w:spacing w:line="240" w:lineRule="auto"/>
              <w:ind w:left="0" w:right="-289" w:hanging="2"/>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Шести</w:t>
            </w:r>
          </w:p>
        </w:tc>
        <w:tc>
          <w:tcPr>
            <w:tcW w:w="1750" w:type="dxa"/>
            <w:gridSpan w:val="2"/>
            <w:tcBorders>
              <w:bottom w:val="single" w:sz="4" w:space="0" w:color="000000"/>
            </w:tcBorders>
            <w:shd w:val="clear" w:color="auto" w:fill="95B3D7"/>
          </w:tcPr>
          <w:p w:rsidR="00371278" w:rsidRDefault="00635B01">
            <w:pPr>
              <w:pBdr>
                <w:top w:val="nil"/>
                <w:left w:val="nil"/>
                <w:bottom w:val="nil"/>
                <w:right w:val="nil"/>
                <w:between w:val="nil"/>
              </w:pBdr>
              <w:spacing w:line="240" w:lineRule="auto"/>
              <w:ind w:left="0" w:right="-289" w:hanging="2"/>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Седми</w:t>
            </w:r>
          </w:p>
        </w:tc>
        <w:tc>
          <w:tcPr>
            <w:tcW w:w="1676" w:type="dxa"/>
            <w:gridSpan w:val="2"/>
            <w:tcBorders>
              <w:bottom w:val="single" w:sz="4" w:space="0" w:color="000000"/>
            </w:tcBorders>
            <w:shd w:val="clear" w:color="auto" w:fill="95B3D7"/>
          </w:tcPr>
          <w:p w:rsidR="00371278" w:rsidRDefault="00635B01">
            <w:pPr>
              <w:pBdr>
                <w:top w:val="nil"/>
                <w:left w:val="nil"/>
                <w:bottom w:val="nil"/>
                <w:right w:val="nil"/>
                <w:between w:val="nil"/>
              </w:pBdr>
              <w:spacing w:line="240" w:lineRule="auto"/>
              <w:ind w:left="0" w:right="-289" w:hanging="2"/>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Осми</w:t>
            </w:r>
          </w:p>
        </w:tc>
      </w:tr>
      <w:tr w:rsidR="00371278" w:rsidTr="00BD19D8">
        <w:trPr>
          <w:cantSplit/>
          <w:trHeight w:val="733"/>
        </w:trPr>
        <w:tc>
          <w:tcPr>
            <w:tcW w:w="720"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rPr>
            </w:pPr>
            <w:r>
              <w:rPr>
                <w:rFonts w:ascii="Times New Roman" w:eastAsia="Times New Roman" w:hAnsi="Times New Roman" w:cs="Times New Roman"/>
                <w:b/>
                <w:color w:val="000000"/>
              </w:rPr>
              <w:t>Редни број</w:t>
            </w:r>
          </w:p>
        </w:tc>
        <w:tc>
          <w:tcPr>
            <w:tcW w:w="2372"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rPr>
            </w:pPr>
            <w:r>
              <w:rPr>
                <w:rFonts w:ascii="Times New Roman" w:eastAsia="Times New Roman" w:hAnsi="Times New Roman" w:cs="Times New Roman"/>
                <w:color w:val="000000"/>
              </w:rPr>
              <w:t xml:space="preserve">Остали облици </w:t>
            </w:r>
            <w:r>
              <w:rPr>
                <w:rFonts w:ascii="Times New Roman" w:eastAsia="Times New Roman" w:hAnsi="Times New Roman" w:cs="Times New Roman"/>
                <w:color w:val="000000"/>
              </w:rPr>
              <w:br/>
              <w:t xml:space="preserve">образовно-васпитног рада </w:t>
            </w:r>
          </w:p>
        </w:tc>
        <w:tc>
          <w:tcPr>
            <w:tcW w:w="791"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недељни</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фонд </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часова</w:t>
            </w:r>
          </w:p>
        </w:tc>
        <w:tc>
          <w:tcPr>
            <w:tcW w:w="877"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годишњи </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фонд</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часова</w:t>
            </w:r>
          </w:p>
        </w:tc>
        <w:tc>
          <w:tcPr>
            <w:tcW w:w="791"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недељни</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фонд </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часова</w:t>
            </w:r>
          </w:p>
        </w:tc>
        <w:tc>
          <w:tcPr>
            <w:tcW w:w="877"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годишњи </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фонд</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часова</w:t>
            </w:r>
          </w:p>
        </w:tc>
        <w:tc>
          <w:tcPr>
            <w:tcW w:w="873"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недељни</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фонд </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часова</w:t>
            </w:r>
          </w:p>
        </w:tc>
        <w:tc>
          <w:tcPr>
            <w:tcW w:w="877"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годишњи </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фонд</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часова</w:t>
            </w:r>
          </w:p>
        </w:tc>
        <w:tc>
          <w:tcPr>
            <w:tcW w:w="838"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недељни</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фонд </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часова</w:t>
            </w:r>
          </w:p>
        </w:tc>
        <w:tc>
          <w:tcPr>
            <w:tcW w:w="838"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годишњи </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фонд</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часова</w:t>
            </w:r>
          </w:p>
        </w:tc>
      </w:tr>
      <w:tr w:rsidR="00371278" w:rsidTr="00BD19D8">
        <w:tc>
          <w:tcPr>
            <w:tcW w:w="720"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2372"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Час одељењског старешине</w:t>
            </w:r>
          </w:p>
        </w:tc>
        <w:tc>
          <w:tcPr>
            <w:tcW w:w="791"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877"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36</w:t>
            </w:r>
          </w:p>
        </w:tc>
        <w:tc>
          <w:tcPr>
            <w:tcW w:w="791"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877"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36</w:t>
            </w:r>
          </w:p>
        </w:tc>
        <w:tc>
          <w:tcPr>
            <w:tcW w:w="873"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877"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36</w:t>
            </w:r>
          </w:p>
        </w:tc>
        <w:tc>
          <w:tcPr>
            <w:tcW w:w="838"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838"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36</w:t>
            </w:r>
          </w:p>
        </w:tc>
      </w:tr>
      <w:tr w:rsidR="00371278" w:rsidTr="00BD19D8">
        <w:tc>
          <w:tcPr>
            <w:tcW w:w="720"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2372"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Ваннаставне активности</w:t>
            </w:r>
          </w:p>
        </w:tc>
        <w:tc>
          <w:tcPr>
            <w:tcW w:w="791"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877"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36</w:t>
            </w:r>
          </w:p>
        </w:tc>
        <w:tc>
          <w:tcPr>
            <w:tcW w:w="791"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877"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36</w:t>
            </w:r>
          </w:p>
        </w:tc>
        <w:tc>
          <w:tcPr>
            <w:tcW w:w="873"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877"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36</w:t>
            </w:r>
          </w:p>
        </w:tc>
        <w:tc>
          <w:tcPr>
            <w:tcW w:w="838"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838"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36</w:t>
            </w:r>
          </w:p>
        </w:tc>
      </w:tr>
      <w:tr w:rsidR="00371278" w:rsidTr="00BD19D8">
        <w:tc>
          <w:tcPr>
            <w:tcW w:w="720"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2372"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Ескурзија</w:t>
            </w:r>
          </w:p>
        </w:tc>
        <w:tc>
          <w:tcPr>
            <w:tcW w:w="1668" w:type="dxa"/>
            <w:gridSpan w:val="2"/>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До 2 дана годишње</w:t>
            </w:r>
          </w:p>
        </w:tc>
        <w:tc>
          <w:tcPr>
            <w:tcW w:w="1668" w:type="dxa"/>
            <w:gridSpan w:val="2"/>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До 2 дана годишње</w:t>
            </w:r>
          </w:p>
        </w:tc>
        <w:tc>
          <w:tcPr>
            <w:tcW w:w="1750" w:type="dxa"/>
            <w:gridSpan w:val="2"/>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До 2 дана годишње</w:t>
            </w:r>
          </w:p>
        </w:tc>
        <w:tc>
          <w:tcPr>
            <w:tcW w:w="1676" w:type="dxa"/>
            <w:gridSpan w:val="2"/>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До 2 дана годишње</w:t>
            </w:r>
          </w:p>
        </w:tc>
      </w:tr>
      <w:tr w:rsidR="00371278" w:rsidTr="00BD19D8">
        <w:tc>
          <w:tcPr>
            <w:tcW w:w="720" w:type="dxa"/>
            <w:shd w:val="clear" w:color="auto" w:fill="95B3D7"/>
          </w:tcPr>
          <w:p w:rsidR="00371278" w:rsidRDefault="00371278">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p>
        </w:tc>
        <w:tc>
          <w:tcPr>
            <w:tcW w:w="2372" w:type="dxa"/>
            <w:shd w:val="clear" w:color="auto" w:fill="95B3D7"/>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укупно</w:t>
            </w:r>
          </w:p>
        </w:tc>
        <w:tc>
          <w:tcPr>
            <w:tcW w:w="791" w:type="dxa"/>
            <w:shd w:val="clear" w:color="auto" w:fill="95B3D7"/>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877" w:type="dxa"/>
            <w:shd w:val="clear" w:color="auto" w:fill="95B3D7"/>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36</w:t>
            </w:r>
          </w:p>
        </w:tc>
        <w:tc>
          <w:tcPr>
            <w:tcW w:w="791" w:type="dxa"/>
            <w:shd w:val="clear" w:color="auto" w:fill="95B3D7"/>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877" w:type="dxa"/>
            <w:shd w:val="clear" w:color="auto" w:fill="95B3D7"/>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36</w:t>
            </w:r>
          </w:p>
        </w:tc>
        <w:tc>
          <w:tcPr>
            <w:tcW w:w="873" w:type="dxa"/>
            <w:shd w:val="clear" w:color="auto" w:fill="95B3D7"/>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877" w:type="dxa"/>
            <w:shd w:val="clear" w:color="auto" w:fill="95B3D7"/>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36</w:t>
            </w:r>
          </w:p>
        </w:tc>
        <w:tc>
          <w:tcPr>
            <w:tcW w:w="838" w:type="dxa"/>
            <w:shd w:val="clear" w:color="auto" w:fill="95B3D7"/>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838" w:type="dxa"/>
            <w:shd w:val="clear" w:color="auto" w:fill="95B3D7"/>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36</w:t>
            </w:r>
          </w:p>
        </w:tc>
      </w:tr>
    </w:tbl>
    <w:p w:rsidR="00371278" w:rsidRDefault="00371278">
      <w:pPr>
        <w:pBdr>
          <w:top w:val="nil"/>
          <w:left w:val="nil"/>
          <w:bottom w:val="nil"/>
          <w:right w:val="nil"/>
          <w:between w:val="nil"/>
        </w:pBdr>
        <w:spacing w:line="240" w:lineRule="auto"/>
        <w:ind w:left="0" w:right="-537" w:hanging="2"/>
        <w:jc w:val="both"/>
        <w:rPr>
          <w:rFonts w:ascii="Times New Roman" w:eastAsia="Times New Roman" w:hAnsi="Times New Roman" w:cs="Times New Roman"/>
          <w:b/>
          <w:color w:val="000000"/>
          <w:sz w:val="24"/>
          <w:szCs w:val="24"/>
        </w:rPr>
      </w:pPr>
    </w:p>
    <w:p w:rsidR="00371278" w:rsidRDefault="00371278">
      <w:pPr>
        <w:pBdr>
          <w:top w:val="nil"/>
          <w:left w:val="nil"/>
          <w:bottom w:val="nil"/>
          <w:right w:val="nil"/>
          <w:between w:val="nil"/>
        </w:pBdr>
        <w:spacing w:line="240" w:lineRule="auto"/>
        <w:ind w:left="0" w:right="-537" w:hanging="2"/>
        <w:jc w:val="both"/>
        <w:rPr>
          <w:rFonts w:ascii="Times New Roman" w:eastAsia="Times New Roman" w:hAnsi="Times New Roman" w:cs="Times New Roman"/>
          <w:b/>
          <w:color w:val="000000"/>
          <w:sz w:val="24"/>
          <w:szCs w:val="24"/>
        </w:rPr>
      </w:pPr>
    </w:p>
    <w:p w:rsidR="00371278" w:rsidRDefault="00371278">
      <w:pPr>
        <w:pBdr>
          <w:top w:val="nil"/>
          <w:left w:val="nil"/>
          <w:bottom w:val="nil"/>
          <w:right w:val="nil"/>
          <w:between w:val="nil"/>
        </w:pBdr>
        <w:spacing w:line="240" w:lineRule="auto"/>
        <w:ind w:left="0" w:right="-537" w:hanging="2"/>
        <w:jc w:val="both"/>
        <w:rPr>
          <w:rFonts w:ascii="Times New Roman" w:eastAsia="Times New Roman" w:hAnsi="Times New Roman" w:cs="Times New Roman"/>
          <w:b/>
          <w:color w:val="000000"/>
          <w:sz w:val="24"/>
          <w:szCs w:val="24"/>
        </w:rPr>
      </w:pPr>
    </w:p>
    <w:p w:rsidR="00371278" w:rsidRDefault="00371278">
      <w:pPr>
        <w:pBdr>
          <w:top w:val="nil"/>
          <w:left w:val="nil"/>
          <w:bottom w:val="nil"/>
          <w:right w:val="nil"/>
          <w:between w:val="nil"/>
        </w:pBdr>
        <w:spacing w:line="240" w:lineRule="auto"/>
        <w:ind w:left="0" w:right="-537" w:hanging="2"/>
        <w:jc w:val="both"/>
        <w:rPr>
          <w:rFonts w:ascii="Times New Roman" w:eastAsia="Times New Roman" w:hAnsi="Times New Roman" w:cs="Times New Roman"/>
          <w:b/>
          <w:color w:val="000000"/>
          <w:sz w:val="24"/>
          <w:szCs w:val="24"/>
        </w:rPr>
      </w:pPr>
    </w:p>
    <w:p w:rsidR="00371278" w:rsidRDefault="00371278">
      <w:pPr>
        <w:pBdr>
          <w:top w:val="nil"/>
          <w:left w:val="nil"/>
          <w:bottom w:val="nil"/>
          <w:right w:val="nil"/>
          <w:between w:val="nil"/>
        </w:pBdr>
        <w:spacing w:line="240" w:lineRule="auto"/>
        <w:ind w:left="0" w:right="-537" w:hanging="2"/>
        <w:jc w:val="both"/>
        <w:rPr>
          <w:rFonts w:ascii="Times New Roman" w:eastAsia="Times New Roman" w:hAnsi="Times New Roman" w:cs="Times New Roman"/>
          <w:b/>
          <w:color w:val="000000"/>
          <w:sz w:val="24"/>
          <w:szCs w:val="24"/>
        </w:rPr>
      </w:pPr>
    </w:p>
    <w:p w:rsidR="00371278" w:rsidRDefault="00371278">
      <w:pPr>
        <w:pBdr>
          <w:top w:val="nil"/>
          <w:left w:val="nil"/>
          <w:bottom w:val="nil"/>
          <w:right w:val="nil"/>
          <w:between w:val="nil"/>
        </w:pBdr>
        <w:spacing w:line="240" w:lineRule="auto"/>
        <w:ind w:left="0" w:right="-537" w:hanging="2"/>
        <w:jc w:val="both"/>
        <w:rPr>
          <w:rFonts w:ascii="Times New Roman" w:eastAsia="Times New Roman" w:hAnsi="Times New Roman" w:cs="Times New Roman"/>
          <w:b/>
          <w:color w:val="000000"/>
          <w:sz w:val="24"/>
          <w:szCs w:val="24"/>
        </w:rPr>
      </w:pPr>
    </w:p>
    <w:p w:rsidR="00371278" w:rsidRDefault="00371278">
      <w:pPr>
        <w:pBdr>
          <w:top w:val="nil"/>
          <w:left w:val="nil"/>
          <w:bottom w:val="nil"/>
          <w:right w:val="nil"/>
          <w:between w:val="nil"/>
        </w:pBdr>
        <w:spacing w:line="240" w:lineRule="auto"/>
        <w:ind w:left="0" w:right="-537" w:hanging="2"/>
        <w:jc w:val="both"/>
        <w:rPr>
          <w:rFonts w:ascii="Times New Roman" w:eastAsia="Times New Roman" w:hAnsi="Times New Roman" w:cs="Times New Roman"/>
          <w:b/>
          <w:color w:val="000000"/>
          <w:sz w:val="24"/>
          <w:szCs w:val="24"/>
        </w:rPr>
      </w:pPr>
    </w:p>
    <w:p w:rsidR="00371278" w:rsidRDefault="00371278">
      <w:pPr>
        <w:pBdr>
          <w:top w:val="nil"/>
          <w:left w:val="nil"/>
          <w:bottom w:val="nil"/>
          <w:right w:val="nil"/>
          <w:between w:val="nil"/>
        </w:pBdr>
        <w:spacing w:line="240" w:lineRule="auto"/>
        <w:ind w:left="0" w:right="-537" w:hanging="2"/>
        <w:jc w:val="both"/>
        <w:rPr>
          <w:rFonts w:ascii="Times New Roman" w:eastAsia="Times New Roman" w:hAnsi="Times New Roman" w:cs="Times New Roman"/>
          <w:b/>
          <w:color w:val="000000"/>
          <w:sz w:val="24"/>
          <w:szCs w:val="24"/>
        </w:rPr>
      </w:pPr>
    </w:p>
    <w:p w:rsidR="00371278" w:rsidRDefault="00371278">
      <w:pPr>
        <w:pBdr>
          <w:top w:val="nil"/>
          <w:left w:val="nil"/>
          <w:bottom w:val="nil"/>
          <w:right w:val="nil"/>
          <w:between w:val="nil"/>
        </w:pBdr>
        <w:spacing w:line="240" w:lineRule="auto"/>
        <w:ind w:left="0" w:right="-537" w:hanging="2"/>
        <w:jc w:val="both"/>
        <w:rPr>
          <w:rFonts w:ascii="Times New Roman" w:eastAsia="Times New Roman" w:hAnsi="Times New Roman" w:cs="Times New Roman"/>
          <w:b/>
          <w:color w:val="000000"/>
          <w:sz w:val="24"/>
          <w:szCs w:val="24"/>
        </w:rPr>
      </w:pPr>
    </w:p>
    <w:p w:rsidR="00371278" w:rsidRDefault="00371278">
      <w:pPr>
        <w:pBdr>
          <w:top w:val="nil"/>
          <w:left w:val="nil"/>
          <w:bottom w:val="nil"/>
          <w:right w:val="nil"/>
          <w:between w:val="nil"/>
        </w:pBdr>
        <w:spacing w:line="240" w:lineRule="auto"/>
        <w:ind w:left="0" w:right="-537" w:hanging="2"/>
        <w:jc w:val="both"/>
        <w:rPr>
          <w:rFonts w:ascii="Times New Roman" w:eastAsia="Times New Roman" w:hAnsi="Times New Roman" w:cs="Times New Roman"/>
          <w:b/>
          <w:color w:val="000000"/>
          <w:sz w:val="24"/>
          <w:szCs w:val="24"/>
        </w:rPr>
      </w:pPr>
    </w:p>
    <w:tbl>
      <w:tblPr>
        <w:tblStyle w:val="ae"/>
        <w:tblW w:w="1062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00"/>
        <w:gridCol w:w="2070"/>
        <w:gridCol w:w="990"/>
        <w:gridCol w:w="1028"/>
        <w:gridCol w:w="952"/>
        <w:gridCol w:w="900"/>
        <w:gridCol w:w="900"/>
        <w:gridCol w:w="990"/>
        <w:gridCol w:w="900"/>
        <w:gridCol w:w="990"/>
      </w:tblGrid>
      <w:tr w:rsidR="00371278" w:rsidTr="00BD19D8">
        <w:tc>
          <w:tcPr>
            <w:tcW w:w="900" w:type="dxa"/>
            <w:shd w:val="clear" w:color="auto" w:fill="95B3D7"/>
          </w:tcPr>
          <w:p w:rsidR="00371278" w:rsidRDefault="00371278">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p>
        </w:tc>
        <w:tc>
          <w:tcPr>
            <w:tcW w:w="2070" w:type="dxa"/>
            <w:shd w:val="clear" w:color="auto" w:fill="95B3D7"/>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Разред</w:t>
            </w:r>
          </w:p>
        </w:tc>
        <w:tc>
          <w:tcPr>
            <w:tcW w:w="2018" w:type="dxa"/>
            <w:gridSpan w:val="2"/>
            <w:tcBorders>
              <w:bottom w:val="single" w:sz="4" w:space="0" w:color="000000"/>
            </w:tcBorders>
            <w:shd w:val="clear" w:color="auto" w:fill="95B3D7"/>
          </w:tcPr>
          <w:p w:rsidR="00371278" w:rsidRDefault="00635B01">
            <w:pPr>
              <w:pBdr>
                <w:top w:val="nil"/>
                <w:left w:val="nil"/>
                <w:bottom w:val="nil"/>
                <w:right w:val="nil"/>
                <w:between w:val="nil"/>
              </w:pBdr>
              <w:spacing w:line="240" w:lineRule="auto"/>
              <w:ind w:left="0" w:right="-289" w:hanging="2"/>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Пети</w:t>
            </w:r>
          </w:p>
        </w:tc>
        <w:tc>
          <w:tcPr>
            <w:tcW w:w="1852" w:type="dxa"/>
            <w:gridSpan w:val="2"/>
            <w:tcBorders>
              <w:bottom w:val="single" w:sz="4" w:space="0" w:color="000000"/>
            </w:tcBorders>
            <w:shd w:val="clear" w:color="auto" w:fill="95B3D7"/>
          </w:tcPr>
          <w:p w:rsidR="00371278" w:rsidRDefault="00635B01">
            <w:pPr>
              <w:pBdr>
                <w:top w:val="nil"/>
                <w:left w:val="nil"/>
                <w:bottom w:val="nil"/>
                <w:right w:val="nil"/>
                <w:between w:val="nil"/>
              </w:pBdr>
              <w:spacing w:line="240" w:lineRule="auto"/>
              <w:ind w:left="0" w:right="-289" w:hanging="2"/>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Шести</w:t>
            </w:r>
          </w:p>
        </w:tc>
        <w:tc>
          <w:tcPr>
            <w:tcW w:w="1890" w:type="dxa"/>
            <w:gridSpan w:val="2"/>
            <w:tcBorders>
              <w:bottom w:val="single" w:sz="4" w:space="0" w:color="000000"/>
            </w:tcBorders>
            <w:shd w:val="clear" w:color="auto" w:fill="95B3D7"/>
          </w:tcPr>
          <w:p w:rsidR="00371278" w:rsidRDefault="00635B01">
            <w:pPr>
              <w:pBdr>
                <w:top w:val="nil"/>
                <w:left w:val="nil"/>
                <w:bottom w:val="nil"/>
                <w:right w:val="nil"/>
                <w:between w:val="nil"/>
              </w:pBdr>
              <w:spacing w:line="240" w:lineRule="auto"/>
              <w:ind w:left="0" w:right="-289" w:hanging="2"/>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Седми</w:t>
            </w:r>
          </w:p>
        </w:tc>
        <w:tc>
          <w:tcPr>
            <w:tcW w:w="1890" w:type="dxa"/>
            <w:gridSpan w:val="2"/>
            <w:tcBorders>
              <w:bottom w:val="single" w:sz="4" w:space="0" w:color="000000"/>
            </w:tcBorders>
            <w:shd w:val="clear" w:color="auto" w:fill="95B3D7"/>
          </w:tcPr>
          <w:p w:rsidR="00371278" w:rsidRDefault="00635B01">
            <w:pPr>
              <w:pBdr>
                <w:top w:val="nil"/>
                <w:left w:val="nil"/>
                <w:bottom w:val="nil"/>
                <w:right w:val="nil"/>
                <w:between w:val="nil"/>
              </w:pBdr>
              <w:spacing w:line="240" w:lineRule="auto"/>
              <w:ind w:left="0" w:right="-289" w:hanging="2"/>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Осми</w:t>
            </w:r>
          </w:p>
        </w:tc>
      </w:tr>
      <w:tr w:rsidR="00371278" w:rsidTr="00BD19D8">
        <w:trPr>
          <w:cantSplit/>
          <w:trHeight w:val="733"/>
        </w:trPr>
        <w:tc>
          <w:tcPr>
            <w:tcW w:w="900"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Редни број</w:t>
            </w:r>
          </w:p>
        </w:tc>
        <w:tc>
          <w:tcPr>
            <w:tcW w:w="2070"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rPr>
            </w:pPr>
            <w:r>
              <w:rPr>
                <w:rFonts w:ascii="Times New Roman" w:eastAsia="Times New Roman" w:hAnsi="Times New Roman" w:cs="Times New Roman"/>
                <w:color w:val="000000"/>
              </w:rPr>
              <w:t>Облик образовно-</w:t>
            </w:r>
            <w:r>
              <w:rPr>
                <w:rFonts w:ascii="Times New Roman" w:eastAsia="Times New Roman" w:hAnsi="Times New Roman" w:cs="Times New Roman"/>
                <w:color w:val="000000"/>
              </w:rPr>
              <w:br/>
              <w:t>васпитног рада</w:t>
            </w:r>
          </w:p>
        </w:tc>
        <w:tc>
          <w:tcPr>
            <w:tcW w:w="990"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rPr>
            </w:pPr>
            <w:r>
              <w:rPr>
                <w:rFonts w:ascii="Times New Roman" w:eastAsia="Times New Roman" w:hAnsi="Times New Roman" w:cs="Times New Roman"/>
                <w:color w:val="000000"/>
              </w:rPr>
              <w:t>недељни</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rPr>
            </w:pPr>
            <w:r>
              <w:rPr>
                <w:rFonts w:ascii="Times New Roman" w:eastAsia="Times New Roman" w:hAnsi="Times New Roman" w:cs="Times New Roman"/>
                <w:color w:val="000000"/>
              </w:rPr>
              <w:t xml:space="preserve">фонд </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rPr>
            </w:pPr>
            <w:r>
              <w:rPr>
                <w:rFonts w:ascii="Times New Roman" w:eastAsia="Times New Roman" w:hAnsi="Times New Roman" w:cs="Times New Roman"/>
                <w:color w:val="000000"/>
              </w:rPr>
              <w:t>часова</w:t>
            </w:r>
          </w:p>
        </w:tc>
        <w:tc>
          <w:tcPr>
            <w:tcW w:w="1028"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rPr>
            </w:pPr>
            <w:r>
              <w:rPr>
                <w:rFonts w:ascii="Times New Roman" w:eastAsia="Times New Roman" w:hAnsi="Times New Roman" w:cs="Times New Roman"/>
                <w:color w:val="000000"/>
              </w:rPr>
              <w:t xml:space="preserve">годишњи </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rPr>
            </w:pPr>
            <w:r>
              <w:rPr>
                <w:rFonts w:ascii="Times New Roman" w:eastAsia="Times New Roman" w:hAnsi="Times New Roman" w:cs="Times New Roman"/>
                <w:color w:val="000000"/>
              </w:rPr>
              <w:t>фонд</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rPr>
            </w:pPr>
            <w:r>
              <w:rPr>
                <w:rFonts w:ascii="Times New Roman" w:eastAsia="Times New Roman" w:hAnsi="Times New Roman" w:cs="Times New Roman"/>
                <w:color w:val="000000"/>
              </w:rPr>
              <w:t>часова</w:t>
            </w:r>
          </w:p>
        </w:tc>
        <w:tc>
          <w:tcPr>
            <w:tcW w:w="952"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rPr>
            </w:pPr>
            <w:r>
              <w:rPr>
                <w:rFonts w:ascii="Times New Roman" w:eastAsia="Times New Roman" w:hAnsi="Times New Roman" w:cs="Times New Roman"/>
                <w:color w:val="000000"/>
              </w:rPr>
              <w:t>недељни</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rPr>
            </w:pPr>
            <w:r>
              <w:rPr>
                <w:rFonts w:ascii="Times New Roman" w:eastAsia="Times New Roman" w:hAnsi="Times New Roman" w:cs="Times New Roman"/>
                <w:color w:val="000000"/>
              </w:rPr>
              <w:t xml:space="preserve">фонд </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rPr>
            </w:pPr>
            <w:r>
              <w:rPr>
                <w:rFonts w:ascii="Times New Roman" w:eastAsia="Times New Roman" w:hAnsi="Times New Roman" w:cs="Times New Roman"/>
                <w:color w:val="000000"/>
              </w:rPr>
              <w:t>часова</w:t>
            </w:r>
          </w:p>
        </w:tc>
        <w:tc>
          <w:tcPr>
            <w:tcW w:w="900"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rPr>
            </w:pPr>
            <w:r>
              <w:rPr>
                <w:rFonts w:ascii="Times New Roman" w:eastAsia="Times New Roman" w:hAnsi="Times New Roman" w:cs="Times New Roman"/>
                <w:color w:val="000000"/>
              </w:rPr>
              <w:t xml:space="preserve">годишњи </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rPr>
            </w:pPr>
            <w:r>
              <w:rPr>
                <w:rFonts w:ascii="Times New Roman" w:eastAsia="Times New Roman" w:hAnsi="Times New Roman" w:cs="Times New Roman"/>
                <w:color w:val="000000"/>
              </w:rPr>
              <w:t>фонд</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rPr>
            </w:pPr>
            <w:r>
              <w:rPr>
                <w:rFonts w:ascii="Times New Roman" w:eastAsia="Times New Roman" w:hAnsi="Times New Roman" w:cs="Times New Roman"/>
                <w:color w:val="000000"/>
              </w:rPr>
              <w:t>часова</w:t>
            </w:r>
          </w:p>
        </w:tc>
        <w:tc>
          <w:tcPr>
            <w:tcW w:w="900"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rPr>
            </w:pPr>
            <w:r>
              <w:rPr>
                <w:rFonts w:ascii="Times New Roman" w:eastAsia="Times New Roman" w:hAnsi="Times New Roman" w:cs="Times New Roman"/>
                <w:color w:val="000000"/>
              </w:rPr>
              <w:t>недељни</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rPr>
            </w:pPr>
            <w:r>
              <w:rPr>
                <w:rFonts w:ascii="Times New Roman" w:eastAsia="Times New Roman" w:hAnsi="Times New Roman" w:cs="Times New Roman"/>
                <w:color w:val="000000"/>
              </w:rPr>
              <w:t xml:space="preserve">фонд </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rPr>
            </w:pPr>
            <w:r>
              <w:rPr>
                <w:rFonts w:ascii="Times New Roman" w:eastAsia="Times New Roman" w:hAnsi="Times New Roman" w:cs="Times New Roman"/>
                <w:color w:val="000000"/>
              </w:rPr>
              <w:t>часова</w:t>
            </w:r>
          </w:p>
        </w:tc>
        <w:tc>
          <w:tcPr>
            <w:tcW w:w="990"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rPr>
            </w:pPr>
            <w:r>
              <w:rPr>
                <w:rFonts w:ascii="Times New Roman" w:eastAsia="Times New Roman" w:hAnsi="Times New Roman" w:cs="Times New Roman"/>
                <w:color w:val="000000"/>
              </w:rPr>
              <w:t xml:space="preserve">годишњи </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rPr>
            </w:pPr>
            <w:r>
              <w:rPr>
                <w:rFonts w:ascii="Times New Roman" w:eastAsia="Times New Roman" w:hAnsi="Times New Roman" w:cs="Times New Roman"/>
                <w:color w:val="000000"/>
              </w:rPr>
              <w:t>фонд</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rPr>
            </w:pPr>
            <w:r>
              <w:rPr>
                <w:rFonts w:ascii="Times New Roman" w:eastAsia="Times New Roman" w:hAnsi="Times New Roman" w:cs="Times New Roman"/>
                <w:color w:val="000000"/>
              </w:rPr>
              <w:t>часова</w:t>
            </w:r>
          </w:p>
        </w:tc>
        <w:tc>
          <w:tcPr>
            <w:tcW w:w="900"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rPr>
            </w:pPr>
            <w:r>
              <w:rPr>
                <w:rFonts w:ascii="Times New Roman" w:eastAsia="Times New Roman" w:hAnsi="Times New Roman" w:cs="Times New Roman"/>
                <w:color w:val="000000"/>
              </w:rPr>
              <w:t>недељни</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rPr>
            </w:pPr>
            <w:r>
              <w:rPr>
                <w:rFonts w:ascii="Times New Roman" w:eastAsia="Times New Roman" w:hAnsi="Times New Roman" w:cs="Times New Roman"/>
                <w:color w:val="000000"/>
              </w:rPr>
              <w:t xml:space="preserve">фонд </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rPr>
            </w:pPr>
            <w:r>
              <w:rPr>
                <w:rFonts w:ascii="Times New Roman" w:eastAsia="Times New Roman" w:hAnsi="Times New Roman" w:cs="Times New Roman"/>
                <w:color w:val="000000"/>
              </w:rPr>
              <w:t>часова</w:t>
            </w:r>
          </w:p>
        </w:tc>
        <w:tc>
          <w:tcPr>
            <w:tcW w:w="990"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rPr>
            </w:pPr>
            <w:r>
              <w:rPr>
                <w:rFonts w:ascii="Times New Roman" w:eastAsia="Times New Roman" w:hAnsi="Times New Roman" w:cs="Times New Roman"/>
                <w:color w:val="000000"/>
              </w:rPr>
              <w:t xml:space="preserve">годишњи </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rPr>
            </w:pPr>
            <w:r>
              <w:rPr>
                <w:rFonts w:ascii="Times New Roman" w:eastAsia="Times New Roman" w:hAnsi="Times New Roman" w:cs="Times New Roman"/>
                <w:color w:val="000000"/>
              </w:rPr>
              <w:t>фонд</w:t>
            </w:r>
          </w:p>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rPr>
            </w:pPr>
            <w:r>
              <w:rPr>
                <w:rFonts w:ascii="Times New Roman" w:eastAsia="Times New Roman" w:hAnsi="Times New Roman" w:cs="Times New Roman"/>
                <w:color w:val="000000"/>
              </w:rPr>
              <w:t>часова</w:t>
            </w:r>
          </w:p>
        </w:tc>
      </w:tr>
      <w:tr w:rsidR="00371278" w:rsidTr="00BD19D8">
        <w:trPr>
          <w:cantSplit/>
          <w:trHeight w:val="733"/>
        </w:trPr>
        <w:tc>
          <w:tcPr>
            <w:tcW w:w="900"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2070"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Редовна настава</w:t>
            </w:r>
          </w:p>
        </w:tc>
        <w:tc>
          <w:tcPr>
            <w:tcW w:w="990"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30</w:t>
            </w:r>
          </w:p>
        </w:tc>
        <w:tc>
          <w:tcPr>
            <w:tcW w:w="1028"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1080</w:t>
            </w:r>
          </w:p>
        </w:tc>
        <w:tc>
          <w:tcPr>
            <w:tcW w:w="952"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31</w:t>
            </w:r>
          </w:p>
        </w:tc>
        <w:tc>
          <w:tcPr>
            <w:tcW w:w="900"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1116</w:t>
            </w:r>
          </w:p>
          <w:p w:rsidR="00371278" w:rsidRDefault="00371278">
            <w:pPr>
              <w:pBdr>
                <w:top w:val="nil"/>
                <w:left w:val="nil"/>
                <w:bottom w:val="nil"/>
                <w:right w:val="nil"/>
                <w:between w:val="nil"/>
              </w:pBdr>
              <w:spacing w:before="280" w:line="240" w:lineRule="auto"/>
              <w:ind w:left="0" w:right="-289" w:hanging="2"/>
              <w:rPr>
                <w:rFonts w:ascii="Times New Roman" w:eastAsia="Times New Roman" w:hAnsi="Times New Roman" w:cs="Times New Roman"/>
                <w:color w:val="000000"/>
                <w:sz w:val="24"/>
                <w:szCs w:val="24"/>
              </w:rPr>
            </w:pPr>
          </w:p>
        </w:tc>
        <w:tc>
          <w:tcPr>
            <w:tcW w:w="900"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34</w:t>
            </w:r>
          </w:p>
        </w:tc>
        <w:tc>
          <w:tcPr>
            <w:tcW w:w="990"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1224</w:t>
            </w:r>
          </w:p>
        </w:tc>
        <w:tc>
          <w:tcPr>
            <w:tcW w:w="900"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34</w:t>
            </w:r>
          </w:p>
        </w:tc>
        <w:tc>
          <w:tcPr>
            <w:tcW w:w="990"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1224</w:t>
            </w:r>
          </w:p>
        </w:tc>
      </w:tr>
      <w:tr w:rsidR="00371278" w:rsidTr="00BD19D8">
        <w:trPr>
          <w:cantSplit/>
          <w:trHeight w:val="733"/>
        </w:trPr>
        <w:tc>
          <w:tcPr>
            <w:tcW w:w="900"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2070"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Допунска настава</w:t>
            </w:r>
          </w:p>
        </w:tc>
        <w:tc>
          <w:tcPr>
            <w:tcW w:w="990"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028"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36</w:t>
            </w:r>
          </w:p>
        </w:tc>
        <w:tc>
          <w:tcPr>
            <w:tcW w:w="952"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900"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36</w:t>
            </w:r>
          </w:p>
        </w:tc>
        <w:tc>
          <w:tcPr>
            <w:tcW w:w="900"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990"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36</w:t>
            </w:r>
          </w:p>
        </w:tc>
        <w:tc>
          <w:tcPr>
            <w:tcW w:w="900"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990" w:type="dxa"/>
          </w:tcPr>
          <w:p w:rsidR="00371278" w:rsidRDefault="00635B01">
            <w:pPr>
              <w:pBdr>
                <w:top w:val="nil"/>
                <w:left w:val="nil"/>
                <w:bottom w:val="nil"/>
                <w:right w:val="nil"/>
                <w:between w:val="nil"/>
              </w:pBdr>
              <w:spacing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36</w:t>
            </w:r>
          </w:p>
        </w:tc>
      </w:tr>
    </w:tbl>
    <w:p w:rsidR="00371278" w:rsidRDefault="00371278">
      <w:pPr>
        <w:pBdr>
          <w:top w:val="nil"/>
          <w:left w:val="nil"/>
          <w:bottom w:val="nil"/>
          <w:right w:val="nil"/>
          <w:between w:val="nil"/>
        </w:pBdr>
        <w:spacing w:line="240" w:lineRule="auto"/>
        <w:ind w:left="0" w:right="-537" w:hanging="2"/>
        <w:jc w:val="both"/>
        <w:rPr>
          <w:rFonts w:ascii="Times New Roman" w:eastAsia="Times New Roman" w:hAnsi="Times New Roman" w:cs="Times New Roman"/>
          <w:b/>
          <w:color w:val="000000"/>
          <w:sz w:val="24"/>
          <w:szCs w:val="24"/>
        </w:rPr>
      </w:pPr>
    </w:p>
    <w:p w:rsidR="00371278" w:rsidRDefault="00371278">
      <w:pPr>
        <w:pBdr>
          <w:top w:val="nil"/>
          <w:left w:val="nil"/>
          <w:bottom w:val="nil"/>
          <w:right w:val="nil"/>
          <w:between w:val="nil"/>
        </w:pBdr>
        <w:spacing w:line="240" w:lineRule="auto"/>
        <w:ind w:left="0" w:right="-537" w:hanging="2"/>
        <w:jc w:val="both"/>
        <w:rPr>
          <w:rFonts w:ascii="Times New Roman" w:eastAsia="Times New Roman" w:hAnsi="Times New Roman" w:cs="Times New Roman"/>
          <w:b/>
          <w:color w:val="000000"/>
          <w:sz w:val="24"/>
          <w:szCs w:val="24"/>
        </w:rPr>
      </w:pPr>
    </w:p>
    <w:p w:rsidR="00371278" w:rsidRDefault="00371278">
      <w:pPr>
        <w:pBdr>
          <w:top w:val="nil"/>
          <w:left w:val="nil"/>
          <w:bottom w:val="nil"/>
          <w:right w:val="nil"/>
          <w:between w:val="nil"/>
        </w:pBdr>
        <w:spacing w:line="240" w:lineRule="auto"/>
        <w:ind w:left="0" w:right="-537" w:hanging="2"/>
        <w:jc w:val="both"/>
        <w:rPr>
          <w:rFonts w:ascii="Times New Roman" w:eastAsia="Times New Roman" w:hAnsi="Times New Roman" w:cs="Times New Roman"/>
          <w:b/>
          <w:color w:val="000000"/>
          <w:sz w:val="24"/>
          <w:szCs w:val="24"/>
        </w:rPr>
      </w:pPr>
    </w:p>
    <w:p w:rsidR="00371278" w:rsidRDefault="00635B01">
      <w:pPr>
        <w:pBdr>
          <w:top w:val="nil"/>
          <w:left w:val="nil"/>
          <w:bottom w:val="nil"/>
          <w:right w:val="nil"/>
          <w:between w:val="nil"/>
        </w:pBdr>
        <w:spacing w:before="280" w:after="119" w:line="240" w:lineRule="auto"/>
        <w:ind w:left="0" w:right="-289"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Изборни предмет – Други страни језик за ученике од 5. до 8.разреда замењен је предметом Сензорна интеграција  са истим фондом часова на основу мишљења Интерресорне комисије јер се сви ученици образују по ИОП-у 2. У оквиру слободних наставних активности ученицима ће бити понуђени предмети: </w:t>
      </w:r>
    </w:p>
    <w:p w:rsidR="00371278" w:rsidRDefault="00635B01">
      <w:pPr>
        <w:pBdr>
          <w:top w:val="nil"/>
          <w:left w:val="nil"/>
          <w:bottom w:val="nil"/>
          <w:right w:val="nil"/>
          <w:between w:val="nil"/>
        </w:pBdr>
        <w:spacing w:before="280" w:after="119"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за 5. и 6. разред</w:t>
      </w:r>
    </w:p>
    <w:p w:rsidR="00371278" w:rsidRDefault="00635B01">
      <w:pPr>
        <w:pBdr>
          <w:top w:val="nil"/>
          <w:left w:val="nil"/>
          <w:bottom w:val="nil"/>
          <w:right w:val="nil"/>
          <w:between w:val="nil"/>
        </w:pBdr>
        <w:spacing w:before="280" w:after="119"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Врлине и вредности као животни компас</w:t>
      </w:r>
    </w:p>
    <w:p w:rsidR="00371278" w:rsidRDefault="00635B01">
      <w:pPr>
        <w:pBdr>
          <w:top w:val="nil"/>
          <w:left w:val="nil"/>
          <w:bottom w:val="nil"/>
          <w:right w:val="nil"/>
          <w:between w:val="nil"/>
        </w:pBdr>
        <w:spacing w:before="280" w:after="119"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Цртање, вајање, сликање</w:t>
      </w:r>
    </w:p>
    <w:p w:rsidR="00371278" w:rsidRDefault="00635B01">
      <w:pPr>
        <w:pBdr>
          <w:top w:val="nil"/>
          <w:left w:val="nil"/>
          <w:bottom w:val="nil"/>
          <w:right w:val="nil"/>
          <w:between w:val="nil"/>
        </w:pBdr>
        <w:spacing w:before="280" w:after="119"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-Чувари природе</w:t>
      </w:r>
    </w:p>
    <w:p w:rsidR="00371278" w:rsidRDefault="00635B01">
      <w:pPr>
        <w:pBdr>
          <w:top w:val="nil"/>
          <w:left w:val="nil"/>
          <w:bottom w:val="nil"/>
          <w:right w:val="nil"/>
          <w:between w:val="nil"/>
        </w:pBdr>
        <w:spacing w:before="280" w:after="119"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за 7. и 8. разред</w:t>
      </w:r>
    </w:p>
    <w:p w:rsidR="00371278" w:rsidRDefault="00635B01">
      <w:pPr>
        <w:pBdr>
          <w:top w:val="nil"/>
          <w:left w:val="nil"/>
          <w:bottom w:val="nil"/>
          <w:right w:val="nil"/>
          <w:between w:val="nil"/>
        </w:pBdr>
        <w:spacing w:before="280" w:after="119"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-Уметност</w:t>
      </w:r>
    </w:p>
    <w:p w:rsidR="00371278" w:rsidRDefault="00635B01">
      <w:pPr>
        <w:pBdr>
          <w:top w:val="nil"/>
          <w:left w:val="nil"/>
          <w:bottom w:val="nil"/>
          <w:right w:val="nil"/>
          <w:between w:val="nil"/>
        </w:pBdr>
        <w:spacing w:before="280" w:after="119"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Моја животна средина</w:t>
      </w:r>
    </w:p>
    <w:p w:rsidR="00371278" w:rsidRDefault="00635B01">
      <w:pPr>
        <w:pBdr>
          <w:top w:val="nil"/>
          <w:left w:val="nil"/>
          <w:bottom w:val="nil"/>
          <w:right w:val="nil"/>
          <w:between w:val="nil"/>
        </w:pBdr>
        <w:spacing w:before="280"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Предузетништво.</w:t>
      </w:r>
    </w:p>
    <w:p w:rsidR="00371278" w:rsidRDefault="00635B01" w:rsidP="00BD19D8">
      <w:pPr>
        <w:pBdr>
          <w:top w:val="nil"/>
          <w:left w:val="nil"/>
          <w:bottom w:val="nil"/>
          <w:right w:val="nil"/>
          <w:between w:val="nil"/>
        </w:pBdr>
        <w:spacing w:before="280" w:line="240" w:lineRule="auto"/>
        <w:ind w:left="0" w:right="3"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xml:space="preserve">У оквиру ваннаставних активности школа ће ученицима омогућити реализацију музичке стимулације, посете позоришту и осталим културним догађајима на територији Града Београда као и учешће у изади предмета за продајне изложбе.  </w:t>
      </w:r>
    </w:p>
    <w:p w:rsidR="00371278" w:rsidRDefault="00635B01">
      <w:pPr>
        <w:pBdr>
          <w:top w:val="nil"/>
          <w:left w:val="nil"/>
          <w:bottom w:val="nil"/>
          <w:right w:val="nil"/>
          <w:between w:val="nil"/>
        </w:pBdr>
        <w:spacing w:before="280" w:line="240" w:lineRule="auto"/>
        <w:ind w:left="0" w:right="-289"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Сви  ученици ће имати могућност учешћа у раду  секција.</w:t>
      </w:r>
    </w:p>
    <w:p w:rsidR="00371278" w:rsidRDefault="00371278">
      <w:pPr>
        <w:ind w:left="0" w:hanging="2"/>
        <w:rPr>
          <w:rFonts w:ascii="Calibri" w:eastAsia="Calibri" w:hAnsi="Calibri" w:cs="Calibri"/>
        </w:rPr>
      </w:pPr>
    </w:p>
    <w:p w:rsidR="00371278" w:rsidRDefault="00371278">
      <w:pPr>
        <w:pBdr>
          <w:top w:val="nil"/>
          <w:left w:val="nil"/>
          <w:bottom w:val="nil"/>
          <w:right w:val="nil"/>
          <w:between w:val="nil"/>
        </w:pBdr>
        <w:spacing w:line="240" w:lineRule="auto"/>
        <w:ind w:left="0" w:right="-537" w:hanging="2"/>
        <w:jc w:val="both"/>
        <w:rPr>
          <w:rFonts w:ascii="Times New Roman" w:eastAsia="Times New Roman" w:hAnsi="Times New Roman" w:cs="Times New Roman"/>
          <w:b/>
          <w:color w:val="000000"/>
          <w:sz w:val="24"/>
          <w:szCs w:val="24"/>
        </w:rPr>
      </w:pPr>
    </w:p>
    <w:p w:rsidR="00371278" w:rsidRDefault="00371278">
      <w:pPr>
        <w:pBdr>
          <w:top w:val="nil"/>
          <w:left w:val="nil"/>
          <w:bottom w:val="nil"/>
          <w:right w:val="nil"/>
          <w:between w:val="nil"/>
        </w:pBdr>
        <w:spacing w:line="240" w:lineRule="auto"/>
        <w:ind w:left="0" w:right="-537" w:hanging="2"/>
        <w:jc w:val="both"/>
        <w:rPr>
          <w:rFonts w:ascii="Times New Roman" w:eastAsia="Times New Roman" w:hAnsi="Times New Roman" w:cs="Times New Roman"/>
          <w:b/>
          <w:color w:val="000000"/>
          <w:sz w:val="24"/>
          <w:szCs w:val="24"/>
        </w:rPr>
      </w:pPr>
    </w:p>
    <w:p w:rsidR="00371278" w:rsidRDefault="00371278">
      <w:pPr>
        <w:pBdr>
          <w:top w:val="nil"/>
          <w:left w:val="nil"/>
          <w:bottom w:val="nil"/>
          <w:right w:val="nil"/>
          <w:between w:val="nil"/>
        </w:pBdr>
        <w:spacing w:line="240" w:lineRule="auto"/>
        <w:ind w:left="0" w:right="-537" w:hanging="2"/>
        <w:jc w:val="both"/>
        <w:rPr>
          <w:rFonts w:ascii="Times New Roman" w:eastAsia="Times New Roman" w:hAnsi="Times New Roman" w:cs="Times New Roman"/>
          <w:b/>
          <w:color w:val="000000"/>
          <w:sz w:val="24"/>
          <w:szCs w:val="24"/>
        </w:rPr>
      </w:pPr>
    </w:p>
    <w:p w:rsidR="00371278" w:rsidRDefault="00635B01">
      <w:pPr>
        <w:numPr>
          <w:ilvl w:val="2"/>
          <w:numId w:val="12"/>
        </w:num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Обавезне ваннаставне активности</w:t>
      </w: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1.Индивидуалне активности</w:t>
      </w:r>
    </w:p>
    <w:p w:rsidR="00371278" w:rsidRDefault="00371278" w:rsidP="00BD19D8">
      <w:pPr>
        <w:ind w:left="0" w:right="3" w:hanging="2"/>
        <w:jc w:val="both"/>
        <w:rPr>
          <w:rFonts w:ascii="Times New Roman" w:eastAsia="Times New Roman" w:hAnsi="Times New Roman" w:cs="Times New Roman"/>
          <w:sz w:val="24"/>
          <w:szCs w:val="24"/>
        </w:rPr>
      </w:pPr>
    </w:p>
    <w:p w:rsidR="00371278" w:rsidRDefault="00635B01" w:rsidP="00BD19D8">
      <w:pPr>
        <w:ind w:left="0" w:right="3"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а) Психомоторне вежбе – остварују се за ученике од 1. до 4. разреда са по 2 часа недељно по ученику и 1 час недељно по ученику, за ученике 5. – 8. разреда. </w:t>
      </w:r>
    </w:p>
    <w:p w:rsidR="00371278" w:rsidRDefault="00371278" w:rsidP="00BD19D8">
      <w:pPr>
        <w:ind w:left="0" w:right="3" w:hanging="2"/>
        <w:jc w:val="both"/>
        <w:rPr>
          <w:rFonts w:ascii="Times New Roman" w:eastAsia="Times New Roman" w:hAnsi="Times New Roman" w:cs="Times New Roman"/>
          <w:sz w:val="24"/>
          <w:szCs w:val="24"/>
        </w:rPr>
      </w:pPr>
    </w:p>
    <w:p w:rsidR="00371278" w:rsidRDefault="00635B01" w:rsidP="00BD19D8">
      <w:pPr>
        <w:ind w:left="0" w:right="3"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Б) Логопедске вежбе – остварују се за ученике од 1. до 4. разреда са по 2 часа недељно по ученику и 1 час недељно по ученику, за ученике 5. – 8. разреда </w:t>
      </w:r>
    </w:p>
    <w:p w:rsidR="00371278" w:rsidRDefault="00371278" w:rsidP="00BD19D8">
      <w:pPr>
        <w:ind w:left="0" w:right="3" w:hanging="2"/>
        <w:jc w:val="both"/>
        <w:rPr>
          <w:rFonts w:ascii="Times New Roman" w:eastAsia="Times New Roman" w:hAnsi="Times New Roman" w:cs="Times New Roman"/>
          <w:sz w:val="24"/>
          <w:szCs w:val="24"/>
        </w:rPr>
      </w:pPr>
    </w:p>
    <w:p w:rsidR="00371278" w:rsidRDefault="00635B01" w:rsidP="00BD19D8">
      <w:pPr>
        <w:ind w:left="0" w:right="3"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 Корективно-превентивне вежбе и игре –  остварују се за ученике од 1. до 8. разреда са по 1– 2 часа недељно по ученику.</w:t>
      </w:r>
    </w:p>
    <w:p w:rsidR="00371278" w:rsidRDefault="00371278" w:rsidP="00BD19D8">
      <w:pPr>
        <w:ind w:left="0" w:right="3" w:hanging="2"/>
        <w:jc w:val="both"/>
        <w:rPr>
          <w:rFonts w:ascii="Times New Roman" w:eastAsia="Times New Roman" w:hAnsi="Times New Roman" w:cs="Times New Roman"/>
          <w:sz w:val="24"/>
          <w:szCs w:val="24"/>
        </w:rPr>
      </w:pP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Г) Социјалне вештине - остварују се за ученике од 1. до 8. разреда са по 1– 2 часа недељно по ученику.</w:t>
      </w: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 б ј а ш њ е њ е</w:t>
      </w:r>
    </w:p>
    <w:p w:rsidR="00371278" w:rsidRDefault="00371278">
      <w:pPr>
        <w:ind w:left="0" w:right="-537" w:hanging="2"/>
        <w:jc w:val="both"/>
        <w:rPr>
          <w:rFonts w:ascii="Times New Roman" w:eastAsia="Times New Roman" w:hAnsi="Times New Roman" w:cs="Times New Roman"/>
          <w:sz w:val="24"/>
          <w:szCs w:val="24"/>
        </w:rPr>
      </w:pP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Индивидуалне активности  изводе:</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психомоторне вежбе  – дефектолог наставник, реедукатор психомоторике</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логопедске вежбе –дефектолог наставник, логопед</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корективно превентивне вежбе и игре –дефектолог наставник, соматопед     </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вежбе сензорне интеграције - дефектолог наставник, соматопед     </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вежбе развоја социјалних вештина – специјални педагог </w:t>
      </w: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635B01">
      <w:pPr>
        <w:numPr>
          <w:ilvl w:val="2"/>
          <w:numId w:val="12"/>
        </w:num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Облик образовно васпитног рада </w:t>
      </w:r>
    </w:p>
    <w:p w:rsidR="00371278" w:rsidRDefault="00371278">
      <w:pPr>
        <w:ind w:left="0" w:right="-537" w:hanging="2"/>
        <w:jc w:val="both"/>
        <w:rPr>
          <w:rFonts w:ascii="Times New Roman" w:eastAsia="Times New Roman" w:hAnsi="Times New Roman" w:cs="Times New Roman"/>
          <w:sz w:val="24"/>
          <w:szCs w:val="24"/>
        </w:rPr>
      </w:pPr>
    </w:p>
    <w:p w:rsidR="00371278" w:rsidRDefault="00635B01" w:rsidP="00BD19D8">
      <w:pPr>
        <w:ind w:left="0" w:right="3"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Допунска настава остварује се са по једним часом недељно за ученике од 1. до 8. разреда и саставни је део распореда часова.</w:t>
      </w:r>
    </w:p>
    <w:p w:rsidR="00371278" w:rsidRDefault="00635B01" w:rsidP="00BD19D8">
      <w:pPr>
        <w:ind w:left="0" w:right="3"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 обзиром да ученици раде по ИОП-у 2 одељењски  старешина одређује садржаје, начин и време остваривања допунске наставе.</w:t>
      </w:r>
    </w:p>
    <w:p w:rsidR="00371278" w:rsidRDefault="00371278" w:rsidP="00BD19D8">
      <w:pPr>
        <w:ind w:left="0" w:right="3" w:hanging="2"/>
        <w:jc w:val="both"/>
        <w:rPr>
          <w:rFonts w:ascii="Times New Roman" w:eastAsia="Times New Roman" w:hAnsi="Times New Roman" w:cs="Times New Roman"/>
          <w:sz w:val="24"/>
          <w:szCs w:val="24"/>
        </w:rPr>
      </w:pPr>
    </w:p>
    <w:p w:rsidR="00371278" w:rsidRDefault="00635B01" w:rsidP="00BD19D8">
      <w:pPr>
        <w:numPr>
          <w:ilvl w:val="1"/>
          <w:numId w:val="12"/>
        </w:numPr>
        <w:ind w:left="0" w:right="3"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Остали облици образовно васпитног рада  </w:t>
      </w:r>
    </w:p>
    <w:p w:rsidR="00371278" w:rsidRDefault="00635B01" w:rsidP="00BD19D8">
      <w:pPr>
        <w:ind w:left="0" w:right="3"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                                       </w:t>
      </w:r>
    </w:p>
    <w:p w:rsidR="00371278" w:rsidRDefault="00635B01" w:rsidP="00BD19D8">
      <w:pPr>
        <w:ind w:left="0" w:right="3"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Час одељењског старешине – за ученике од првог до четвртог разреда ова активност остварује се са по једним часом  недељно.</w:t>
      </w:r>
    </w:p>
    <w:p w:rsidR="00371278" w:rsidRDefault="00635B01" w:rsidP="00BD19D8">
      <w:pPr>
        <w:ind w:left="0" w:right="3"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За ученике од петог до осмог разреда -1 час недељно за час одељењског старешине и 1 час недељно за час отворених врата.</w:t>
      </w:r>
    </w:p>
    <w:p w:rsidR="00371278" w:rsidRDefault="00371278">
      <w:pPr>
        <w:ind w:left="0" w:right="-537" w:hanging="2"/>
        <w:jc w:val="both"/>
        <w:rPr>
          <w:rFonts w:ascii="Times New Roman" w:eastAsia="Times New Roman" w:hAnsi="Times New Roman" w:cs="Times New Roman"/>
          <w:sz w:val="24"/>
          <w:szCs w:val="24"/>
        </w:rPr>
      </w:pPr>
    </w:p>
    <w:p w:rsidR="00371278" w:rsidRDefault="00635B01">
      <w:pPr>
        <w:numPr>
          <w:ilvl w:val="0"/>
          <w:numId w:val="12"/>
        </w:num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 Обавезни  изборни наставни предмети</w:t>
      </w:r>
    </w:p>
    <w:p w:rsidR="00371278" w:rsidRDefault="00371278">
      <w:pPr>
        <w:ind w:left="0" w:right="-537" w:hanging="2"/>
        <w:jc w:val="both"/>
        <w:rPr>
          <w:rFonts w:ascii="Times New Roman" w:eastAsia="Times New Roman" w:hAnsi="Times New Roman" w:cs="Times New Roman"/>
          <w:sz w:val="24"/>
          <w:szCs w:val="24"/>
        </w:rPr>
      </w:pPr>
    </w:p>
    <w:p w:rsidR="00371278" w:rsidRDefault="00635B01" w:rsidP="00BD19D8">
      <w:pPr>
        <w:ind w:left="0" w:right="3"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Родитељ, односно старатељ ученика приликом уписа у први и сваки наредни разред има право и обавезу да одлучи да ученик похађа верску наставу или наставу другог предмета који утврди министар просвете. </w:t>
      </w:r>
    </w:p>
    <w:p w:rsidR="00371278" w:rsidRDefault="00635B01" w:rsidP="00BD19D8">
      <w:pPr>
        <w:ind w:left="0" w:right="3"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А) Верска настава – остварује се са по једним часом недељно од првог до осмог разреда.</w:t>
      </w:r>
    </w:p>
    <w:p w:rsidR="00371278" w:rsidRDefault="00635B01" w:rsidP="00BD19D8">
      <w:pPr>
        <w:ind w:left="0" w:right="3"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Б) Грађанско васпитање – остварује се са по једним часом недељно од  првог до осмог разреда.</w:t>
      </w:r>
    </w:p>
    <w:p w:rsidR="00371278" w:rsidRDefault="00371278">
      <w:pPr>
        <w:ind w:left="0" w:right="-537" w:hanging="2"/>
        <w:jc w:val="both"/>
        <w:rPr>
          <w:rFonts w:ascii="Times New Roman" w:eastAsia="Times New Roman" w:hAnsi="Times New Roman" w:cs="Times New Roman"/>
          <w:sz w:val="24"/>
          <w:szCs w:val="24"/>
        </w:rPr>
      </w:pPr>
    </w:p>
    <w:p w:rsidR="00371278" w:rsidRDefault="00635B01">
      <w:pPr>
        <w:pBdr>
          <w:top w:val="nil"/>
          <w:left w:val="nil"/>
          <w:bottom w:val="nil"/>
          <w:right w:val="nil"/>
          <w:between w:val="nil"/>
        </w:pBdr>
        <w:spacing w:line="240" w:lineRule="auto"/>
        <w:ind w:left="0" w:right="-459" w:hanging="2"/>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          </w:t>
      </w:r>
    </w:p>
    <w:p w:rsidR="00371278" w:rsidRDefault="00635B01" w:rsidP="00BD19D8">
      <w:pPr>
        <w:numPr>
          <w:ilvl w:val="0"/>
          <w:numId w:val="12"/>
        </w:numPr>
        <w:ind w:left="0" w:right="3"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Облици образовно васпитног рада који побољшавају остваривање плана и програма и циљева основног образовања и васпитања</w:t>
      </w:r>
    </w:p>
    <w:p w:rsidR="00371278" w:rsidRDefault="00371278" w:rsidP="00BD19D8">
      <w:pPr>
        <w:ind w:left="0" w:right="3" w:hanging="2"/>
        <w:jc w:val="both"/>
        <w:rPr>
          <w:rFonts w:ascii="Times New Roman" w:eastAsia="Times New Roman" w:hAnsi="Times New Roman" w:cs="Times New Roman"/>
          <w:sz w:val="24"/>
          <w:szCs w:val="24"/>
        </w:rPr>
      </w:pPr>
    </w:p>
    <w:p w:rsidR="00371278" w:rsidRDefault="00635B01" w:rsidP="00BD19D8">
      <w:pPr>
        <w:ind w:left="0" w:right="3"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а) Друштвено користан рад – ова активност остварује се са 1 до 3 дана  годишње, односно 5 до 15 часова годишње у складу са могућностима ученика и потребама друштвене средине, за  ученике од 3. до 8. разреда.</w:t>
      </w:r>
    </w:p>
    <w:p w:rsidR="00371278" w:rsidRDefault="00371278" w:rsidP="00BD19D8">
      <w:pPr>
        <w:ind w:left="0" w:right="3" w:hanging="2"/>
        <w:jc w:val="both"/>
        <w:rPr>
          <w:rFonts w:ascii="Times New Roman" w:eastAsia="Times New Roman" w:hAnsi="Times New Roman" w:cs="Times New Roman"/>
          <w:sz w:val="24"/>
          <w:szCs w:val="24"/>
        </w:rPr>
      </w:pPr>
    </w:p>
    <w:p w:rsidR="00371278" w:rsidRDefault="00635B01" w:rsidP="00BD19D8">
      <w:pPr>
        <w:ind w:left="0" w:right="3"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Б) Друштвене и слободне активности ученика – остварују се са по 1 часом недељно од 3. до 8. разреда, и то су: спортска секција, ликовна секција, музичка стимулација, арома врт и нове технологије.</w:t>
      </w:r>
    </w:p>
    <w:p w:rsidR="00371278" w:rsidRDefault="00371278" w:rsidP="00BD19D8">
      <w:pPr>
        <w:ind w:left="0" w:right="3" w:hanging="2"/>
        <w:jc w:val="both"/>
        <w:rPr>
          <w:rFonts w:ascii="Times New Roman" w:eastAsia="Times New Roman" w:hAnsi="Times New Roman" w:cs="Times New Roman"/>
          <w:sz w:val="24"/>
          <w:szCs w:val="24"/>
        </w:rPr>
      </w:pPr>
    </w:p>
    <w:p w:rsidR="00371278" w:rsidRDefault="00635B01" w:rsidP="00BD19D8">
      <w:pPr>
        <w:ind w:left="0" w:right="3"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Школа има хор и оркестар нижих разреда и хор виших разреда до 3 часа недељно.</w:t>
      </w:r>
    </w:p>
    <w:p w:rsidR="00371278" w:rsidRDefault="00371278" w:rsidP="00BD19D8">
      <w:pPr>
        <w:pStyle w:val="Heading1"/>
        <w:ind w:left="0" w:right="3" w:hanging="2"/>
        <w:jc w:val="left"/>
        <w:rPr>
          <w:rFonts w:ascii="Times New Roman" w:eastAsia="Times New Roman" w:hAnsi="Times New Roman" w:cs="Times New Roman"/>
          <w:sz w:val="24"/>
          <w:szCs w:val="24"/>
        </w:rPr>
      </w:pPr>
    </w:p>
    <w:p w:rsidR="00371278" w:rsidRDefault="00371278">
      <w:pPr>
        <w:ind w:left="0" w:hanging="2"/>
      </w:pPr>
    </w:p>
    <w:p w:rsidR="00371278" w:rsidRDefault="00371278">
      <w:pPr>
        <w:ind w:left="0" w:hanging="2"/>
      </w:pPr>
    </w:p>
    <w:p w:rsidR="00371278" w:rsidRDefault="00371278">
      <w:pPr>
        <w:ind w:left="0" w:hanging="2"/>
      </w:pPr>
    </w:p>
    <w:p w:rsidR="00371278" w:rsidRDefault="00371278">
      <w:pPr>
        <w:ind w:left="0" w:hanging="2"/>
        <w:rPr>
          <w:rFonts w:ascii="Calibri" w:eastAsia="Calibri" w:hAnsi="Calibri" w:cs="Calibri"/>
        </w:rPr>
      </w:pPr>
    </w:p>
    <w:p w:rsidR="00371278" w:rsidRDefault="00371278">
      <w:pPr>
        <w:ind w:left="0" w:hanging="2"/>
      </w:pPr>
    </w:p>
    <w:p w:rsidR="00371278" w:rsidRDefault="00371278">
      <w:pPr>
        <w:ind w:left="0" w:hanging="2"/>
        <w:rPr>
          <w:rFonts w:ascii="Times New Roman" w:eastAsia="Times New Roman" w:hAnsi="Times New Roman" w:cs="Times New Roman"/>
        </w:rPr>
      </w:pPr>
    </w:p>
    <w:p w:rsidR="00371278" w:rsidRDefault="00371278">
      <w:pPr>
        <w:ind w:left="0" w:hanging="2"/>
        <w:rPr>
          <w:rFonts w:ascii="Times New Roman" w:eastAsia="Times New Roman" w:hAnsi="Times New Roman" w:cs="Times New Roman"/>
        </w:rPr>
      </w:pPr>
    </w:p>
    <w:p w:rsidR="00371278" w:rsidRDefault="00635B01">
      <w:pPr>
        <w:pBdr>
          <w:top w:val="single" w:sz="4" w:space="1" w:color="000000"/>
          <w:left w:val="single" w:sz="4" w:space="4" w:color="000000"/>
          <w:bottom w:val="single" w:sz="4" w:space="1" w:color="000000"/>
          <w:right w:val="single" w:sz="4" w:space="31" w:color="000000"/>
        </w:pBdr>
        <w:shd w:val="clear" w:color="auto" w:fill="95B3D7"/>
        <w:ind w:left="0" w:hanging="2"/>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НАСТАВНИ ПЛАН ОСНОВНОГ ОБРАЗОВАЊА ОДРАСЛИХ</w:t>
      </w:r>
    </w:p>
    <w:p w:rsidR="00371278" w:rsidRDefault="00635B01">
      <w:pPr>
        <w:pBdr>
          <w:top w:val="single" w:sz="4" w:space="1" w:color="000000"/>
          <w:left w:val="single" w:sz="4" w:space="4" w:color="000000"/>
          <w:bottom w:val="single" w:sz="4" w:space="1" w:color="000000"/>
          <w:right w:val="single" w:sz="4" w:space="31" w:color="000000"/>
        </w:pBdr>
        <w:shd w:val="clear" w:color="auto" w:fill="95B3D7"/>
        <w:ind w:left="0" w:hanging="2"/>
        <w:jc w:val="both"/>
        <w:rPr>
          <w:rFonts w:ascii="Times New Roman" w:eastAsia="Times New Roman" w:hAnsi="Times New Roman" w:cs="Times New Roman"/>
          <w:color w:val="FF0000"/>
          <w:sz w:val="24"/>
          <w:szCs w:val="24"/>
        </w:rPr>
      </w:pPr>
      <w:r>
        <w:rPr>
          <w:rFonts w:ascii="Times New Roman" w:eastAsia="Times New Roman" w:hAnsi="Times New Roman" w:cs="Times New Roman"/>
          <w:sz w:val="24"/>
          <w:szCs w:val="24"/>
        </w:rPr>
        <w:t>**Часови који се остварују у сарадњи са социјалним партнерима у јединици локалне самоуправе</w:t>
      </w:r>
    </w:p>
    <w:p w:rsidR="00371278" w:rsidRDefault="00371278">
      <w:pPr>
        <w:ind w:left="0" w:hanging="2"/>
        <w:rPr>
          <w:rFonts w:ascii="Times New Roman" w:eastAsia="Times New Roman" w:hAnsi="Times New Roman" w:cs="Times New Roman"/>
        </w:rPr>
      </w:pPr>
    </w:p>
    <w:p w:rsidR="00371278" w:rsidRDefault="00371278">
      <w:pPr>
        <w:ind w:left="0" w:hanging="2"/>
        <w:rPr>
          <w:rFonts w:ascii="Times New Roman" w:eastAsia="Times New Roman" w:hAnsi="Times New Roman" w:cs="Times New Roman"/>
        </w:rPr>
      </w:pPr>
    </w:p>
    <w:p w:rsidR="00371278" w:rsidRDefault="00371278">
      <w:pPr>
        <w:ind w:left="0" w:hanging="2"/>
        <w:rPr>
          <w:rFonts w:ascii="Times New Roman" w:eastAsia="Times New Roman" w:hAnsi="Times New Roman" w:cs="Times New Roman"/>
        </w:rPr>
      </w:pPr>
    </w:p>
    <w:p w:rsidR="00371278" w:rsidRDefault="00371278">
      <w:pPr>
        <w:ind w:left="0" w:hanging="2"/>
        <w:rPr>
          <w:rFonts w:ascii="Times New Roman" w:eastAsia="Times New Roman" w:hAnsi="Times New Roman" w:cs="Times New Roman"/>
        </w:rPr>
      </w:pPr>
    </w:p>
    <w:p w:rsidR="00371278" w:rsidRDefault="00371278">
      <w:pPr>
        <w:ind w:left="0" w:hanging="2"/>
        <w:rPr>
          <w:rFonts w:ascii="Times New Roman" w:eastAsia="Times New Roman" w:hAnsi="Times New Roman" w:cs="Times New Roman"/>
        </w:rPr>
      </w:pPr>
    </w:p>
    <w:tbl>
      <w:tblPr>
        <w:tblStyle w:val="af"/>
        <w:tblpPr w:leftFromText="180" w:rightFromText="180" w:vertAnchor="page" w:horzAnchor="margin" w:tblpXSpec="center" w:tblpY="1309"/>
        <w:tblW w:w="11574" w:type="dxa"/>
        <w:tblLayout w:type="fixed"/>
        <w:tblLook w:val="0000" w:firstRow="0" w:lastRow="0" w:firstColumn="0" w:lastColumn="0" w:noHBand="0" w:noVBand="0"/>
      </w:tblPr>
      <w:tblGrid>
        <w:gridCol w:w="3572"/>
        <w:gridCol w:w="1111"/>
        <w:gridCol w:w="1276"/>
        <w:gridCol w:w="647"/>
        <w:gridCol w:w="810"/>
        <w:gridCol w:w="944"/>
        <w:gridCol w:w="607"/>
        <w:gridCol w:w="1118"/>
        <w:gridCol w:w="720"/>
        <w:gridCol w:w="769"/>
      </w:tblGrid>
      <w:tr w:rsidR="00371278">
        <w:trPr>
          <w:cantSplit/>
          <w:trHeight w:val="181"/>
        </w:trPr>
        <w:tc>
          <w:tcPr>
            <w:tcW w:w="3572" w:type="dxa"/>
            <w:tcBorders>
              <w:top w:val="single" w:sz="4" w:space="0" w:color="000000"/>
              <w:left w:val="single" w:sz="4" w:space="0" w:color="000000"/>
              <w:bottom w:val="single" w:sz="4" w:space="0" w:color="000000"/>
              <w:right w:val="single" w:sz="4" w:space="0" w:color="000000"/>
            </w:tcBorders>
            <w:shd w:val="clear" w:color="auto" w:fill="4F81BD"/>
          </w:tcPr>
          <w:p w:rsidR="00371278" w:rsidRDefault="00371278">
            <w:pPr>
              <w:ind w:left="0" w:hanging="2"/>
              <w:jc w:val="center"/>
              <w:textDirection w:val="lrTb"/>
              <w:rPr>
                <w:rFonts w:ascii="Times New Roman" w:eastAsia="Times New Roman" w:hAnsi="Times New Roman" w:cs="Times New Roman"/>
              </w:rPr>
            </w:pPr>
          </w:p>
        </w:tc>
        <w:tc>
          <w:tcPr>
            <w:tcW w:w="2387" w:type="dxa"/>
            <w:gridSpan w:val="2"/>
            <w:tcBorders>
              <w:top w:val="single" w:sz="4" w:space="0" w:color="000000"/>
              <w:left w:val="single" w:sz="4" w:space="0" w:color="000000"/>
              <w:bottom w:val="single" w:sz="4" w:space="0" w:color="000000"/>
              <w:right w:val="single" w:sz="4" w:space="0" w:color="000000"/>
            </w:tcBorders>
            <w:shd w:val="clear" w:color="auto" w:fill="4F81BD"/>
          </w:tcPr>
          <w:p w:rsidR="00371278" w:rsidRDefault="00635B01">
            <w:pPr>
              <w:ind w:left="0" w:hanging="2"/>
              <w:jc w:val="center"/>
              <w:textDirection w:val="lrTb"/>
              <w:rPr>
                <w:rFonts w:ascii="Times New Roman" w:eastAsia="Times New Roman" w:hAnsi="Times New Roman" w:cs="Times New Roman"/>
              </w:rPr>
            </w:pPr>
            <w:r>
              <w:rPr>
                <w:rFonts w:ascii="Times New Roman" w:eastAsia="Times New Roman" w:hAnsi="Times New Roman" w:cs="Times New Roman"/>
                <w:b/>
              </w:rPr>
              <w:t>I циклус</w:t>
            </w:r>
          </w:p>
        </w:tc>
        <w:tc>
          <w:tcPr>
            <w:tcW w:w="647" w:type="dxa"/>
            <w:vMerge w:val="restart"/>
            <w:tcBorders>
              <w:top w:val="single" w:sz="4" w:space="0" w:color="000000"/>
              <w:left w:val="single" w:sz="4" w:space="0" w:color="000000"/>
              <w:right w:val="single" w:sz="4" w:space="0" w:color="000000"/>
            </w:tcBorders>
            <w:shd w:val="clear" w:color="auto" w:fill="auto"/>
          </w:tcPr>
          <w:p w:rsidR="00371278" w:rsidRDefault="00371278">
            <w:pPr>
              <w:ind w:left="0" w:hanging="2"/>
              <w:jc w:val="center"/>
              <w:textDirection w:val="lrTb"/>
              <w:rPr>
                <w:rFonts w:ascii="Times New Roman" w:eastAsia="Times New Roman" w:hAnsi="Times New Roman" w:cs="Times New Roman"/>
              </w:rPr>
            </w:pPr>
          </w:p>
          <w:p w:rsidR="00371278" w:rsidRDefault="00371278">
            <w:pPr>
              <w:ind w:left="0" w:hanging="2"/>
              <w:jc w:val="center"/>
              <w:textDirection w:val="lrTb"/>
              <w:rPr>
                <w:rFonts w:ascii="Times New Roman" w:eastAsia="Times New Roman" w:hAnsi="Times New Roman" w:cs="Times New Roman"/>
              </w:rPr>
            </w:pPr>
          </w:p>
          <w:p w:rsidR="00371278" w:rsidRDefault="00371278">
            <w:pPr>
              <w:ind w:left="0" w:hanging="2"/>
              <w:jc w:val="center"/>
              <w:textDirection w:val="lrTb"/>
              <w:rPr>
                <w:rFonts w:ascii="Times New Roman" w:eastAsia="Times New Roman" w:hAnsi="Times New Roman" w:cs="Times New Roman"/>
              </w:rPr>
            </w:pPr>
          </w:p>
          <w:p w:rsidR="00371278" w:rsidRDefault="00635B01">
            <w:pPr>
              <w:ind w:left="0" w:hanging="2"/>
              <w:jc w:val="center"/>
              <w:textDirection w:val="lrTb"/>
              <w:rPr>
                <w:rFonts w:ascii="Times New Roman" w:eastAsia="Times New Roman" w:hAnsi="Times New Roman" w:cs="Times New Roman"/>
              </w:rPr>
            </w:pPr>
            <w:r>
              <w:rPr>
                <w:rFonts w:ascii="Times New Roman" w:eastAsia="Times New Roman" w:hAnsi="Times New Roman" w:cs="Times New Roman"/>
                <w:b/>
              </w:rPr>
              <w:t>Σ I-IV</w:t>
            </w:r>
          </w:p>
        </w:tc>
        <w:tc>
          <w:tcPr>
            <w:tcW w:w="1754" w:type="dxa"/>
            <w:gridSpan w:val="2"/>
            <w:tcBorders>
              <w:top w:val="single" w:sz="4" w:space="0" w:color="000000"/>
              <w:left w:val="single" w:sz="4" w:space="0" w:color="000000"/>
              <w:bottom w:val="single" w:sz="4" w:space="0" w:color="000000"/>
              <w:right w:val="single" w:sz="4" w:space="0" w:color="000000"/>
            </w:tcBorders>
            <w:shd w:val="clear" w:color="auto" w:fill="4F81BD"/>
            <w:tcMar>
              <w:top w:w="72" w:type="dxa"/>
              <w:left w:w="144" w:type="dxa"/>
              <w:bottom w:w="72" w:type="dxa"/>
              <w:right w:w="144" w:type="dxa"/>
            </w:tcMar>
          </w:tcPr>
          <w:p w:rsidR="00371278" w:rsidRDefault="00635B01">
            <w:pPr>
              <w:ind w:left="0" w:hanging="2"/>
              <w:jc w:val="center"/>
              <w:textDirection w:val="lrTb"/>
              <w:rPr>
                <w:rFonts w:ascii="Times New Roman" w:eastAsia="Times New Roman" w:hAnsi="Times New Roman" w:cs="Times New Roman"/>
              </w:rPr>
            </w:pPr>
            <w:r>
              <w:rPr>
                <w:rFonts w:ascii="Times New Roman" w:eastAsia="Times New Roman" w:hAnsi="Times New Roman" w:cs="Times New Roman"/>
                <w:b/>
              </w:rPr>
              <w:t>II циклус</w:t>
            </w:r>
          </w:p>
        </w:tc>
        <w:tc>
          <w:tcPr>
            <w:tcW w:w="1725" w:type="dxa"/>
            <w:gridSpan w:val="2"/>
            <w:tcBorders>
              <w:top w:val="single" w:sz="4" w:space="0" w:color="000000"/>
              <w:left w:val="single" w:sz="4" w:space="0" w:color="000000"/>
              <w:bottom w:val="single" w:sz="4" w:space="0" w:color="000000"/>
              <w:right w:val="single" w:sz="4" w:space="0" w:color="000000"/>
            </w:tcBorders>
            <w:shd w:val="clear" w:color="auto" w:fill="4F81BD"/>
            <w:tcMar>
              <w:top w:w="15" w:type="dxa"/>
              <w:left w:w="15" w:type="dxa"/>
              <w:bottom w:w="0" w:type="dxa"/>
              <w:right w:w="15" w:type="dxa"/>
            </w:tcMar>
          </w:tcPr>
          <w:p w:rsidR="00371278" w:rsidRDefault="00635B01">
            <w:pPr>
              <w:ind w:left="0" w:hanging="2"/>
              <w:jc w:val="center"/>
              <w:textDirection w:val="lrTb"/>
              <w:rPr>
                <w:rFonts w:ascii="Times New Roman" w:eastAsia="Times New Roman" w:hAnsi="Times New Roman" w:cs="Times New Roman"/>
              </w:rPr>
            </w:pPr>
            <w:r>
              <w:rPr>
                <w:rFonts w:ascii="Times New Roman" w:eastAsia="Times New Roman" w:hAnsi="Times New Roman" w:cs="Times New Roman"/>
                <w:b/>
              </w:rPr>
              <w:t>III циклус</w:t>
            </w:r>
          </w:p>
        </w:tc>
        <w:tc>
          <w:tcPr>
            <w:tcW w:w="720" w:type="dxa"/>
            <w:vMerge w:val="restart"/>
            <w:tcBorders>
              <w:top w:val="single" w:sz="4" w:space="0" w:color="000000"/>
              <w:left w:val="single" w:sz="4" w:space="0" w:color="000000"/>
              <w:right w:val="single" w:sz="4" w:space="0" w:color="000000"/>
            </w:tcBorders>
            <w:tcMar>
              <w:top w:w="15" w:type="dxa"/>
              <w:left w:w="108" w:type="dxa"/>
              <w:bottom w:w="0" w:type="dxa"/>
              <w:right w:w="108" w:type="dxa"/>
            </w:tcMar>
          </w:tcPr>
          <w:p w:rsidR="00371278" w:rsidRDefault="00371278">
            <w:pPr>
              <w:ind w:left="0" w:hanging="2"/>
              <w:jc w:val="center"/>
              <w:textDirection w:val="lrTb"/>
              <w:rPr>
                <w:rFonts w:ascii="Times New Roman" w:eastAsia="Times New Roman" w:hAnsi="Times New Roman" w:cs="Times New Roman"/>
              </w:rPr>
            </w:pPr>
          </w:p>
          <w:p w:rsidR="00371278" w:rsidRDefault="00371278">
            <w:pPr>
              <w:ind w:left="0" w:hanging="2"/>
              <w:jc w:val="center"/>
              <w:textDirection w:val="lrTb"/>
              <w:rPr>
                <w:rFonts w:ascii="Times New Roman" w:eastAsia="Times New Roman" w:hAnsi="Times New Roman" w:cs="Times New Roman"/>
              </w:rPr>
            </w:pPr>
          </w:p>
          <w:p w:rsidR="00371278" w:rsidRDefault="00371278">
            <w:pPr>
              <w:ind w:left="0" w:hanging="2"/>
              <w:jc w:val="center"/>
              <w:textDirection w:val="lrTb"/>
              <w:rPr>
                <w:rFonts w:ascii="Times New Roman" w:eastAsia="Times New Roman" w:hAnsi="Times New Roman" w:cs="Times New Roman"/>
              </w:rPr>
            </w:pPr>
          </w:p>
          <w:p w:rsidR="00371278" w:rsidRDefault="00635B01">
            <w:pPr>
              <w:ind w:left="0" w:hanging="2"/>
              <w:jc w:val="center"/>
              <w:textDirection w:val="lrTb"/>
              <w:rPr>
                <w:rFonts w:ascii="Times New Roman" w:eastAsia="Times New Roman" w:hAnsi="Times New Roman" w:cs="Times New Roman"/>
              </w:rPr>
            </w:pPr>
            <w:r>
              <w:rPr>
                <w:rFonts w:ascii="Times New Roman" w:eastAsia="Times New Roman" w:hAnsi="Times New Roman" w:cs="Times New Roman"/>
                <w:b/>
              </w:rPr>
              <w:t>Σ</w:t>
            </w:r>
          </w:p>
          <w:p w:rsidR="00371278" w:rsidRDefault="00635B01">
            <w:pPr>
              <w:ind w:left="0" w:hanging="2"/>
              <w:jc w:val="center"/>
              <w:textDirection w:val="lrTb"/>
              <w:rPr>
                <w:rFonts w:ascii="Times New Roman" w:eastAsia="Times New Roman" w:hAnsi="Times New Roman" w:cs="Times New Roman"/>
              </w:rPr>
            </w:pPr>
            <w:r>
              <w:rPr>
                <w:rFonts w:ascii="Times New Roman" w:eastAsia="Times New Roman" w:hAnsi="Times New Roman" w:cs="Times New Roman"/>
                <w:b/>
              </w:rPr>
              <w:t>V-VIII</w:t>
            </w:r>
          </w:p>
        </w:tc>
        <w:tc>
          <w:tcPr>
            <w:tcW w:w="769" w:type="dxa"/>
            <w:vMerge w:val="restart"/>
            <w:tcBorders>
              <w:top w:val="single" w:sz="4" w:space="0" w:color="000000"/>
              <w:left w:val="single" w:sz="4" w:space="0" w:color="000000"/>
              <w:right w:val="single" w:sz="4" w:space="0" w:color="000000"/>
            </w:tcBorders>
            <w:tcMar>
              <w:top w:w="15" w:type="dxa"/>
              <w:left w:w="15" w:type="dxa"/>
              <w:bottom w:w="0" w:type="dxa"/>
              <w:right w:w="15" w:type="dxa"/>
            </w:tcMar>
          </w:tcPr>
          <w:p w:rsidR="00371278" w:rsidRDefault="00371278">
            <w:pPr>
              <w:ind w:left="0" w:hanging="2"/>
              <w:jc w:val="center"/>
              <w:textDirection w:val="lrTb"/>
              <w:rPr>
                <w:rFonts w:ascii="Times New Roman" w:eastAsia="Times New Roman" w:hAnsi="Times New Roman" w:cs="Times New Roman"/>
              </w:rPr>
            </w:pPr>
          </w:p>
          <w:p w:rsidR="00371278" w:rsidRDefault="00371278">
            <w:pPr>
              <w:ind w:left="0" w:hanging="2"/>
              <w:jc w:val="center"/>
              <w:textDirection w:val="lrTb"/>
              <w:rPr>
                <w:rFonts w:ascii="Times New Roman" w:eastAsia="Times New Roman" w:hAnsi="Times New Roman" w:cs="Times New Roman"/>
              </w:rPr>
            </w:pPr>
          </w:p>
          <w:p w:rsidR="00371278" w:rsidRDefault="00371278">
            <w:pPr>
              <w:ind w:left="0" w:hanging="2"/>
              <w:jc w:val="center"/>
              <w:textDirection w:val="lrTb"/>
              <w:rPr>
                <w:rFonts w:ascii="Times New Roman" w:eastAsia="Times New Roman" w:hAnsi="Times New Roman" w:cs="Times New Roman"/>
              </w:rPr>
            </w:pPr>
          </w:p>
          <w:p w:rsidR="00371278" w:rsidRDefault="00635B01">
            <w:pPr>
              <w:ind w:left="0" w:hanging="2"/>
              <w:jc w:val="center"/>
              <w:textDirection w:val="lrTb"/>
              <w:rPr>
                <w:rFonts w:ascii="Times New Roman" w:eastAsia="Times New Roman" w:hAnsi="Times New Roman" w:cs="Times New Roman"/>
              </w:rPr>
            </w:pPr>
            <w:r>
              <w:rPr>
                <w:rFonts w:ascii="Times New Roman" w:eastAsia="Times New Roman" w:hAnsi="Times New Roman" w:cs="Times New Roman"/>
                <w:b/>
              </w:rPr>
              <w:t>Σ</w:t>
            </w:r>
          </w:p>
          <w:p w:rsidR="00371278" w:rsidRDefault="00635B01">
            <w:pPr>
              <w:ind w:left="0" w:hanging="2"/>
              <w:jc w:val="center"/>
              <w:textDirection w:val="lrTb"/>
              <w:rPr>
                <w:rFonts w:ascii="Times New Roman" w:eastAsia="Times New Roman" w:hAnsi="Times New Roman" w:cs="Times New Roman"/>
              </w:rPr>
            </w:pPr>
            <w:r>
              <w:rPr>
                <w:rFonts w:ascii="Times New Roman" w:eastAsia="Times New Roman" w:hAnsi="Times New Roman" w:cs="Times New Roman"/>
                <w:b/>
              </w:rPr>
              <w:t>I-VIII</w:t>
            </w:r>
          </w:p>
        </w:tc>
      </w:tr>
      <w:tr w:rsidR="00371278">
        <w:trPr>
          <w:cantSplit/>
          <w:trHeight w:val="706"/>
        </w:trPr>
        <w:tc>
          <w:tcPr>
            <w:tcW w:w="3572" w:type="dxa"/>
            <w:vMerge w:val="restart"/>
            <w:tcBorders>
              <w:top w:val="single" w:sz="4" w:space="0" w:color="000000"/>
              <w:left w:val="single" w:sz="4" w:space="0" w:color="000000"/>
              <w:right w:val="single" w:sz="4" w:space="0" w:color="000000"/>
            </w:tcBorders>
            <w:shd w:val="clear" w:color="auto" w:fill="D0D8E8"/>
            <w:vAlign w:val="center"/>
          </w:tcPr>
          <w:p w:rsidR="00371278" w:rsidRDefault="00635B01">
            <w:pPr>
              <w:ind w:left="0" w:hanging="2"/>
              <w:jc w:val="center"/>
              <w:textDirection w:val="lrTb"/>
              <w:rPr>
                <w:rFonts w:ascii="Times New Roman" w:eastAsia="Times New Roman" w:hAnsi="Times New Roman" w:cs="Times New Roman"/>
              </w:rPr>
            </w:pPr>
            <w:r>
              <w:rPr>
                <w:rFonts w:ascii="Times New Roman" w:eastAsia="Times New Roman" w:hAnsi="Times New Roman" w:cs="Times New Roman"/>
                <w:b/>
              </w:rPr>
              <w:t>Предмети и модули</w:t>
            </w:r>
          </w:p>
        </w:tc>
        <w:tc>
          <w:tcPr>
            <w:tcW w:w="1111" w:type="dxa"/>
            <w:vMerge w:val="restart"/>
            <w:tcBorders>
              <w:top w:val="single" w:sz="4" w:space="0" w:color="000000"/>
              <w:left w:val="single" w:sz="4" w:space="0" w:color="000000"/>
              <w:right w:val="single" w:sz="4" w:space="0" w:color="000000"/>
            </w:tcBorders>
            <w:vAlign w:val="center"/>
          </w:tcPr>
          <w:p w:rsidR="00371278" w:rsidRDefault="00635B01">
            <w:pPr>
              <w:ind w:left="0" w:hanging="2"/>
              <w:jc w:val="center"/>
              <w:textDirection w:val="lrTb"/>
              <w:rPr>
                <w:rFonts w:ascii="Times New Roman" w:eastAsia="Times New Roman" w:hAnsi="Times New Roman" w:cs="Times New Roman"/>
              </w:rPr>
            </w:pPr>
            <w:r>
              <w:rPr>
                <w:rFonts w:ascii="Times New Roman" w:eastAsia="Times New Roman" w:hAnsi="Times New Roman" w:cs="Times New Roman"/>
              </w:rPr>
              <w:t>Основно описмењавање</w:t>
            </w:r>
          </w:p>
        </w:tc>
        <w:tc>
          <w:tcPr>
            <w:tcW w:w="1276" w:type="dxa"/>
            <w:vMerge w:val="restart"/>
            <w:tcBorders>
              <w:top w:val="single" w:sz="4" w:space="0" w:color="000000"/>
              <w:left w:val="single" w:sz="4" w:space="0" w:color="000000"/>
              <w:right w:val="single" w:sz="4" w:space="0" w:color="000000"/>
            </w:tcBorders>
            <w:vAlign w:val="center"/>
          </w:tcPr>
          <w:p w:rsidR="00371278" w:rsidRDefault="00635B01">
            <w:pPr>
              <w:ind w:left="0" w:hanging="2"/>
              <w:jc w:val="center"/>
              <w:textDirection w:val="lrTb"/>
              <w:rPr>
                <w:rFonts w:ascii="Times New Roman" w:eastAsia="Times New Roman" w:hAnsi="Times New Roman" w:cs="Times New Roman"/>
              </w:rPr>
            </w:pPr>
            <w:r>
              <w:rPr>
                <w:rFonts w:ascii="Times New Roman" w:eastAsia="Times New Roman" w:hAnsi="Times New Roman" w:cs="Times New Roman"/>
              </w:rPr>
              <w:t>Основе функционалне писмености</w:t>
            </w:r>
          </w:p>
        </w:tc>
        <w:tc>
          <w:tcPr>
            <w:tcW w:w="647" w:type="dxa"/>
            <w:vMerge/>
            <w:tcBorders>
              <w:top w:val="single" w:sz="4" w:space="0" w:color="000000"/>
              <w:left w:val="single" w:sz="4" w:space="0" w:color="000000"/>
              <w:right w:val="single" w:sz="4" w:space="0" w:color="000000"/>
            </w:tcBorders>
            <w:shd w:val="clear" w:color="auto" w:fill="auto"/>
          </w:tcPr>
          <w:p w:rsidR="00371278" w:rsidRDefault="00371278">
            <w:pPr>
              <w:widowControl w:val="0"/>
              <w:pBdr>
                <w:top w:val="nil"/>
                <w:left w:val="nil"/>
                <w:bottom w:val="nil"/>
                <w:right w:val="nil"/>
                <w:between w:val="nil"/>
              </w:pBdr>
              <w:spacing w:line="276" w:lineRule="auto"/>
              <w:ind w:left="0" w:hanging="2"/>
              <w:textDirection w:val="lrTb"/>
              <w:rPr>
                <w:rFonts w:ascii="Times New Roman" w:eastAsia="Times New Roman" w:hAnsi="Times New Roman" w:cs="Times New Roman"/>
              </w:rPr>
            </w:pPr>
          </w:p>
        </w:tc>
        <w:tc>
          <w:tcPr>
            <w:tcW w:w="1754" w:type="dxa"/>
            <w:gridSpan w:val="2"/>
            <w:tcBorders>
              <w:top w:val="single" w:sz="4" w:space="0" w:color="000000"/>
              <w:left w:val="single" w:sz="4" w:space="0" w:color="000000"/>
              <w:bottom w:val="single" w:sz="4" w:space="0" w:color="000000"/>
              <w:right w:val="single" w:sz="4" w:space="0" w:color="000000"/>
            </w:tcBorders>
            <w:vAlign w:val="center"/>
          </w:tcPr>
          <w:p w:rsidR="00371278" w:rsidRDefault="00635B01">
            <w:pPr>
              <w:ind w:left="0" w:hanging="2"/>
              <w:jc w:val="center"/>
              <w:textDirection w:val="lrTb"/>
              <w:rPr>
                <w:rFonts w:ascii="Times New Roman" w:eastAsia="Times New Roman" w:hAnsi="Times New Roman" w:cs="Times New Roman"/>
              </w:rPr>
            </w:pPr>
            <w:r>
              <w:rPr>
                <w:rFonts w:ascii="Times New Roman" w:eastAsia="Times New Roman" w:hAnsi="Times New Roman" w:cs="Times New Roman"/>
              </w:rPr>
              <w:t>Основе општег основног образовања</w:t>
            </w:r>
          </w:p>
        </w:tc>
        <w:tc>
          <w:tcPr>
            <w:tcW w:w="1725" w:type="dxa"/>
            <w:gridSpan w:val="2"/>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rsidR="00371278" w:rsidRDefault="00635B01">
            <w:pPr>
              <w:ind w:left="0" w:hanging="2"/>
              <w:jc w:val="center"/>
              <w:textDirection w:val="lrTb"/>
              <w:rPr>
                <w:rFonts w:ascii="Times New Roman" w:eastAsia="Times New Roman" w:hAnsi="Times New Roman" w:cs="Times New Roman"/>
              </w:rPr>
            </w:pPr>
            <w:r>
              <w:rPr>
                <w:rFonts w:ascii="Times New Roman" w:eastAsia="Times New Roman" w:hAnsi="Times New Roman" w:cs="Times New Roman"/>
              </w:rPr>
              <w:t>Основно опште образовање и обуке за занимање</w:t>
            </w:r>
          </w:p>
        </w:tc>
        <w:tc>
          <w:tcPr>
            <w:tcW w:w="720" w:type="dxa"/>
            <w:vMerge/>
            <w:tcBorders>
              <w:top w:val="single" w:sz="4" w:space="0" w:color="000000"/>
              <w:left w:val="single" w:sz="4" w:space="0" w:color="000000"/>
              <w:right w:val="single" w:sz="4" w:space="0" w:color="000000"/>
            </w:tcBorders>
            <w:tcMar>
              <w:top w:w="15" w:type="dxa"/>
              <w:left w:w="108" w:type="dxa"/>
              <w:bottom w:w="0" w:type="dxa"/>
              <w:right w:w="108" w:type="dxa"/>
            </w:tcMar>
          </w:tcPr>
          <w:p w:rsidR="00371278" w:rsidRDefault="00371278">
            <w:pPr>
              <w:widowControl w:val="0"/>
              <w:pBdr>
                <w:top w:val="nil"/>
                <w:left w:val="nil"/>
                <w:bottom w:val="nil"/>
                <w:right w:val="nil"/>
                <w:between w:val="nil"/>
              </w:pBdr>
              <w:spacing w:line="276" w:lineRule="auto"/>
              <w:ind w:left="0" w:hanging="2"/>
              <w:textDirection w:val="lrTb"/>
              <w:rPr>
                <w:rFonts w:ascii="Times New Roman" w:eastAsia="Times New Roman" w:hAnsi="Times New Roman" w:cs="Times New Roman"/>
              </w:rPr>
            </w:pPr>
          </w:p>
        </w:tc>
        <w:tc>
          <w:tcPr>
            <w:tcW w:w="769" w:type="dxa"/>
            <w:vMerge/>
            <w:tcBorders>
              <w:top w:val="single" w:sz="4" w:space="0" w:color="000000"/>
              <w:left w:val="single" w:sz="4" w:space="0" w:color="000000"/>
              <w:right w:val="single" w:sz="4" w:space="0" w:color="000000"/>
            </w:tcBorders>
            <w:tcMar>
              <w:top w:w="15" w:type="dxa"/>
              <w:left w:w="15" w:type="dxa"/>
              <w:bottom w:w="0" w:type="dxa"/>
              <w:right w:w="15" w:type="dxa"/>
            </w:tcMar>
          </w:tcPr>
          <w:p w:rsidR="00371278" w:rsidRDefault="00371278">
            <w:pPr>
              <w:widowControl w:val="0"/>
              <w:pBdr>
                <w:top w:val="nil"/>
                <w:left w:val="nil"/>
                <w:bottom w:val="nil"/>
                <w:right w:val="nil"/>
                <w:between w:val="nil"/>
              </w:pBdr>
              <w:spacing w:line="276" w:lineRule="auto"/>
              <w:ind w:left="0" w:hanging="2"/>
              <w:textDirection w:val="lrTb"/>
              <w:rPr>
                <w:rFonts w:ascii="Times New Roman" w:eastAsia="Times New Roman" w:hAnsi="Times New Roman" w:cs="Times New Roman"/>
              </w:rPr>
            </w:pPr>
          </w:p>
        </w:tc>
      </w:tr>
      <w:tr w:rsidR="00371278">
        <w:trPr>
          <w:cantSplit/>
          <w:trHeight w:val="428"/>
        </w:trPr>
        <w:tc>
          <w:tcPr>
            <w:tcW w:w="3572" w:type="dxa"/>
            <w:vMerge/>
            <w:tcBorders>
              <w:top w:val="single" w:sz="4" w:space="0" w:color="000000"/>
              <w:left w:val="single" w:sz="4" w:space="0" w:color="000000"/>
              <w:right w:val="single" w:sz="4" w:space="0" w:color="000000"/>
            </w:tcBorders>
            <w:shd w:val="clear" w:color="auto" w:fill="D0D8E8"/>
            <w:vAlign w:val="center"/>
          </w:tcPr>
          <w:p w:rsidR="00371278" w:rsidRDefault="00371278">
            <w:pPr>
              <w:widowControl w:val="0"/>
              <w:pBdr>
                <w:top w:val="nil"/>
                <w:left w:val="nil"/>
                <w:bottom w:val="nil"/>
                <w:right w:val="nil"/>
                <w:between w:val="nil"/>
              </w:pBdr>
              <w:spacing w:line="276" w:lineRule="auto"/>
              <w:ind w:left="0" w:hanging="2"/>
              <w:textDirection w:val="lrTb"/>
              <w:rPr>
                <w:rFonts w:ascii="Times New Roman" w:eastAsia="Times New Roman" w:hAnsi="Times New Roman" w:cs="Times New Roman"/>
              </w:rPr>
            </w:pPr>
          </w:p>
        </w:tc>
        <w:tc>
          <w:tcPr>
            <w:tcW w:w="1111" w:type="dxa"/>
            <w:vMerge/>
            <w:tcBorders>
              <w:top w:val="single" w:sz="4" w:space="0" w:color="000000"/>
              <w:left w:val="single" w:sz="4" w:space="0" w:color="000000"/>
              <w:right w:val="single" w:sz="4" w:space="0" w:color="000000"/>
            </w:tcBorders>
            <w:vAlign w:val="center"/>
          </w:tcPr>
          <w:p w:rsidR="00371278" w:rsidRDefault="00371278">
            <w:pPr>
              <w:widowControl w:val="0"/>
              <w:pBdr>
                <w:top w:val="nil"/>
                <w:left w:val="nil"/>
                <w:bottom w:val="nil"/>
                <w:right w:val="nil"/>
                <w:between w:val="nil"/>
              </w:pBdr>
              <w:spacing w:line="276" w:lineRule="auto"/>
              <w:ind w:left="0" w:hanging="2"/>
              <w:textDirection w:val="lrTb"/>
              <w:rPr>
                <w:rFonts w:ascii="Times New Roman" w:eastAsia="Times New Roman" w:hAnsi="Times New Roman" w:cs="Times New Roman"/>
              </w:rPr>
            </w:pPr>
          </w:p>
        </w:tc>
        <w:tc>
          <w:tcPr>
            <w:tcW w:w="1276" w:type="dxa"/>
            <w:vMerge/>
            <w:tcBorders>
              <w:top w:val="single" w:sz="4" w:space="0" w:color="000000"/>
              <w:left w:val="single" w:sz="4" w:space="0" w:color="000000"/>
              <w:right w:val="single" w:sz="4" w:space="0" w:color="000000"/>
            </w:tcBorders>
            <w:vAlign w:val="center"/>
          </w:tcPr>
          <w:p w:rsidR="00371278" w:rsidRDefault="00371278">
            <w:pPr>
              <w:widowControl w:val="0"/>
              <w:pBdr>
                <w:top w:val="nil"/>
                <w:left w:val="nil"/>
                <w:bottom w:val="nil"/>
                <w:right w:val="nil"/>
                <w:between w:val="nil"/>
              </w:pBdr>
              <w:spacing w:line="276" w:lineRule="auto"/>
              <w:ind w:left="0" w:hanging="2"/>
              <w:textDirection w:val="lrTb"/>
              <w:rPr>
                <w:rFonts w:ascii="Times New Roman" w:eastAsia="Times New Roman" w:hAnsi="Times New Roman" w:cs="Times New Roman"/>
              </w:rPr>
            </w:pPr>
          </w:p>
        </w:tc>
        <w:tc>
          <w:tcPr>
            <w:tcW w:w="647" w:type="dxa"/>
            <w:tcBorders>
              <w:left w:val="single" w:sz="4" w:space="0" w:color="000000"/>
              <w:bottom w:val="single" w:sz="4" w:space="0" w:color="000000"/>
              <w:right w:val="single" w:sz="4" w:space="0" w:color="000000"/>
            </w:tcBorders>
          </w:tcPr>
          <w:p w:rsidR="00371278" w:rsidRDefault="00371278">
            <w:pPr>
              <w:ind w:left="0" w:hanging="2"/>
              <w:jc w:val="center"/>
              <w:textDirection w:val="lrTb"/>
              <w:rPr>
                <w:rFonts w:ascii="Times New Roman" w:eastAsia="Times New Roman" w:hAnsi="Times New Roman" w:cs="Times New Roman"/>
              </w:rPr>
            </w:pPr>
          </w:p>
        </w:tc>
        <w:tc>
          <w:tcPr>
            <w:tcW w:w="810" w:type="dxa"/>
            <w:tcBorders>
              <w:top w:val="single" w:sz="4" w:space="0" w:color="000000"/>
              <w:left w:val="single" w:sz="4" w:space="0" w:color="000000"/>
              <w:bottom w:val="single" w:sz="4" w:space="0" w:color="000000"/>
              <w:right w:val="single" w:sz="4" w:space="0" w:color="000000"/>
            </w:tcBorders>
            <w:vAlign w:val="center"/>
          </w:tcPr>
          <w:p w:rsidR="00371278" w:rsidRDefault="00635B01">
            <w:pPr>
              <w:ind w:left="0" w:hanging="2"/>
              <w:jc w:val="center"/>
              <w:textDirection w:val="lrTb"/>
              <w:rPr>
                <w:rFonts w:ascii="Times New Roman" w:eastAsia="Times New Roman" w:hAnsi="Times New Roman" w:cs="Times New Roman"/>
              </w:rPr>
            </w:pPr>
            <w:r>
              <w:rPr>
                <w:rFonts w:ascii="Times New Roman" w:eastAsia="Times New Roman" w:hAnsi="Times New Roman" w:cs="Times New Roman"/>
                <w:b/>
              </w:rPr>
              <w:t>V</w:t>
            </w:r>
          </w:p>
          <w:p w:rsidR="00371278" w:rsidRDefault="00635B01">
            <w:pPr>
              <w:ind w:left="0" w:hanging="2"/>
              <w:jc w:val="center"/>
              <w:textDirection w:val="lrTb"/>
              <w:rPr>
                <w:rFonts w:ascii="Times New Roman" w:eastAsia="Times New Roman" w:hAnsi="Times New Roman" w:cs="Times New Roman"/>
              </w:rPr>
            </w:pPr>
            <w:r>
              <w:rPr>
                <w:rFonts w:ascii="Times New Roman" w:eastAsia="Times New Roman" w:hAnsi="Times New Roman" w:cs="Times New Roman"/>
              </w:rPr>
              <w:t>Разред</w:t>
            </w:r>
          </w:p>
        </w:tc>
        <w:tc>
          <w:tcPr>
            <w:tcW w:w="944" w:type="dxa"/>
            <w:tcBorders>
              <w:top w:val="single" w:sz="4" w:space="0" w:color="000000"/>
              <w:left w:val="single" w:sz="4" w:space="0" w:color="000000"/>
              <w:bottom w:val="single" w:sz="4" w:space="0" w:color="000000"/>
              <w:right w:val="single" w:sz="4" w:space="0" w:color="000000"/>
            </w:tcBorders>
            <w:vAlign w:val="center"/>
          </w:tcPr>
          <w:p w:rsidR="00371278" w:rsidRDefault="00635B01">
            <w:pPr>
              <w:ind w:left="0" w:hanging="2"/>
              <w:jc w:val="center"/>
              <w:textDirection w:val="lrTb"/>
              <w:rPr>
                <w:rFonts w:ascii="Times New Roman" w:eastAsia="Times New Roman" w:hAnsi="Times New Roman" w:cs="Times New Roman"/>
              </w:rPr>
            </w:pPr>
            <w:r>
              <w:rPr>
                <w:rFonts w:ascii="Times New Roman" w:eastAsia="Times New Roman" w:hAnsi="Times New Roman" w:cs="Times New Roman"/>
                <w:b/>
              </w:rPr>
              <w:t xml:space="preserve">VI </w:t>
            </w:r>
          </w:p>
          <w:p w:rsidR="00371278" w:rsidRDefault="00635B01">
            <w:pPr>
              <w:ind w:left="0" w:hanging="2"/>
              <w:jc w:val="center"/>
              <w:textDirection w:val="lrTb"/>
              <w:rPr>
                <w:rFonts w:ascii="Times New Roman" w:eastAsia="Times New Roman" w:hAnsi="Times New Roman" w:cs="Times New Roman"/>
              </w:rPr>
            </w:pPr>
            <w:r>
              <w:rPr>
                <w:rFonts w:ascii="Times New Roman" w:eastAsia="Times New Roman" w:hAnsi="Times New Roman" w:cs="Times New Roman"/>
              </w:rPr>
              <w:t>Разред</w:t>
            </w:r>
          </w:p>
        </w:tc>
        <w:tc>
          <w:tcPr>
            <w:tcW w:w="607" w:type="dxa"/>
            <w:tcBorders>
              <w:top w:val="single" w:sz="4" w:space="0" w:color="000000"/>
              <w:left w:val="single" w:sz="4" w:space="0" w:color="000000"/>
              <w:bottom w:val="single" w:sz="4" w:space="0" w:color="000000"/>
              <w:right w:val="single" w:sz="4" w:space="0" w:color="000000"/>
            </w:tcBorders>
            <w:vAlign w:val="center"/>
          </w:tcPr>
          <w:p w:rsidR="00371278" w:rsidRDefault="00635B01">
            <w:pPr>
              <w:ind w:left="0" w:hanging="2"/>
              <w:jc w:val="center"/>
              <w:textDirection w:val="lrTb"/>
              <w:rPr>
                <w:rFonts w:ascii="Times New Roman" w:eastAsia="Times New Roman" w:hAnsi="Times New Roman" w:cs="Times New Roman"/>
              </w:rPr>
            </w:pPr>
            <w:r>
              <w:rPr>
                <w:rFonts w:ascii="Times New Roman" w:eastAsia="Times New Roman" w:hAnsi="Times New Roman" w:cs="Times New Roman"/>
                <w:b/>
              </w:rPr>
              <w:t>VII</w:t>
            </w:r>
          </w:p>
          <w:p w:rsidR="00371278" w:rsidRDefault="00635B01">
            <w:pPr>
              <w:ind w:left="0" w:hanging="2"/>
              <w:jc w:val="center"/>
              <w:textDirection w:val="lrTb"/>
              <w:rPr>
                <w:rFonts w:ascii="Times New Roman" w:eastAsia="Times New Roman" w:hAnsi="Times New Roman" w:cs="Times New Roman"/>
              </w:rPr>
            </w:pPr>
            <w:r>
              <w:rPr>
                <w:rFonts w:ascii="Times New Roman" w:eastAsia="Times New Roman" w:hAnsi="Times New Roman" w:cs="Times New Roman"/>
              </w:rPr>
              <w:t>Разред</w:t>
            </w:r>
          </w:p>
        </w:tc>
        <w:tc>
          <w:tcPr>
            <w:tcW w:w="1118" w:type="dxa"/>
            <w:tcBorders>
              <w:top w:val="single" w:sz="4" w:space="0" w:color="000000"/>
              <w:left w:val="single" w:sz="4" w:space="0" w:color="000000"/>
              <w:bottom w:val="single" w:sz="4" w:space="0" w:color="000000"/>
              <w:right w:val="single" w:sz="4" w:space="0" w:color="000000"/>
            </w:tcBorders>
            <w:tcMar>
              <w:top w:w="72" w:type="dxa"/>
              <w:left w:w="144" w:type="dxa"/>
              <w:bottom w:w="72" w:type="dxa"/>
              <w:right w:w="144" w:type="dxa"/>
            </w:tcMar>
            <w:vAlign w:val="center"/>
          </w:tcPr>
          <w:p w:rsidR="00371278" w:rsidRDefault="00635B01">
            <w:pPr>
              <w:ind w:left="0" w:hanging="2"/>
              <w:jc w:val="center"/>
              <w:textDirection w:val="lrTb"/>
              <w:rPr>
                <w:rFonts w:ascii="Times New Roman" w:eastAsia="Times New Roman" w:hAnsi="Times New Roman" w:cs="Times New Roman"/>
              </w:rPr>
            </w:pPr>
            <w:r>
              <w:rPr>
                <w:rFonts w:ascii="Times New Roman" w:eastAsia="Times New Roman" w:hAnsi="Times New Roman" w:cs="Times New Roman"/>
                <w:b/>
              </w:rPr>
              <w:t>VIII</w:t>
            </w:r>
            <w:r>
              <w:rPr>
                <w:rFonts w:ascii="Times New Roman" w:eastAsia="Times New Roman" w:hAnsi="Times New Roman" w:cs="Times New Roman"/>
              </w:rPr>
              <w:t xml:space="preserve"> Разред</w:t>
            </w:r>
          </w:p>
        </w:tc>
        <w:tc>
          <w:tcPr>
            <w:tcW w:w="720" w:type="dxa"/>
            <w:vMerge/>
            <w:tcBorders>
              <w:top w:val="single" w:sz="4" w:space="0" w:color="000000"/>
              <w:left w:val="single" w:sz="4" w:space="0" w:color="000000"/>
              <w:right w:val="single" w:sz="4" w:space="0" w:color="000000"/>
            </w:tcBorders>
            <w:tcMar>
              <w:top w:w="15" w:type="dxa"/>
              <w:left w:w="108" w:type="dxa"/>
              <w:bottom w:w="0" w:type="dxa"/>
              <w:right w:w="108" w:type="dxa"/>
            </w:tcMar>
          </w:tcPr>
          <w:p w:rsidR="00371278" w:rsidRDefault="00371278">
            <w:pPr>
              <w:widowControl w:val="0"/>
              <w:pBdr>
                <w:top w:val="nil"/>
                <w:left w:val="nil"/>
                <w:bottom w:val="nil"/>
                <w:right w:val="nil"/>
                <w:between w:val="nil"/>
              </w:pBdr>
              <w:spacing w:line="276" w:lineRule="auto"/>
              <w:ind w:left="0" w:hanging="2"/>
              <w:textDirection w:val="lrTb"/>
              <w:rPr>
                <w:rFonts w:ascii="Times New Roman" w:eastAsia="Times New Roman" w:hAnsi="Times New Roman" w:cs="Times New Roman"/>
              </w:rPr>
            </w:pPr>
          </w:p>
        </w:tc>
        <w:tc>
          <w:tcPr>
            <w:tcW w:w="769" w:type="dxa"/>
            <w:vMerge/>
            <w:tcBorders>
              <w:top w:val="single" w:sz="4" w:space="0" w:color="000000"/>
              <w:left w:val="single" w:sz="4" w:space="0" w:color="000000"/>
              <w:right w:val="single" w:sz="4" w:space="0" w:color="000000"/>
            </w:tcBorders>
            <w:tcMar>
              <w:top w:w="15" w:type="dxa"/>
              <w:left w:w="15" w:type="dxa"/>
              <w:bottom w:w="0" w:type="dxa"/>
              <w:right w:w="15" w:type="dxa"/>
            </w:tcMar>
          </w:tcPr>
          <w:p w:rsidR="00371278" w:rsidRDefault="00371278">
            <w:pPr>
              <w:widowControl w:val="0"/>
              <w:pBdr>
                <w:top w:val="nil"/>
                <w:left w:val="nil"/>
                <w:bottom w:val="nil"/>
                <w:right w:val="nil"/>
                <w:between w:val="nil"/>
              </w:pBdr>
              <w:spacing w:line="276" w:lineRule="auto"/>
              <w:ind w:left="0" w:hanging="2"/>
              <w:textDirection w:val="lrTb"/>
              <w:rPr>
                <w:rFonts w:ascii="Times New Roman" w:eastAsia="Times New Roman" w:hAnsi="Times New Roman" w:cs="Times New Roman"/>
              </w:rPr>
            </w:pPr>
          </w:p>
        </w:tc>
      </w:tr>
      <w:tr w:rsidR="00371278">
        <w:trPr>
          <w:trHeight w:val="187"/>
        </w:trPr>
        <w:tc>
          <w:tcPr>
            <w:tcW w:w="3572" w:type="dxa"/>
            <w:tcBorders>
              <w:top w:val="single" w:sz="4" w:space="0" w:color="000000"/>
              <w:left w:val="single" w:sz="4" w:space="0" w:color="000000"/>
              <w:bottom w:val="single" w:sz="4" w:space="0" w:color="000000"/>
              <w:right w:val="single" w:sz="4" w:space="0" w:color="000000"/>
            </w:tcBorders>
            <w:shd w:val="clear" w:color="auto" w:fill="E9EDF4"/>
            <w:vAlign w:val="center"/>
          </w:tcPr>
          <w:p w:rsidR="00371278" w:rsidRDefault="00635B01">
            <w:pPr>
              <w:ind w:left="0" w:hanging="2"/>
              <w:jc w:val="center"/>
              <w:textDirection w:val="lrTb"/>
              <w:rPr>
                <w:rFonts w:ascii="Times New Roman" w:eastAsia="Times New Roman" w:hAnsi="Times New Roman" w:cs="Times New Roman"/>
              </w:rPr>
            </w:pPr>
            <w:r>
              <w:rPr>
                <w:rFonts w:ascii="Times New Roman" w:eastAsia="Times New Roman" w:hAnsi="Times New Roman" w:cs="Times New Roman"/>
                <w:b/>
              </w:rPr>
              <w:t>Српски језик</w:t>
            </w:r>
          </w:p>
        </w:tc>
        <w:tc>
          <w:tcPr>
            <w:tcW w:w="1111" w:type="dxa"/>
            <w:tcBorders>
              <w:top w:val="single" w:sz="4" w:space="0" w:color="000000"/>
              <w:left w:val="single" w:sz="4" w:space="0" w:color="000000"/>
              <w:bottom w:val="single" w:sz="4" w:space="0" w:color="000000"/>
              <w:right w:val="single" w:sz="4" w:space="0" w:color="000000"/>
            </w:tcBorders>
            <w:vAlign w:val="center"/>
          </w:tcPr>
          <w:p w:rsidR="00371278" w:rsidRDefault="00635B01">
            <w:pPr>
              <w:ind w:left="0" w:hanging="2"/>
              <w:jc w:val="center"/>
              <w:textDirection w:val="lrTb"/>
              <w:rPr>
                <w:rFonts w:ascii="Times New Roman" w:eastAsia="Times New Roman" w:hAnsi="Times New Roman" w:cs="Times New Roman"/>
              </w:rPr>
            </w:pPr>
            <w:r>
              <w:rPr>
                <w:rFonts w:ascii="Times New Roman" w:eastAsia="Times New Roman" w:hAnsi="Times New Roman" w:cs="Times New Roman"/>
                <w:b/>
              </w:rPr>
              <w:t>100</w:t>
            </w:r>
          </w:p>
        </w:tc>
        <w:tc>
          <w:tcPr>
            <w:tcW w:w="1276" w:type="dxa"/>
            <w:tcBorders>
              <w:top w:val="single" w:sz="4" w:space="0" w:color="000000"/>
              <w:left w:val="single" w:sz="4" w:space="0" w:color="000000"/>
              <w:bottom w:val="single" w:sz="4" w:space="0" w:color="000000"/>
              <w:right w:val="single" w:sz="4" w:space="0" w:color="000000"/>
            </w:tcBorders>
            <w:vAlign w:val="center"/>
          </w:tcPr>
          <w:p w:rsidR="00371278" w:rsidRDefault="00635B01">
            <w:pPr>
              <w:ind w:left="0" w:hanging="2"/>
              <w:jc w:val="center"/>
              <w:textDirection w:val="lrTb"/>
              <w:rPr>
                <w:rFonts w:ascii="Times New Roman" w:eastAsia="Times New Roman" w:hAnsi="Times New Roman" w:cs="Times New Roman"/>
              </w:rPr>
            </w:pPr>
            <w:r>
              <w:rPr>
                <w:rFonts w:ascii="Times New Roman" w:eastAsia="Times New Roman" w:hAnsi="Times New Roman" w:cs="Times New Roman"/>
                <w:b/>
              </w:rPr>
              <w:t>100</w:t>
            </w:r>
          </w:p>
        </w:tc>
        <w:tc>
          <w:tcPr>
            <w:tcW w:w="647"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jc w:val="center"/>
              <w:textDirection w:val="lrTb"/>
              <w:rPr>
                <w:rFonts w:ascii="Times New Roman" w:eastAsia="Times New Roman" w:hAnsi="Times New Roman" w:cs="Times New Roman"/>
              </w:rPr>
            </w:pPr>
            <w:r>
              <w:rPr>
                <w:rFonts w:ascii="Times New Roman" w:eastAsia="Times New Roman" w:hAnsi="Times New Roman" w:cs="Times New Roman"/>
                <w:b/>
              </w:rPr>
              <w:t>200</w:t>
            </w:r>
          </w:p>
        </w:tc>
        <w:tc>
          <w:tcPr>
            <w:tcW w:w="810" w:type="dxa"/>
            <w:tcBorders>
              <w:top w:val="single" w:sz="4" w:space="0" w:color="000000"/>
              <w:left w:val="single" w:sz="4" w:space="0" w:color="000000"/>
              <w:bottom w:val="single" w:sz="4" w:space="0" w:color="000000"/>
              <w:right w:val="single" w:sz="4" w:space="0" w:color="000000"/>
            </w:tcBorders>
            <w:vAlign w:val="center"/>
          </w:tcPr>
          <w:p w:rsidR="00371278" w:rsidRDefault="00635B01">
            <w:pPr>
              <w:ind w:left="0" w:hanging="2"/>
              <w:jc w:val="center"/>
              <w:textDirection w:val="lrTb"/>
              <w:rPr>
                <w:rFonts w:ascii="Times New Roman" w:eastAsia="Times New Roman" w:hAnsi="Times New Roman" w:cs="Times New Roman"/>
              </w:rPr>
            </w:pPr>
            <w:r>
              <w:rPr>
                <w:rFonts w:ascii="Times New Roman" w:eastAsia="Times New Roman" w:hAnsi="Times New Roman" w:cs="Times New Roman"/>
                <w:b/>
              </w:rPr>
              <w:t>85</w:t>
            </w:r>
          </w:p>
        </w:tc>
        <w:tc>
          <w:tcPr>
            <w:tcW w:w="944" w:type="dxa"/>
            <w:tcBorders>
              <w:top w:val="single" w:sz="4" w:space="0" w:color="000000"/>
              <w:left w:val="single" w:sz="4" w:space="0" w:color="000000"/>
              <w:bottom w:val="single" w:sz="4" w:space="0" w:color="000000"/>
              <w:right w:val="single" w:sz="4" w:space="0" w:color="000000"/>
            </w:tcBorders>
            <w:vAlign w:val="center"/>
          </w:tcPr>
          <w:p w:rsidR="00371278" w:rsidRDefault="00635B01">
            <w:pPr>
              <w:ind w:left="0" w:hanging="2"/>
              <w:jc w:val="center"/>
              <w:textDirection w:val="lrTb"/>
              <w:rPr>
                <w:rFonts w:ascii="Times New Roman" w:eastAsia="Times New Roman" w:hAnsi="Times New Roman" w:cs="Times New Roman"/>
              </w:rPr>
            </w:pPr>
            <w:r>
              <w:rPr>
                <w:rFonts w:ascii="Times New Roman" w:eastAsia="Times New Roman" w:hAnsi="Times New Roman" w:cs="Times New Roman"/>
                <w:b/>
              </w:rPr>
              <w:t>68</w:t>
            </w:r>
          </w:p>
        </w:tc>
        <w:tc>
          <w:tcPr>
            <w:tcW w:w="607" w:type="dxa"/>
            <w:tcBorders>
              <w:top w:val="single" w:sz="4" w:space="0" w:color="000000"/>
              <w:left w:val="single" w:sz="4" w:space="0" w:color="000000"/>
              <w:bottom w:val="single" w:sz="4" w:space="0" w:color="000000"/>
              <w:right w:val="single" w:sz="4" w:space="0" w:color="000000"/>
            </w:tcBorders>
            <w:vAlign w:val="center"/>
          </w:tcPr>
          <w:p w:rsidR="00371278" w:rsidRDefault="00635B01">
            <w:pPr>
              <w:ind w:left="0" w:hanging="2"/>
              <w:jc w:val="center"/>
              <w:textDirection w:val="lrTb"/>
              <w:rPr>
                <w:rFonts w:ascii="Times New Roman" w:eastAsia="Times New Roman" w:hAnsi="Times New Roman" w:cs="Times New Roman"/>
              </w:rPr>
            </w:pPr>
            <w:r>
              <w:rPr>
                <w:rFonts w:ascii="Times New Roman" w:eastAsia="Times New Roman" w:hAnsi="Times New Roman" w:cs="Times New Roman"/>
                <w:b/>
              </w:rPr>
              <w:t>50</w:t>
            </w:r>
          </w:p>
        </w:tc>
        <w:tc>
          <w:tcPr>
            <w:tcW w:w="1118" w:type="dxa"/>
            <w:tcBorders>
              <w:top w:val="single" w:sz="4" w:space="0" w:color="000000"/>
              <w:left w:val="single" w:sz="4" w:space="0" w:color="000000"/>
              <w:bottom w:val="single" w:sz="4" w:space="0" w:color="000000"/>
              <w:right w:val="single" w:sz="4" w:space="0" w:color="000000"/>
            </w:tcBorders>
            <w:tcMar>
              <w:top w:w="72" w:type="dxa"/>
              <w:left w:w="144" w:type="dxa"/>
              <w:bottom w:w="72" w:type="dxa"/>
              <w:right w:w="144" w:type="dxa"/>
            </w:tcMar>
            <w:vAlign w:val="center"/>
          </w:tcPr>
          <w:p w:rsidR="00371278" w:rsidRDefault="00635B01">
            <w:pPr>
              <w:ind w:left="0" w:hanging="2"/>
              <w:jc w:val="center"/>
              <w:textDirection w:val="lrTb"/>
              <w:rPr>
                <w:rFonts w:ascii="Times New Roman" w:eastAsia="Times New Roman" w:hAnsi="Times New Roman" w:cs="Times New Roman"/>
              </w:rPr>
            </w:pPr>
            <w:r>
              <w:rPr>
                <w:rFonts w:ascii="Times New Roman" w:eastAsia="Times New Roman" w:hAnsi="Times New Roman" w:cs="Times New Roman"/>
                <w:b/>
              </w:rPr>
              <w:t>50</w:t>
            </w:r>
          </w:p>
        </w:tc>
        <w:tc>
          <w:tcPr>
            <w:tcW w:w="720"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rsidR="00371278" w:rsidRDefault="00635B01">
            <w:pPr>
              <w:ind w:left="0" w:hanging="2"/>
              <w:jc w:val="center"/>
              <w:textDirection w:val="lrTb"/>
              <w:rPr>
                <w:rFonts w:ascii="Times New Roman" w:eastAsia="Times New Roman" w:hAnsi="Times New Roman" w:cs="Times New Roman"/>
              </w:rPr>
            </w:pPr>
            <w:r>
              <w:rPr>
                <w:rFonts w:ascii="Times New Roman" w:eastAsia="Times New Roman" w:hAnsi="Times New Roman" w:cs="Times New Roman"/>
                <w:b/>
              </w:rPr>
              <w:t>253</w:t>
            </w:r>
          </w:p>
        </w:tc>
        <w:tc>
          <w:tcPr>
            <w:tcW w:w="769" w:type="dxa"/>
            <w:tcBorders>
              <w:top w:val="single" w:sz="4" w:space="0" w:color="000000"/>
              <w:left w:val="single" w:sz="4" w:space="0" w:color="000000"/>
              <w:bottom w:val="single" w:sz="4" w:space="0" w:color="000000"/>
              <w:right w:val="single" w:sz="4" w:space="0" w:color="000000"/>
            </w:tcBorders>
            <w:tcMar>
              <w:top w:w="72" w:type="dxa"/>
              <w:left w:w="144" w:type="dxa"/>
              <w:bottom w:w="72" w:type="dxa"/>
              <w:right w:w="144" w:type="dxa"/>
            </w:tcMar>
            <w:vAlign w:val="center"/>
          </w:tcPr>
          <w:p w:rsidR="00371278" w:rsidRDefault="00635B01">
            <w:pPr>
              <w:ind w:left="0" w:hanging="2"/>
              <w:jc w:val="center"/>
              <w:textDirection w:val="lrTb"/>
              <w:rPr>
                <w:rFonts w:ascii="Times New Roman" w:eastAsia="Times New Roman" w:hAnsi="Times New Roman" w:cs="Times New Roman"/>
              </w:rPr>
            </w:pPr>
            <w:r>
              <w:rPr>
                <w:rFonts w:ascii="Times New Roman" w:eastAsia="Times New Roman" w:hAnsi="Times New Roman" w:cs="Times New Roman"/>
                <w:b/>
              </w:rPr>
              <w:t>453</w:t>
            </w:r>
          </w:p>
        </w:tc>
      </w:tr>
      <w:tr w:rsidR="00371278">
        <w:trPr>
          <w:trHeight w:val="213"/>
        </w:trPr>
        <w:tc>
          <w:tcPr>
            <w:tcW w:w="3572" w:type="dxa"/>
            <w:tcBorders>
              <w:top w:val="single" w:sz="4" w:space="0" w:color="000000"/>
              <w:left w:val="single" w:sz="4" w:space="0" w:color="000000"/>
              <w:bottom w:val="single" w:sz="4" w:space="0" w:color="000000"/>
              <w:right w:val="single" w:sz="4" w:space="0" w:color="000000"/>
            </w:tcBorders>
            <w:shd w:val="clear" w:color="auto" w:fill="E9EDF4"/>
            <w:vAlign w:val="center"/>
          </w:tcPr>
          <w:p w:rsidR="00371278" w:rsidRDefault="00635B01">
            <w:pPr>
              <w:ind w:left="0" w:hanging="2"/>
              <w:jc w:val="center"/>
              <w:textDirection w:val="lrTb"/>
              <w:rPr>
                <w:rFonts w:ascii="Times New Roman" w:eastAsia="Times New Roman" w:hAnsi="Times New Roman" w:cs="Times New Roman"/>
                <w:color w:val="548DD4"/>
              </w:rPr>
            </w:pPr>
            <w:r>
              <w:rPr>
                <w:rFonts w:ascii="Times New Roman" w:eastAsia="Times New Roman" w:hAnsi="Times New Roman" w:cs="Times New Roman"/>
                <w:b/>
                <w:color w:val="548DD4"/>
              </w:rPr>
              <w:t>_____________ језик</w:t>
            </w:r>
          </w:p>
        </w:tc>
        <w:tc>
          <w:tcPr>
            <w:tcW w:w="1111" w:type="dxa"/>
            <w:tcBorders>
              <w:top w:val="single" w:sz="4" w:space="0" w:color="000000"/>
              <w:left w:val="single" w:sz="4" w:space="0" w:color="000000"/>
              <w:bottom w:val="single" w:sz="4" w:space="0" w:color="000000"/>
              <w:right w:val="single" w:sz="4" w:space="0" w:color="000000"/>
            </w:tcBorders>
            <w:vAlign w:val="center"/>
          </w:tcPr>
          <w:p w:rsidR="00371278" w:rsidRDefault="00635B01">
            <w:pPr>
              <w:ind w:left="0" w:hanging="2"/>
              <w:jc w:val="center"/>
              <w:textDirection w:val="lrTb"/>
              <w:rPr>
                <w:rFonts w:ascii="Times New Roman" w:eastAsia="Times New Roman" w:hAnsi="Times New Roman" w:cs="Times New Roman"/>
                <w:color w:val="548DD4"/>
              </w:rPr>
            </w:pPr>
            <w:r>
              <w:rPr>
                <w:rFonts w:ascii="Times New Roman" w:eastAsia="Times New Roman" w:hAnsi="Times New Roman" w:cs="Times New Roman"/>
                <w:b/>
                <w:color w:val="548DD4"/>
              </w:rPr>
              <w:t>100</w:t>
            </w:r>
          </w:p>
        </w:tc>
        <w:tc>
          <w:tcPr>
            <w:tcW w:w="1276" w:type="dxa"/>
            <w:tcBorders>
              <w:top w:val="single" w:sz="4" w:space="0" w:color="000000"/>
              <w:left w:val="single" w:sz="4" w:space="0" w:color="000000"/>
              <w:bottom w:val="single" w:sz="4" w:space="0" w:color="000000"/>
              <w:right w:val="single" w:sz="4" w:space="0" w:color="000000"/>
            </w:tcBorders>
            <w:vAlign w:val="center"/>
          </w:tcPr>
          <w:p w:rsidR="00371278" w:rsidRDefault="00635B01">
            <w:pPr>
              <w:ind w:left="0" w:hanging="2"/>
              <w:jc w:val="center"/>
              <w:textDirection w:val="lrTb"/>
              <w:rPr>
                <w:rFonts w:ascii="Times New Roman" w:eastAsia="Times New Roman" w:hAnsi="Times New Roman" w:cs="Times New Roman"/>
                <w:color w:val="548DD4"/>
              </w:rPr>
            </w:pPr>
            <w:r>
              <w:rPr>
                <w:rFonts w:ascii="Times New Roman" w:eastAsia="Times New Roman" w:hAnsi="Times New Roman" w:cs="Times New Roman"/>
                <w:b/>
                <w:color w:val="548DD4"/>
              </w:rPr>
              <w:t>100</w:t>
            </w:r>
          </w:p>
        </w:tc>
        <w:tc>
          <w:tcPr>
            <w:tcW w:w="647" w:type="dxa"/>
            <w:tcBorders>
              <w:top w:val="single" w:sz="4" w:space="0" w:color="000000"/>
              <w:left w:val="single" w:sz="4" w:space="0" w:color="000000"/>
              <w:bottom w:val="single" w:sz="4" w:space="0" w:color="000000"/>
              <w:right w:val="single" w:sz="4" w:space="0" w:color="000000"/>
            </w:tcBorders>
          </w:tcPr>
          <w:p w:rsidR="00371278" w:rsidRDefault="00371278">
            <w:pPr>
              <w:ind w:left="0" w:hanging="2"/>
              <w:jc w:val="center"/>
              <w:textDirection w:val="lrTb"/>
              <w:rPr>
                <w:rFonts w:ascii="Times New Roman" w:eastAsia="Times New Roman" w:hAnsi="Times New Roman" w:cs="Times New Roman"/>
                <w:color w:val="548DD4"/>
              </w:rPr>
            </w:pPr>
          </w:p>
        </w:tc>
        <w:tc>
          <w:tcPr>
            <w:tcW w:w="810" w:type="dxa"/>
            <w:tcBorders>
              <w:top w:val="single" w:sz="4" w:space="0" w:color="000000"/>
              <w:left w:val="single" w:sz="4" w:space="0" w:color="000000"/>
              <w:bottom w:val="single" w:sz="4" w:space="0" w:color="000000"/>
              <w:right w:val="single" w:sz="4" w:space="0" w:color="000000"/>
            </w:tcBorders>
            <w:vAlign w:val="center"/>
          </w:tcPr>
          <w:p w:rsidR="00371278" w:rsidRDefault="00635B01">
            <w:pPr>
              <w:ind w:left="0" w:hanging="2"/>
              <w:jc w:val="center"/>
              <w:textDirection w:val="lrTb"/>
              <w:rPr>
                <w:rFonts w:ascii="Times New Roman" w:eastAsia="Times New Roman" w:hAnsi="Times New Roman" w:cs="Times New Roman"/>
                <w:color w:val="548DD4"/>
              </w:rPr>
            </w:pPr>
            <w:r>
              <w:rPr>
                <w:rFonts w:ascii="Times New Roman" w:eastAsia="Times New Roman" w:hAnsi="Times New Roman" w:cs="Times New Roman"/>
                <w:b/>
                <w:color w:val="548DD4"/>
              </w:rPr>
              <w:t>85</w:t>
            </w:r>
          </w:p>
        </w:tc>
        <w:tc>
          <w:tcPr>
            <w:tcW w:w="944" w:type="dxa"/>
            <w:tcBorders>
              <w:top w:val="single" w:sz="4" w:space="0" w:color="000000"/>
              <w:left w:val="single" w:sz="4" w:space="0" w:color="000000"/>
              <w:bottom w:val="single" w:sz="4" w:space="0" w:color="000000"/>
              <w:right w:val="single" w:sz="4" w:space="0" w:color="000000"/>
            </w:tcBorders>
            <w:vAlign w:val="center"/>
          </w:tcPr>
          <w:p w:rsidR="00371278" w:rsidRDefault="00635B01">
            <w:pPr>
              <w:ind w:left="0" w:hanging="2"/>
              <w:jc w:val="center"/>
              <w:textDirection w:val="lrTb"/>
              <w:rPr>
                <w:rFonts w:ascii="Times New Roman" w:eastAsia="Times New Roman" w:hAnsi="Times New Roman" w:cs="Times New Roman"/>
                <w:color w:val="548DD4"/>
              </w:rPr>
            </w:pPr>
            <w:r>
              <w:rPr>
                <w:rFonts w:ascii="Times New Roman" w:eastAsia="Times New Roman" w:hAnsi="Times New Roman" w:cs="Times New Roman"/>
                <w:b/>
                <w:color w:val="548DD4"/>
              </w:rPr>
              <w:t>68</w:t>
            </w:r>
          </w:p>
        </w:tc>
        <w:tc>
          <w:tcPr>
            <w:tcW w:w="607" w:type="dxa"/>
            <w:tcBorders>
              <w:top w:val="single" w:sz="4" w:space="0" w:color="000000"/>
              <w:left w:val="single" w:sz="4" w:space="0" w:color="000000"/>
              <w:bottom w:val="single" w:sz="4" w:space="0" w:color="000000"/>
              <w:right w:val="single" w:sz="4" w:space="0" w:color="000000"/>
            </w:tcBorders>
            <w:vAlign w:val="center"/>
          </w:tcPr>
          <w:p w:rsidR="00371278" w:rsidRDefault="00635B01">
            <w:pPr>
              <w:ind w:left="0" w:hanging="2"/>
              <w:jc w:val="center"/>
              <w:textDirection w:val="lrTb"/>
              <w:rPr>
                <w:rFonts w:ascii="Times New Roman" w:eastAsia="Times New Roman" w:hAnsi="Times New Roman" w:cs="Times New Roman"/>
                <w:color w:val="548DD4"/>
              </w:rPr>
            </w:pPr>
            <w:r>
              <w:rPr>
                <w:rFonts w:ascii="Times New Roman" w:eastAsia="Times New Roman" w:hAnsi="Times New Roman" w:cs="Times New Roman"/>
                <w:b/>
                <w:color w:val="548DD4"/>
              </w:rPr>
              <w:t>50</w:t>
            </w:r>
          </w:p>
        </w:tc>
        <w:tc>
          <w:tcPr>
            <w:tcW w:w="1118" w:type="dxa"/>
            <w:tcBorders>
              <w:top w:val="single" w:sz="4" w:space="0" w:color="000000"/>
              <w:left w:val="single" w:sz="4" w:space="0" w:color="000000"/>
              <w:bottom w:val="single" w:sz="4" w:space="0" w:color="000000"/>
              <w:right w:val="single" w:sz="4" w:space="0" w:color="000000"/>
            </w:tcBorders>
            <w:tcMar>
              <w:top w:w="72" w:type="dxa"/>
              <w:left w:w="144" w:type="dxa"/>
              <w:bottom w:w="72" w:type="dxa"/>
              <w:right w:w="144" w:type="dxa"/>
            </w:tcMar>
            <w:vAlign w:val="center"/>
          </w:tcPr>
          <w:p w:rsidR="00371278" w:rsidRDefault="00635B01">
            <w:pPr>
              <w:ind w:left="0" w:hanging="2"/>
              <w:jc w:val="center"/>
              <w:textDirection w:val="lrTb"/>
              <w:rPr>
                <w:rFonts w:ascii="Times New Roman" w:eastAsia="Times New Roman" w:hAnsi="Times New Roman" w:cs="Times New Roman"/>
                <w:color w:val="548DD4"/>
              </w:rPr>
            </w:pPr>
            <w:r>
              <w:rPr>
                <w:rFonts w:ascii="Times New Roman" w:eastAsia="Times New Roman" w:hAnsi="Times New Roman" w:cs="Times New Roman"/>
                <w:b/>
                <w:color w:val="548DD4"/>
              </w:rPr>
              <w:t>50</w:t>
            </w:r>
          </w:p>
        </w:tc>
        <w:tc>
          <w:tcPr>
            <w:tcW w:w="720"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rsidR="00371278" w:rsidRDefault="00635B01">
            <w:pPr>
              <w:ind w:left="0" w:hanging="2"/>
              <w:jc w:val="center"/>
              <w:textDirection w:val="lrTb"/>
              <w:rPr>
                <w:rFonts w:ascii="Times New Roman" w:eastAsia="Times New Roman" w:hAnsi="Times New Roman" w:cs="Times New Roman"/>
                <w:color w:val="548DD4"/>
              </w:rPr>
            </w:pPr>
            <w:r>
              <w:rPr>
                <w:rFonts w:ascii="Times New Roman" w:eastAsia="Times New Roman" w:hAnsi="Times New Roman" w:cs="Times New Roman"/>
                <w:b/>
                <w:color w:val="548DD4"/>
              </w:rPr>
              <w:t>253</w:t>
            </w:r>
          </w:p>
        </w:tc>
        <w:tc>
          <w:tcPr>
            <w:tcW w:w="769" w:type="dxa"/>
            <w:tcBorders>
              <w:top w:val="single" w:sz="4" w:space="0" w:color="000000"/>
              <w:left w:val="single" w:sz="4" w:space="0" w:color="000000"/>
              <w:bottom w:val="single" w:sz="4" w:space="0" w:color="000000"/>
              <w:right w:val="single" w:sz="4" w:space="0" w:color="000000"/>
            </w:tcBorders>
            <w:tcMar>
              <w:top w:w="72" w:type="dxa"/>
              <w:left w:w="144" w:type="dxa"/>
              <w:bottom w:w="72" w:type="dxa"/>
              <w:right w:w="144" w:type="dxa"/>
            </w:tcMar>
            <w:vAlign w:val="center"/>
          </w:tcPr>
          <w:p w:rsidR="00371278" w:rsidRDefault="00635B01">
            <w:pPr>
              <w:ind w:left="0" w:hanging="2"/>
              <w:jc w:val="center"/>
              <w:textDirection w:val="lrTb"/>
              <w:rPr>
                <w:rFonts w:ascii="Times New Roman" w:eastAsia="Times New Roman" w:hAnsi="Times New Roman" w:cs="Times New Roman"/>
                <w:color w:val="548DD4"/>
              </w:rPr>
            </w:pPr>
            <w:r>
              <w:rPr>
                <w:rFonts w:ascii="Times New Roman" w:eastAsia="Times New Roman" w:hAnsi="Times New Roman" w:cs="Times New Roman"/>
                <w:b/>
                <w:color w:val="548DD4"/>
              </w:rPr>
              <w:t>453</w:t>
            </w:r>
          </w:p>
        </w:tc>
      </w:tr>
      <w:tr w:rsidR="00371278">
        <w:trPr>
          <w:trHeight w:val="66"/>
        </w:trPr>
        <w:tc>
          <w:tcPr>
            <w:tcW w:w="3572" w:type="dxa"/>
            <w:tcBorders>
              <w:top w:val="single" w:sz="4" w:space="0" w:color="000000"/>
              <w:left w:val="single" w:sz="4" w:space="0" w:color="000000"/>
              <w:bottom w:val="single" w:sz="4" w:space="0" w:color="000000"/>
              <w:right w:val="single" w:sz="4" w:space="0" w:color="000000"/>
            </w:tcBorders>
            <w:shd w:val="clear" w:color="auto" w:fill="E9EDF4"/>
            <w:vAlign w:val="center"/>
          </w:tcPr>
          <w:p w:rsidR="00371278" w:rsidRDefault="00635B01">
            <w:pPr>
              <w:ind w:left="0" w:hanging="2"/>
              <w:jc w:val="center"/>
              <w:textDirection w:val="lrTb"/>
              <w:rPr>
                <w:rFonts w:ascii="Times New Roman" w:eastAsia="Times New Roman" w:hAnsi="Times New Roman" w:cs="Times New Roman"/>
                <w:color w:val="548DD4"/>
              </w:rPr>
            </w:pPr>
            <w:r>
              <w:rPr>
                <w:rFonts w:ascii="Times New Roman" w:eastAsia="Times New Roman" w:hAnsi="Times New Roman" w:cs="Times New Roman"/>
                <w:b/>
                <w:color w:val="548DD4"/>
              </w:rPr>
              <w:t>Српски језик као</w:t>
            </w:r>
            <w:r>
              <w:rPr>
                <w:rFonts w:ascii="Times New Roman" w:eastAsia="Times New Roman" w:hAnsi="Times New Roman" w:cs="Times New Roman"/>
                <w:color w:val="548DD4"/>
              </w:rPr>
              <w:t>*</w:t>
            </w:r>
            <w:r>
              <w:rPr>
                <w:rFonts w:ascii="Times New Roman" w:eastAsia="Times New Roman" w:hAnsi="Times New Roman" w:cs="Times New Roman"/>
                <w:b/>
                <w:color w:val="548DD4"/>
              </w:rPr>
              <w:t>нематерњи језик</w:t>
            </w:r>
          </w:p>
        </w:tc>
        <w:tc>
          <w:tcPr>
            <w:tcW w:w="1111" w:type="dxa"/>
            <w:tcBorders>
              <w:top w:val="single" w:sz="4" w:space="0" w:color="000000"/>
              <w:left w:val="single" w:sz="4" w:space="0" w:color="000000"/>
              <w:bottom w:val="single" w:sz="4" w:space="0" w:color="000000"/>
              <w:right w:val="single" w:sz="4" w:space="0" w:color="000000"/>
            </w:tcBorders>
            <w:vAlign w:val="center"/>
          </w:tcPr>
          <w:p w:rsidR="00371278" w:rsidRDefault="00635B01">
            <w:pPr>
              <w:ind w:left="0" w:hanging="2"/>
              <w:jc w:val="center"/>
              <w:textDirection w:val="lrTb"/>
              <w:rPr>
                <w:rFonts w:ascii="Times New Roman" w:eastAsia="Times New Roman" w:hAnsi="Times New Roman" w:cs="Times New Roman"/>
                <w:color w:val="548DD4"/>
              </w:rPr>
            </w:pPr>
            <w:r>
              <w:rPr>
                <w:rFonts w:ascii="Times New Roman" w:eastAsia="Times New Roman" w:hAnsi="Times New Roman" w:cs="Times New Roman"/>
                <w:b/>
                <w:color w:val="548DD4"/>
              </w:rPr>
              <w:t>50</w:t>
            </w:r>
          </w:p>
        </w:tc>
        <w:tc>
          <w:tcPr>
            <w:tcW w:w="1276" w:type="dxa"/>
            <w:tcBorders>
              <w:top w:val="single" w:sz="4" w:space="0" w:color="000000"/>
              <w:left w:val="single" w:sz="4" w:space="0" w:color="000000"/>
              <w:bottom w:val="single" w:sz="4" w:space="0" w:color="000000"/>
              <w:right w:val="single" w:sz="4" w:space="0" w:color="000000"/>
            </w:tcBorders>
            <w:vAlign w:val="center"/>
          </w:tcPr>
          <w:p w:rsidR="00371278" w:rsidRDefault="00635B01">
            <w:pPr>
              <w:ind w:left="0" w:hanging="2"/>
              <w:jc w:val="center"/>
              <w:textDirection w:val="lrTb"/>
              <w:rPr>
                <w:rFonts w:ascii="Times New Roman" w:eastAsia="Times New Roman" w:hAnsi="Times New Roman" w:cs="Times New Roman"/>
                <w:color w:val="548DD4"/>
              </w:rPr>
            </w:pPr>
            <w:r>
              <w:rPr>
                <w:rFonts w:ascii="Times New Roman" w:eastAsia="Times New Roman" w:hAnsi="Times New Roman" w:cs="Times New Roman"/>
                <w:b/>
                <w:color w:val="548DD4"/>
              </w:rPr>
              <w:t>50</w:t>
            </w:r>
          </w:p>
        </w:tc>
        <w:tc>
          <w:tcPr>
            <w:tcW w:w="647"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jc w:val="center"/>
              <w:textDirection w:val="lrTb"/>
              <w:rPr>
                <w:rFonts w:ascii="Times New Roman" w:eastAsia="Times New Roman" w:hAnsi="Times New Roman" w:cs="Times New Roman"/>
                <w:color w:val="548DD4"/>
              </w:rPr>
            </w:pPr>
            <w:r>
              <w:rPr>
                <w:rFonts w:ascii="Times New Roman" w:eastAsia="Times New Roman" w:hAnsi="Times New Roman" w:cs="Times New Roman"/>
                <w:b/>
                <w:color w:val="548DD4"/>
              </w:rPr>
              <w:t>100</w:t>
            </w:r>
          </w:p>
        </w:tc>
        <w:tc>
          <w:tcPr>
            <w:tcW w:w="810" w:type="dxa"/>
            <w:tcBorders>
              <w:top w:val="single" w:sz="4" w:space="0" w:color="000000"/>
              <w:left w:val="single" w:sz="4" w:space="0" w:color="000000"/>
              <w:bottom w:val="single" w:sz="4" w:space="0" w:color="000000"/>
              <w:right w:val="single" w:sz="4" w:space="0" w:color="000000"/>
            </w:tcBorders>
            <w:vAlign w:val="center"/>
          </w:tcPr>
          <w:p w:rsidR="00371278" w:rsidRDefault="00635B01">
            <w:pPr>
              <w:ind w:left="0" w:hanging="2"/>
              <w:jc w:val="center"/>
              <w:textDirection w:val="lrTb"/>
              <w:rPr>
                <w:rFonts w:ascii="Times New Roman" w:eastAsia="Times New Roman" w:hAnsi="Times New Roman" w:cs="Times New Roman"/>
                <w:color w:val="548DD4"/>
              </w:rPr>
            </w:pPr>
            <w:r>
              <w:rPr>
                <w:rFonts w:ascii="Times New Roman" w:eastAsia="Times New Roman" w:hAnsi="Times New Roman" w:cs="Times New Roman"/>
                <w:b/>
                <w:color w:val="548DD4"/>
              </w:rPr>
              <w:t>40</w:t>
            </w:r>
          </w:p>
        </w:tc>
        <w:tc>
          <w:tcPr>
            <w:tcW w:w="944" w:type="dxa"/>
            <w:tcBorders>
              <w:top w:val="single" w:sz="4" w:space="0" w:color="000000"/>
              <w:left w:val="single" w:sz="4" w:space="0" w:color="000000"/>
              <w:bottom w:val="single" w:sz="4" w:space="0" w:color="000000"/>
              <w:right w:val="single" w:sz="4" w:space="0" w:color="000000"/>
            </w:tcBorders>
            <w:vAlign w:val="center"/>
          </w:tcPr>
          <w:p w:rsidR="00371278" w:rsidRDefault="00635B01">
            <w:pPr>
              <w:ind w:left="0" w:hanging="2"/>
              <w:jc w:val="center"/>
              <w:textDirection w:val="lrTb"/>
              <w:rPr>
                <w:rFonts w:ascii="Times New Roman" w:eastAsia="Times New Roman" w:hAnsi="Times New Roman" w:cs="Times New Roman"/>
                <w:color w:val="548DD4"/>
              </w:rPr>
            </w:pPr>
            <w:r>
              <w:rPr>
                <w:rFonts w:ascii="Times New Roman" w:eastAsia="Times New Roman" w:hAnsi="Times New Roman" w:cs="Times New Roman"/>
                <w:b/>
                <w:color w:val="548DD4"/>
              </w:rPr>
              <w:t>35</w:t>
            </w:r>
          </w:p>
        </w:tc>
        <w:tc>
          <w:tcPr>
            <w:tcW w:w="607" w:type="dxa"/>
            <w:tcBorders>
              <w:top w:val="single" w:sz="4" w:space="0" w:color="000000"/>
              <w:left w:val="single" w:sz="4" w:space="0" w:color="000000"/>
              <w:bottom w:val="single" w:sz="4" w:space="0" w:color="000000"/>
              <w:right w:val="single" w:sz="4" w:space="0" w:color="000000"/>
            </w:tcBorders>
            <w:vAlign w:val="center"/>
          </w:tcPr>
          <w:p w:rsidR="00371278" w:rsidRDefault="00635B01">
            <w:pPr>
              <w:ind w:left="0" w:hanging="2"/>
              <w:jc w:val="center"/>
              <w:textDirection w:val="lrTb"/>
              <w:rPr>
                <w:rFonts w:ascii="Times New Roman" w:eastAsia="Times New Roman" w:hAnsi="Times New Roman" w:cs="Times New Roman"/>
                <w:color w:val="548DD4"/>
              </w:rPr>
            </w:pPr>
            <w:r>
              <w:rPr>
                <w:rFonts w:ascii="Times New Roman" w:eastAsia="Times New Roman" w:hAnsi="Times New Roman" w:cs="Times New Roman"/>
                <w:b/>
                <w:color w:val="548DD4"/>
              </w:rPr>
              <w:t>25</w:t>
            </w:r>
          </w:p>
        </w:tc>
        <w:tc>
          <w:tcPr>
            <w:tcW w:w="1118" w:type="dxa"/>
            <w:tcBorders>
              <w:top w:val="single" w:sz="4" w:space="0" w:color="000000"/>
              <w:left w:val="single" w:sz="4" w:space="0" w:color="000000"/>
              <w:bottom w:val="single" w:sz="4" w:space="0" w:color="000000"/>
              <w:right w:val="single" w:sz="4" w:space="0" w:color="000000"/>
            </w:tcBorders>
            <w:tcMar>
              <w:top w:w="72" w:type="dxa"/>
              <w:left w:w="144" w:type="dxa"/>
              <w:bottom w:w="72" w:type="dxa"/>
              <w:right w:w="144" w:type="dxa"/>
            </w:tcMar>
            <w:vAlign w:val="center"/>
          </w:tcPr>
          <w:p w:rsidR="00371278" w:rsidRDefault="00635B01">
            <w:pPr>
              <w:ind w:left="0" w:hanging="2"/>
              <w:jc w:val="center"/>
              <w:textDirection w:val="lrTb"/>
              <w:rPr>
                <w:rFonts w:ascii="Times New Roman" w:eastAsia="Times New Roman" w:hAnsi="Times New Roman" w:cs="Times New Roman"/>
                <w:color w:val="548DD4"/>
              </w:rPr>
            </w:pPr>
            <w:r>
              <w:rPr>
                <w:rFonts w:ascii="Times New Roman" w:eastAsia="Times New Roman" w:hAnsi="Times New Roman" w:cs="Times New Roman"/>
                <w:b/>
                <w:color w:val="548DD4"/>
              </w:rPr>
              <w:t>25</w:t>
            </w:r>
          </w:p>
        </w:tc>
        <w:tc>
          <w:tcPr>
            <w:tcW w:w="720"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rsidR="00371278" w:rsidRDefault="00635B01">
            <w:pPr>
              <w:ind w:left="0" w:hanging="2"/>
              <w:jc w:val="center"/>
              <w:textDirection w:val="lrTb"/>
              <w:rPr>
                <w:rFonts w:ascii="Times New Roman" w:eastAsia="Times New Roman" w:hAnsi="Times New Roman" w:cs="Times New Roman"/>
                <w:color w:val="548DD4"/>
              </w:rPr>
            </w:pPr>
            <w:r>
              <w:rPr>
                <w:rFonts w:ascii="Times New Roman" w:eastAsia="Times New Roman" w:hAnsi="Times New Roman" w:cs="Times New Roman"/>
                <w:b/>
                <w:color w:val="548DD4"/>
              </w:rPr>
              <w:t>125</w:t>
            </w:r>
          </w:p>
        </w:tc>
        <w:tc>
          <w:tcPr>
            <w:tcW w:w="769" w:type="dxa"/>
            <w:tcBorders>
              <w:top w:val="single" w:sz="4" w:space="0" w:color="000000"/>
              <w:left w:val="single" w:sz="4" w:space="0" w:color="000000"/>
              <w:bottom w:val="single" w:sz="4" w:space="0" w:color="000000"/>
              <w:right w:val="single" w:sz="4" w:space="0" w:color="000000"/>
            </w:tcBorders>
            <w:tcMar>
              <w:top w:w="72" w:type="dxa"/>
              <w:left w:w="144" w:type="dxa"/>
              <w:bottom w:w="72" w:type="dxa"/>
              <w:right w:w="144" w:type="dxa"/>
            </w:tcMar>
            <w:vAlign w:val="center"/>
          </w:tcPr>
          <w:p w:rsidR="00371278" w:rsidRDefault="00635B01">
            <w:pPr>
              <w:ind w:left="0" w:hanging="2"/>
              <w:jc w:val="center"/>
              <w:textDirection w:val="lrTb"/>
              <w:rPr>
                <w:rFonts w:ascii="Times New Roman" w:eastAsia="Times New Roman" w:hAnsi="Times New Roman" w:cs="Times New Roman"/>
                <w:color w:val="548DD4"/>
              </w:rPr>
            </w:pPr>
            <w:r>
              <w:rPr>
                <w:rFonts w:ascii="Times New Roman" w:eastAsia="Times New Roman" w:hAnsi="Times New Roman" w:cs="Times New Roman"/>
                <w:b/>
                <w:color w:val="548DD4"/>
              </w:rPr>
              <w:t>225</w:t>
            </w:r>
          </w:p>
        </w:tc>
      </w:tr>
      <w:tr w:rsidR="00371278">
        <w:trPr>
          <w:trHeight w:val="24"/>
        </w:trPr>
        <w:tc>
          <w:tcPr>
            <w:tcW w:w="3572" w:type="dxa"/>
            <w:tcBorders>
              <w:top w:val="single" w:sz="4" w:space="0" w:color="000000"/>
              <w:left w:val="single" w:sz="4" w:space="0" w:color="000000"/>
              <w:bottom w:val="single" w:sz="4" w:space="0" w:color="000000"/>
              <w:right w:val="single" w:sz="4" w:space="0" w:color="000000"/>
            </w:tcBorders>
            <w:shd w:val="clear" w:color="auto" w:fill="E9EDF4"/>
            <w:vAlign w:val="center"/>
          </w:tcPr>
          <w:p w:rsidR="00371278" w:rsidRDefault="00635B01">
            <w:pPr>
              <w:ind w:left="0" w:hanging="2"/>
              <w:jc w:val="center"/>
              <w:textDirection w:val="lrTb"/>
              <w:rPr>
                <w:rFonts w:ascii="Times New Roman" w:eastAsia="Times New Roman" w:hAnsi="Times New Roman" w:cs="Times New Roman"/>
              </w:rPr>
            </w:pPr>
            <w:r>
              <w:rPr>
                <w:rFonts w:ascii="Times New Roman" w:eastAsia="Times New Roman" w:hAnsi="Times New Roman" w:cs="Times New Roman"/>
                <w:b/>
              </w:rPr>
              <w:t>Енглески језик</w:t>
            </w:r>
          </w:p>
        </w:tc>
        <w:tc>
          <w:tcPr>
            <w:tcW w:w="1111" w:type="dxa"/>
            <w:tcBorders>
              <w:top w:val="single" w:sz="4" w:space="0" w:color="000000"/>
              <w:left w:val="single" w:sz="4" w:space="0" w:color="000000"/>
              <w:bottom w:val="single" w:sz="4" w:space="0" w:color="000000"/>
              <w:right w:val="single" w:sz="4" w:space="0" w:color="000000"/>
            </w:tcBorders>
            <w:vAlign w:val="center"/>
          </w:tcPr>
          <w:p w:rsidR="00371278" w:rsidRDefault="00371278">
            <w:pPr>
              <w:ind w:left="0" w:hanging="2"/>
              <w:jc w:val="center"/>
              <w:textDirection w:val="lrTb"/>
              <w:rPr>
                <w:rFonts w:ascii="Times New Roman" w:eastAsia="Times New Roman" w:hAnsi="Times New Roman" w:cs="Times New Roman"/>
              </w:rPr>
            </w:pPr>
          </w:p>
        </w:tc>
        <w:tc>
          <w:tcPr>
            <w:tcW w:w="1276" w:type="dxa"/>
            <w:tcBorders>
              <w:top w:val="single" w:sz="4" w:space="0" w:color="000000"/>
              <w:left w:val="single" w:sz="4" w:space="0" w:color="000000"/>
              <w:bottom w:val="single" w:sz="4" w:space="0" w:color="000000"/>
              <w:right w:val="single" w:sz="4" w:space="0" w:color="000000"/>
            </w:tcBorders>
            <w:vAlign w:val="center"/>
          </w:tcPr>
          <w:p w:rsidR="00371278" w:rsidRDefault="00635B01">
            <w:pPr>
              <w:ind w:left="0" w:hanging="2"/>
              <w:jc w:val="center"/>
              <w:textDirection w:val="lrTb"/>
              <w:rPr>
                <w:rFonts w:ascii="Times New Roman" w:eastAsia="Times New Roman" w:hAnsi="Times New Roman" w:cs="Times New Roman"/>
              </w:rPr>
            </w:pPr>
            <w:r>
              <w:rPr>
                <w:rFonts w:ascii="Times New Roman" w:eastAsia="Times New Roman" w:hAnsi="Times New Roman" w:cs="Times New Roman"/>
                <w:b/>
              </w:rPr>
              <w:t>50</w:t>
            </w:r>
          </w:p>
        </w:tc>
        <w:tc>
          <w:tcPr>
            <w:tcW w:w="647"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jc w:val="center"/>
              <w:textDirection w:val="lrTb"/>
              <w:rPr>
                <w:rFonts w:ascii="Times New Roman" w:eastAsia="Times New Roman" w:hAnsi="Times New Roman" w:cs="Times New Roman"/>
              </w:rPr>
            </w:pPr>
            <w:r>
              <w:rPr>
                <w:rFonts w:ascii="Times New Roman" w:eastAsia="Times New Roman" w:hAnsi="Times New Roman" w:cs="Times New Roman"/>
                <w:b/>
              </w:rPr>
              <w:t>50</w:t>
            </w:r>
          </w:p>
        </w:tc>
        <w:tc>
          <w:tcPr>
            <w:tcW w:w="810" w:type="dxa"/>
            <w:tcBorders>
              <w:top w:val="single" w:sz="4" w:space="0" w:color="000000"/>
              <w:left w:val="single" w:sz="4" w:space="0" w:color="000000"/>
              <w:bottom w:val="single" w:sz="4" w:space="0" w:color="000000"/>
              <w:right w:val="single" w:sz="4" w:space="0" w:color="000000"/>
            </w:tcBorders>
            <w:vAlign w:val="center"/>
          </w:tcPr>
          <w:p w:rsidR="00371278" w:rsidRDefault="00635B01">
            <w:pPr>
              <w:ind w:left="0" w:hanging="2"/>
              <w:jc w:val="center"/>
              <w:textDirection w:val="lrTb"/>
              <w:rPr>
                <w:rFonts w:ascii="Times New Roman" w:eastAsia="Times New Roman" w:hAnsi="Times New Roman" w:cs="Times New Roman"/>
              </w:rPr>
            </w:pPr>
            <w:r>
              <w:rPr>
                <w:rFonts w:ascii="Times New Roman" w:eastAsia="Times New Roman" w:hAnsi="Times New Roman" w:cs="Times New Roman"/>
                <w:b/>
              </w:rPr>
              <w:t>17</w:t>
            </w:r>
          </w:p>
        </w:tc>
        <w:tc>
          <w:tcPr>
            <w:tcW w:w="944" w:type="dxa"/>
            <w:tcBorders>
              <w:top w:val="single" w:sz="4" w:space="0" w:color="000000"/>
              <w:left w:val="single" w:sz="4" w:space="0" w:color="000000"/>
              <w:bottom w:val="single" w:sz="4" w:space="0" w:color="000000"/>
              <w:right w:val="single" w:sz="4" w:space="0" w:color="000000"/>
            </w:tcBorders>
            <w:vAlign w:val="center"/>
          </w:tcPr>
          <w:p w:rsidR="00371278" w:rsidRDefault="00635B01">
            <w:pPr>
              <w:ind w:left="0" w:hanging="2"/>
              <w:jc w:val="center"/>
              <w:textDirection w:val="lrTb"/>
              <w:rPr>
                <w:rFonts w:ascii="Times New Roman" w:eastAsia="Times New Roman" w:hAnsi="Times New Roman" w:cs="Times New Roman"/>
              </w:rPr>
            </w:pPr>
            <w:r>
              <w:rPr>
                <w:rFonts w:ascii="Times New Roman" w:eastAsia="Times New Roman" w:hAnsi="Times New Roman" w:cs="Times New Roman"/>
                <w:b/>
              </w:rPr>
              <w:t>34</w:t>
            </w:r>
          </w:p>
        </w:tc>
        <w:tc>
          <w:tcPr>
            <w:tcW w:w="607" w:type="dxa"/>
            <w:tcBorders>
              <w:top w:val="single" w:sz="4" w:space="0" w:color="000000"/>
              <w:left w:val="single" w:sz="4" w:space="0" w:color="000000"/>
              <w:bottom w:val="single" w:sz="4" w:space="0" w:color="000000"/>
              <w:right w:val="single" w:sz="4" w:space="0" w:color="000000"/>
            </w:tcBorders>
            <w:vAlign w:val="center"/>
          </w:tcPr>
          <w:p w:rsidR="00371278" w:rsidRDefault="00635B01">
            <w:pPr>
              <w:ind w:left="0" w:hanging="2"/>
              <w:jc w:val="center"/>
              <w:textDirection w:val="lrTb"/>
              <w:rPr>
                <w:rFonts w:ascii="Times New Roman" w:eastAsia="Times New Roman" w:hAnsi="Times New Roman" w:cs="Times New Roman"/>
              </w:rPr>
            </w:pPr>
            <w:r>
              <w:rPr>
                <w:rFonts w:ascii="Times New Roman" w:eastAsia="Times New Roman" w:hAnsi="Times New Roman" w:cs="Times New Roman"/>
                <w:b/>
              </w:rPr>
              <w:t>34</w:t>
            </w:r>
          </w:p>
        </w:tc>
        <w:tc>
          <w:tcPr>
            <w:tcW w:w="1118" w:type="dxa"/>
            <w:tcBorders>
              <w:top w:val="single" w:sz="4" w:space="0" w:color="000000"/>
              <w:left w:val="single" w:sz="4" w:space="0" w:color="000000"/>
              <w:bottom w:val="single" w:sz="4" w:space="0" w:color="000000"/>
              <w:right w:val="single" w:sz="4" w:space="0" w:color="000000"/>
            </w:tcBorders>
            <w:tcMar>
              <w:top w:w="72" w:type="dxa"/>
              <w:left w:w="144" w:type="dxa"/>
              <w:bottom w:w="72" w:type="dxa"/>
              <w:right w:w="144" w:type="dxa"/>
            </w:tcMar>
            <w:vAlign w:val="center"/>
          </w:tcPr>
          <w:p w:rsidR="00371278" w:rsidRDefault="00635B01">
            <w:pPr>
              <w:ind w:left="0" w:hanging="2"/>
              <w:jc w:val="center"/>
              <w:textDirection w:val="lrTb"/>
              <w:rPr>
                <w:rFonts w:ascii="Times New Roman" w:eastAsia="Times New Roman" w:hAnsi="Times New Roman" w:cs="Times New Roman"/>
              </w:rPr>
            </w:pPr>
            <w:r>
              <w:rPr>
                <w:rFonts w:ascii="Times New Roman" w:eastAsia="Times New Roman" w:hAnsi="Times New Roman" w:cs="Times New Roman"/>
                <w:b/>
              </w:rPr>
              <w:t>34</w:t>
            </w:r>
          </w:p>
        </w:tc>
        <w:tc>
          <w:tcPr>
            <w:tcW w:w="720"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rsidR="00371278" w:rsidRDefault="00635B01">
            <w:pPr>
              <w:ind w:left="0" w:hanging="2"/>
              <w:jc w:val="center"/>
              <w:textDirection w:val="lrTb"/>
              <w:rPr>
                <w:rFonts w:ascii="Times New Roman" w:eastAsia="Times New Roman" w:hAnsi="Times New Roman" w:cs="Times New Roman"/>
              </w:rPr>
            </w:pPr>
            <w:r>
              <w:rPr>
                <w:rFonts w:ascii="Times New Roman" w:eastAsia="Times New Roman" w:hAnsi="Times New Roman" w:cs="Times New Roman"/>
                <w:b/>
              </w:rPr>
              <w:t>119</w:t>
            </w:r>
          </w:p>
        </w:tc>
        <w:tc>
          <w:tcPr>
            <w:tcW w:w="769" w:type="dxa"/>
            <w:tcBorders>
              <w:top w:val="single" w:sz="4" w:space="0" w:color="000000"/>
              <w:left w:val="single" w:sz="4" w:space="0" w:color="000000"/>
              <w:bottom w:val="single" w:sz="4" w:space="0" w:color="000000"/>
              <w:right w:val="single" w:sz="4" w:space="0" w:color="000000"/>
            </w:tcBorders>
            <w:tcMar>
              <w:top w:w="72" w:type="dxa"/>
              <w:left w:w="144" w:type="dxa"/>
              <w:bottom w:w="72" w:type="dxa"/>
              <w:right w:w="144" w:type="dxa"/>
            </w:tcMar>
            <w:vAlign w:val="center"/>
          </w:tcPr>
          <w:p w:rsidR="00371278" w:rsidRDefault="00635B01">
            <w:pPr>
              <w:ind w:left="0" w:hanging="2"/>
              <w:jc w:val="center"/>
              <w:textDirection w:val="lrTb"/>
              <w:rPr>
                <w:rFonts w:ascii="Times New Roman" w:eastAsia="Times New Roman" w:hAnsi="Times New Roman" w:cs="Times New Roman"/>
              </w:rPr>
            </w:pPr>
            <w:r>
              <w:rPr>
                <w:rFonts w:ascii="Times New Roman" w:eastAsia="Times New Roman" w:hAnsi="Times New Roman" w:cs="Times New Roman"/>
                <w:b/>
              </w:rPr>
              <w:t>169</w:t>
            </w:r>
          </w:p>
        </w:tc>
      </w:tr>
      <w:tr w:rsidR="00371278">
        <w:trPr>
          <w:trHeight w:val="51"/>
        </w:trPr>
        <w:tc>
          <w:tcPr>
            <w:tcW w:w="3572" w:type="dxa"/>
            <w:tcBorders>
              <w:top w:val="single" w:sz="4" w:space="0" w:color="000000"/>
              <w:left w:val="single" w:sz="4" w:space="0" w:color="000000"/>
              <w:bottom w:val="single" w:sz="4" w:space="0" w:color="000000"/>
              <w:right w:val="single" w:sz="4" w:space="0" w:color="000000"/>
            </w:tcBorders>
            <w:shd w:val="clear" w:color="auto" w:fill="E9EDF4"/>
            <w:vAlign w:val="center"/>
          </w:tcPr>
          <w:p w:rsidR="00371278" w:rsidRDefault="00635B01">
            <w:pPr>
              <w:ind w:left="0" w:hanging="2"/>
              <w:jc w:val="center"/>
              <w:textDirection w:val="lrTb"/>
              <w:rPr>
                <w:rFonts w:ascii="Times New Roman" w:eastAsia="Times New Roman" w:hAnsi="Times New Roman" w:cs="Times New Roman"/>
              </w:rPr>
            </w:pPr>
            <w:r>
              <w:rPr>
                <w:rFonts w:ascii="Times New Roman" w:eastAsia="Times New Roman" w:hAnsi="Times New Roman" w:cs="Times New Roman"/>
                <w:b/>
              </w:rPr>
              <w:t>Дигитална писменост</w:t>
            </w:r>
          </w:p>
        </w:tc>
        <w:tc>
          <w:tcPr>
            <w:tcW w:w="1111" w:type="dxa"/>
            <w:tcBorders>
              <w:top w:val="single" w:sz="4" w:space="0" w:color="000000"/>
              <w:left w:val="single" w:sz="4" w:space="0" w:color="000000"/>
              <w:bottom w:val="single" w:sz="4" w:space="0" w:color="000000"/>
              <w:right w:val="single" w:sz="4" w:space="0" w:color="000000"/>
            </w:tcBorders>
            <w:vAlign w:val="center"/>
          </w:tcPr>
          <w:p w:rsidR="00371278" w:rsidRDefault="00371278">
            <w:pPr>
              <w:ind w:left="0" w:hanging="2"/>
              <w:jc w:val="center"/>
              <w:textDirection w:val="lrTb"/>
              <w:rPr>
                <w:rFonts w:ascii="Times New Roman" w:eastAsia="Times New Roman" w:hAnsi="Times New Roman" w:cs="Times New Roman"/>
              </w:rPr>
            </w:pPr>
          </w:p>
        </w:tc>
        <w:tc>
          <w:tcPr>
            <w:tcW w:w="1276" w:type="dxa"/>
            <w:tcBorders>
              <w:top w:val="single" w:sz="4" w:space="0" w:color="000000"/>
              <w:left w:val="single" w:sz="4" w:space="0" w:color="000000"/>
              <w:bottom w:val="single" w:sz="4" w:space="0" w:color="000000"/>
              <w:right w:val="single" w:sz="4" w:space="0" w:color="000000"/>
            </w:tcBorders>
            <w:vAlign w:val="center"/>
          </w:tcPr>
          <w:p w:rsidR="00371278" w:rsidRDefault="00635B01">
            <w:pPr>
              <w:ind w:left="0" w:hanging="2"/>
              <w:jc w:val="center"/>
              <w:textDirection w:val="lrTb"/>
              <w:rPr>
                <w:rFonts w:ascii="Times New Roman" w:eastAsia="Times New Roman" w:hAnsi="Times New Roman" w:cs="Times New Roman"/>
              </w:rPr>
            </w:pPr>
            <w:r>
              <w:rPr>
                <w:rFonts w:ascii="Times New Roman" w:eastAsia="Times New Roman" w:hAnsi="Times New Roman" w:cs="Times New Roman"/>
                <w:b/>
              </w:rPr>
              <w:t>50</w:t>
            </w:r>
          </w:p>
        </w:tc>
        <w:tc>
          <w:tcPr>
            <w:tcW w:w="647"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jc w:val="center"/>
              <w:textDirection w:val="lrTb"/>
              <w:rPr>
                <w:rFonts w:ascii="Times New Roman" w:eastAsia="Times New Roman" w:hAnsi="Times New Roman" w:cs="Times New Roman"/>
              </w:rPr>
            </w:pPr>
            <w:r>
              <w:rPr>
                <w:rFonts w:ascii="Times New Roman" w:eastAsia="Times New Roman" w:hAnsi="Times New Roman" w:cs="Times New Roman"/>
                <w:b/>
              </w:rPr>
              <w:t>50</w:t>
            </w:r>
          </w:p>
        </w:tc>
        <w:tc>
          <w:tcPr>
            <w:tcW w:w="810" w:type="dxa"/>
            <w:tcBorders>
              <w:top w:val="single" w:sz="4" w:space="0" w:color="000000"/>
              <w:left w:val="single" w:sz="4" w:space="0" w:color="000000"/>
              <w:bottom w:val="single" w:sz="4" w:space="0" w:color="000000"/>
              <w:right w:val="single" w:sz="4" w:space="0" w:color="000000"/>
            </w:tcBorders>
            <w:vAlign w:val="center"/>
          </w:tcPr>
          <w:p w:rsidR="00371278" w:rsidRDefault="00635B01">
            <w:pPr>
              <w:ind w:left="0" w:hanging="2"/>
              <w:jc w:val="center"/>
              <w:textDirection w:val="lrTb"/>
              <w:rPr>
                <w:rFonts w:ascii="Times New Roman" w:eastAsia="Times New Roman" w:hAnsi="Times New Roman" w:cs="Times New Roman"/>
              </w:rPr>
            </w:pPr>
            <w:r>
              <w:rPr>
                <w:rFonts w:ascii="Times New Roman" w:eastAsia="Times New Roman" w:hAnsi="Times New Roman" w:cs="Times New Roman"/>
                <w:b/>
              </w:rPr>
              <w:t>17</w:t>
            </w:r>
          </w:p>
        </w:tc>
        <w:tc>
          <w:tcPr>
            <w:tcW w:w="944" w:type="dxa"/>
            <w:tcBorders>
              <w:top w:val="single" w:sz="4" w:space="0" w:color="000000"/>
              <w:left w:val="single" w:sz="4" w:space="0" w:color="000000"/>
              <w:bottom w:val="single" w:sz="4" w:space="0" w:color="000000"/>
              <w:right w:val="single" w:sz="4" w:space="0" w:color="000000"/>
            </w:tcBorders>
            <w:vAlign w:val="center"/>
          </w:tcPr>
          <w:p w:rsidR="00371278" w:rsidRDefault="00635B01">
            <w:pPr>
              <w:ind w:left="0" w:hanging="2"/>
              <w:jc w:val="center"/>
              <w:textDirection w:val="lrTb"/>
              <w:rPr>
                <w:rFonts w:ascii="Times New Roman" w:eastAsia="Times New Roman" w:hAnsi="Times New Roman" w:cs="Times New Roman"/>
              </w:rPr>
            </w:pPr>
            <w:r>
              <w:rPr>
                <w:rFonts w:ascii="Times New Roman" w:eastAsia="Times New Roman" w:hAnsi="Times New Roman" w:cs="Times New Roman"/>
                <w:b/>
              </w:rPr>
              <w:t>17</w:t>
            </w:r>
          </w:p>
        </w:tc>
        <w:tc>
          <w:tcPr>
            <w:tcW w:w="607" w:type="dxa"/>
            <w:tcBorders>
              <w:top w:val="single" w:sz="4" w:space="0" w:color="000000"/>
              <w:left w:val="single" w:sz="4" w:space="0" w:color="000000"/>
              <w:bottom w:val="single" w:sz="4" w:space="0" w:color="000000"/>
              <w:right w:val="single" w:sz="4" w:space="0" w:color="000000"/>
            </w:tcBorders>
            <w:vAlign w:val="center"/>
          </w:tcPr>
          <w:p w:rsidR="00371278" w:rsidRDefault="00635B01">
            <w:pPr>
              <w:ind w:left="0" w:hanging="2"/>
              <w:jc w:val="center"/>
              <w:textDirection w:val="lrTb"/>
              <w:rPr>
                <w:rFonts w:ascii="Times New Roman" w:eastAsia="Times New Roman" w:hAnsi="Times New Roman" w:cs="Times New Roman"/>
              </w:rPr>
            </w:pPr>
            <w:r>
              <w:rPr>
                <w:rFonts w:ascii="Times New Roman" w:eastAsia="Times New Roman" w:hAnsi="Times New Roman" w:cs="Times New Roman"/>
                <w:b/>
              </w:rPr>
              <w:t>17</w:t>
            </w:r>
          </w:p>
        </w:tc>
        <w:tc>
          <w:tcPr>
            <w:tcW w:w="1118" w:type="dxa"/>
            <w:tcBorders>
              <w:top w:val="single" w:sz="4" w:space="0" w:color="000000"/>
              <w:left w:val="single" w:sz="4" w:space="0" w:color="000000"/>
              <w:bottom w:val="single" w:sz="4" w:space="0" w:color="000000"/>
              <w:right w:val="single" w:sz="4" w:space="0" w:color="000000"/>
            </w:tcBorders>
            <w:tcMar>
              <w:top w:w="72" w:type="dxa"/>
              <w:left w:w="144" w:type="dxa"/>
              <w:bottom w:w="72" w:type="dxa"/>
              <w:right w:w="144" w:type="dxa"/>
            </w:tcMar>
            <w:vAlign w:val="center"/>
          </w:tcPr>
          <w:p w:rsidR="00371278" w:rsidRDefault="00635B01">
            <w:pPr>
              <w:ind w:left="0" w:hanging="2"/>
              <w:jc w:val="center"/>
              <w:textDirection w:val="lrTb"/>
              <w:rPr>
                <w:rFonts w:ascii="Times New Roman" w:eastAsia="Times New Roman" w:hAnsi="Times New Roman" w:cs="Times New Roman"/>
              </w:rPr>
            </w:pPr>
            <w:r>
              <w:rPr>
                <w:rFonts w:ascii="Times New Roman" w:eastAsia="Times New Roman" w:hAnsi="Times New Roman" w:cs="Times New Roman"/>
                <w:b/>
              </w:rPr>
              <w:t>10</w:t>
            </w:r>
          </w:p>
        </w:tc>
        <w:tc>
          <w:tcPr>
            <w:tcW w:w="720"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rsidR="00371278" w:rsidRDefault="00635B01">
            <w:pPr>
              <w:ind w:left="0" w:hanging="2"/>
              <w:jc w:val="center"/>
              <w:textDirection w:val="lrTb"/>
              <w:rPr>
                <w:rFonts w:ascii="Times New Roman" w:eastAsia="Times New Roman" w:hAnsi="Times New Roman" w:cs="Times New Roman"/>
              </w:rPr>
            </w:pPr>
            <w:r>
              <w:rPr>
                <w:rFonts w:ascii="Times New Roman" w:eastAsia="Times New Roman" w:hAnsi="Times New Roman" w:cs="Times New Roman"/>
                <w:b/>
              </w:rPr>
              <w:t>61</w:t>
            </w:r>
          </w:p>
        </w:tc>
        <w:tc>
          <w:tcPr>
            <w:tcW w:w="769" w:type="dxa"/>
            <w:tcBorders>
              <w:top w:val="single" w:sz="4" w:space="0" w:color="000000"/>
              <w:left w:val="single" w:sz="4" w:space="0" w:color="000000"/>
              <w:bottom w:val="single" w:sz="4" w:space="0" w:color="000000"/>
              <w:right w:val="single" w:sz="4" w:space="0" w:color="000000"/>
            </w:tcBorders>
            <w:tcMar>
              <w:top w:w="72" w:type="dxa"/>
              <w:left w:w="144" w:type="dxa"/>
              <w:bottom w:w="72" w:type="dxa"/>
              <w:right w:w="144" w:type="dxa"/>
            </w:tcMar>
            <w:vAlign w:val="center"/>
          </w:tcPr>
          <w:p w:rsidR="00371278" w:rsidRDefault="00635B01">
            <w:pPr>
              <w:ind w:left="0" w:hanging="2"/>
              <w:jc w:val="center"/>
              <w:textDirection w:val="lrTb"/>
              <w:rPr>
                <w:rFonts w:ascii="Times New Roman" w:eastAsia="Times New Roman" w:hAnsi="Times New Roman" w:cs="Times New Roman"/>
              </w:rPr>
            </w:pPr>
            <w:r>
              <w:rPr>
                <w:rFonts w:ascii="Times New Roman" w:eastAsia="Times New Roman" w:hAnsi="Times New Roman" w:cs="Times New Roman"/>
                <w:b/>
              </w:rPr>
              <w:t>111</w:t>
            </w:r>
          </w:p>
        </w:tc>
      </w:tr>
      <w:tr w:rsidR="00371278">
        <w:trPr>
          <w:trHeight w:val="213"/>
        </w:trPr>
        <w:tc>
          <w:tcPr>
            <w:tcW w:w="3572" w:type="dxa"/>
            <w:tcBorders>
              <w:top w:val="single" w:sz="4" w:space="0" w:color="000000"/>
              <w:left w:val="single" w:sz="4" w:space="0" w:color="000000"/>
              <w:bottom w:val="single" w:sz="4" w:space="0" w:color="000000"/>
              <w:right w:val="single" w:sz="4" w:space="0" w:color="000000"/>
            </w:tcBorders>
            <w:shd w:val="clear" w:color="auto" w:fill="E9EDF4"/>
            <w:vAlign w:val="center"/>
          </w:tcPr>
          <w:p w:rsidR="00371278" w:rsidRDefault="00635B01">
            <w:pPr>
              <w:ind w:left="0" w:hanging="2"/>
              <w:jc w:val="center"/>
              <w:textDirection w:val="lrTb"/>
              <w:rPr>
                <w:rFonts w:ascii="Times New Roman" w:eastAsia="Times New Roman" w:hAnsi="Times New Roman" w:cs="Times New Roman"/>
              </w:rPr>
            </w:pPr>
            <w:r>
              <w:rPr>
                <w:rFonts w:ascii="Times New Roman" w:eastAsia="Times New Roman" w:hAnsi="Times New Roman" w:cs="Times New Roman"/>
                <w:b/>
              </w:rPr>
              <w:t>Математика</w:t>
            </w:r>
          </w:p>
        </w:tc>
        <w:tc>
          <w:tcPr>
            <w:tcW w:w="1111" w:type="dxa"/>
            <w:tcBorders>
              <w:top w:val="single" w:sz="4" w:space="0" w:color="000000"/>
              <w:left w:val="single" w:sz="4" w:space="0" w:color="000000"/>
              <w:bottom w:val="single" w:sz="4" w:space="0" w:color="000000"/>
              <w:right w:val="single" w:sz="4" w:space="0" w:color="000000"/>
            </w:tcBorders>
            <w:vAlign w:val="center"/>
          </w:tcPr>
          <w:p w:rsidR="00371278" w:rsidRDefault="00635B01">
            <w:pPr>
              <w:ind w:left="0" w:hanging="2"/>
              <w:jc w:val="center"/>
              <w:textDirection w:val="lrTb"/>
              <w:rPr>
                <w:rFonts w:ascii="Times New Roman" w:eastAsia="Times New Roman" w:hAnsi="Times New Roman" w:cs="Times New Roman"/>
              </w:rPr>
            </w:pPr>
            <w:r>
              <w:rPr>
                <w:rFonts w:ascii="Times New Roman" w:eastAsia="Times New Roman" w:hAnsi="Times New Roman" w:cs="Times New Roman"/>
                <w:b/>
              </w:rPr>
              <w:t>100</w:t>
            </w:r>
          </w:p>
        </w:tc>
        <w:tc>
          <w:tcPr>
            <w:tcW w:w="1276" w:type="dxa"/>
            <w:tcBorders>
              <w:top w:val="single" w:sz="4" w:space="0" w:color="000000"/>
              <w:left w:val="single" w:sz="4" w:space="0" w:color="000000"/>
              <w:bottom w:val="single" w:sz="4" w:space="0" w:color="000000"/>
              <w:right w:val="single" w:sz="4" w:space="0" w:color="000000"/>
            </w:tcBorders>
            <w:vAlign w:val="center"/>
          </w:tcPr>
          <w:p w:rsidR="00371278" w:rsidRDefault="00635B01">
            <w:pPr>
              <w:ind w:left="0" w:hanging="2"/>
              <w:jc w:val="center"/>
              <w:textDirection w:val="lrTb"/>
              <w:rPr>
                <w:rFonts w:ascii="Times New Roman" w:eastAsia="Times New Roman" w:hAnsi="Times New Roman" w:cs="Times New Roman"/>
              </w:rPr>
            </w:pPr>
            <w:r>
              <w:rPr>
                <w:rFonts w:ascii="Times New Roman" w:eastAsia="Times New Roman" w:hAnsi="Times New Roman" w:cs="Times New Roman"/>
                <w:b/>
              </w:rPr>
              <w:t>100</w:t>
            </w:r>
          </w:p>
        </w:tc>
        <w:tc>
          <w:tcPr>
            <w:tcW w:w="647"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jc w:val="center"/>
              <w:textDirection w:val="lrTb"/>
              <w:rPr>
                <w:rFonts w:ascii="Times New Roman" w:eastAsia="Times New Roman" w:hAnsi="Times New Roman" w:cs="Times New Roman"/>
              </w:rPr>
            </w:pPr>
            <w:r>
              <w:rPr>
                <w:rFonts w:ascii="Times New Roman" w:eastAsia="Times New Roman" w:hAnsi="Times New Roman" w:cs="Times New Roman"/>
                <w:b/>
              </w:rPr>
              <w:t>200</w:t>
            </w:r>
          </w:p>
        </w:tc>
        <w:tc>
          <w:tcPr>
            <w:tcW w:w="810" w:type="dxa"/>
            <w:tcBorders>
              <w:top w:val="single" w:sz="4" w:space="0" w:color="000000"/>
              <w:left w:val="single" w:sz="4" w:space="0" w:color="000000"/>
              <w:bottom w:val="single" w:sz="4" w:space="0" w:color="000000"/>
              <w:right w:val="single" w:sz="4" w:space="0" w:color="000000"/>
            </w:tcBorders>
            <w:vAlign w:val="center"/>
          </w:tcPr>
          <w:p w:rsidR="00371278" w:rsidRDefault="00635B01">
            <w:pPr>
              <w:ind w:left="0" w:hanging="2"/>
              <w:jc w:val="center"/>
              <w:textDirection w:val="lrTb"/>
              <w:rPr>
                <w:rFonts w:ascii="Times New Roman" w:eastAsia="Times New Roman" w:hAnsi="Times New Roman" w:cs="Times New Roman"/>
              </w:rPr>
            </w:pPr>
            <w:r>
              <w:rPr>
                <w:rFonts w:ascii="Times New Roman" w:eastAsia="Times New Roman" w:hAnsi="Times New Roman" w:cs="Times New Roman"/>
                <w:b/>
              </w:rPr>
              <w:t>85</w:t>
            </w:r>
          </w:p>
        </w:tc>
        <w:tc>
          <w:tcPr>
            <w:tcW w:w="944" w:type="dxa"/>
            <w:tcBorders>
              <w:top w:val="single" w:sz="4" w:space="0" w:color="000000"/>
              <w:left w:val="single" w:sz="4" w:space="0" w:color="000000"/>
              <w:bottom w:val="single" w:sz="4" w:space="0" w:color="000000"/>
              <w:right w:val="single" w:sz="4" w:space="0" w:color="000000"/>
            </w:tcBorders>
            <w:vAlign w:val="center"/>
          </w:tcPr>
          <w:p w:rsidR="00371278" w:rsidRDefault="00635B01">
            <w:pPr>
              <w:ind w:left="0" w:hanging="2"/>
              <w:jc w:val="center"/>
              <w:textDirection w:val="lrTb"/>
              <w:rPr>
                <w:rFonts w:ascii="Times New Roman" w:eastAsia="Times New Roman" w:hAnsi="Times New Roman" w:cs="Times New Roman"/>
              </w:rPr>
            </w:pPr>
            <w:r>
              <w:rPr>
                <w:rFonts w:ascii="Times New Roman" w:eastAsia="Times New Roman" w:hAnsi="Times New Roman" w:cs="Times New Roman"/>
                <w:b/>
              </w:rPr>
              <w:t>68</w:t>
            </w:r>
          </w:p>
        </w:tc>
        <w:tc>
          <w:tcPr>
            <w:tcW w:w="607" w:type="dxa"/>
            <w:tcBorders>
              <w:top w:val="single" w:sz="4" w:space="0" w:color="000000"/>
              <w:left w:val="single" w:sz="4" w:space="0" w:color="000000"/>
              <w:bottom w:val="single" w:sz="4" w:space="0" w:color="000000"/>
              <w:right w:val="single" w:sz="4" w:space="0" w:color="000000"/>
            </w:tcBorders>
            <w:vAlign w:val="center"/>
          </w:tcPr>
          <w:p w:rsidR="00371278" w:rsidRDefault="00635B01">
            <w:pPr>
              <w:ind w:left="0" w:hanging="2"/>
              <w:jc w:val="center"/>
              <w:textDirection w:val="lrTb"/>
              <w:rPr>
                <w:rFonts w:ascii="Times New Roman" w:eastAsia="Times New Roman" w:hAnsi="Times New Roman" w:cs="Times New Roman"/>
              </w:rPr>
            </w:pPr>
            <w:r>
              <w:rPr>
                <w:rFonts w:ascii="Times New Roman" w:eastAsia="Times New Roman" w:hAnsi="Times New Roman" w:cs="Times New Roman"/>
                <w:b/>
              </w:rPr>
              <w:t>51</w:t>
            </w:r>
          </w:p>
        </w:tc>
        <w:tc>
          <w:tcPr>
            <w:tcW w:w="1118" w:type="dxa"/>
            <w:tcBorders>
              <w:top w:val="single" w:sz="4" w:space="0" w:color="000000"/>
              <w:left w:val="single" w:sz="4" w:space="0" w:color="000000"/>
              <w:bottom w:val="single" w:sz="4" w:space="0" w:color="000000"/>
              <w:right w:val="single" w:sz="4" w:space="0" w:color="000000"/>
            </w:tcBorders>
            <w:tcMar>
              <w:top w:w="72" w:type="dxa"/>
              <w:left w:w="144" w:type="dxa"/>
              <w:bottom w:w="72" w:type="dxa"/>
              <w:right w:w="144" w:type="dxa"/>
            </w:tcMar>
            <w:vAlign w:val="center"/>
          </w:tcPr>
          <w:p w:rsidR="00371278" w:rsidRDefault="00635B01">
            <w:pPr>
              <w:ind w:left="0" w:hanging="2"/>
              <w:jc w:val="center"/>
              <w:textDirection w:val="lrTb"/>
              <w:rPr>
                <w:rFonts w:ascii="Times New Roman" w:eastAsia="Times New Roman" w:hAnsi="Times New Roman" w:cs="Times New Roman"/>
              </w:rPr>
            </w:pPr>
            <w:r>
              <w:rPr>
                <w:rFonts w:ascii="Times New Roman" w:eastAsia="Times New Roman" w:hAnsi="Times New Roman" w:cs="Times New Roman"/>
                <w:b/>
              </w:rPr>
              <w:t>51</w:t>
            </w:r>
          </w:p>
        </w:tc>
        <w:tc>
          <w:tcPr>
            <w:tcW w:w="720"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rsidR="00371278" w:rsidRDefault="00635B01">
            <w:pPr>
              <w:ind w:left="0" w:hanging="2"/>
              <w:jc w:val="center"/>
              <w:textDirection w:val="lrTb"/>
              <w:rPr>
                <w:rFonts w:ascii="Times New Roman" w:eastAsia="Times New Roman" w:hAnsi="Times New Roman" w:cs="Times New Roman"/>
              </w:rPr>
            </w:pPr>
            <w:r>
              <w:rPr>
                <w:rFonts w:ascii="Times New Roman" w:eastAsia="Times New Roman" w:hAnsi="Times New Roman" w:cs="Times New Roman"/>
                <w:b/>
              </w:rPr>
              <w:t>255</w:t>
            </w:r>
          </w:p>
        </w:tc>
        <w:tc>
          <w:tcPr>
            <w:tcW w:w="769" w:type="dxa"/>
            <w:tcBorders>
              <w:top w:val="single" w:sz="4" w:space="0" w:color="000000"/>
              <w:left w:val="single" w:sz="4" w:space="0" w:color="000000"/>
              <w:bottom w:val="single" w:sz="4" w:space="0" w:color="000000"/>
              <w:right w:val="single" w:sz="4" w:space="0" w:color="000000"/>
            </w:tcBorders>
            <w:tcMar>
              <w:top w:w="72" w:type="dxa"/>
              <w:left w:w="144" w:type="dxa"/>
              <w:bottom w:w="72" w:type="dxa"/>
              <w:right w:w="144" w:type="dxa"/>
            </w:tcMar>
            <w:vAlign w:val="center"/>
          </w:tcPr>
          <w:p w:rsidR="00371278" w:rsidRDefault="00635B01">
            <w:pPr>
              <w:ind w:left="0" w:hanging="2"/>
              <w:jc w:val="center"/>
              <w:textDirection w:val="lrTb"/>
              <w:rPr>
                <w:rFonts w:ascii="Times New Roman" w:eastAsia="Times New Roman" w:hAnsi="Times New Roman" w:cs="Times New Roman"/>
              </w:rPr>
            </w:pPr>
            <w:r>
              <w:rPr>
                <w:rFonts w:ascii="Times New Roman" w:eastAsia="Times New Roman" w:hAnsi="Times New Roman" w:cs="Times New Roman"/>
                <w:b/>
              </w:rPr>
              <w:t>455</w:t>
            </w:r>
          </w:p>
        </w:tc>
      </w:tr>
      <w:tr w:rsidR="00371278">
        <w:trPr>
          <w:trHeight w:val="24"/>
        </w:trPr>
        <w:tc>
          <w:tcPr>
            <w:tcW w:w="3572" w:type="dxa"/>
            <w:tcBorders>
              <w:top w:val="single" w:sz="4" w:space="0" w:color="000000"/>
              <w:left w:val="single" w:sz="4" w:space="0" w:color="000000"/>
              <w:bottom w:val="single" w:sz="4" w:space="0" w:color="000000"/>
              <w:right w:val="single" w:sz="4" w:space="0" w:color="000000"/>
            </w:tcBorders>
            <w:shd w:val="clear" w:color="auto" w:fill="E9EDF4"/>
            <w:vAlign w:val="center"/>
          </w:tcPr>
          <w:p w:rsidR="00371278" w:rsidRDefault="00635B01">
            <w:pPr>
              <w:ind w:left="0" w:hanging="2"/>
              <w:jc w:val="center"/>
              <w:textDirection w:val="lrTb"/>
              <w:rPr>
                <w:rFonts w:ascii="Times New Roman" w:eastAsia="Times New Roman" w:hAnsi="Times New Roman" w:cs="Times New Roman"/>
              </w:rPr>
            </w:pPr>
            <w:r>
              <w:rPr>
                <w:rFonts w:ascii="Times New Roman" w:eastAsia="Times New Roman" w:hAnsi="Times New Roman" w:cs="Times New Roman"/>
                <w:b/>
              </w:rPr>
              <w:t>Основне животне вештине</w:t>
            </w:r>
          </w:p>
        </w:tc>
        <w:tc>
          <w:tcPr>
            <w:tcW w:w="1111" w:type="dxa"/>
            <w:tcBorders>
              <w:top w:val="single" w:sz="4" w:space="0" w:color="000000"/>
              <w:left w:val="single" w:sz="4" w:space="0" w:color="000000"/>
              <w:bottom w:val="single" w:sz="4" w:space="0" w:color="000000"/>
              <w:right w:val="single" w:sz="4" w:space="0" w:color="000000"/>
            </w:tcBorders>
            <w:vAlign w:val="center"/>
          </w:tcPr>
          <w:p w:rsidR="00371278" w:rsidRDefault="00371278">
            <w:pPr>
              <w:ind w:left="0" w:hanging="2"/>
              <w:jc w:val="center"/>
              <w:textDirection w:val="lrTb"/>
              <w:rPr>
                <w:rFonts w:ascii="Times New Roman" w:eastAsia="Times New Roman" w:hAnsi="Times New Roman" w:cs="Times New Roman"/>
              </w:rPr>
            </w:pPr>
          </w:p>
        </w:tc>
        <w:tc>
          <w:tcPr>
            <w:tcW w:w="1276" w:type="dxa"/>
            <w:tcBorders>
              <w:top w:val="single" w:sz="4" w:space="0" w:color="000000"/>
              <w:left w:val="single" w:sz="4" w:space="0" w:color="000000"/>
              <w:bottom w:val="single" w:sz="4" w:space="0" w:color="000000"/>
              <w:right w:val="single" w:sz="4" w:space="0" w:color="000000"/>
            </w:tcBorders>
            <w:vAlign w:val="center"/>
          </w:tcPr>
          <w:p w:rsidR="00371278" w:rsidRDefault="00635B01">
            <w:pPr>
              <w:ind w:left="0" w:hanging="2"/>
              <w:jc w:val="center"/>
              <w:textDirection w:val="lrTb"/>
              <w:rPr>
                <w:rFonts w:ascii="Times New Roman" w:eastAsia="Times New Roman" w:hAnsi="Times New Roman" w:cs="Times New Roman"/>
              </w:rPr>
            </w:pPr>
            <w:r>
              <w:rPr>
                <w:rFonts w:ascii="Times New Roman" w:eastAsia="Times New Roman" w:hAnsi="Times New Roman" w:cs="Times New Roman"/>
                <w:b/>
              </w:rPr>
              <w:t>50 + 5</w:t>
            </w:r>
            <w:r>
              <w:rPr>
                <w:rFonts w:ascii="Times New Roman" w:eastAsia="Times New Roman" w:hAnsi="Times New Roman" w:cs="Times New Roman"/>
                <w:b/>
                <w:vertAlign w:val="superscript"/>
              </w:rPr>
              <w:t>**</w:t>
            </w:r>
          </w:p>
        </w:tc>
        <w:tc>
          <w:tcPr>
            <w:tcW w:w="647"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jc w:val="center"/>
              <w:textDirection w:val="lrTb"/>
              <w:rPr>
                <w:rFonts w:ascii="Times New Roman" w:eastAsia="Times New Roman" w:hAnsi="Times New Roman" w:cs="Times New Roman"/>
              </w:rPr>
            </w:pPr>
            <w:r>
              <w:rPr>
                <w:rFonts w:ascii="Times New Roman" w:eastAsia="Times New Roman" w:hAnsi="Times New Roman" w:cs="Times New Roman"/>
                <w:b/>
              </w:rPr>
              <w:t>55</w:t>
            </w:r>
          </w:p>
        </w:tc>
        <w:tc>
          <w:tcPr>
            <w:tcW w:w="810" w:type="dxa"/>
            <w:tcBorders>
              <w:top w:val="single" w:sz="4" w:space="0" w:color="000000"/>
              <w:left w:val="single" w:sz="4" w:space="0" w:color="000000"/>
              <w:bottom w:val="single" w:sz="4" w:space="0" w:color="000000"/>
              <w:right w:val="single" w:sz="4" w:space="0" w:color="000000"/>
            </w:tcBorders>
            <w:vAlign w:val="center"/>
          </w:tcPr>
          <w:p w:rsidR="00371278" w:rsidRDefault="00371278">
            <w:pPr>
              <w:ind w:left="0" w:hanging="2"/>
              <w:jc w:val="center"/>
              <w:textDirection w:val="lrTb"/>
              <w:rPr>
                <w:rFonts w:ascii="Times New Roman" w:eastAsia="Times New Roman" w:hAnsi="Times New Roman" w:cs="Times New Roman"/>
              </w:rPr>
            </w:pPr>
          </w:p>
        </w:tc>
        <w:tc>
          <w:tcPr>
            <w:tcW w:w="944" w:type="dxa"/>
            <w:tcBorders>
              <w:top w:val="single" w:sz="4" w:space="0" w:color="000000"/>
              <w:left w:val="single" w:sz="4" w:space="0" w:color="000000"/>
              <w:bottom w:val="single" w:sz="4" w:space="0" w:color="000000"/>
              <w:right w:val="single" w:sz="4" w:space="0" w:color="000000"/>
            </w:tcBorders>
            <w:vAlign w:val="center"/>
          </w:tcPr>
          <w:p w:rsidR="00371278" w:rsidRDefault="00371278">
            <w:pPr>
              <w:ind w:left="0" w:hanging="2"/>
              <w:jc w:val="center"/>
              <w:textDirection w:val="lrTb"/>
              <w:rPr>
                <w:rFonts w:ascii="Times New Roman" w:eastAsia="Times New Roman" w:hAnsi="Times New Roman" w:cs="Times New Roman"/>
              </w:rPr>
            </w:pPr>
          </w:p>
        </w:tc>
        <w:tc>
          <w:tcPr>
            <w:tcW w:w="607" w:type="dxa"/>
            <w:tcBorders>
              <w:top w:val="single" w:sz="4" w:space="0" w:color="000000"/>
              <w:left w:val="single" w:sz="4" w:space="0" w:color="000000"/>
              <w:bottom w:val="single" w:sz="4" w:space="0" w:color="000000"/>
              <w:right w:val="single" w:sz="4" w:space="0" w:color="000000"/>
            </w:tcBorders>
            <w:vAlign w:val="center"/>
          </w:tcPr>
          <w:p w:rsidR="00371278" w:rsidRDefault="00371278">
            <w:pPr>
              <w:ind w:left="0" w:hanging="2"/>
              <w:jc w:val="center"/>
              <w:textDirection w:val="lrTb"/>
              <w:rPr>
                <w:rFonts w:ascii="Times New Roman" w:eastAsia="Times New Roman" w:hAnsi="Times New Roman" w:cs="Times New Roman"/>
              </w:rPr>
            </w:pPr>
          </w:p>
        </w:tc>
        <w:tc>
          <w:tcPr>
            <w:tcW w:w="1118" w:type="dxa"/>
            <w:tcBorders>
              <w:top w:val="single" w:sz="4" w:space="0" w:color="000000"/>
              <w:left w:val="single" w:sz="4" w:space="0" w:color="000000"/>
              <w:bottom w:val="single" w:sz="4" w:space="0" w:color="000000"/>
              <w:right w:val="single" w:sz="4" w:space="0" w:color="000000"/>
            </w:tcBorders>
            <w:tcMar>
              <w:top w:w="72" w:type="dxa"/>
              <w:left w:w="144" w:type="dxa"/>
              <w:bottom w:w="72" w:type="dxa"/>
              <w:right w:w="144" w:type="dxa"/>
            </w:tcMar>
            <w:vAlign w:val="center"/>
          </w:tcPr>
          <w:p w:rsidR="00371278" w:rsidRDefault="00371278">
            <w:pPr>
              <w:ind w:left="0" w:hanging="2"/>
              <w:jc w:val="center"/>
              <w:textDirection w:val="lrTb"/>
              <w:rPr>
                <w:rFonts w:ascii="Times New Roman" w:eastAsia="Times New Roman" w:hAnsi="Times New Roman" w:cs="Times New Roman"/>
              </w:rPr>
            </w:pPr>
          </w:p>
        </w:tc>
        <w:tc>
          <w:tcPr>
            <w:tcW w:w="720"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rsidR="00371278" w:rsidRDefault="00371278">
            <w:pPr>
              <w:ind w:left="0" w:hanging="2"/>
              <w:jc w:val="center"/>
              <w:textDirection w:val="lrTb"/>
              <w:rPr>
                <w:rFonts w:ascii="Times New Roman" w:eastAsia="Times New Roman" w:hAnsi="Times New Roman" w:cs="Times New Roman"/>
              </w:rPr>
            </w:pPr>
          </w:p>
        </w:tc>
        <w:tc>
          <w:tcPr>
            <w:tcW w:w="769" w:type="dxa"/>
            <w:tcBorders>
              <w:top w:val="single" w:sz="4" w:space="0" w:color="000000"/>
              <w:left w:val="single" w:sz="4" w:space="0" w:color="000000"/>
              <w:bottom w:val="single" w:sz="4" w:space="0" w:color="000000"/>
              <w:right w:val="single" w:sz="4" w:space="0" w:color="000000"/>
            </w:tcBorders>
            <w:tcMar>
              <w:top w:w="72" w:type="dxa"/>
              <w:left w:w="144" w:type="dxa"/>
              <w:bottom w:w="72" w:type="dxa"/>
              <w:right w:w="144" w:type="dxa"/>
            </w:tcMar>
            <w:vAlign w:val="center"/>
          </w:tcPr>
          <w:p w:rsidR="00371278" w:rsidRDefault="00635B01">
            <w:pPr>
              <w:ind w:left="0" w:hanging="2"/>
              <w:jc w:val="center"/>
              <w:textDirection w:val="lrTb"/>
              <w:rPr>
                <w:rFonts w:ascii="Times New Roman" w:eastAsia="Times New Roman" w:hAnsi="Times New Roman" w:cs="Times New Roman"/>
              </w:rPr>
            </w:pPr>
            <w:r>
              <w:rPr>
                <w:rFonts w:ascii="Times New Roman" w:eastAsia="Times New Roman" w:hAnsi="Times New Roman" w:cs="Times New Roman"/>
                <w:b/>
              </w:rPr>
              <w:t>55</w:t>
            </w:r>
          </w:p>
        </w:tc>
      </w:tr>
      <w:tr w:rsidR="00371278">
        <w:trPr>
          <w:trHeight w:val="116"/>
        </w:trPr>
        <w:tc>
          <w:tcPr>
            <w:tcW w:w="3572" w:type="dxa"/>
            <w:tcBorders>
              <w:top w:val="single" w:sz="4" w:space="0" w:color="000000"/>
              <w:left w:val="single" w:sz="4" w:space="0" w:color="000000"/>
              <w:bottom w:val="single" w:sz="4" w:space="0" w:color="000000"/>
              <w:right w:val="single" w:sz="4" w:space="0" w:color="000000"/>
            </w:tcBorders>
            <w:shd w:val="clear" w:color="auto" w:fill="E9EDF4"/>
            <w:vAlign w:val="center"/>
          </w:tcPr>
          <w:p w:rsidR="00371278" w:rsidRDefault="00635B01">
            <w:pPr>
              <w:ind w:left="0" w:hanging="2"/>
              <w:jc w:val="center"/>
              <w:textDirection w:val="lrTb"/>
              <w:rPr>
                <w:rFonts w:ascii="Times New Roman" w:eastAsia="Times New Roman" w:hAnsi="Times New Roman" w:cs="Times New Roman"/>
              </w:rPr>
            </w:pPr>
            <w:r>
              <w:rPr>
                <w:rFonts w:ascii="Times New Roman" w:eastAsia="Times New Roman" w:hAnsi="Times New Roman" w:cs="Times New Roman"/>
                <w:b/>
              </w:rPr>
              <w:t>Физика</w:t>
            </w:r>
          </w:p>
        </w:tc>
        <w:tc>
          <w:tcPr>
            <w:tcW w:w="1111" w:type="dxa"/>
            <w:tcBorders>
              <w:top w:val="single" w:sz="4" w:space="0" w:color="000000"/>
              <w:left w:val="single" w:sz="4" w:space="0" w:color="000000"/>
              <w:bottom w:val="single" w:sz="4" w:space="0" w:color="000000"/>
              <w:right w:val="single" w:sz="4" w:space="0" w:color="000000"/>
            </w:tcBorders>
            <w:vAlign w:val="center"/>
          </w:tcPr>
          <w:p w:rsidR="00371278" w:rsidRDefault="00371278">
            <w:pPr>
              <w:ind w:left="0" w:hanging="2"/>
              <w:jc w:val="center"/>
              <w:textDirection w:val="lrTb"/>
              <w:rPr>
                <w:rFonts w:ascii="Times New Roman" w:eastAsia="Times New Roman" w:hAnsi="Times New Roman" w:cs="Times New Roman"/>
              </w:rPr>
            </w:pPr>
          </w:p>
        </w:tc>
        <w:tc>
          <w:tcPr>
            <w:tcW w:w="1276" w:type="dxa"/>
            <w:tcBorders>
              <w:top w:val="single" w:sz="4" w:space="0" w:color="000000"/>
              <w:left w:val="single" w:sz="4" w:space="0" w:color="000000"/>
              <w:bottom w:val="single" w:sz="4" w:space="0" w:color="000000"/>
              <w:right w:val="single" w:sz="4" w:space="0" w:color="000000"/>
            </w:tcBorders>
            <w:vAlign w:val="center"/>
          </w:tcPr>
          <w:p w:rsidR="00371278" w:rsidRDefault="00371278">
            <w:pPr>
              <w:ind w:left="0" w:hanging="2"/>
              <w:jc w:val="center"/>
              <w:textDirection w:val="lrTb"/>
              <w:rPr>
                <w:rFonts w:ascii="Times New Roman" w:eastAsia="Times New Roman" w:hAnsi="Times New Roman" w:cs="Times New Roman"/>
              </w:rPr>
            </w:pPr>
          </w:p>
        </w:tc>
        <w:tc>
          <w:tcPr>
            <w:tcW w:w="647" w:type="dxa"/>
            <w:tcBorders>
              <w:top w:val="single" w:sz="4" w:space="0" w:color="000000"/>
              <w:left w:val="single" w:sz="4" w:space="0" w:color="000000"/>
              <w:bottom w:val="single" w:sz="4" w:space="0" w:color="000000"/>
              <w:right w:val="single" w:sz="4" w:space="0" w:color="000000"/>
            </w:tcBorders>
          </w:tcPr>
          <w:p w:rsidR="00371278" w:rsidRDefault="00371278">
            <w:pPr>
              <w:ind w:left="0" w:hanging="2"/>
              <w:jc w:val="center"/>
              <w:textDirection w:val="lrTb"/>
              <w:rPr>
                <w:rFonts w:ascii="Times New Roman" w:eastAsia="Times New Roman" w:hAnsi="Times New Roman" w:cs="Times New Roman"/>
              </w:rPr>
            </w:pPr>
          </w:p>
        </w:tc>
        <w:tc>
          <w:tcPr>
            <w:tcW w:w="810" w:type="dxa"/>
            <w:tcBorders>
              <w:top w:val="single" w:sz="4" w:space="0" w:color="000000"/>
              <w:left w:val="single" w:sz="4" w:space="0" w:color="000000"/>
              <w:bottom w:val="single" w:sz="4" w:space="0" w:color="000000"/>
              <w:right w:val="single" w:sz="4" w:space="0" w:color="000000"/>
            </w:tcBorders>
            <w:vAlign w:val="center"/>
          </w:tcPr>
          <w:p w:rsidR="00371278" w:rsidRDefault="00371278">
            <w:pPr>
              <w:ind w:left="0" w:hanging="2"/>
              <w:jc w:val="center"/>
              <w:textDirection w:val="lrTb"/>
              <w:rPr>
                <w:rFonts w:ascii="Times New Roman" w:eastAsia="Times New Roman" w:hAnsi="Times New Roman" w:cs="Times New Roman"/>
              </w:rPr>
            </w:pPr>
          </w:p>
        </w:tc>
        <w:tc>
          <w:tcPr>
            <w:tcW w:w="944" w:type="dxa"/>
            <w:tcBorders>
              <w:top w:val="single" w:sz="4" w:space="0" w:color="000000"/>
              <w:left w:val="single" w:sz="4" w:space="0" w:color="000000"/>
              <w:bottom w:val="single" w:sz="4" w:space="0" w:color="000000"/>
              <w:right w:val="single" w:sz="4" w:space="0" w:color="000000"/>
            </w:tcBorders>
            <w:vAlign w:val="center"/>
          </w:tcPr>
          <w:p w:rsidR="00371278" w:rsidRDefault="00635B01">
            <w:pPr>
              <w:ind w:left="0" w:hanging="2"/>
              <w:jc w:val="center"/>
              <w:textDirection w:val="lrTb"/>
              <w:rPr>
                <w:rFonts w:ascii="Times New Roman" w:eastAsia="Times New Roman" w:hAnsi="Times New Roman" w:cs="Times New Roman"/>
              </w:rPr>
            </w:pPr>
            <w:r>
              <w:rPr>
                <w:rFonts w:ascii="Times New Roman" w:eastAsia="Times New Roman" w:hAnsi="Times New Roman" w:cs="Times New Roman"/>
                <w:b/>
              </w:rPr>
              <w:t>34</w:t>
            </w:r>
          </w:p>
        </w:tc>
        <w:tc>
          <w:tcPr>
            <w:tcW w:w="607" w:type="dxa"/>
            <w:tcBorders>
              <w:top w:val="single" w:sz="4" w:space="0" w:color="000000"/>
              <w:left w:val="single" w:sz="4" w:space="0" w:color="000000"/>
              <w:bottom w:val="single" w:sz="4" w:space="0" w:color="000000"/>
              <w:right w:val="single" w:sz="4" w:space="0" w:color="000000"/>
            </w:tcBorders>
            <w:vAlign w:val="center"/>
          </w:tcPr>
          <w:p w:rsidR="00371278" w:rsidRDefault="00635B01">
            <w:pPr>
              <w:ind w:left="0" w:hanging="2"/>
              <w:jc w:val="center"/>
              <w:textDirection w:val="lrTb"/>
              <w:rPr>
                <w:rFonts w:ascii="Times New Roman" w:eastAsia="Times New Roman" w:hAnsi="Times New Roman" w:cs="Times New Roman"/>
              </w:rPr>
            </w:pPr>
            <w:r>
              <w:rPr>
                <w:rFonts w:ascii="Times New Roman" w:eastAsia="Times New Roman" w:hAnsi="Times New Roman" w:cs="Times New Roman"/>
                <w:b/>
              </w:rPr>
              <w:t>34</w:t>
            </w:r>
          </w:p>
        </w:tc>
        <w:tc>
          <w:tcPr>
            <w:tcW w:w="1118" w:type="dxa"/>
            <w:tcBorders>
              <w:top w:val="single" w:sz="4" w:space="0" w:color="000000"/>
              <w:left w:val="single" w:sz="4" w:space="0" w:color="000000"/>
              <w:bottom w:val="single" w:sz="4" w:space="0" w:color="000000"/>
              <w:right w:val="single" w:sz="4" w:space="0" w:color="000000"/>
            </w:tcBorders>
            <w:tcMar>
              <w:top w:w="72" w:type="dxa"/>
              <w:left w:w="144" w:type="dxa"/>
              <w:bottom w:w="72" w:type="dxa"/>
              <w:right w:w="144" w:type="dxa"/>
            </w:tcMar>
            <w:vAlign w:val="center"/>
          </w:tcPr>
          <w:p w:rsidR="00371278" w:rsidRDefault="00371278">
            <w:pPr>
              <w:ind w:left="0" w:hanging="2"/>
              <w:jc w:val="center"/>
              <w:textDirection w:val="lrTb"/>
              <w:rPr>
                <w:rFonts w:ascii="Times New Roman" w:eastAsia="Times New Roman" w:hAnsi="Times New Roman" w:cs="Times New Roman"/>
              </w:rPr>
            </w:pPr>
          </w:p>
        </w:tc>
        <w:tc>
          <w:tcPr>
            <w:tcW w:w="720"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rsidR="00371278" w:rsidRDefault="00635B01">
            <w:pPr>
              <w:ind w:left="0" w:hanging="2"/>
              <w:jc w:val="center"/>
              <w:textDirection w:val="lrTb"/>
              <w:rPr>
                <w:rFonts w:ascii="Times New Roman" w:eastAsia="Times New Roman" w:hAnsi="Times New Roman" w:cs="Times New Roman"/>
              </w:rPr>
            </w:pPr>
            <w:r>
              <w:rPr>
                <w:rFonts w:ascii="Times New Roman" w:eastAsia="Times New Roman" w:hAnsi="Times New Roman" w:cs="Times New Roman"/>
                <w:b/>
              </w:rPr>
              <w:t>68</w:t>
            </w:r>
          </w:p>
        </w:tc>
        <w:tc>
          <w:tcPr>
            <w:tcW w:w="769" w:type="dxa"/>
            <w:tcBorders>
              <w:top w:val="single" w:sz="4" w:space="0" w:color="000000"/>
              <w:left w:val="single" w:sz="4" w:space="0" w:color="000000"/>
              <w:bottom w:val="single" w:sz="4" w:space="0" w:color="000000"/>
              <w:right w:val="single" w:sz="4" w:space="0" w:color="000000"/>
            </w:tcBorders>
            <w:tcMar>
              <w:top w:w="72" w:type="dxa"/>
              <w:left w:w="144" w:type="dxa"/>
              <w:bottom w:w="72" w:type="dxa"/>
              <w:right w:w="144" w:type="dxa"/>
            </w:tcMar>
            <w:vAlign w:val="center"/>
          </w:tcPr>
          <w:p w:rsidR="00371278" w:rsidRDefault="00635B01">
            <w:pPr>
              <w:ind w:left="0" w:hanging="2"/>
              <w:jc w:val="center"/>
              <w:textDirection w:val="lrTb"/>
              <w:rPr>
                <w:rFonts w:ascii="Times New Roman" w:eastAsia="Times New Roman" w:hAnsi="Times New Roman" w:cs="Times New Roman"/>
              </w:rPr>
            </w:pPr>
            <w:r>
              <w:rPr>
                <w:rFonts w:ascii="Times New Roman" w:eastAsia="Times New Roman" w:hAnsi="Times New Roman" w:cs="Times New Roman"/>
                <w:b/>
              </w:rPr>
              <w:t>68</w:t>
            </w:r>
          </w:p>
        </w:tc>
      </w:tr>
      <w:tr w:rsidR="00371278">
        <w:trPr>
          <w:trHeight w:val="198"/>
        </w:trPr>
        <w:tc>
          <w:tcPr>
            <w:tcW w:w="3572" w:type="dxa"/>
            <w:tcBorders>
              <w:top w:val="single" w:sz="4" w:space="0" w:color="000000"/>
              <w:left w:val="single" w:sz="4" w:space="0" w:color="000000"/>
              <w:bottom w:val="single" w:sz="4" w:space="0" w:color="000000"/>
              <w:right w:val="single" w:sz="4" w:space="0" w:color="000000"/>
            </w:tcBorders>
            <w:shd w:val="clear" w:color="auto" w:fill="E9EDF4"/>
            <w:vAlign w:val="center"/>
          </w:tcPr>
          <w:p w:rsidR="00371278" w:rsidRDefault="00635B01">
            <w:pPr>
              <w:ind w:left="0" w:hanging="2"/>
              <w:jc w:val="center"/>
              <w:textDirection w:val="lrTb"/>
              <w:rPr>
                <w:rFonts w:ascii="Times New Roman" w:eastAsia="Times New Roman" w:hAnsi="Times New Roman" w:cs="Times New Roman"/>
              </w:rPr>
            </w:pPr>
            <w:r>
              <w:rPr>
                <w:rFonts w:ascii="Times New Roman" w:eastAsia="Times New Roman" w:hAnsi="Times New Roman" w:cs="Times New Roman"/>
                <w:b/>
              </w:rPr>
              <w:t>Хемија</w:t>
            </w:r>
          </w:p>
        </w:tc>
        <w:tc>
          <w:tcPr>
            <w:tcW w:w="1111" w:type="dxa"/>
            <w:tcBorders>
              <w:top w:val="single" w:sz="4" w:space="0" w:color="000000"/>
              <w:left w:val="single" w:sz="4" w:space="0" w:color="000000"/>
              <w:bottom w:val="single" w:sz="4" w:space="0" w:color="000000"/>
              <w:right w:val="single" w:sz="4" w:space="0" w:color="000000"/>
            </w:tcBorders>
            <w:vAlign w:val="center"/>
          </w:tcPr>
          <w:p w:rsidR="00371278" w:rsidRDefault="00371278">
            <w:pPr>
              <w:ind w:left="0" w:hanging="2"/>
              <w:jc w:val="center"/>
              <w:textDirection w:val="lrTb"/>
              <w:rPr>
                <w:rFonts w:ascii="Times New Roman" w:eastAsia="Times New Roman" w:hAnsi="Times New Roman" w:cs="Times New Roman"/>
              </w:rPr>
            </w:pPr>
          </w:p>
        </w:tc>
        <w:tc>
          <w:tcPr>
            <w:tcW w:w="1276" w:type="dxa"/>
            <w:tcBorders>
              <w:top w:val="single" w:sz="4" w:space="0" w:color="000000"/>
              <w:left w:val="single" w:sz="4" w:space="0" w:color="000000"/>
              <w:bottom w:val="single" w:sz="4" w:space="0" w:color="000000"/>
              <w:right w:val="single" w:sz="4" w:space="0" w:color="000000"/>
            </w:tcBorders>
            <w:vAlign w:val="center"/>
          </w:tcPr>
          <w:p w:rsidR="00371278" w:rsidRDefault="00371278">
            <w:pPr>
              <w:ind w:left="0" w:hanging="2"/>
              <w:jc w:val="center"/>
              <w:textDirection w:val="lrTb"/>
              <w:rPr>
                <w:rFonts w:ascii="Times New Roman" w:eastAsia="Times New Roman" w:hAnsi="Times New Roman" w:cs="Times New Roman"/>
              </w:rPr>
            </w:pPr>
          </w:p>
        </w:tc>
        <w:tc>
          <w:tcPr>
            <w:tcW w:w="647" w:type="dxa"/>
            <w:tcBorders>
              <w:top w:val="single" w:sz="4" w:space="0" w:color="000000"/>
              <w:left w:val="single" w:sz="4" w:space="0" w:color="000000"/>
              <w:bottom w:val="single" w:sz="4" w:space="0" w:color="000000"/>
              <w:right w:val="single" w:sz="4" w:space="0" w:color="000000"/>
            </w:tcBorders>
          </w:tcPr>
          <w:p w:rsidR="00371278" w:rsidRDefault="00371278">
            <w:pPr>
              <w:ind w:left="0" w:hanging="2"/>
              <w:jc w:val="center"/>
              <w:textDirection w:val="lrTb"/>
              <w:rPr>
                <w:rFonts w:ascii="Times New Roman" w:eastAsia="Times New Roman" w:hAnsi="Times New Roman" w:cs="Times New Roman"/>
              </w:rPr>
            </w:pPr>
          </w:p>
        </w:tc>
        <w:tc>
          <w:tcPr>
            <w:tcW w:w="810" w:type="dxa"/>
            <w:tcBorders>
              <w:top w:val="single" w:sz="4" w:space="0" w:color="000000"/>
              <w:left w:val="single" w:sz="4" w:space="0" w:color="000000"/>
              <w:bottom w:val="single" w:sz="4" w:space="0" w:color="000000"/>
              <w:right w:val="single" w:sz="4" w:space="0" w:color="000000"/>
            </w:tcBorders>
            <w:vAlign w:val="center"/>
          </w:tcPr>
          <w:p w:rsidR="00371278" w:rsidRDefault="00371278">
            <w:pPr>
              <w:ind w:left="0" w:hanging="2"/>
              <w:jc w:val="center"/>
              <w:textDirection w:val="lrTb"/>
              <w:rPr>
                <w:rFonts w:ascii="Times New Roman" w:eastAsia="Times New Roman" w:hAnsi="Times New Roman" w:cs="Times New Roman"/>
              </w:rPr>
            </w:pPr>
          </w:p>
        </w:tc>
        <w:tc>
          <w:tcPr>
            <w:tcW w:w="944" w:type="dxa"/>
            <w:tcBorders>
              <w:top w:val="single" w:sz="4" w:space="0" w:color="000000"/>
              <w:left w:val="single" w:sz="4" w:space="0" w:color="000000"/>
              <w:bottom w:val="single" w:sz="4" w:space="0" w:color="000000"/>
              <w:right w:val="single" w:sz="4" w:space="0" w:color="000000"/>
            </w:tcBorders>
            <w:vAlign w:val="center"/>
          </w:tcPr>
          <w:p w:rsidR="00371278" w:rsidRDefault="00635B01">
            <w:pPr>
              <w:ind w:left="0" w:hanging="2"/>
              <w:jc w:val="center"/>
              <w:textDirection w:val="lrTb"/>
              <w:rPr>
                <w:rFonts w:ascii="Times New Roman" w:eastAsia="Times New Roman" w:hAnsi="Times New Roman" w:cs="Times New Roman"/>
              </w:rPr>
            </w:pPr>
            <w:r>
              <w:rPr>
                <w:rFonts w:ascii="Times New Roman" w:eastAsia="Times New Roman" w:hAnsi="Times New Roman" w:cs="Times New Roman"/>
                <w:b/>
              </w:rPr>
              <w:t>34</w:t>
            </w:r>
          </w:p>
        </w:tc>
        <w:tc>
          <w:tcPr>
            <w:tcW w:w="607" w:type="dxa"/>
            <w:tcBorders>
              <w:top w:val="single" w:sz="4" w:space="0" w:color="000000"/>
              <w:left w:val="single" w:sz="4" w:space="0" w:color="000000"/>
              <w:bottom w:val="single" w:sz="4" w:space="0" w:color="000000"/>
              <w:right w:val="single" w:sz="4" w:space="0" w:color="000000"/>
            </w:tcBorders>
            <w:vAlign w:val="center"/>
          </w:tcPr>
          <w:p w:rsidR="00371278" w:rsidRDefault="00635B01">
            <w:pPr>
              <w:ind w:left="0" w:hanging="2"/>
              <w:jc w:val="center"/>
              <w:textDirection w:val="lrTb"/>
              <w:rPr>
                <w:rFonts w:ascii="Times New Roman" w:eastAsia="Times New Roman" w:hAnsi="Times New Roman" w:cs="Times New Roman"/>
              </w:rPr>
            </w:pPr>
            <w:r>
              <w:rPr>
                <w:rFonts w:ascii="Times New Roman" w:eastAsia="Times New Roman" w:hAnsi="Times New Roman" w:cs="Times New Roman"/>
                <w:b/>
              </w:rPr>
              <w:t>34</w:t>
            </w:r>
          </w:p>
        </w:tc>
        <w:tc>
          <w:tcPr>
            <w:tcW w:w="1118" w:type="dxa"/>
            <w:tcBorders>
              <w:top w:val="single" w:sz="4" w:space="0" w:color="000000"/>
              <w:left w:val="single" w:sz="4" w:space="0" w:color="000000"/>
              <w:bottom w:val="single" w:sz="4" w:space="0" w:color="000000"/>
              <w:right w:val="single" w:sz="4" w:space="0" w:color="000000"/>
            </w:tcBorders>
            <w:tcMar>
              <w:top w:w="72" w:type="dxa"/>
              <w:left w:w="144" w:type="dxa"/>
              <w:bottom w:w="72" w:type="dxa"/>
              <w:right w:w="144" w:type="dxa"/>
            </w:tcMar>
            <w:vAlign w:val="center"/>
          </w:tcPr>
          <w:p w:rsidR="00371278" w:rsidRDefault="00371278">
            <w:pPr>
              <w:ind w:left="0" w:hanging="2"/>
              <w:jc w:val="center"/>
              <w:textDirection w:val="lrTb"/>
              <w:rPr>
                <w:rFonts w:ascii="Times New Roman" w:eastAsia="Times New Roman" w:hAnsi="Times New Roman" w:cs="Times New Roman"/>
              </w:rPr>
            </w:pPr>
          </w:p>
        </w:tc>
        <w:tc>
          <w:tcPr>
            <w:tcW w:w="720"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rsidR="00371278" w:rsidRDefault="00635B01">
            <w:pPr>
              <w:ind w:left="0" w:hanging="2"/>
              <w:jc w:val="center"/>
              <w:textDirection w:val="lrTb"/>
              <w:rPr>
                <w:rFonts w:ascii="Times New Roman" w:eastAsia="Times New Roman" w:hAnsi="Times New Roman" w:cs="Times New Roman"/>
              </w:rPr>
            </w:pPr>
            <w:r>
              <w:rPr>
                <w:rFonts w:ascii="Times New Roman" w:eastAsia="Times New Roman" w:hAnsi="Times New Roman" w:cs="Times New Roman"/>
                <w:b/>
              </w:rPr>
              <w:t>68</w:t>
            </w:r>
          </w:p>
        </w:tc>
        <w:tc>
          <w:tcPr>
            <w:tcW w:w="769" w:type="dxa"/>
            <w:tcBorders>
              <w:top w:val="single" w:sz="4" w:space="0" w:color="000000"/>
              <w:left w:val="single" w:sz="4" w:space="0" w:color="000000"/>
              <w:bottom w:val="single" w:sz="4" w:space="0" w:color="000000"/>
              <w:right w:val="single" w:sz="4" w:space="0" w:color="000000"/>
            </w:tcBorders>
            <w:tcMar>
              <w:top w:w="72" w:type="dxa"/>
              <w:left w:w="144" w:type="dxa"/>
              <w:bottom w:w="72" w:type="dxa"/>
              <w:right w:w="144" w:type="dxa"/>
            </w:tcMar>
            <w:vAlign w:val="center"/>
          </w:tcPr>
          <w:p w:rsidR="00371278" w:rsidRDefault="00635B01">
            <w:pPr>
              <w:ind w:left="0" w:hanging="2"/>
              <w:jc w:val="center"/>
              <w:textDirection w:val="lrTb"/>
              <w:rPr>
                <w:rFonts w:ascii="Times New Roman" w:eastAsia="Times New Roman" w:hAnsi="Times New Roman" w:cs="Times New Roman"/>
              </w:rPr>
            </w:pPr>
            <w:r>
              <w:rPr>
                <w:rFonts w:ascii="Times New Roman" w:eastAsia="Times New Roman" w:hAnsi="Times New Roman" w:cs="Times New Roman"/>
                <w:b/>
              </w:rPr>
              <w:t>68</w:t>
            </w:r>
          </w:p>
        </w:tc>
      </w:tr>
      <w:tr w:rsidR="00371278">
        <w:trPr>
          <w:trHeight w:val="260"/>
        </w:trPr>
        <w:tc>
          <w:tcPr>
            <w:tcW w:w="3572" w:type="dxa"/>
            <w:tcBorders>
              <w:top w:val="single" w:sz="4" w:space="0" w:color="000000"/>
              <w:left w:val="single" w:sz="4" w:space="0" w:color="000000"/>
              <w:bottom w:val="single" w:sz="4" w:space="0" w:color="000000"/>
              <w:right w:val="single" w:sz="4" w:space="0" w:color="000000"/>
            </w:tcBorders>
            <w:shd w:val="clear" w:color="auto" w:fill="E9EDF4"/>
            <w:vAlign w:val="center"/>
          </w:tcPr>
          <w:p w:rsidR="00371278" w:rsidRDefault="00635B01">
            <w:pPr>
              <w:ind w:left="0" w:hanging="2"/>
              <w:jc w:val="center"/>
              <w:textDirection w:val="lrTb"/>
              <w:rPr>
                <w:rFonts w:ascii="Times New Roman" w:eastAsia="Times New Roman" w:hAnsi="Times New Roman" w:cs="Times New Roman"/>
              </w:rPr>
            </w:pPr>
            <w:r>
              <w:rPr>
                <w:rFonts w:ascii="Times New Roman" w:eastAsia="Times New Roman" w:hAnsi="Times New Roman" w:cs="Times New Roman"/>
                <w:b/>
              </w:rPr>
              <w:t>Биологија</w:t>
            </w:r>
          </w:p>
        </w:tc>
        <w:tc>
          <w:tcPr>
            <w:tcW w:w="1111" w:type="dxa"/>
            <w:tcBorders>
              <w:top w:val="single" w:sz="4" w:space="0" w:color="000000"/>
              <w:left w:val="single" w:sz="4" w:space="0" w:color="000000"/>
              <w:bottom w:val="single" w:sz="4" w:space="0" w:color="000000"/>
              <w:right w:val="single" w:sz="4" w:space="0" w:color="000000"/>
            </w:tcBorders>
            <w:vAlign w:val="center"/>
          </w:tcPr>
          <w:p w:rsidR="00371278" w:rsidRDefault="00371278">
            <w:pPr>
              <w:ind w:left="0" w:hanging="2"/>
              <w:jc w:val="center"/>
              <w:textDirection w:val="lrTb"/>
              <w:rPr>
                <w:rFonts w:ascii="Times New Roman" w:eastAsia="Times New Roman" w:hAnsi="Times New Roman" w:cs="Times New Roman"/>
              </w:rPr>
            </w:pPr>
          </w:p>
        </w:tc>
        <w:tc>
          <w:tcPr>
            <w:tcW w:w="1276" w:type="dxa"/>
            <w:tcBorders>
              <w:top w:val="single" w:sz="4" w:space="0" w:color="000000"/>
              <w:left w:val="single" w:sz="4" w:space="0" w:color="000000"/>
              <w:bottom w:val="single" w:sz="4" w:space="0" w:color="000000"/>
              <w:right w:val="single" w:sz="4" w:space="0" w:color="000000"/>
            </w:tcBorders>
            <w:vAlign w:val="center"/>
          </w:tcPr>
          <w:p w:rsidR="00371278" w:rsidRDefault="00371278">
            <w:pPr>
              <w:ind w:left="0" w:hanging="2"/>
              <w:jc w:val="center"/>
              <w:textDirection w:val="lrTb"/>
              <w:rPr>
                <w:rFonts w:ascii="Times New Roman" w:eastAsia="Times New Roman" w:hAnsi="Times New Roman" w:cs="Times New Roman"/>
              </w:rPr>
            </w:pPr>
          </w:p>
        </w:tc>
        <w:tc>
          <w:tcPr>
            <w:tcW w:w="647" w:type="dxa"/>
            <w:tcBorders>
              <w:top w:val="single" w:sz="4" w:space="0" w:color="000000"/>
              <w:left w:val="single" w:sz="4" w:space="0" w:color="000000"/>
              <w:bottom w:val="single" w:sz="4" w:space="0" w:color="000000"/>
              <w:right w:val="single" w:sz="4" w:space="0" w:color="000000"/>
            </w:tcBorders>
          </w:tcPr>
          <w:p w:rsidR="00371278" w:rsidRDefault="00371278">
            <w:pPr>
              <w:ind w:left="0" w:hanging="2"/>
              <w:jc w:val="center"/>
              <w:textDirection w:val="lrTb"/>
              <w:rPr>
                <w:rFonts w:ascii="Times New Roman" w:eastAsia="Times New Roman" w:hAnsi="Times New Roman" w:cs="Times New Roman"/>
              </w:rPr>
            </w:pPr>
          </w:p>
        </w:tc>
        <w:tc>
          <w:tcPr>
            <w:tcW w:w="810" w:type="dxa"/>
            <w:tcBorders>
              <w:top w:val="single" w:sz="4" w:space="0" w:color="000000"/>
              <w:left w:val="single" w:sz="4" w:space="0" w:color="000000"/>
              <w:bottom w:val="single" w:sz="4" w:space="0" w:color="000000"/>
              <w:right w:val="single" w:sz="4" w:space="0" w:color="000000"/>
            </w:tcBorders>
            <w:vAlign w:val="center"/>
          </w:tcPr>
          <w:p w:rsidR="00371278" w:rsidRDefault="00635B01">
            <w:pPr>
              <w:ind w:left="0" w:hanging="2"/>
              <w:jc w:val="center"/>
              <w:textDirection w:val="lrTb"/>
              <w:rPr>
                <w:rFonts w:ascii="Times New Roman" w:eastAsia="Times New Roman" w:hAnsi="Times New Roman" w:cs="Times New Roman"/>
              </w:rPr>
            </w:pPr>
            <w:r>
              <w:rPr>
                <w:rFonts w:ascii="Times New Roman" w:eastAsia="Times New Roman" w:hAnsi="Times New Roman" w:cs="Times New Roman"/>
                <w:b/>
              </w:rPr>
              <w:t>34</w:t>
            </w:r>
          </w:p>
        </w:tc>
        <w:tc>
          <w:tcPr>
            <w:tcW w:w="944" w:type="dxa"/>
            <w:tcBorders>
              <w:top w:val="single" w:sz="4" w:space="0" w:color="000000"/>
              <w:left w:val="single" w:sz="4" w:space="0" w:color="000000"/>
              <w:bottom w:val="single" w:sz="4" w:space="0" w:color="000000"/>
              <w:right w:val="single" w:sz="4" w:space="0" w:color="000000"/>
            </w:tcBorders>
            <w:vAlign w:val="center"/>
          </w:tcPr>
          <w:p w:rsidR="00371278" w:rsidRDefault="00635B01">
            <w:pPr>
              <w:ind w:left="0" w:hanging="2"/>
              <w:jc w:val="center"/>
              <w:textDirection w:val="lrTb"/>
              <w:rPr>
                <w:rFonts w:ascii="Times New Roman" w:eastAsia="Times New Roman" w:hAnsi="Times New Roman" w:cs="Times New Roman"/>
              </w:rPr>
            </w:pPr>
            <w:r>
              <w:rPr>
                <w:rFonts w:ascii="Times New Roman" w:eastAsia="Times New Roman" w:hAnsi="Times New Roman" w:cs="Times New Roman"/>
                <w:b/>
              </w:rPr>
              <w:t>17</w:t>
            </w:r>
          </w:p>
        </w:tc>
        <w:tc>
          <w:tcPr>
            <w:tcW w:w="607" w:type="dxa"/>
            <w:tcBorders>
              <w:top w:val="single" w:sz="4" w:space="0" w:color="000000"/>
              <w:left w:val="single" w:sz="4" w:space="0" w:color="000000"/>
              <w:bottom w:val="single" w:sz="4" w:space="0" w:color="000000"/>
              <w:right w:val="single" w:sz="4" w:space="0" w:color="000000"/>
            </w:tcBorders>
            <w:vAlign w:val="center"/>
          </w:tcPr>
          <w:p w:rsidR="00371278" w:rsidRDefault="00635B01">
            <w:pPr>
              <w:ind w:left="0" w:hanging="2"/>
              <w:jc w:val="center"/>
              <w:textDirection w:val="lrTb"/>
              <w:rPr>
                <w:rFonts w:ascii="Times New Roman" w:eastAsia="Times New Roman" w:hAnsi="Times New Roman" w:cs="Times New Roman"/>
              </w:rPr>
            </w:pPr>
            <w:r>
              <w:rPr>
                <w:rFonts w:ascii="Times New Roman" w:eastAsia="Times New Roman" w:hAnsi="Times New Roman" w:cs="Times New Roman"/>
                <w:b/>
              </w:rPr>
              <w:t>17</w:t>
            </w:r>
          </w:p>
        </w:tc>
        <w:tc>
          <w:tcPr>
            <w:tcW w:w="1118" w:type="dxa"/>
            <w:tcBorders>
              <w:top w:val="single" w:sz="4" w:space="0" w:color="000000"/>
              <w:left w:val="single" w:sz="4" w:space="0" w:color="000000"/>
              <w:bottom w:val="single" w:sz="4" w:space="0" w:color="000000"/>
              <w:right w:val="single" w:sz="4" w:space="0" w:color="000000"/>
            </w:tcBorders>
            <w:tcMar>
              <w:top w:w="72" w:type="dxa"/>
              <w:left w:w="144" w:type="dxa"/>
              <w:bottom w:w="72" w:type="dxa"/>
              <w:right w:w="144" w:type="dxa"/>
            </w:tcMar>
            <w:vAlign w:val="center"/>
          </w:tcPr>
          <w:p w:rsidR="00371278" w:rsidRDefault="00371278">
            <w:pPr>
              <w:ind w:left="0" w:hanging="2"/>
              <w:jc w:val="center"/>
              <w:textDirection w:val="lrTb"/>
              <w:rPr>
                <w:rFonts w:ascii="Times New Roman" w:eastAsia="Times New Roman" w:hAnsi="Times New Roman" w:cs="Times New Roman"/>
              </w:rPr>
            </w:pPr>
          </w:p>
        </w:tc>
        <w:tc>
          <w:tcPr>
            <w:tcW w:w="720"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rsidR="00371278" w:rsidRDefault="00635B01">
            <w:pPr>
              <w:ind w:left="0" w:hanging="2"/>
              <w:jc w:val="center"/>
              <w:textDirection w:val="lrTb"/>
              <w:rPr>
                <w:rFonts w:ascii="Times New Roman" w:eastAsia="Times New Roman" w:hAnsi="Times New Roman" w:cs="Times New Roman"/>
              </w:rPr>
            </w:pPr>
            <w:r>
              <w:rPr>
                <w:rFonts w:ascii="Times New Roman" w:eastAsia="Times New Roman" w:hAnsi="Times New Roman" w:cs="Times New Roman"/>
                <w:b/>
              </w:rPr>
              <w:t>68</w:t>
            </w:r>
          </w:p>
        </w:tc>
        <w:tc>
          <w:tcPr>
            <w:tcW w:w="769" w:type="dxa"/>
            <w:tcBorders>
              <w:top w:val="single" w:sz="4" w:space="0" w:color="000000"/>
              <w:left w:val="single" w:sz="4" w:space="0" w:color="000000"/>
              <w:bottom w:val="single" w:sz="4" w:space="0" w:color="000000"/>
              <w:right w:val="single" w:sz="4" w:space="0" w:color="000000"/>
            </w:tcBorders>
            <w:tcMar>
              <w:top w:w="72" w:type="dxa"/>
              <w:left w:w="144" w:type="dxa"/>
              <w:bottom w:w="72" w:type="dxa"/>
              <w:right w:w="144" w:type="dxa"/>
            </w:tcMar>
            <w:vAlign w:val="center"/>
          </w:tcPr>
          <w:p w:rsidR="00371278" w:rsidRDefault="00635B01">
            <w:pPr>
              <w:ind w:left="0" w:hanging="2"/>
              <w:jc w:val="center"/>
              <w:textDirection w:val="lrTb"/>
              <w:rPr>
                <w:rFonts w:ascii="Times New Roman" w:eastAsia="Times New Roman" w:hAnsi="Times New Roman" w:cs="Times New Roman"/>
              </w:rPr>
            </w:pPr>
            <w:r>
              <w:rPr>
                <w:rFonts w:ascii="Times New Roman" w:eastAsia="Times New Roman" w:hAnsi="Times New Roman" w:cs="Times New Roman"/>
                <w:b/>
              </w:rPr>
              <w:t>68</w:t>
            </w:r>
          </w:p>
        </w:tc>
      </w:tr>
      <w:tr w:rsidR="00371278">
        <w:trPr>
          <w:trHeight w:val="98"/>
        </w:trPr>
        <w:tc>
          <w:tcPr>
            <w:tcW w:w="3572" w:type="dxa"/>
            <w:tcBorders>
              <w:top w:val="single" w:sz="4" w:space="0" w:color="000000"/>
              <w:left w:val="single" w:sz="4" w:space="0" w:color="000000"/>
              <w:bottom w:val="single" w:sz="4" w:space="0" w:color="000000"/>
              <w:right w:val="single" w:sz="4" w:space="0" w:color="000000"/>
            </w:tcBorders>
            <w:shd w:val="clear" w:color="auto" w:fill="E9EDF4"/>
            <w:vAlign w:val="center"/>
          </w:tcPr>
          <w:p w:rsidR="00371278" w:rsidRDefault="00635B01">
            <w:pPr>
              <w:ind w:left="0" w:hanging="2"/>
              <w:jc w:val="center"/>
              <w:textDirection w:val="lrTb"/>
              <w:rPr>
                <w:rFonts w:ascii="Times New Roman" w:eastAsia="Times New Roman" w:hAnsi="Times New Roman" w:cs="Times New Roman"/>
              </w:rPr>
            </w:pPr>
            <w:r>
              <w:rPr>
                <w:rFonts w:ascii="Times New Roman" w:eastAsia="Times New Roman" w:hAnsi="Times New Roman" w:cs="Times New Roman"/>
                <w:b/>
              </w:rPr>
              <w:t>Примењене науке</w:t>
            </w:r>
          </w:p>
        </w:tc>
        <w:tc>
          <w:tcPr>
            <w:tcW w:w="1111" w:type="dxa"/>
            <w:tcBorders>
              <w:top w:val="single" w:sz="4" w:space="0" w:color="000000"/>
              <w:left w:val="single" w:sz="4" w:space="0" w:color="000000"/>
              <w:bottom w:val="single" w:sz="4" w:space="0" w:color="000000"/>
              <w:right w:val="single" w:sz="4" w:space="0" w:color="000000"/>
            </w:tcBorders>
            <w:vAlign w:val="center"/>
          </w:tcPr>
          <w:p w:rsidR="00371278" w:rsidRDefault="00371278">
            <w:pPr>
              <w:ind w:left="0" w:hanging="2"/>
              <w:jc w:val="center"/>
              <w:textDirection w:val="lrTb"/>
              <w:rPr>
                <w:rFonts w:ascii="Times New Roman" w:eastAsia="Times New Roman" w:hAnsi="Times New Roman" w:cs="Times New Roman"/>
              </w:rPr>
            </w:pPr>
          </w:p>
        </w:tc>
        <w:tc>
          <w:tcPr>
            <w:tcW w:w="1276" w:type="dxa"/>
            <w:tcBorders>
              <w:top w:val="single" w:sz="4" w:space="0" w:color="000000"/>
              <w:left w:val="single" w:sz="4" w:space="0" w:color="000000"/>
              <w:bottom w:val="single" w:sz="4" w:space="0" w:color="000000"/>
              <w:right w:val="single" w:sz="4" w:space="0" w:color="000000"/>
            </w:tcBorders>
            <w:vAlign w:val="center"/>
          </w:tcPr>
          <w:p w:rsidR="00371278" w:rsidRDefault="00371278">
            <w:pPr>
              <w:ind w:left="0" w:hanging="2"/>
              <w:jc w:val="center"/>
              <w:textDirection w:val="lrTb"/>
              <w:rPr>
                <w:rFonts w:ascii="Times New Roman" w:eastAsia="Times New Roman" w:hAnsi="Times New Roman" w:cs="Times New Roman"/>
              </w:rPr>
            </w:pPr>
          </w:p>
        </w:tc>
        <w:tc>
          <w:tcPr>
            <w:tcW w:w="647" w:type="dxa"/>
            <w:tcBorders>
              <w:top w:val="single" w:sz="4" w:space="0" w:color="000000"/>
              <w:left w:val="single" w:sz="4" w:space="0" w:color="000000"/>
              <w:bottom w:val="single" w:sz="4" w:space="0" w:color="000000"/>
              <w:right w:val="single" w:sz="4" w:space="0" w:color="000000"/>
            </w:tcBorders>
          </w:tcPr>
          <w:p w:rsidR="00371278" w:rsidRDefault="00371278">
            <w:pPr>
              <w:ind w:left="0" w:hanging="2"/>
              <w:jc w:val="center"/>
              <w:textDirection w:val="lrTb"/>
              <w:rPr>
                <w:rFonts w:ascii="Times New Roman" w:eastAsia="Times New Roman" w:hAnsi="Times New Roman" w:cs="Times New Roman"/>
              </w:rPr>
            </w:pPr>
          </w:p>
        </w:tc>
        <w:tc>
          <w:tcPr>
            <w:tcW w:w="810" w:type="dxa"/>
            <w:tcBorders>
              <w:top w:val="single" w:sz="4" w:space="0" w:color="000000"/>
              <w:left w:val="single" w:sz="4" w:space="0" w:color="000000"/>
              <w:bottom w:val="single" w:sz="4" w:space="0" w:color="000000"/>
              <w:right w:val="single" w:sz="4" w:space="0" w:color="000000"/>
            </w:tcBorders>
            <w:vAlign w:val="center"/>
          </w:tcPr>
          <w:p w:rsidR="00371278" w:rsidRDefault="00371278">
            <w:pPr>
              <w:ind w:left="0" w:hanging="2"/>
              <w:jc w:val="center"/>
              <w:textDirection w:val="lrTb"/>
              <w:rPr>
                <w:rFonts w:ascii="Times New Roman" w:eastAsia="Times New Roman" w:hAnsi="Times New Roman" w:cs="Times New Roman"/>
              </w:rPr>
            </w:pPr>
          </w:p>
        </w:tc>
        <w:tc>
          <w:tcPr>
            <w:tcW w:w="944" w:type="dxa"/>
            <w:tcBorders>
              <w:top w:val="single" w:sz="4" w:space="0" w:color="000000"/>
              <w:left w:val="single" w:sz="4" w:space="0" w:color="000000"/>
              <w:bottom w:val="single" w:sz="4" w:space="0" w:color="000000"/>
              <w:right w:val="single" w:sz="4" w:space="0" w:color="000000"/>
            </w:tcBorders>
            <w:vAlign w:val="center"/>
          </w:tcPr>
          <w:p w:rsidR="00371278" w:rsidRDefault="00371278">
            <w:pPr>
              <w:ind w:left="0" w:hanging="2"/>
              <w:jc w:val="center"/>
              <w:textDirection w:val="lrTb"/>
              <w:rPr>
                <w:rFonts w:ascii="Times New Roman" w:eastAsia="Times New Roman" w:hAnsi="Times New Roman" w:cs="Times New Roman"/>
              </w:rPr>
            </w:pPr>
          </w:p>
        </w:tc>
        <w:tc>
          <w:tcPr>
            <w:tcW w:w="607" w:type="dxa"/>
            <w:tcBorders>
              <w:top w:val="single" w:sz="4" w:space="0" w:color="000000"/>
              <w:left w:val="single" w:sz="4" w:space="0" w:color="000000"/>
              <w:bottom w:val="single" w:sz="4" w:space="0" w:color="000000"/>
              <w:right w:val="single" w:sz="4" w:space="0" w:color="000000"/>
            </w:tcBorders>
            <w:vAlign w:val="center"/>
          </w:tcPr>
          <w:p w:rsidR="00371278" w:rsidRDefault="00371278">
            <w:pPr>
              <w:ind w:left="0" w:hanging="2"/>
              <w:jc w:val="center"/>
              <w:textDirection w:val="lrTb"/>
              <w:rPr>
                <w:rFonts w:ascii="Times New Roman" w:eastAsia="Times New Roman" w:hAnsi="Times New Roman" w:cs="Times New Roman"/>
              </w:rPr>
            </w:pPr>
          </w:p>
        </w:tc>
        <w:tc>
          <w:tcPr>
            <w:tcW w:w="1118" w:type="dxa"/>
            <w:tcBorders>
              <w:top w:val="single" w:sz="4" w:space="0" w:color="000000"/>
              <w:left w:val="single" w:sz="4" w:space="0" w:color="000000"/>
              <w:bottom w:val="single" w:sz="4" w:space="0" w:color="000000"/>
              <w:right w:val="single" w:sz="4" w:space="0" w:color="000000"/>
            </w:tcBorders>
            <w:tcMar>
              <w:top w:w="72" w:type="dxa"/>
              <w:left w:w="144" w:type="dxa"/>
              <w:bottom w:w="72" w:type="dxa"/>
              <w:right w:w="144" w:type="dxa"/>
            </w:tcMar>
            <w:vAlign w:val="center"/>
          </w:tcPr>
          <w:p w:rsidR="00371278" w:rsidRDefault="00635B01">
            <w:pPr>
              <w:ind w:left="0" w:hanging="2"/>
              <w:jc w:val="center"/>
              <w:textDirection w:val="lrTb"/>
              <w:rPr>
                <w:rFonts w:ascii="Times New Roman" w:eastAsia="Times New Roman" w:hAnsi="Times New Roman" w:cs="Times New Roman"/>
              </w:rPr>
            </w:pPr>
            <w:r>
              <w:rPr>
                <w:rFonts w:ascii="Times New Roman" w:eastAsia="Times New Roman" w:hAnsi="Times New Roman" w:cs="Times New Roman"/>
                <w:b/>
              </w:rPr>
              <w:t>50</w:t>
            </w:r>
          </w:p>
        </w:tc>
        <w:tc>
          <w:tcPr>
            <w:tcW w:w="720"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rsidR="00371278" w:rsidRDefault="00635B01">
            <w:pPr>
              <w:ind w:left="0" w:hanging="2"/>
              <w:jc w:val="center"/>
              <w:textDirection w:val="lrTb"/>
              <w:rPr>
                <w:rFonts w:ascii="Times New Roman" w:eastAsia="Times New Roman" w:hAnsi="Times New Roman" w:cs="Times New Roman"/>
              </w:rPr>
            </w:pPr>
            <w:r>
              <w:rPr>
                <w:rFonts w:ascii="Times New Roman" w:eastAsia="Times New Roman" w:hAnsi="Times New Roman" w:cs="Times New Roman"/>
                <w:b/>
              </w:rPr>
              <w:t>50</w:t>
            </w:r>
          </w:p>
        </w:tc>
        <w:tc>
          <w:tcPr>
            <w:tcW w:w="769" w:type="dxa"/>
            <w:tcBorders>
              <w:top w:val="single" w:sz="4" w:space="0" w:color="000000"/>
              <w:left w:val="single" w:sz="4" w:space="0" w:color="000000"/>
              <w:bottom w:val="single" w:sz="4" w:space="0" w:color="000000"/>
              <w:right w:val="single" w:sz="4" w:space="0" w:color="000000"/>
            </w:tcBorders>
            <w:tcMar>
              <w:top w:w="72" w:type="dxa"/>
              <w:left w:w="144" w:type="dxa"/>
              <w:bottom w:w="72" w:type="dxa"/>
              <w:right w:w="144" w:type="dxa"/>
            </w:tcMar>
            <w:vAlign w:val="center"/>
          </w:tcPr>
          <w:p w:rsidR="00371278" w:rsidRDefault="00635B01">
            <w:pPr>
              <w:ind w:left="0" w:hanging="2"/>
              <w:jc w:val="center"/>
              <w:textDirection w:val="lrTb"/>
              <w:rPr>
                <w:rFonts w:ascii="Times New Roman" w:eastAsia="Times New Roman" w:hAnsi="Times New Roman" w:cs="Times New Roman"/>
              </w:rPr>
            </w:pPr>
            <w:r>
              <w:rPr>
                <w:rFonts w:ascii="Times New Roman" w:eastAsia="Times New Roman" w:hAnsi="Times New Roman" w:cs="Times New Roman"/>
                <w:b/>
              </w:rPr>
              <w:t>50</w:t>
            </w:r>
          </w:p>
        </w:tc>
      </w:tr>
      <w:tr w:rsidR="00371278">
        <w:trPr>
          <w:trHeight w:val="253"/>
        </w:trPr>
        <w:tc>
          <w:tcPr>
            <w:tcW w:w="3572" w:type="dxa"/>
            <w:tcBorders>
              <w:top w:val="single" w:sz="4" w:space="0" w:color="000000"/>
              <w:left w:val="single" w:sz="4" w:space="0" w:color="000000"/>
              <w:bottom w:val="single" w:sz="4" w:space="0" w:color="000000"/>
              <w:right w:val="single" w:sz="4" w:space="0" w:color="000000"/>
            </w:tcBorders>
            <w:shd w:val="clear" w:color="auto" w:fill="E9EDF4"/>
            <w:vAlign w:val="center"/>
          </w:tcPr>
          <w:p w:rsidR="00371278" w:rsidRDefault="00635B01">
            <w:pPr>
              <w:ind w:left="0" w:hanging="2"/>
              <w:jc w:val="center"/>
              <w:textDirection w:val="lrTb"/>
              <w:rPr>
                <w:rFonts w:ascii="Times New Roman" w:eastAsia="Times New Roman" w:hAnsi="Times New Roman" w:cs="Times New Roman"/>
              </w:rPr>
            </w:pPr>
            <w:r>
              <w:rPr>
                <w:rFonts w:ascii="Times New Roman" w:eastAsia="Times New Roman" w:hAnsi="Times New Roman" w:cs="Times New Roman"/>
                <w:b/>
              </w:rPr>
              <w:t>Историја</w:t>
            </w:r>
          </w:p>
        </w:tc>
        <w:tc>
          <w:tcPr>
            <w:tcW w:w="1111" w:type="dxa"/>
            <w:tcBorders>
              <w:top w:val="single" w:sz="4" w:space="0" w:color="000000"/>
              <w:left w:val="single" w:sz="4" w:space="0" w:color="000000"/>
              <w:bottom w:val="single" w:sz="4" w:space="0" w:color="000000"/>
              <w:right w:val="single" w:sz="4" w:space="0" w:color="000000"/>
            </w:tcBorders>
            <w:vAlign w:val="center"/>
          </w:tcPr>
          <w:p w:rsidR="00371278" w:rsidRDefault="00371278">
            <w:pPr>
              <w:ind w:left="0" w:hanging="2"/>
              <w:jc w:val="center"/>
              <w:textDirection w:val="lrTb"/>
              <w:rPr>
                <w:rFonts w:ascii="Times New Roman" w:eastAsia="Times New Roman" w:hAnsi="Times New Roman" w:cs="Times New Roman"/>
              </w:rPr>
            </w:pPr>
          </w:p>
        </w:tc>
        <w:tc>
          <w:tcPr>
            <w:tcW w:w="1276" w:type="dxa"/>
            <w:tcBorders>
              <w:top w:val="single" w:sz="4" w:space="0" w:color="000000"/>
              <w:left w:val="single" w:sz="4" w:space="0" w:color="000000"/>
              <w:bottom w:val="single" w:sz="4" w:space="0" w:color="000000"/>
              <w:right w:val="single" w:sz="4" w:space="0" w:color="000000"/>
            </w:tcBorders>
            <w:vAlign w:val="center"/>
          </w:tcPr>
          <w:p w:rsidR="00371278" w:rsidRDefault="00371278">
            <w:pPr>
              <w:ind w:left="0" w:hanging="2"/>
              <w:jc w:val="center"/>
              <w:textDirection w:val="lrTb"/>
              <w:rPr>
                <w:rFonts w:ascii="Times New Roman" w:eastAsia="Times New Roman" w:hAnsi="Times New Roman" w:cs="Times New Roman"/>
              </w:rPr>
            </w:pPr>
          </w:p>
        </w:tc>
        <w:tc>
          <w:tcPr>
            <w:tcW w:w="647" w:type="dxa"/>
            <w:tcBorders>
              <w:top w:val="single" w:sz="4" w:space="0" w:color="000000"/>
              <w:left w:val="single" w:sz="4" w:space="0" w:color="000000"/>
              <w:bottom w:val="single" w:sz="4" w:space="0" w:color="000000"/>
              <w:right w:val="single" w:sz="4" w:space="0" w:color="000000"/>
            </w:tcBorders>
          </w:tcPr>
          <w:p w:rsidR="00371278" w:rsidRDefault="00371278">
            <w:pPr>
              <w:ind w:left="0" w:hanging="2"/>
              <w:jc w:val="center"/>
              <w:textDirection w:val="lrTb"/>
              <w:rPr>
                <w:rFonts w:ascii="Times New Roman" w:eastAsia="Times New Roman" w:hAnsi="Times New Roman" w:cs="Times New Roman"/>
              </w:rPr>
            </w:pPr>
          </w:p>
        </w:tc>
        <w:tc>
          <w:tcPr>
            <w:tcW w:w="810" w:type="dxa"/>
            <w:tcBorders>
              <w:top w:val="single" w:sz="4" w:space="0" w:color="000000"/>
              <w:left w:val="single" w:sz="4" w:space="0" w:color="000000"/>
              <w:bottom w:val="single" w:sz="4" w:space="0" w:color="000000"/>
              <w:right w:val="single" w:sz="4" w:space="0" w:color="000000"/>
            </w:tcBorders>
            <w:vAlign w:val="center"/>
          </w:tcPr>
          <w:p w:rsidR="00371278" w:rsidRDefault="00635B01">
            <w:pPr>
              <w:ind w:left="0" w:hanging="2"/>
              <w:jc w:val="center"/>
              <w:textDirection w:val="lrTb"/>
              <w:rPr>
                <w:rFonts w:ascii="Times New Roman" w:eastAsia="Times New Roman" w:hAnsi="Times New Roman" w:cs="Times New Roman"/>
              </w:rPr>
            </w:pPr>
            <w:r>
              <w:rPr>
                <w:rFonts w:ascii="Times New Roman" w:eastAsia="Times New Roman" w:hAnsi="Times New Roman" w:cs="Times New Roman"/>
                <w:b/>
              </w:rPr>
              <w:t>17</w:t>
            </w:r>
          </w:p>
        </w:tc>
        <w:tc>
          <w:tcPr>
            <w:tcW w:w="944" w:type="dxa"/>
            <w:tcBorders>
              <w:top w:val="single" w:sz="4" w:space="0" w:color="000000"/>
              <w:left w:val="single" w:sz="4" w:space="0" w:color="000000"/>
              <w:bottom w:val="single" w:sz="4" w:space="0" w:color="000000"/>
              <w:right w:val="single" w:sz="4" w:space="0" w:color="000000"/>
            </w:tcBorders>
            <w:vAlign w:val="center"/>
          </w:tcPr>
          <w:p w:rsidR="00371278" w:rsidRDefault="00635B01">
            <w:pPr>
              <w:ind w:left="0" w:hanging="2"/>
              <w:jc w:val="center"/>
              <w:textDirection w:val="lrTb"/>
              <w:rPr>
                <w:rFonts w:ascii="Times New Roman" w:eastAsia="Times New Roman" w:hAnsi="Times New Roman" w:cs="Times New Roman"/>
              </w:rPr>
            </w:pPr>
            <w:r>
              <w:rPr>
                <w:rFonts w:ascii="Times New Roman" w:eastAsia="Times New Roman" w:hAnsi="Times New Roman" w:cs="Times New Roman"/>
                <w:b/>
              </w:rPr>
              <w:t>17</w:t>
            </w:r>
          </w:p>
        </w:tc>
        <w:tc>
          <w:tcPr>
            <w:tcW w:w="607" w:type="dxa"/>
            <w:tcBorders>
              <w:top w:val="single" w:sz="4" w:space="0" w:color="000000"/>
              <w:left w:val="single" w:sz="4" w:space="0" w:color="000000"/>
              <w:bottom w:val="single" w:sz="4" w:space="0" w:color="000000"/>
              <w:right w:val="single" w:sz="4" w:space="0" w:color="000000"/>
            </w:tcBorders>
            <w:vAlign w:val="center"/>
          </w:tcPr>
          <w:p w:rsidR="00371278" w:rsidRDefault="00635B01">
            <w:pPr>
              <w:ind w:left="0" w:hanging="2"/>
              <w:jc w:val="center"/>
              <w:textDirection w:val="lrTb"/>
              <w:rPr>
                <w:rFonts w:ascii="Times New Roman" w:eastAsia="Times New Roman" w:hAnsi="Times New Roman" w:cs="Times New Roman"/>
              </w:rPr>
            </w:pPr>
            <w:r>
              <w:rPr>
                <w:rFonts w:ascii="Times New Roman" w:eastAsia="Times New Roman" w:hAnsi="Times New Roman" w:cs="Times New Roman"/>
                <w:b/>
              </w:rPr>
              <w:t>34</w:t>
            </w:r>
          </w:p>
        </w:tc>
        <w:tc>
          <w:tcPr>
            <w:tcW w:w="1118" w:type="dxa"/>
            <w:tcBorders>
              <w:top w:val="single" w:sz="4" w:space="0" w:color="000000"/>
              <w:left w:val="single" w:sz="4" w:space="0" w:color="000000"/>
              <w:bottom w:val="single" w:sz="4" w:space="0" w:color="000000"/>
              <w:right w:val="single" w:sz="4" w:space="0" w:color="000000"/>
            </w:tcBorders>
            <w:tcMar>
              <w:top w:w="72" w:type="dxa"/>
              <w:left w:w="144" w:type="dxa"/>
              <w:bottom w:w="72" w:type="dxa"/>
              <w:right w:w="144" w:type="dxa"/>
            </w:tcMar>
            <w:vAlign w:val="center"/>
          </w:tcPr>
          <w:p w:rsidR="00371278" w:rsidRDefault="00371278">
            <w:pPr>
              <w:ind w:left="0" w:hanging="2"/>
              <w:jc w:val="center"/>
              <w:textDirection w:val="lrTb"/>
              <w:rPr>
                <w:rFonts w:ascii="Times New Roman" w:eastAsia="Times New Roman" w:hAnsi="Times New Roman" w:cs="Times New Roman"/>
              </w:rPr>
            </w:pPr>
          </w:p>
        </w:tc>
        <w:tc>
          <w:tcPr>
            <w:tcW w:w="720"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rsidR="00371278" w:rsidRDefault="00635B01">
            <w:pPr>
              <w:ind w:left="0" w:hanging="2"/>
              <w:jc w:val="center"/>
              <w:textDirection w:val="lrTb"/>
              <w:rPr>
                <w:rFonts w:ascii="Times New Roman" w:eastAsia="Times New Roman" w:hAnsi="Times New Roman" w:cs="Times New Roman"/>
              </w:rPr>
            </w:pPr>
            <w:r>
              <w:rPr>
                <w:rFonts w:ascii="Times New Roman" w:eastAsia="Times New Roman" w:hAnsi="Times New Roman" w:cs="Times New Roman"/>
                <w:b/>
              </w:rPr>
              <w:t>68</w:t>
            </w:r>
          </w:p>
        </w:tc>
        <w:tc>
          <w:tcPr>
            <w:tcW w:w="769" w:type="dxa"/>
            <w:tcBorders>
              <w:top w:val="single" w:sz="4" w:space="0" w:color="000000"/>
              <w:left w:val="single" w:sz="4" w:space="0" w:color="000000"/>
              <w:bottom w:val="single" w:sz="4" w:space="0" w:color="000000"/>
              <w:right w:val="single" w:sz="4" w:space="0" w:color="000000"/>
            </w:tcBorders>
            <w:tcMar>
              <w:top w:w="72" w:type="dxa"/>
              <w:left w:w="144" w:type="dxa"/>
              <w:bottom w:w="72" w:type="dxa"/>
              <w:right w:w="144" w:type="dxa"/>
            </w:tcMar>
            <w:vAlign w:val="center"/>
          </w:tcPr>
          <w:p w:rsidR="00371278" w:rsidRDefault="00635B01">
            <w:pPr>
              <w:ind w:left="0" w:hanging="2"/>
              <w:jc w:val="center"/>
              <w:textDirection w:val="lrTb"/>
              <w:rPr>
                <w:rFonts w:ascii="Times New Roman" w:eastAsia="Times New Roman" w:hAnsi="Times New Roman" w:cs="Times New Roman"/>
              </w:rPr>
            </w:pPr>
            <w:r>
              <w:rPr>
                <w:rFonts w:ascii="Times New Roman" w:eastAsia="Times New Roman" w:hAnsi="Times New Roman" w:cs="Times New Roman"/>
                <w:b/>
              </w:rPr>
              <w:t>68</w:t>
            </w:r>
          </w:p>
        </w:tc>
      </w:tr>
      <w:tr w:rsidR="00371278">
        <w:trPr>
          <w:trHeight w:val="24"/>
        </w:trPr>
        <w:tc>
          <w:tcPr>
            <w:tcW w:w="3572" w:type="dxa"/>
            <w:tcBorders>
              <w:top w:val="single" w:sz="4" w:space="0" w:color="000000"/>
              <w:left w:val="single" w:sz="4" w:space="0" w:color="000000"/>
              <w:bottom w:val="single" w:sz="4" w:space="0" w:color="000000"/>
              <w:right w:val="single" w:sz="4" w:space="0" w:color="000000"/>
            </w:tcBorders>
            <w:shd w:val="clear" w:color="auto" w:fill="E9EDF4"/>
            <w:vAlign w:val="center"/>
          </w:tcPr>
          <w:p w:rsidR="00371278" w:rsidRDefault="00635B01">
            <w:pPr>
              <w:ind w:left="0" w:hanging="2"/>
              <w:jc w:val="center"/>
              <w:textDirection w:val="lrTb"/>
              <w:rPr>
                <w:rFonts w:ascii="Times New Roman" w:eastAsia="Times New Roman" w:hAnsi="Times New Roman" w:cs="Times New Roman"/>
              </w:rPr>
            </w:pPr>
            <w:r>
              <w:rPr>
                <w:rFonts w:ascii="Times New Roman" w:eastAsia="Times New Roman" w:hAnsi="Times New Roman" w:cs="Times New Roman"/>
                <w:b/>
              </w:rPr>
              <w:t>Географија</w:t>
            </w:r>
          </w:p>
        </w:tc>
        <w:tc>
          <w:tcPr>
            <w:tcW w:w="1111" w:type="dxa"/>
            <w:tcBorders>
              <w:top w:val="single" w:sz="4" w:space="0" w:color="000000"/>
              <w:left w:val="single" w:sz="4" w:space="0" w:color="000000"/>
              <w:bottom w:val="single" w:sz="4" w:space="0" w:color="000000"/>
              <w:right w:val="single" w:sz="4" w:space="0" w:color="000000"/>
            </w:tcBorders>
            <w:vAlign w:val="center"/>
          </w:tcPr>
          <w:p w:rsidR="00371278" w:rsidRDefault="00371278">
            <w:pPr>
              <w:ind w:left="0" w:hanging="2"/>
              <w:jc w:val="center"/>
              <w:textDirection w:val="lrTb"/>
              <w:rPr>
                <w:rFonts w:ascii="Times New Roman" w:eastAsia="Times New Roman" w:hAnsi="Times New Roman" w:cs="Times New Roman"/>
              </w:rPr>
            </w:pPr>
          </w:p>
        </w:tc>
        <w:tc>
          <w:tcPr>
            <w:tcW w:w="1276" w:type="dxa"/>
            <w:tcBorders>
              <w:top w:val="single" w:sz="4" w:space="0" w:color="000000"/>
              <w:left w:val="single" w:sz="4" w:space="0" w:color="000000"/>
              <w:bottom w:val="single" w:sz="4" w:space="0" w:color="000000"/>
              <w:right w:val="single" w:sz="4" w:space="0" w:color="000000"/>
            </w:tcBorders>
            <w:vAlign w:val="center"/>
          </w:tcPr>
          <w:p w:rsidR="00371278" w:rsidRDefault="00371278">
            <w:pPr>
              <w:ind w:left="0" w:hanging="2"/>
              <w:jc w:val="center"/>
              <w:textDirection w:val="lrTb"/>
              <w:rPr>
                <w:rFonts w:ascii="Times New Roman" w:eastAsia="Times New Roman" w:hAnsi="Times New Roman" w:cs="Times New Roman"/>
              </w:rPr>
            </w:pPr>
          </w:p>
        </w:tc>
        <w:tc>
          <w:tcPr>
            <w:tcW w:w="647" w:type="dxa"/>
            <w:tcBorders>
              <w:top w:val="single" w:sz="4" w:space="0" w:color="000000"/>
              <w:left w:val="single" w:sz="4" w:space="0" w:color="000000"/>
              <w:bottom w:val="single" w:sz="4" w:space="0" w:color="000000"/>
              <w:right w:val="single" w:sz="4" w:space="0" w:color="000000"/>
            </w:tcBorders>
          </w:tcPr>
          <w:p w:rsidR="00371278" w:rsidRDefault="00371278">
            <w:pPr>
              <w:ind w:left="0" w:hanging="2"/>
              <w:jc w:val="center"/>
              <w:textDirection w:val="lrTb"/>
              <w:rPr>
                <w:rFonts w:ascii="Times New Roman" w:eastAsia="Times New Roman" w:hAnsi="Times New Roman" w:cs="Times New Roman"/>
              </w:rPr>
            </w:pPr>
          </w:p>
        </w:tc>
        <w:tc>
          <w:tcPr>
            <w:tcW w:w="810" w:type="dxa"/>
            <w:tcBorders>
              <w:top w:val="single" w:sz="4" w:space="0" w:color="000000"/>
              <w:left w:val="single" w:sz="4" w:space="0" w:color="000000"/>
              <w:bottom w:val="single" w:sz="4" w:space="0" w:color="000000"/>
              <w:right w:val="single" w:sz="4" w:space="0" w:color="000000"/>
            </w:tcBorders>
            <w:vAlign w:val="center"/>
          </w:tcPr>
          <w:p w:rsidR="00371278" w:rsidRDefault="00635B01">
            <w:pPr>
              <w:ind w:left="0" w:hanging="2"/>
              <w:jc w:val="center"/>
              <w:textDirection w:val="lrTb"/>
              <w:rPr>
                <w:rFonts w:ascii="Times New Roman" w:eastAsia="Times New Roman" w:hAnsi="Times New Roman" w:cs="Times New Roman"/>
              </w:rPr>
            </w:pPr>
            <w:r>
              <w:rPr>
                <w:rFonts w:ascii="Times New Roman" w:eastAsia="Times New Roman" w:hAnsi="Times New Roman" w:cs="Times New Roman"/>
                <w:b/>
              </w:rPr>
              <w:t>17</w:t>
            </w:r>
          </w:p>
        </w:tc>
        <w:tc>
          <w:tcPr>
            <w:tcW w:w="944" w:type="dxa"/>
            <w:tcBorders>
              <w:top w:val="single" w:sz="4" w:space="0" w:color="000000"/>
              <w:left w:val="single" w:sz="4" w:space="0" w:color="000000"/>
              <w:bottom w:val="single" w:sz="4" w:space="0" w:color="000000"/>
              <w:right w:val="single" w:sz="4" w:space="0" w:color="000000"/>
            </w:tcBorders>
            <w:vAlign w:val="center"/>
          </w:tcPr>
          <w:p w:rsidR="00371278" w:rsidRDefault="00635B01">
            <w:pPr>
              <w:ind w:left="0" w:hanging="2"/>
              <w:jc w:val="center"/>
              <w:textDirection w:val="lrTb"/>
              <w:rPr>
                <w:rFonts w:ascii="Times New Roman" w:eastAsia="Times New Roman" w:hAnsi="Times New Roman" w:cs="Times New Roman"/>
              </w:rPr>
            </w:pPr>
            <w:r>
              <w:rPr>
                <w:rFonts w:ascii="Times New Roman" w:eastAsia="Times New Roman" w:hAnsi="Times New Roman" w:cs="Times New Roman"/>
                <w:b/>
              </w:rPr>
              <w:t>17</w:t>
            </w:r>
          </w:p>
        </w:tc>
        <w:tc>
          <w:tcPr>
            <w:tcW w:w="607" w:type="dxa"/>
            <w:tcBorders>
              <w:top w:val="single" w:sz="4" w:space="0" w:color="000000"/>
              <w:left w:val="single" w:sz="4" w:space="0" w:color="000000"/>
              <w:bottom w:val="single" w:sz="4" w:space="0" w:color="000000"/>
              <w:right w:val="single" w:sz="4" w:space="0" w:color="000000"/>
            </w:tcBorders>
            <w:vAlign w:val="center"/>
          </w:tcPr>
          <w:p w:rsidR="00371278" w:rsidRDefault="00635B01">
            <w:pPr>
              <w:ind w:left="0" w:hanging="2"/>
              <w:jc w:val="center"/>
              <w:textDirection w:val="lrTb"/>
              <w:rPr>
                <w:rFonts w:ascii="Times New Roman" w:eastAsia="Times New Roman" w:hAnsi="Times New Roman" w:cs="Times New Roman"/>
              </w:rPr>
            </w:pPr>
            <w:r>
              <w:rPr>
                <w:rFonts w:ascii="Times New Roman" w:eastAsia="Times New Roman" w:hAnsi="Times New Roman" w:cs="Times New Roman"/>
                <w:b/>
              </w:rPr>
              <w:t>34</w:t>
            </w:r>
          </w:p>
        </w:tc>
        <w:tc>
          <w:tcPr>
            <w:tcW w:w="1118" w:type="dxa"/>
            <w:tcBorders>
              <w:top w:val="single" w:sz="4" w:space="0" w:color="000000"/>
              <w:left w:val="single" w:sz="4" w:space="0" w:color="000000"/>
              <w:bottom w:val="single" w:sz="4" w:space="0" w:color="000000"/>
              <w:right w:val="single" w:sz="4" w:space="0" w:color="000000"/>
            </w:tcBorders>
            <w:tcMar>
              <w:top w:w="72" w:type="dxa"/>
              <w:left w:w="144" w:type="dxa"/>
              <w:bottom w:w="72" w:type="dxa"/>
              <w:right w:w="144" w:type="dxa"/>
            </w:tcMar>
            <w:vAlign w:val="center"/>
          </w:tcPr>
          <w:p w:rsidR="00371278" w:rsidRDefault="00371278">
            <w:pPr>
              <w:ind w:left="0" w:hanging="2"/>
              <w:jc w:val="center"/>
              <w:textDirection w:val="lrTb"/>
              <w:rPr>
                <w:rFonts w:ascii="Times New Roman" w:eastAsia="Times New Roman" w:hAnsi="Times New Roman" w:cs="Times New Roman"/>
              </w:rPr>
            </w:pPr>
          </w:p>
        </w:tc>
        <w:tc>
          <w:tcPr>
            <w:tcW w:w="720"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rsidR="00371278" w:rsidRDefault="00635B01">
            <w:pPr>
              <w:ind w:left="0" w:hanging="2"/>
              <w:jc w:val="center"/>
              <w:textDirection w:val="lrTb"/>
              <w:rPr>
                <w:rFonts w:ascii="Times New Roman" w:eastAsia="Times New Roman" w:hAnsi="Times New Roman" w:cs="Times New Roman"/>
              </w:rPr>
            </w:pPr>
            <w:r>
              <w:rPr>
                <w:rFonts w:ascii="Times New Roman" w:eastAsia="Times New Roman" w:hAnsi="Times New Roman" w:cs="Times New Roman"/>
                <w:b/>
              </w:rPr>
              <w:t>68</w:t>
            </w:r>
          </w:p>
        </w:tc>
        <w:tc>
          <w:tcPr>
            <w:tcW w:w="769" w:type="dxa"/>
            <w:tcBorders>
              <w:top w:val="single" w:sz="4" w:space="0" w:color="000000"/>
              <w:left w:val="single" w:sz="4" w:space="0" w:color="000000"/>
              <w:bottom w:val="single" w:sz="4" w:space="0" w:color="000000"/>
              <w:right w:val="single" w:sz="4" w:space="0" w:color="000000"/>
            </w:tcBorders>
            <w:tcMar>
              <w:top w:w="72" w:type="dxa"/>
              <w:left w:w="144" w:type="dxa"/>
              <w:bottom w:w="72" w:type="dxa"/>
              <w:right w:w="144" w:type="dxa"/>
            </w:tcMar>
            <w:vAlign w:val="center"/>
          </w:tcPr>
          <w:p w:rsidR="00371278" w:rsidRDefault="00635B01">
            <w:pPr>
              <w:ind w:left="0" w:hanging="2"/>
              <w:jc w:val="center"/>
              <w:textDirection w:val="lrTb"/>
              <w:rPr>
                <w:rFonts w:ascii="Times New Roman" w:eastAsia="Times New Roman" w:hAnsi="Times New Roman" w:cs="Times New Roman"/>
              </w:rPr>
            </w:pPr>
            <w:r>
              <w:rPr>
                <w:rFonts w:ascii="Times New Roman" w:eastAsia="Times New Roman" w:hAnsi="Times New Roman" w:cs="Times New Roman"/>
                <w:b/>
              </w:rPr>
              <w:t>68</w:t>
            </w:r>
          </w:p>
        </w:tc>
      </w:tr>
      <w:tr w:rsidR="00371278">
        <w:trPr>
          <w:trHeight w:val="138"/>
        </w:trPr>
        <w:tc>
          <w:tcPr>
            <w:tcW w:w="3572" w:type="dxa"/>
            <w:tcBorders>
              <w:top w:val="single" w:sz="4" w:space="0" w:color="000000"/>
              <w:left w:val="single" w:sz="4" w:space="0" w:color="000000"/>
              <w:bottom w:val="single" w:sz="4" w:space="0" w:color="000000"/>
              <w:right w:val="single" w:sz="4" w:space="0" w:color="000000"/>
            </w:tcBorders>
            <w:shd w:val="clear" w:color="auto" w:fill="E9EDF4"/>
            <w:vAlign w:val="center"/>
          </w:tcPr>
          <w:p w:rsidR="00371278" w:rsidRDefault="00635B01">
            <w:pPr>
              <w:ind w:left="0" w:hanging="2"/>
              <w:jc w:val="center"/>
              <w:textDirection w:val="lrTb"/>
              <w:rPr>
                <w:rFonts w:ascii="Times New Roman" w:eastAsia="Times New Roman" w:hAnsi="Times New Roman" w:cs="Times New Roman"/>
              </w:rPr>
            </w:pPr>
            <w:r>
              <w:rPr>
                <w:rFonts w:ascii="Times New Roman" w:eastAsia="Times New Roman" w:hAnsi="Times New Roman" w:cs="Times New Roman"/>
                <w:b/>
              </w:rPr>
              <w:t>Предузетништво</w:t>
            </w:r>
          </w:p>
        </w:tc>
        <w:tc>
          <w:tcPr>
            <w:tcW w:w="1111" w:type="dxa"/>
            <w:tcBorders>
              <w:top w:val="single" w:sz="4" w:space="0" w:color="000000"/>
              <w:left w:val="single" w:sz="4" w:space="0" w:color="000000"/>
              <w:bottom w:val="single" w:sz="4" w:space="0" w:color="000000"/>
              <w:right w:val="single" w:sz="4" w:space="0" w:color="000000"/>
            </w:tcBorders>
            <w:vAlign w:val="center"/>
          </w:tcPr>
          <w:p w:rsidR="00371278" w:rsidRDefault="00371278">
            <w:pPr>
              <w:ind w:left="0" w:hanging="2"/>
              <w:jc w:val="center"/>
              <w:textDirection w:val="lrTb"/>
              <w:rPr>
                <w:rFonts w:ascii="Times New Roman" w:eastAsia="Times New Roman" w:hAnsi="Times New Roman" w:cs="Times New Roman"/>
              </w:rPr>
            </w:pPr>
          </w:p>
        </w:tc>
        <w:tc>
          <w:tcPr>
            <w:tcW w:w="1276" w:type="dxa"/>
            <w:tcBorders>
              <w:top w:val="single" w:sz="4" w:space="0" w:color="000000"/>
              <w:left w:val="single" w:sz="4" w:space="0" w:color="000000"/>
              <w:bottom w:val="single" w:sz="4" w:space="0" w:color="000000"/>
              <w:right w:val="single" w:sz="4" w:space="0" w:color="000000"/>
            </w:tcBorders>
            <w:vAlign w:val="center"/>
          </w:tcPr>
          <w:p w:rsidR="00371278" w:rsidRDefault="00371278">
            <w:pPr>
              <w:ind w:left="0" w:hanging="2"/>
              <w:jc w:val="center"/>
              <w:textDirection w:val="lrTb"/>
              <w:rPr>
                <w:rFonts w:ascii="Times New Roman" w:eastAsia="Times New Roman" w:hAnsi="Times New Roman" w:cs="Times New Roman"/>
              </w:rPr>
            </w:pPr>
          </w:p>
        </w:tc>
        <w:tc>
          <w:tcPr>
            <w:tcW w:w="647" w:type="dxa"/>
            <w:tcBorders>
              <w:top w:val="single" w:sz="4" w:space="0" w:color="000000"/>
              <w:left w:val="single" w:sz="4" w:space="0" w:color="000000"/>
              <w:bottom w:val="single" w:sz="4" w:space="0" w:color="000000"/>
              <w:right w:val="single" w:sz="4" w:space="0" w:color="000000"/>
            </w:tcBorders>
          </w:tcPr>
          <w:p w:rsidR="00371278" w:rsidRDefault="00371278">
            <w:pPr>
              <w:ind w:left="0" w:hanging="2"/>
              <w:jc w:val="center"/>
              <w:textDirection w:val="lrTb"/>
              <w:rPr>
                <w:rFonts w:ascii="Times New Roman" w:eastAsia="Times New Roman" w:hAnsi="Times New Roman" w:cs="Times New Roman"/>
              </w:rPr>
            </w:pPr>
          </w:p>
        </w:tc>
        <w:tc>
          <w:tcPr>
            <w:tcW w:w="810" w:type="dxa"/>
            <w:tcBorders>
              <w:top w:val="single" w:sz="4" w:space="0" w:color="000000"/>
              <w:left w:val="single" w:sz="4" w:space="0" w:color="000000"/>
              <w:bottom w:val="single" w:sz="4" w:space="0" w:color="000000"/>
              <w:right w:val="single" w:sz="4" w:space="0" w:color="000000"/>
            </w:tcBorders>
            <w:vAlign w:val="center"/>
          </w:tcPr>
          <w:p w:rsidR="00371278" w:rsidRDefault="00371278">
            <w:pPr>
              <w:ind w:left="0" w:hanging="2"/>
              <w:jc w:val="center"/>
              <w:textDirection w:val="lrTb"/>
              <w:rPr>
                <w:rFonts w:ascii="Times New Roman" w:eastAsia="Times New Roman" w:hAnsi="Times New Roman" w:cs="Times New Roman"/>
              </w:rPr>
            </w:pPr>
          </w:p>
        </w:tc>
        <w:tc>
          <w:tcPr>
            <w:tcW w:w="944" w:type="dxa"/>
            <w:tcBorders>
              <w:top w:val="single" w:sz="4" w:space="0" w:color="000000"/>
              <w:left w:val="single" w:sz="4" w:space="0" w:color="000000"/>
              <w:bottom w:val="single" w:sz="4" w:space="0" w:color="000000"/>
              <w:right w:val="single" w:sz="4" w:space="0" w:color="000000"/>
            </w:tcBorders>
            <w:vAlign w:val="center"/>
          </w:tcPr>
          <w:p w:rsidR="00371278" w:rsidRDefault="00635B01">
            <w:pPr>
              <w:ind w:left="0" w:hanging="2"/>
              <w:jc w:val="center"/>
              <w:textDirection w:val="lrTb"/>
              <w:rPr>
                <w:rFonts w:ascii="Times New Roman" w:eastAsia="Times New Roman" w:hAnsi="Times New Roman" w:cs="Times New Roman"/>
              </w:rPr>
            </w:pPr>
            <w:r>
              <w:rPr>
                <w:rFonts w:ascii="Times New Roman" w:eastAsia="Times New Roman" w:hAnsi="Times New Roman" w:cs="Times New Roman"/>
                <w:b/>
              </w:rPr>
              <w:t>17</w:t>
            </w:r>
          </w:p>
        </w:tc>
        <w:tc>
          <w:tcPr>
            <w:tcW w:w="607" w:type="dxa"/>
            <w:tcBorders>
              <w:top w:val="single" w:sz="4" w:space="0" w:color="000000"/>
              <w:left w:val="single" w:sz="4" w:space="0" w:color="000000"/>
              <w:bottom w:val="single" w:sz="4" w:space="0" w:color="000000"/>
              <w:right w:val="single" w:sz="4" w:space="0" w:color="000000"/>
            </w:tcBorders>
            <w:vAlign w:val="center"/>
          </w:tcPr>
          <w:p w:rsidR="00371278" w:rsidRDefault="00635B01">
            <w:pPr>
              <w:ind w:left="0" w:hanging="2"/>
              <w:jc w:val="center"/>
              <w:textDirection w:val="lrTb"/>
              <w:rPr>
                <w:rFonts w:ascii="Times New Roman" w:eastAsia="Times New Roman" w:hAnsi="Times New Roman" w:cs="Times New Roman"/>
              </w:rPr>
            </w:pPr>
            <w:r>
              <w:rPr>
                <w:rFonts w:ascii="Times New Roman" w:eastAsia="Times New Roman" w:hAnsi="Times New Roman" w:cs="Times New Roman"/>
                <w:b/>
              </w:rPr>
              <w:t>17</w:t>
            </w:r>
          </w:p>
        </w:tc>
        <w:tc>
          <w:tcPr>
            <w:tcW w:w="1118" w:type="dxa"/>
            <w:tcBorders>
              <w:top w:val="single" w:sz="4" w:space="0" w:color="000000"/>
              <w:left w:val="single" w:sz="4" w:space="0" w:color="000000"/>
              <w:bottom w:val="single" w:sz="4" w:space="0" w:color="000000"/>
              <w:right w:val="single" w:sz="4" w:space="0" w:color="000000"/>
            </w:tcBorders>
            <w:tcMar>
              <w:top w:w="72" w:type="dxa"/>
              <w:left w:w="144" w:type="dxa"/>
              <w:bottom w:w="72" w:type="dxa"/>
              <w:right w:w="144" w:type="dxa"/>
            </w:tcMar>
            <w:vAlign w:val="center"/>
          </w:tcPr>
          <w:p w:rsidR="00371278" w:rsidRDefault="00635B01">
            <w:pPr>
              <w:ind w:left="0" w:hanging="2"/>
              <w:jc w:val="center"/>
              <w:textDirection w:val="lrTb"/>
              <w:rPr>
                <w:rFonts w:ascii="Times New Roman" w:eastAsia="Times New Roman" w:hAnsi="Times New Roman" w:cs="Times New Roman"/>
              </w:rPr>
            </w:pPr>
            <w:r>
              <w:rPr>
                <w:rFonts w:ascii="Times New Roman" w:eastAsia="Times New Roman" w:hAnsi="Times New Roman" w:cs="Times New Roman"/>
                <w:b/>
              </w:rPr>
              <w:t>17</w:t>
            </w:r>
          </w:p>
        </w:tc>
        <w:tc>
          <w:tcPr>
            <w:tcW w:w="720"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rsidR="00371278" w:rsidRDefault="00635B01">
            <w:pPr>
              <w:ind w:left="0" w:hanging="2"/>
              <w:jc w:val="center"/>
              <w:textDirection w:val="lrTb"/>
              <w:rPr>
                <w:rFonts w:ascii="Times New Roman" w:eastAsia="Times New Roman" w:hAnsi="Times New Roman" w:cs="Times New Roman"/>
              </w:rPr>
            </w:pPr>
            <w:r>
              <w:rPr>
                <w:rFonts w:ascii="Times New Roman" w:eastAsia="Times New Roman" w:hAnsi="Times New Roman" w:cs="Times New Roman"/>
                <w:b/>
              </w:rPr>
              <w:t>51</w:t>
            </w:r>
          </w:p>
        </w:tc>
        <w:tc>
          <w:tcPr>
            <w:tcW w:w="769" w:type="dxa"/>
            <w:tcBorders>
              <w:top w:val="single" w:sz="4" w:space="0" w:color="000000"/>
              <w:left w:val="single" w:sz="4" w:space="0" w:color="000000"/>
              <w:bottom w:val="single" w:sz="4" w:space="0" w:color="000000"/>
              <w:right w:val="single" w:sz="4" w:space="0" w:color="000000"/>
            </w:tcBorders>
            <w:tcMar>
              <w:top w:w="72" w:type="dxa"/>
              <w:left w:w="144" w:type="dxa"/>
              <w:bottom w:w="72" w:type="dxa"/>
              <w:right w:w="144" w:type="dxa"/>
            </w:tcMar>
            <w:vAlign w:val="center"/>
          </w:tcPr>
          <w:p w:rsidR="00371278" w:rsidRDefault="00635B01">
            <w:pPr>
              <w:ind w:left="0" w:hanging="2"/>
              <w:jc w:val="center"/>
              <w:textDirection w:val="lrTb"/>
              <w:rPr>
                <w:rFonts w:ascii="Times New Roman" w:eastAsia="Times New Roman" w:hAnsi="Times New Roman" w:cs="Times New Roman"/>
              </w:rPr>
            </w:pPr>
            <w:r>
              <w:rPr>
                <w:rFonts w:ascii="Times New Roman" w:eastAsia="Times New Roman" w:hAnsi="Times New Roman" w:cs="Times New Roman"/>
                <w:b/>
              </w:rPr>
              <w:t>51</w:t>
            </w:r>
          </w:p>
        </w:tc>
      </w:tr>
      <w:tr w:rsidR="00371278">
        <w:trPr>
          <w:trHeight w:val="24"/>
        </w:trPr>
        <w:tc>
          <w:tcPr>
            <w:tcW w:w="3572" w:type="dxa"/>
            <w:tcBorders>
              <w:top w:val="single" w:sz="4" w:space="0" w:color="000000"/>
              <w:left w:val="single" w:sz="4" w:space="0" w:color="000000"/>
              <w:bottom w:val="single" w:sz="4" w:space="0" w:color="000000"/>
              <w:right w:val="single" w:sz="4" w:space="0" w:color="000000"/>
            </w:tcBorders>
            <w:shd w:val="clear" w:color="auto" w:fill="E9EDF4"/>
            <w:vAlign w:val="center"/>
          </w:tcPr>
          <w:p w:rsidR="00371278" w:rsidRDefault="00635B01">
            <w:pPr>
              <w:ind w:left="0" w:hanging="2"/>
              <w:jc w:val="center"/>
              <w:textDirection w:val="lrTb"/>
              <w:rPr>
                <w:rFonts w:ascii="Times New Roman" w:eastAsia="Times New Roman" w:hAnsi="Times New Roman" w:cs="Times New Roman"/>
              </w:rPr>
            </w:pPr>
            <w:r>
              <w:rPr>
                <w:rFonts w:ascii="Times New Roman" w:eastAsia="Times New Roman" w:hAnsi="Times New Roman" w:cs="Times New Roman"/>
                <w:b/>
              </w:rPr>
              <w:t>Одговорно живљење у грађанском друштву</w:t>
            </w:r>
          </w:p>
        </w:tc>
        <w:tc>
          <w:tcPr>
            <w:tcW w:w="1111" w:type="dxa"/>
            <w:tcBorders>
              <w:top w:val="single" w:sz="4" w:space="0" w:color="000000"/>
              <w:left w:val="single" w:sz="4" w:space="0" w:color="000000"/>
              <w:bottom w:val="single" w:sz="4" w:space="0" w:color="000000"/>
              <w:right w:val="single" w:sz="4" w:space="0" w:color="000000"/>
            </w:tcBorders>
            <w:vAlign w:val="center"/>
          </w:tcPr>
          <w:p w:rsidR="00371278" w:rsidRDefault="00371278">
            <w:pPr>
              <w:ind w:left="0" w:hanging="2"/>
              <w:jc w:val="center"/>
              <w:textDirection w:val="lrTb"/>
              <w:rPr>
                <w:rFonts w:ascii="Times New Roman" w:eastAsia="Times New Roman" w:hAnsi="Times New Roman" w:cs="Times New Roman"/>
              </w:rPr>
            </w:pPr>
          </w:p>
        </w:tc>
        <w:tc>
          <w:tcPr>
            <w:tcW w:w="1276" w:type="dxa"/>
            <w:tcBorders>
              <w:top w:val="single" w:sz="4" w:space="0" w:color="000000"/>
              <w:left w:val="single" w:sz="4" w:space="0" w:color="000000"/>
              <w:bottom w:val="single" w:sz="4" w:space="0" w:color="000000"/>
              <w:right w:val="single" w:sz="4" w:space="0" w:color="000000"/>
            </w:tcBorders>
            <w:vAlign w:val="center"/>
          </w:tcPr>
          <w:p w:rsidR="00371278" w:rsidRDefault="00371278">
            <w:pPr>
              <w:ind w:left="0" w:hanging="2"/>
              <w:jc w:val="center"/>
              <w:textDirection w:val="lrTb"/>
              <w:rPr>
                <w:rFonts w:ascii="Times New Roman" w:eastAsia="Times New Roman" w:hAnsi="Times New Roman" w:cs="Times New Roman"/>
              </w:rPr>
            </w:pPr>
          </w:p>
        </w:tc>
        <w:tc>
          <w:tcPr>
            <w:tcW w:w="647" w:type="dxa"/>
            <w:tcBorders>
              <w:top w:val="single" w:sz="4" w:space="0" w:color="000000"/>
              <w:left w:val="single" w:sz="4" w:space="0" w:color="000000"/>
              <w:bottom w:val="single" w:sz="4" w:space="0" w:color="000000"/>
              <w:right w:val="single" w:sz="4" w:space="0" w:color="000000"/>
            </w:tcBorders>
          </w:tcPr>
          <w:p w:rsidR="00371278" w:rsidRDefault="00371278">
            <w:pPr>
              <w:ind w:left="0" w:hanging="2"/>
              <w:jc w:val="center"/>
              <w:textDirection w:val="lrTb"/>
              <w:rPr>
                <w:rFonts w:ascii="Times New Roman" w:eastAsia="Times New Roman" w:hAnsi="Times New Roman" w:cs="Times New Roman"/>
              </w:rPr>
            </w:pPr>
          </w:p>
        </w:tc>
        <w:tc>
          <w:tcPr>
            <w:tcW w:w="810" w:type="dxa"/>
            <w:tcBorders>
              <w:top w:val="single" w:sz="4" w:space="0" w:color="000000"/>
              <w:left w:val="single" w:sz="4" w:space="0" w:color="000000"/>
              <w:bottom w:val="single" w:sz="4" w:space="0" w:color="000000"/>
              <w:right w:val="single" w:sz="4" w:space="0" w:color="000000"/>
            </w:tcBorders>
            <w:vAlign w:val="center"/>
          </w:tcPr>
          <w:p w:rsidR="00371278" w:rsidRDefault="00635B01">
            <w:pPr>
              <w:ind w:left="0" w:hanging="2"/>
              <w:jc w:val="center"/>
              <w:textDirection w:val="lrTb"/>
              <w:rPr>
                <w:rFonts w:ascii="Times New Roman" w:eastAsia="Times New Roman" w:hAnsi="Times New Roman" w:cs="Times New Roman"/>
              </w:rPr>
            </w:pPr>
            <w:r>
              <w:rPr>
                <w:rFonts w:ascii="Times New Roman" w:eastAsia="Times New Roman" w:hAnsi="Times New Roman" w:cs="Times New Roman"/>
                <w:b/>
              </w:rPr>
              <w:t>25 + 5**</w:t>
            </w:r>
          </w:p>
        </w:tc>
        <w:tc>
          <w:tcPr>
            <w:tcW w:w="944" w:type="dxa"/>
            <w:tcBorders>
              <w:top w:val="single" w:sz="4" w:space="0" w:color="000000"/>
              <w:left w:val="single" w:sz="4" w:space="0" w:color="000000"/>
              <w:bottom w:val="single" w:sz="4" w:space="0" w:color="000000"/>
              <w:right w:val="single" w:sz="4" w:space="0" w:color="000000"/>
            </w:tcBorders>
            <w:vAlign w:val="center"/>
          </w:tcPr>
          <w:p w:rsidR="00371278" w:rsidRDefault="00635B01">
            <w:pPr>
              <w:ind w:left="0" w:hanging="2"/>
              <w:jc w:val="center"/>
              <w:textDirection w:val="lrTb"/>
              <w:rPr>
                <w:rFonts w:ascii="Times New Roman" w:eastAsia="Times New Roman" w:hAnsi="Times New Roman" w:cs="Times New Roman"/>
              </w:rPr>
            </w:pPr>
            <w:r>
              <w:rPr>
                <w:rFonts w:ascii="Times New Roman" w:eastAsia="Times New Roman" w:hAnsi="Times New Roman" w:cs="Times New Roman"/>
                <w:b/>
              </w:rPr>
              <w:t>25 + 5**</w:t>
            </w:r>
          </w:p>
        </w:tc>
        <w:tc>
          <w:tcPr>
            <w:tcW w:w="607" w:type="dxa"/>
            <w:tcBorders>
              <w:top w:val="single" w:sz="4" w:space="0" w:color="000000"/>
              <w:left w:val="single" w:sz="4" w:space="0" w:color="000000"/>
              <w:bottom w:val="single" w:sz="4" w:space="0" w:color="000000"/>
              <w:right w:val="single" w:sz="4" w:space="0" w:color="000000"/>
            </w:tcBorders>
            <w:vAlign w:val="center"/>
          </w:tcPr>
          <w:p w:rsidR="00371278" w:rsidRDefault="00635B01">
            <w:pPr>
              <w:ind w:left="0" w:hanging="2"/>
              <w:jc w:val="center"/>
              <w:textDirection w:val="lrTb"/>
              <w:rPr>
                <w:rFonts w:ascii="Times New Roman" w:eastAsia="Times New Roman" w:hAnsi="Times New Roman" w:cs="Times New Roman"/>
              </w:rPr>
            </w:pPr>
            <w:r>
              <w:rPr>
                <w:rFonts w:ascii="Times New Roman" w:eastAsia="Times New Roman" w:hAnsi="Times New Roman" w:cs="Times New Roman"/>
                <w:b/>
              </w:rPr>
              <w:t>25 + 5**</w:t>
            </w:r>
          </w:p>
        </w:tc>
        <w:tc>
          <w:tcPr>
            <w:tcW w:w="1118" w:type="dxa"/>
            <w:tcBorders>
              <w:top w:val="single" w:sz="4" w:space="0" w:color="000000"/>
              <w:left w:val="single" w:sz="4" w:space="0" w:color="000000"/>
              <w:bottom w:val="single" w:sz="4" w:space="0" w:color="000000"/>
              <w:right w:val="single" w:sz="4" w:space="0" w:color="000000"/>
            </w:tcBorders>
            <w:tcMar>
              <w:top w:w="72" w:type="dxa"/>
              <w:left w:w="144" w:type="dxa"/>
              <w:bottom w:w="72" w:type="dxa"/>
              <w:right w:w="144" w:type="dxa"/>
            </w:tcMar>
            <w:vAlign w:val="center"/>
          </w:tcPr>
          <w:p w:rsidR="00371278" w:rsidRDefault="00635B01">
            <w:pPr>
              <w:ind w:left="0" w:hanging="2"/>
              <w:jc w:val="center"/>
              <w:textDirection w:val="lrTb"/>
              <w:rPr>
                <w:rFonts w:ascii="Times New Roman" w:eastAsia="Times New Roman" w:hAnsi="Times New Roman" w:cs="Times New Roman"/>
              </w:rPr>
            </w:pPr>
            <w:r>
              <w:rPr>
                <w:rFonts w:ascii="Times New Roman" w:eastAsia="Times New Roman" w:hAnsi="Times New Roman" w:cs="Times New Roman"/>
                <w:b/>
              </w:rPr>
              <w:t>25 + 5**</w:t>
            </w:r>
          </w:p>
        </w:tc>
        <w:tc>
          <w:tcPr>
            <w:tcW w:w="720"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rsidR="00371278" w:rsidRDefault="00635B01">
            <w:pPr>
              <w:ind w:left="0" w:hanging="2"/>
              <w:jc w:val="center"/>
              <w:textDirection w:val="lrTb"/>
              <w:rPr>
                <w:rFonts w:ascii="Times New Roman" w:eastAsia="Times New Roman" w:hAnsi="Times New Roman" w:cs="Times New Roman"/>
              </w:rPr>
            </w:pPr>
            <w:r>
              <w:rPr>
                <w:rFonts w:ascii="Times New Roman" w:eastAsia="Times New Roman" w:hAnsi="Times New Roman" w:cs="Times New Roman"/>
                <w:b/>
              </w:rPr>
              <w:t>120</w:t>
            </w:r>
          </w:p>
        </w:tc>
        <w:tc>
          <w:tcPr>
            <w:tcW w:w="769" w:type="dxa"/>
            <w:tcBorders>
              <w:top w:val="single" w:sz="4" w:space="0" w:color="000000"/>
              <w:left w:val="single" w:sz="4" w:space="0" w:color="000000"/>
              <w:bottom w:val="single" w:sz="4" w:space="0" w:color="000000"/>
              <w:right w:val="single" w:sz="4" w:space="0" w:color="000000"/>
            </w:tcBorders>
            <w:tcMar>
              <w:top w:w="72" w:type="dxa"/>
              <w:left w:w="144" w:type="dxa"/>
              <w:bottom w:w="72" w:type="dxa"/>
              <w:right w:w="144" w:type="dxa"/>
            </w:tcMar>
            <w:vAlign w:val="center"/>
          </w:tcPr>
          <w:p w:rsidR="00371278" w:rsidRDefault="00635B01">
            <w:pPr>
              <w:ind w:left="0" w:hanging="2"/>
              <w:jc w:val="center"/>
              <w:textDirection w:val="lrTb"/>
              <w:rPr>
                <w:rFonts w:ascii="Times New Roman" w:eastAsia="Times New Roman" w:hAnsi="Times New Roman" w:cs="Times New Roman"/>
              </w:rPr>
            </w:pPr>
            <w:r>
              <w:rPr>
                <w:rFonts w:ascii="Times New Roman" w:eastAsia="Times New Roman" w:hAnsi="Times New Roman" w:cs="Times New Roman"/>
                <w:b/>
              </w:rPr>
              <w:t>120</w:t>
            </w:r>
          </w:p>
        </w:tc>
      </w:tr>
      <w:tr w:rsidR="00371278">
        <w:trPr>
          <w:trHeight w:val="233"/>
        </w:trPr>
        <w:tc>
          <w:tcPr>
            <w:tcW w:w="3572" w:type="dxa"/>
            <w:tcBorders>
              <w:top w:val="single" w:sz="4" w:space="0" w:color="000000"/>
              <w:left w:val="single" w:sz="4" w:space="0" w:color="000000"/>
              <w:bottom w:val="single" w:sz="4" w:space="0" w:color="000000"/>
              <w:right w:val="single" w:sz="4" w:space="0" w:color="000000"/>
            </w:tcBorders>
            <w:shd w:val="clear" w:color="auto" w:fill="E9EDF4"/>
            <w:vAlign w:val="center"/>
          </w:tcPr>
          <w:p w:rsidR="00371278" w:rsidRDefault="00635B01">
            <w:pPr>
              <w:ind w:left="0" w:hanging="2"/>
              <w:jc w:val="center"/>
              <w:textDirection w:val="lrTb"/>
              <w:rPr>
                <w:rFonts w:ascii="Times New Roman" w:eastAsia="Times New Roman" w:hAnsi="Times New Roman" w:cs="Times New Roman"/>
              </w:rPr>
            </w:pPr>
            <w:r>
              <w:rPr>
                <w:rFonts w:ascii="Times New Roman" w:eastAsia="Times New Roman" w:hAnsi="Times New Roman" w:cs="Times New Roman"/>
                <w:b/>
              </w:rPr>
              <w:t xml:space="preserve"> УКУПНО (без језика мањина и српског као</w:t>
            </w:r>
          </w:p>
          <w:p w:rsidR="00371278" w:rsidRDefault="00635B01">
            <w:pPr>
              <w:ind w:left="0" w:hanging="2"/>
              <w:jc w:val="center"/>
              <w:textDirection w:val="lrTb"/>
              <w:rPr>
                <w:rFonts w:ascii="Times New Roman" w:eastAsia="Times New Roman" w:hAnsi="Times New Roman" w:cs="Times New Roman"/>
              </w:rPr>
            </w:pPr>
            <w:r>
              <w:rPr>
                <w:rFonts w:ascii="Times New Roman" w:eastAsia="Times New Roman" w:hAnsi="Times New Roman" w:cs="Times New Roman"/>
                <w:b/>
              </w:rPr>
              <w:t>нематерњег језика)</w:t>
            </w:r>
          </w:p>
        </w:tc>
        <w:tc>
          <w:tcPr>
            <w:tcW w:w="1111" w:type="dxa"/>
            <w:tcBorders>
              <w:top w:val="single" w:sz="4" w:space="0" w:color="000000"/>
              <w:left w:val="single" w:sz="4" w:space="0" w:color="000000"/>
              <w:bottom w:val="single" w:sz="4" w:space="0" w:color="000000"/>
              <w:right w:val="single" w:sz="4" w:space="0" w:color="000000"/>
            </w:tcBorders>
            <w:shd w:val="clear" w:color="auto" w:fill="auto"/>
            <w:vAlign w:val="center"/>
          </w:tcPr>
          <w:p w:rsidR="00371278" w:rsidRDefault="00635B01">
            <w:pPr>
              <w:ind w:left="0" w:hanging="2"/>
              <w:jc w:val="center"/>
              <w:textDirection w:val="lrTb"/>
              <w:rPr>
                <w:rFonts w:ascii="Times New Roman" w:eastAsia="Times New Roman" w:hAnsi="Times New Roman" w:cs="Times New Roman"/>
              </w:rPr>
            </w:pPr>
            <w:r>
              <w:rPr>
                <w:rFonts w:ascii="Times New Roman" w:eastAsia="Times New Roman" w:hAnsi="Times New Roman" w:cs="Times New Roman"/>
                <w:b/>
              </w:rPr>
              <w:t>200</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371278" w:rsidRDefault="00635B01">
            <w:pPr>
              <w:ind w:left="0" w:hanging="2"/>
              <w:jc w:val="center"/>
              <w:textDirection w:val="lrTb"/>
              <w:rPr>
                <w:rFonts w:ascii="Times New Roman" w:eastAsia="Times New Roman" w:hAnsi="Times New Roman" w:cs="Times New Roman"/>
              </w:rPr>
            </w:pPr>
            <w:r>
              <w:rPr>
                <w:rFonts w:ascii="Times New Roman" w:eastAsia="Times New Roman" w:hAnsi="Times New Roman" w:cs="Times New Roman"/>
                <w:b/>
              </w:rPr>
              <w:t>355</w:t>
            </w:r>
          </w:p>
        </w:tc>
        <w:tc>
          <w:tcPr>
            <w:tcW w:w="647" w:type="dxa"/>
            <w:tcBorders>
              <w:top w:val="single" w:sz="4" w:space="0" w:color="000000"/>
              <w:left w:val="single" w:sz="4" w:space="0" w:color="000000"/>
              <w:bottom w:val="single" w:sz="4" w:space="0" w:color="000000"/>
              <w:right w:val="single" w:sz="4" w:space="0" w:color="000000"/>
            </w:tcBorders>
            <w:shd w:val="clear" w:color="auto" w:fill="auto"/>
            <w:vAlign w:val="center"/>
          </w:tcPr>
          <w:p w:rsidR="00371278" w:rsidRDefault="00635B01">
            <w:pPr>
              <w:ind w:left="0" w:hanging="2"/>
              <w:jc w:val="center"/>
              <w:textDirection w:val="lrTb"/>
              <w:rPr>
                <w:rFonts w:ascii="Times New Roman" w:eastAsia="Times New Roman" w:hAnsi="Times New Roman" w:cs="Times New Roman"/>
              </w:rPr>
            </w:pPr>
            <w:r>
              <w:rPr>
                <w:rFonts w:ascii="Times New Roman" w:eastAsia="Times New Roman" w:hAnsi="Times New Roman" w:cs="Times New Roman"/>
                <w:b/>
              </w:rPr>
              <w:t>555</w:t>
            </w:r>
          </w:p>
        </w:tc>
        <w:tc>
          <w:tcPr>
            <w:tcW w:w="8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71278" w:rsidRDefault="00635B01">
            <w:pPr>
              <w:ind w:left="0" w:hanging="2"/>
              <w:jc w:val="center"/>
              <w:textDirection w:val="lrTb"/>
              <w:rPr>
                <w:rFonts w:ascii="Times New Roman" w:eastAsia="Times New Roman" w:hAnsi="Times New Roman" w:cs="Times New Roman"/>
              </w:rPr>
            </w:pPr>
            <w:r>
              <w:rPr>
                <w:rFonts w:ascii="Times New Roman" w:eastAsia="Times New Roman" w:hAnsi="Times New Roman" w:cs="Times New Roman"/>
                <w:b/>
              </w:rPr>
              <w:t>302</w:t>
            </w:r>
          </w:p>
        </w:tc>
        <w:tc>
          <w:tcPr>
            <w:tcW w:w="944" w:type="dxa"/>
            <w:tcBorders>
              <w:top w:val="single" w:sz="4" w:space="0" w:color="000000"/>
              <w:left w:val="single" w:sz="4" w:space="0" w:color="000000"/>
              <w:bottom w:val="single" w:sz="4" w:space="0" w:color="000000"/>
              <w:right w:val="single" w:sz="4" w:space="0" w:color="000000"/>
            </w:tcBorders>
            <w:shd w:val="clear" w:color="auto" w:fill="auto"/>
            <w:vAlign w:val="center"/>
          </w:tcPr>
          <w:p w:rsidR="00371278" w:rsidRDefault="00635B01">
            <w:pPr>
              <w:ind w:left="0" w:hanging="2"/>
              <w:jc w:val="center"/>
              <w:textDirection w:val="lrTb"/>
              <w:rPr>
                <w:rFonts w:ascii="Times New Roman" w:eastAsia="Times New Roman" w:hAnsi="Times New Roman" w:cs="Times New Roman"/>
              </w:rPr>
            </w:pPr>
            <w:r>
              <w:rPr>
                <w:rFonts w:ascii="Times New Roman" w:eastAsia="Times New Roman" w:hAnsi="Times New Roman" w:cs="Times New Roman"/>
                <w:b/>
              </w:rPr>
              <w:t>353</w:t>
            </w:r>
          </w:p>
        </w:tc>
        <w:tc>
          <w:tcPr>
            <w:tcW w:w="607" w:type="dxa"/>
            <w:tcBorders>
              <w:top w:val="single" w:sz="4" w:space="0" w:color="000000"/>
              <w:left w:val="single" w:sz="4" w:space="0" w:color="000000"/>
              <w:bottom w:val="single" w:sz="4" w:space="0" w:color="000000"/>
              <w:right w:val="single" w:sz="4" w:space="0" w:color="000000"/>
            </w:tcBorders>
            <w:shd w:val="clear" w:color="auto" w:fill="auto"/>
            <w:vAlign w:val="center"/>
          </w:tcPr>
          <w:p w:rsidR="00371278" w:rsidRDefault="00635B01">
            <w:pPr>
              <w:ind w:left="0" w:hanging="2"/>
              <w:jc w:val="center"/>
              <w:textDirection w:val="lrTb"/>
              <w:rPr>
                <w:rFonts w:ascii="Times New Roman" w:eastAsia="Times New Roman" w:hAnsi="Times New Roman" w:cs="Times New Roman"/>
              </w:rPr>
            </w:pPr>
            <w:r>
              <w:rPr>
                <w:rFonts w:ascii="Times New Roman" w:eastAsia="Times New Roman" w:hAnsi="Times New Roman" w:cs="Times New Roman"/>
                <w:b/>
              </w:rPr>
              <w:t>352</w:t>
            </w:r>
          </w:p>
        </w:tc>
        <w:tc>
          <w:tcPr>
            <w:tcW w:w="1118" w:type="dxa"/>
            <w:tcBorders>
              <w:top w:val="single" w:sz="4" w:space="0" w:color="000000"/>
              <w:left w:val="single" w:sz="4" w:space="0" w:color="000000"/>
              <w:bottom w:val="single" w:sz="4" w:space="0" w:color="000000"/>
              <w:right w:val="single" w:sz="4" w:space="0" w:color="000000"/>
            </w:tcBorders>
            <w:shd w:val="clear" w:color="auto" w:fill="auto"/>
            <w:tcMar>
              <w:top w:w="72" w:type="dxa"/>
              <w:left w:w="144" w:type="dxa"/>
              <w:bottom w:w="72" w:type="dxa"/>
              <w:right w:w="144" w:type="dxa"/>
            </w:tcMar>
            <w:vAlign w:val="center"/>
          </w:tcPr>
          <w:p w:rsidR="00371278" w:rsidRDefault="00635B01">
            <w:pPr>
              <w:ind w:left="0" w:hanging="2"/>
              <w:jc w:val="center"/>
              <w:textDirection w:val="lrTb"/>
              <w:rPr>
                <w:rFonts w:ascii="Times New Roman" w:eastAsia="Times New Roman" w:hAnsi="Times New Roman" w:cs="Times New Roman"/>
              </w:rPr>
            </w:pPr>
            <w:r>
              <w:rPr>
                <w:rFonts w:ascii="Times New Roman" w:eastAsia="Times New Roman" w:hAnsi="Times New Roman" w:cs="Times New Roman"/>
                <w:b/>
              </w:rPr>
              <w:t>242</w:t>
            </w:r>
          </w:p>
        </w:tc>
        <w:tc>
          <w:tcPr>
            <w:tcW w:w="720" w:type="dxa"/>
            <w:tcBorders>
              <w:top w:val="single" w:sz="4" w:space="0" w:color="000000"/>
              <w:left w:val="single" w:sz="4" w:space="0" w:color="000000"/>
              <w:bottom w:val="single" w:sz="4" w:space="0" w:color="000000"/>
              <w:right w:val="single" w:sz="4" w:space="0" w:color="000000"/>
            </w:tcBorders>
            <w:shd w:val="clear" w:color="auto" w:fill="B8CCE4"/>
            <w:tcMar>
              <w:top w:w="15" w:type="dxa"/>
              <w:left w:w="15" w:type="dxa"/>
              <w:bottom w:w="0" w:type="dxa"/>
              <w:right w:w="15" w:type="dxa"/>
            </w:tcMar>
            <w:vAlign w:val="center"/>
          </w:tcPr>
          <w:p w:rsidR="00371278" w:rsidRDefault="00635B01">
            <w:pPr>
              <w:ind w:left="0" w:hanging="2"/>
              <w:jc w:val="center"/>
              <w:textDirection w:val="lrTb"/>
              <w:rPr>
                <w:rFonts w:ascii="Times New Roman" w:eastAsia="Times New Roman" w:hAnsi="Times New Roman" w:cs="Times New Roman"/>
              </w:rPr>
            </w:pPr>
            <w:r>
              <w:rPr>
                <w:rFonts w:ascii="Times New Roman" w:eastAsia="Times New Roman" w:hAnsi="Times New Roman" w:cs="Times New Roman"/>
                <w:b/>
              </w:rPr>
              <w:t>1249</w:t>
            </w:r>
          </w:p>
        </w:tc>
        <w:tc>
          <w:tcPr>
            <w:tcW w:w="769" w:type="dxa"/>
            <w:tcBorders>
              <w:top w:val="single" w:sz="4" w:space="0" w:color="000000"/>
              <w:left w:val="single" w:sz="4" w:space="0" w:color="000000"/>
              <w:bottom w:val="single" w:sz="4" w:space="0" w:color="000000"/>
              <w:right w:val="single" w:sz="4" w:space="0" w:color="000000"/>
            </w:tcBorders>
            <w:shd w:val="clear" w:color="auto" w:fill="B8CCE4"/>
            <w:tcMar>
              <w:top w:w="72" w:type="dxa"/>
              <w:left w:w="144" w:type="dxa"/>
              <w:bottom w:w="72" w:type="dxa"/>
              <w:right w:w="144" w:type="dxa"/>
            </w:tcMar>
            <w:vAlign w:val="center"/>
          </w:tcPr>
          <w:p w:rsidR="00371278" w:rsidRDefault="00635B01">
            <w:pPr>
              <w:ind w:left="0" w:hanging="2"/>
              <w:jc w:val="center"/>
              <w:textDirection w:val="lrTb"/>
              <w:rPr>
                <w:rFonts w:ascii="Times New Roman" w:eastAsia="Times New Roman" w:hAnsi="Times New Roman" w:cs="Times New Roman"/>
              </w:rPr>
            </w:pPr>
            <w:r>
              <w:rPr>
                <w:rFonts w:ascii="Times New Roman" w:eastAsia="Times New Roman" w:hAnsi="Times New Roman" w:cs="Times New Roman"/>
                <w:b/>
              </w:rPr>
              <w:t>1804</w:t>
            </w:r>
          </w:p>
        </w:tc>
      </w:tr>
    </w:tbl>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4C2B91" w:rsidRDefault="004C2B91">
      <w:pPr>
        <w:ind w:left="0" w:hanging="2"/>
        <w:rPr>
          <w:rFonts w:ascii="Times New Roman" w:eastAsia="Times New Roman" w:hAnsi="Times New Roman" w:cs="Times New Roman"/>
          <w:sz w:val="24"/>
          <w:szCs w:val="24"/>
        </w:rPr>
      </w:pPr>
    </w:p>
    <w:p w:rsidR="004C2B91" w:rsidRDefault="004C2B91">
      <w:pPr>
        <w:ind w:left="0" w:hanging="2"/>
        <w:rPr>
          <w:rFonts w:ascii="Times New Roman" w:eastAsia="Times New Roman" w:hAnsi="Times New Roman" w:cs="Times New Roman"/>
          <w:sz w:val="24"/>
          <w:szCs w:val="24"/>
        </w:rPr>
      </w:pPr>
    </w:p>
    <w:p w:rsidR="004C2B91" w:rsidRDefault="004C2B91">
      <w:pPr>
        <w:ind w:left="0" w:hanging="2"/>
        <w:rPr>
          <w:rFonts w:ascii="Times New Roman" w:eastAsia="Times New Roman" w:hAnsi="Times New Roman" w:cs="Times New Roman"/>
          <w:sz w:val="24"/>
          <w:szCs w:val="24"/>
        </w:rPr>
      </w:pPr>
    </w:p>
    <w:p w:rsidR="004C2B91" w:rsidRDefault="004C2B91">
      <w:pPr>
        <w:ind w:left="0" w:hanging="2"/>
        <w:rPr>
          <w:rFonts w:ascii="Times New Roman" w:eastAsia="Times New Roman" w:hAnsi="Times New Roman" w:cs="Times New Roman"/>
          <w:sz w:val="24"/>
          <w:szCs w:val="24"/>
        </w:rPr>
      </w:pPr>
    </w:p>
    <w:p w:rsidR="004C2B91" w:rsidRDefault="004C2B91">
      <w:pPr>
        <w:ind w:left="0" w:hanging="2"/>
        <w:rPr>
          <w:rFonts w:ascii="Times New Roman" w:eastAsia="Times New Roman" w:hAnsi="Times New Roman" w:cs="Times New Roman"/>
          <w:sz w:val="24"/>
          <w:szCs w:val="24"/>
        </w:rPr>
      </w:pPr>
    </w:p>
    <w:p w:rsidR="004C2B91" w:rsidRDefault="004C2B91">
      <w:pPr>
        <w:ind w:left="0" w:hanging="2"/>
        <w:rPr>
          <w:rFonts w:ascii="Times New Roman" w:eastAsia="Times New Roman" w:hAnsi="Times New Roman" w:cs="Times New Roman"/>
          <w:sz w:val="24"/>
          <w:szCs w:val="24"/>
        </w:rPr>
      </w:pPr>
    </w:p>
    <w:p w:rsidR="004C2B91" w:rsidRDefault="004C2B91">
      <w:pPr>
        <w:ind w:left="0" w:hanging="2"/>
        <w:rPr>
          <w:rFonts w:ascii="Times New Roman" w:eastAsia="Times New Roman" w:hAnsi="Times New Roman" w:cs="Times New Roman"/>
          <w:sz w:val="24"/>
          <w:szCs w:val="24"/>
        </w:rPr>
      </w:pPr>
    </w:p>
    <w:p w:rsidR="004C2B91" w:rsidRDefault="004C2B91">
      <w:pPr>
        <w:ind w:left="0" w:hanging="2"/>
        <w:rPr>
          <w:rFonts w:ascii="Times New Roman" w:eastAsia="Times New Roman" w:hAnsi="Times New Roman" w:cs="Times New Roman"/>
          <w:sz w:val="24"/>
          <w:szCs w:val="24"/>
        </w:rPr>
      </w:pPr>
    </w:p>
    <w:p w:rsidR="004C2B91" w:rsidRDefault="004C2B91">
      <w:pPr>
        <w:ind w:left="0" w:hanging="2"/>
        <w:rPr>
          <w:rFonts w:ascii="Times New Roman" w:eastAsia="Times New Roman" w:hAnsi="Times New Roman" w:cs="Times New Roman"/>
          <w:sz w:val="24"/>
          <w:szCs w:val="24"/>
        </w:rPr>
      </w:pPr>
    </w:p>
    <w:p w:rsidR="004C2B91" w:rsidRDefault="004C2B91">
      <w:pPr>
        <w:ind w:left="0" w:hanging="2"/>
        <w:rPr>
          <w:rFonts w:ascii="Times New Roman" w:eastAsia="Times New Roman" w:hAnsi="Times New Roman" w:cs="Times New Roman"/>
          <w:sz w:val="24"/>
          <w:szCs w:val="24"/>
        </w:rPr>
      </w:pPr>
    </w:p>
    <w:p w:rsidR="004C2B91" w:rsidRDefault="004C2B91">
      <w:pPr>
        <w:ind w:left="0" w:hanging="2"/>
        <w:rPr>
          <w:rFonts w:ascii="Times New Roman" w:eastAsia="Times New Roman" w:hAnsi="Times New Roman" w:cs="Times New Roman"/>
          <w:sz w:val="24"/>
          <w:szCs w:val="24"/>
        </w:rPr>
      </w:pPr>
    </w:p>
    <w:p w:rsidR="004C2B91" w:rsidRDefault="004C2B91">
      <w:pPr>
        <w:ind w:left="0" w:hanging="2"/>
        <w:rPr>
          <w:rFonts w:ascii="Times New Roman" w:eastAsia="Times New Roman" w:hAnsi="Times New Roman" w:cs="Times New Roman"/>
          <w:sz w:val="24"/>
          <w:szCs w:val="24"/>
        </w:rPr>
      </w:pPr>
    </w:p>
    <w:p w:rsidR="004C2B91" w:rsidRDefault="004C2B91">
      <w:pPr>
        <w:ind w:left="0" w:hanging="2"/>
        <w:rPr>
          <w:rFonts w:ascii="Times New Roman" w:eastAsia="Times New Roman" w:hAnsi="Times New Roman" w:cs="Times New Roman"/>
          <w:sz w:val="24"/>
          <w:szCs w:val="24"/>
        </w:rPr>
      </w:pPr>
    </w:p>
    <w:p w:rsidR="004C2B91" w:rsidRDefault="004C2B91">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635B01">
      <w:pPr>
        <w:pBdr>
          <w:top w:val="single" w:sz="4" w:space="0" w:color="000000"/>
          <w:left w:val="single" w:sz="4" w:space="4" w:color="000000"/>
          <w:bottom w:val="single" w:sz="4" w:space="1" w:color="000000"/>
          <w:right w:val="single" w:sz="4" w:space="4" w:color="000000"/>
        </w:pBdr>
        <w:shd w:val="clear" w:color="auto" w:fill="95B3D7"/>
        <w:ind w:left="1" w:hanging="3"/>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t>ПРИПРЕМНИ ПРЕДШКОЛСКИ ПРОГРАМ</w:t>
      </w:r>
    </w:p>
    <w:p w:rsidR="00371278" w:rsidRDefault="00371278">
      <w:pPr>
        <w:ind w:left="0" w:hanging="2"/>
        <w:jc w:val="both"/>
        <w:rPr>
          <w:rFonts w:ascii="Times New Roman" w:eastAsia="Times New Roman" w:hAnsi="Times New Roman" w:cs="Times New Roman"/>
        </w:rPr>
      </w:pPr>
    </w:p>
    <w:p w:rsidR="00371278" w:rsidRDefault="00371278">
      <w:pPr>
        <w:ind w:left="0" w:hanging="2"/>
        <w:jc w:val="both"/>
        <w:rPr>
          <w:rFonts w:ascii="Times New Roman" w:eastAsia="Times New Roman" w:hAnsi="Times New Roman" w:cs="Times New Roman"/>
        </w:rPr>
      </w:pP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Припремни предшколски програм састоји се од области кроз које се остварује општа и посебна припрема деце за школу. То су:</w:t>
      </w:r>
      <w:r>
        <w:rPr>
          <w:rFonts w:ascii="Times New Roman" w:eastAsia="Times New Roman" w:hAnsi="Times New Roman" w:cs="Times New Roman"/>
          <w:sz w:val="24"/>
          <w:szCs w:val="24"/>
        </w:rPr>
        <w:tab/>
      </w:r>
    </w:p>
    <w:p w:rsidR="00371278" w:rsidRDefault="00371278">
      <w:pPr>
        <w:ind w:left="0" w:hanging="2"/>
        <w:jc w:val="both"/>
        <w:rPr>
          <w:rFonts w:ascii="Times New Roman" w:eastAsia="Times New Roman" w:hAnsi="Times New Roman" w:cs="Times New Roman"/>
          <w:sz w:val="24"/>
          <w:szCs w:val="24"/>
        </w:rPr>
      </w:pPr>
    </w:p>
    <w:p w:rsidR="00371278" w:rsidRDefault="00635B01">
      <w:pPr>
        <w:pStyle w:val="Heading3"/>
        <w:numPr>
          <w:ilvl w:val="0"/>
          <w:numId w:val="12"/>
        </w:numPr>
        <w:tabs>
          <w:tab w:val="left" w:pos="180"/>
        </w:tabs>
        <w:spacing w:before="0"/>
        <w:ind w:left="0" w:hanging="2"/>
        <w:jc w:val="both"/>
        <w:rPr>
          <w:rFonts w:ascii="Times New Roman" w:hAnsi="Times New Roman"/>
          <w:sz w:val="24"/>
          <w:szCs w:val="24"/>
        </w:rPr>
      </w:pPr>
      <w:r>
        <w:rPr>
          <w:rFonts w:ascii="Times New Roman" w:hAnsi="Times New Roman"/>
          <w:sz w:val="24"/>
          <w:szCs w:val="24"/>
        </w:rPr>
        <w:t>РАЗВОЈ ГОВОРА</w:t>
      </w:r>
    </w:p>
    <w:p w:rsidR="00371278" w:rsidRDefault="00635B01">
      <w:pPr>
        <w:pStyle w:val="Heading3"/>
        <w:ind w:left="0" w:hanging="2"/>
        <w:jc w:val="both"/>
        <w:rPr>
          <w:rFonts w:ascii="Times New Roman" w:hAnsi="Times New Roman"/>
          <w:b w:val="0"/>
          <w:sz w:val="24"/>
          <w:szCs w:val="24"/>
        </w:rPr>
      </w:pPr>
      <w:r>
        <w:rPr>
          <w:rFonts w:ascii="Times New Roman" w:hAnsi="Times New Roman"/>
          <w:b w:val="0"/>
          <w:sz w:val="24"/>
          <w:szCs w:val="24"/>
        </w:rPr>
        <w:t>Садржаји и активности:</w:t>
      </w:r>
    </w:p>
    <w:p w:rsidR="00371278" w:rsidRDefault="00371278">
      <w:pPr>
        <w:ind w:left="0" w:hanging="2"/>
        <w:jc w:val="both"/>
        <w:rPr>
          <w:rFonts w:ascii="Times New Roman" w:eastAsia="Times New Roman" w:hAnsi="Times New Roman" w:cs="Times New Roman"/>
        </w:rPr>
      </w:pPr>
    </w:p>
    <w:p w:rsidR="00371278" w:rsidRDefault="00635B01">
      <w:pPr>
        <w:numPr>
          <w:ilvl w:val="0"/>
          <w:numId w:val="9"/>
        </w:numPr>
        <w:ind w:left="0" w:hanging="2"/>
        <w:jc w:val="both"/>
        <w:rPr>
          <w:rFonts w:ascii="Times New Roman" w:eastAsia="Times New Roman" w:hAnsi="Times New Roman" w:cs="Times New Roman"/>
          <w:sz w:val="22"/>
          <w:szCs w:val="22"/>
        </w:rPr>
      </w:pPr>
      <w:r>
        <w:rPr>
          <w:rFonts w:ascii="Times New Roman" w:eastAsia="Times New Roman" w:hAnsi="Times New Roman" w:cs="Times New Roman"/>
          <w:sz w:val="22"/>
          <w:szCs w:val="22"/>
        </w:rPr>
        <w:t>Вежбе дисања, ономатопеје природних и других звукова и шумова</w:t>
      </w:r>
    </w:p>
    <w:p w:rsidR="00371278" w:rsidRDefault="00635B01">
      <w:pPr>
        <w:numPr>
          <w:ilvl w:val="0"/>
          <w:numId w:val="9"/>
        </w:numPr>
        <w:ind w:left="0" w:hanging="2"/>
        <w:jc w:val="both"/>
        <w:rPr>
          <w:rFonts w:ascii="Times New Roman" w:eastAsia="Times New Roman" w:hAnsi="Times New Roman" w:cs="Times New Roman"/>
          <w:sz w:val="22"/>
          <w:szCs w:val="22"/>
        </w:rPr>
      </w:pPr>
      <w:r>
        <w:rPr>
          <w:rFonts w:ascii="Times New Roman" w:eastAsia="Times New Roman" w:hAnsi="Times New Roman" w:cs="Times New Roman"/>
          <w:sz w:val="22"/>
          <w:szCs w:val="22"/>
        </w:rPr>
        <w:t>Вежбе артикулације гласова</w:t>
      </w:r>
    </w:p>
    <w:p w:rsidR="00371278" w:rsidRDefault="00635B01">
      <w:pPr>
        <w:numPr>
          <w:ilvl w:val="0"/>
          <w:numId w:val="9"/>
        </w:numPr>
        <w:ind w:left="0" w:hanging="2"/>
        <w:jc w:val="both"/>
        <w:rPr>
          <w:rFonts w:ascii="Times New Roman" w:eastAsia="Times New Roman" w:hAnsi="Times New Roman" w:cs="Times New Roman"/>
          <w:sz w:val="22"/>
          <w:szCs w:val="22"/>
        </w:rPr>
      </w:pPr>
      <w:r>
        <w:rPr>
          <w:rFonts w:ascii="Times New Roman" w:eastAsia="Times New Roman" w:hAnsi="Times New Roman" w:cs="Times New Roman"/>
          <w:sz w:val="22"/>
          <w:szCs w:val="22"/>
        </w:rPr>
        <w:t xml:space="preserve">Вежбе опажања ритма </w:t>
      </w:r>
    </w:p>
    <w:p w:rsidR="00371278" w:rsidRDefault="00635B01">
      <w:pPr>
        <w:numPr>
          <w:ilvl w:val="0"/>
          <w:numId w:val="9"/>
        </w:numPr>
        <w:ind w:left="0" w:hanging="2"/>
        <w:jc w:val="both"/>
        <w:rPr>
          <w:rFonts w:ascii="Times New Roman" w:eastAsia="Times New Roman" w:hAnsi="Times New Roman" w:cs="Times New Roman"/>
          <w:sz w:val="22"/>
          <w:szCs w:val="22"/>
        </w:rPr>
      </w:pPr>
      <w:r>
        <w:rPr>
          <w:rFonts w:ascii="Times New Roman" w:eastAsia="Times New Roman" w:hAnsi="Times New Roman" w:cs="Times New Roman"/>
          <w:sz w:val="22"/>
          <w:szCs w:val="22"/>
        </w:rPr>
        <w:t>Понављање слогова и гласова из песама и бројалица</w:t>
      </w:r>
    </w:p>
    <w:p w:rsidR="00371278" w:rsidRDefault="00635B01">
      <w:pPr>
        <w:numPr>
          <w:ilvl w:val="0"/>
          <w:numId w:val="9"/>
        </w:numPr>
        <w:ind w:left="0" w:hanging="2"/>
        <w:jc w:val="both"/>
        <w:rPr>
          <w:rFonts w:ascii="Times New Roman" w:eastAsia="Times New Roman" w:hAnsi="Times New Roman" w:cs="Times New Roman"/>
          <w:sz w:val="22"/>
          <w:szCs w:val="22"/>
        </w:rPr>
      </w:pPr>
      <w:r>
        <w:rPr>
          <w:rFonts w:ascii="Times New Roman" w:eastAsia="Times New Roman" w:hAnsi="Times New Roman" w:cs="Times New Roman"/>
          <w:sz w:val="22"/>
          <w:szCs w:val="22"/>
        </w:rPr>
        <w:t>Игре „како се ко јавља“, „птичије причање“, „глуви телефони“, „ехо“</w:t>
      </w:r>
    </w:p>
    <w:p w:rsidR="00371278" w:rsidRDefault="00635B01">
      <w:pPr>
        <w:numPr>
          <w:ilvl w:val="0"/>
          <w:numId w:val="9"/>
        </w:numPr>
        <w:ind w:left="0" w:hanging="2"/>
        <w:jc w:val="both"/>
        <w:rPr>
          <w:rFonts w:ascii="Times New Roman" w:eastAsia="Times New Roman" w:hAnsi="Times New Roman" w:cs="Times New Roman"/>
          <w:sz w:val="22"/>
          <w:szCs w:val="22"/>
        </w:rPr>
      </w:pPr>
      <w:r>
        <w:rPr>
          <w:rFonts w:ascii="Times New Roman" w:eastAsia="Times New Roman" w:hAnsi="Times New Roman" w:cs="Times New Roman"/>
          <w:sz w:val="22"/>
          <w:szCs w:val="22"/>
        </w:rPr>
        <w:t>Покретне игре са певањем у којима се мења темпо говора</w:t>
      </w:r>
    </w:p>
    <w:p w:rsidR="00371278" w:rsidRDefault="00635B01">
      <w:pPr>
        <w:numPr>
          <w:ilvl w:val="0"/>
          <w:numId w:val="9"/>
        </w:numPr>
        <w:ind w:left="0" w:hanging="2"/>
        <w:jc w:val="both"/>
        <w:rPr>
          <w:rFonts w:ascii="Times New Roman" w:eastAsia="Times New Roman" w:hAnsi="Times New Roman" w:cs="Times New Roman"/>
          <w:sz w:val="22"/>
          <w:szCs w:val="22"/>
        </w:rPr>
      </w:pPr>
      <w:r>
        <w:rPr>
          <w:rFonts w:ascii="Times New Roman" w:eastAsia="Times New Roman" w:hAnsi="Times New Roman" w:cs="Times New Roman"/>
          <w:sz w:val="22"/>
          <w:szCs w:val="22"/>
        </w:rPr>
        <w:t>Изговарање брзалица и разбрајалица</w:t>
      </w:r>
    </w:p>
    <w:p w:rsidR="00371278" w:rsidRDefault="00635B01">
      <w:pPr>
        <w:numPr>
          <w:ilvl w:val="0"/>
          <w:numId w:val="9"/>
        </w:numPr>
        <w:ind w:left="0" w:hanging="2"/>
        <w:jc w:val="both"/>
        <w:rPr>
          <w:rFonts w:ascii="Times New Roman" w:eastAsia="Times New Roman" w:hAnsi="Times New Roman" w:cs="Times New Roman"/>
          <w:sz w:val="22"/>
          <w:szCs w:val="22"/>
        </w:rPr>
      </w:pPr>
      <w:r>
        <w:rPr>
          <w:rFonts w:ascii="Times New Roman" w:eastAsia="Times New Roman" w:hAnsi="Times New Roman" w:cs="Times New Roman"/>
          <w:sz w:val="22"/>
          <w:szCs w:val="22"/>
        </w:rPr>
        <w:t>Проналажење речи које почињу истим словом или истим слогом</w:t>
      </w:r>
    </w:p>
    <w:p w:rsidR="00371278" w:rsidRDefault="00635B01">
      <w:pPr>
        <w:numPr>
          <w:ilvl w:val="0"/>
          <w:numId w:val="9"/>
        </w:numPr>
        <w:ind w:left="0" w:hanging="2"/>
        <w:jc w:val="both"/>
        <w:rPr>
          <w:rFonts w:ascii="Times New Roman" w:eastAsia="Times New Roman" w:hAnsi="Times New Roman" w:cs="Times New Roman"/>
          <w:sz w:val="22"/>
          <w:szCs w:val="22"/>
        </w:rPr>
      </w:pPr>
      <w:r>
        <w:rPr>
          <w:rFonts w:ascii="Times New Roman" w:eastAsia="Times New Roman" w:hAnsi="Times New Roman" w:cs="Times New Roman"/>
          <w:sz w:val="22"/>
          <w:szCs w:val="22"/>
        </w:rPr>
        <w:t>Игра „на слово на слово“</w:t>
      </w:r>
    </w:p>
    <w:p w:rsidR="00371278" w:rsidRDefault="00635B01">
      <w:pPr>
        <w:numPr>
          <w:ilvl w:val="0"/>
          <w:numId w:val="9"/>
        </w:numPr>
        <w:ind w:left="0" w:hanging="2"/>
        <w:jc w:val="both"/>
        <w:rPr>
          <w:rFonts w:ascii="Times New Roman" w:eastAsia="Times New Roman" w:hAnsi="Times New Roman" w:cs="Times New Roman"/>
          <w:sz w:val="22"/>
          <w:szCs w:val="22"/>
        </w:rPr>
      </w:pPr>
      <w:r>
        <w:rPr>
          <w:rFonts w:ascii="Times New Roman" w:eastAsia="Times New Roman" w:hAnsi="Times New Roman" w:cs="Times New Roman"/>
          <w:sz w:val="22"/>
          <w:szCs w:val="22"/>
        </w:rPr>
        <w:t>Именовање и описивање предмета</w:t>
      </w:r>
    </w:p>
    <w:p w:rsidR="00371278" w:rsidRDefault="00635B01">
      <w:pPr>
        <w:numPr>
          <w:ilvl w:val="0"/>
          <w:numId w:val="9"/>
        </w:numPr>
        <w:ind w:left="0" w:hanging="2"/>
        <w:jc w:val="both"/>
        <w:rPr>
          <w:rFonts w:ascii="Times New Roman" w:eastAsia="Times New Roman" w:hAnsi="Times New Roman" w:cs="Times New Roman"/>
          <w:sz w:val="22"/>
          <w:szCs w:val="22"/>
        </w:rPr>
      </w:pPr>
      <w:r>
        <w:rPr>
          <w:rFonts w:ascii="Times New Roman" w:eastAsia="Times New Roman" w:hAnsi="Times New Roman" w:cs="Times New Roman"/>
          <w:sz w:val="22"/>
          <w:szCs w:val="22"/>
        </w:rPr>
        <w:t>Игре набрајања, извршавање налога, погађања предмета</w:t>
      </w:r>
    </w:p>
    <w:p w:rsidR="00371278" w:rsidRDefault="00635B01">
      <w:pPr>
        <w:numPr>
          <w:ilvl w:val="0"/>
          <w:numId w:val="9"/>
        </w:numPr>
        <w:ind w:left="0" w:hanging="2"/>
        <w:jc w:val="both"/>
        <w:rPr>
          <w:rFonts w:ascii="Times New Roman" w:eastAsia="Times New Roman" w:hAnsi="Times New Roman" w:cs="Times New Roman"/>
          <w:sz w:val="22"/>
          <w:szCs w:val="22"/>
        </w:rPr>
      </w:pPr>
      <w:r>
        <w:rPr>
          <w:rFonts w:ascii="Times New Roman" w:eastAsia="Times New Roman" w:hAnsi="Times New Roman" w:cs="Times New Roman"/>
          <w:sz w:val="22"/>
          <w:szCs w:val="22"/>
        </w:rPr>
        <w:t>Календар речи за месеце</w:t>
      </w:r>
    </w:p>
    <w:p w:rsidR="00371278" w:rsidRDefault="00635B01">
      <w:pPr>
        <w:numPr>
          <w:ilvl w:val="0"/>
          <w:numId w:val="9"/>
        </w:numPr>
        <w:ind w:left="0" w:hanging="2"/>
        <w:jc w:val="both"/>
        <w:rPr>
          <w:rFonts w:ascii="Times New Roman" w:eastAsia="Times New Roman" w:hAnsi="Times New Roman" w:cs="Times New Roman"/>
          <w:sz w:val="22"/>
          <w:szCs w:val="22"/>
        </w:rPr>
      </w:pPr>
      <w:r>
        <w:rPr>
          <w:rFonts w:ascii="Times New Roman" w:eastAsia="Times New Roman" w:hAnsi="Times New Roman" w:cs="Times New Roman"/>
          <w:sz w:val="22"/>
          <w:szCs w:val="22"/>
        </w:rPr>
        <w:t>Постављање питања на дат одговор</w:t>
      </w:r>
    </w:p>
    <w:p w:rsidR="00371278" w:rsidRDefault="00635B01">
      <w:pPr>
        <w:numPr>
          <w:ilvl w:val="0"/>
          <w:numId w:val="9"/>
        </w:numPr>
        <w:ind w:left="0" w:hanging="2"/>
        <w:jc w:val="both"/>
        <w:rPr>
          <w:rFonts w:ascii="Times New Roman" w:eastAsia="Times New Roman" w:hAnsi="Times New Roman" w:cs="Times New Roman"/>
          <w:sz w:val="22"/>
          <w:szCs w:val="22"/>
        </w:rPr>
      </w:pPr>
      <w:r>
        <w:rPr>
          <w:rFonts w:ascii="Times New Roman" w:eastAsia="Times New Roman" w:hAnsi="Times New Roman" w:cs="Times New Roman"/>
          <w:sz w:val="22"/>
          <w:szCs w:val="22"/>
        </w:rPr>
        <w:t>Игре асоцијација и груписања речи</w:t>
      </w:r>
    </w:p>
    <w:p w:rsidR="00371278" w:rsidRDefault="00635B01">
      <w:pPr>
        <w:numPr>
          <w:ilvl w:val="0"/>
          <w:numId w:val="25"/>
        </w:numPr>
        <w:ind w:left="0" w:hanging="2"/>
        <w:jc w:val="both"/>
        <w:rPr>
          <w:rFonts w:ascii="Times New Roman" w:eastAsia="Times New Roman" w:hAnsi="Times New Roman" w:cs="Times New Roman"/>
          <w:sz w:val="22"/>
          <w:szCs w:val="22"/>
        </w:rPr>
      </w:pPr>
      <w:r>
        <w:rPr>
          <w:rFonts w:ascii="Times New Roman" w:eastAsia="Times New Roman" w:hAnsi="Times New Roman" w:cs="Times New Roman"/>
          <w:sz w:val="22"/>
          <w:szCs w:val="22"/>
        </w:rPr>
        <w:t>Причање о доживљајима</w:t>
      </w:r>
    </w:p>
    <w:p w:rsidR="00371278" w:rsidRDefault="00635B01">
      <w:pPr>
        <w:numPr>
          <w:ilvl w:val="0"/>
          <w:numId w:val="25"/>
        </w:numPr>
        <w:ind w:left="0" w:hanging="2"/>
        <w:jc w:val="both"/>
        <w:rPr>
          <w:rFonts w:ascii="Times New Roman" w:eastAsia="Times New Roman" w:hAnsi="Times New Roman" w:cs="Times New Roman"/>
          <w:sz w:val="22"/>
          <w:szCs w:val="22"/>
        </w:rPr>
      </w:pPr>
      <w:r>
        <w:rPr>
          <w:rFonts w:ascii="Times New Roman" w:eastAsia="Times New Roman" w:hAnsi="Times New Roman" w:cs="Times New Roman"/>
          <w:sz w:val="22"/>
          <w:szCs w:val="22"/>
        </w:rPr>
        <w:t>Причање речима и сликом</w:t>
      </w:r>
    </w:p>
    <w:p w:rsidR="00371278" w:rsidRDefault="00635B01">
      <w:pPr>
        <w:numPr>
          <w:ilvl w:val="0"/>
          <w:numId w:val="25"/>
        </w:numPr>
        <w:ind w:left="0" w:hanging="2"/>
        <w:jc w:val="both"/>
        <w:rPr>
          <w:rFonts w:ascii="Times New Roman" w:eastAsia="Times New Roman" w:hAnsi="Times New Roman" w:cs="Times New Roman"/>
          <w:sz w:val="22"/>
          <w:szCs w:val="22"/>
        </w:rPr>
      </w:pPr>
      <w:r>
        <w:rPr>
          <w:rFonts w:ascii="Times New Roman" w:eastAsia="Times New Roman" w:hAnsi="Times New Roman" w:cs="Times New Roman"/>
          <w:sz w:val="22"/>
          <w:szCs w:val="22"/>
        </w:rPr>
        <w:t>Описивање слика</w:t>
      </w:r>
    </w:p>
    <w:p w:rsidR="00371278" w:rsidRDefault="00635B01">
      <w:pPr>
        <w:numPr>
          <w:ilvl w:val="0"/>
          <w:numId w:val="25"/>
        </w:numPr>
        <w:ind w:left="0" w:hanging="2"/>
        <w:jc w:val="both"/>
        <w:rPr>
          <w:rFonts w:ascii="Times New Roman" w:eastAsia="Times New Roman" w:hAnsi="Times New Roman" w:cs="Times New Roman"/>
          <w:sz w:val="22"/>
          <w:szCs w:val="22"/>
        </w:rPr>
      </w:pPr>
      <w:r>
        <w:rPr>
          <w:rFonts w:ascii="Times New Roman" w:eastAsia="Times New Roman" w:hAnsi="Times New Roman" w:cs="Times New Roman"/>
          <w:sz w:val="22"/>
          <w:szCs w:val="22"/>
        </w:rPr>
        <w:t>Комуницирање невербалним путем</w:t>
      </w:r>
    </w:p>
    <w:p w:rsidR="00371278" w:rsidRDefault="00635B01">
      <w:pPr>
        <w:numPr>
          <w:ilvl w:val="0"/>
          <w:numId w:val="25"/>
        </w:numPr>
        <w:ind w:left="0" w:hanging="2"/>
        <w:jc w:val="both"/>
        <w:rPr>
          <w:rFonts w:ascii="Times New Roman" w:eastAsia="Times New Roman" w:hAnsi="Times New Roman" w:cs="Times New Roman"/>
          <w:sz w:val="22"/>
          <w:szCs w:val="22"/>
        </w:rPr>
      </w:pPr>
      <w:r>
        <w:rPr>
          <w:rFonts w:ascii="Times New Roman" w:eastAsia="Times New Roman" w:hAnsi="Times New Roman" w:cs="Times New Roman"/>
          <w:sz w:val="22"/>
          <w:szCs w:val="22"/>
        </w:rPr>
        <w:t>Игра налога</w:t>
      </w:r>
    </w:p>
    <w:p w:rsidR="00371278" w:rsidRDefault="00635B01">
      <w:pPr>
        <w:numPr>
          <w:ilvl w:val="0"/>
          <w:numId w:val="1"/>
        </w:numPr>
        <w:ind w:left="0" w:hanging="2"/>
        <w:jc w:val="both"/>
        <w:rPr>
          <w:rFonts w:ascii="Times New Roman" w:eastAsia="Times New Roman" w:hAnsi="Times New Roman" w:cs="Times New Roman"/>
          <w:sz w:val="22"/>
          <w:szCs w:val="22"/>
        </w:rPr>
      </w:pPr>
      <w:r>
        <w:rPr>
          <w:rFonts w:ascii="Times New Roman" w:eastAsia="Times New Roman" w:hAnsi="Times New Roman" w:cs="Times New Roman"/>
          <w:sz w:val="22"/>
          <w:szCs w:val="22"/>
        </w:rPr>
        <w:t>Причање приче</w:t>
      </w:r>
    </w:p>
    <w:p w:rsidR="00371278" w:rsidRDefault="00635B01">
      <w:pPr>
        <w:numPr>
          <w:ilvl w:val="0"/>
          <w:numId w:val="3"/>
        </w:numPr>
        <w:ind w:left="0" w:hanging="2"/>
        <w:jc w:val="both"/>
        <w:rPr>
          <w:rFonts w:ascii="Times New Roman" w:eastAsia="Times New Roman" w:hAnsi="Times New Roman" w:cs="Times New Roman"/>
          <w:sz w:val="22"/>
          <w:szCs w:val="22"/>
        </w:rPr>
      </w:pPr>
      <w:r>
        <w:rPr>
          <w:rFonts w:ascii="Times New Roman" w:eastAsia="Times New Roman" w:hAnsi="Times New Roman" w:cs="Times New Roman"/>
          <w:sz w:val="22"/>
          <w:szCs w:val="22"/>
        </w:rPr>
        <w:t>Разбрајалице, питалице</w:t>
      </w:r>
    </w:p>
    <w:p w:rsidR="00371278" w:rsidRDefault="00635B01">
      <w:pPr>
        <w:numPr>
          <w:ilvl w:val="0"/>
          <w:numId w:val="6"/>
        </w:numPr>
        <w:ind w:left="0" w:hanging="2"/>
        <w:jc w:val="both"/>
        <w:rPr>
          <w:rFonts w:ascii="Times New Roman" w:eastAsia="Times New Roman" w:hAnsi="Times New Roman" w:cs="Times New Roman"/>
          <w:sz w:val="22"/>
          <w:szCs w:val="22"/>
        </w:rPr>
      </w:pPr>
      <w:r>
        <w:rPr>
          <w:rFonts w:ascii="Times New Roman" w:eastAsia="Times New Roman" w:hAnsi="Times New Roman" w:cs="Times New Roman"/>
          <w:sz w:val="22"/>
          <w:szCs w:val="22"/>
        </w:rPr>
        <w:t>Разгледање сликовноица и књига за децу</w:t>
      </w:r>
    </w:p>
    <w:p w:rsidR="00371278" w:rsidRDefault="00635B01">
      <w:pPr>
        <w:numPr>
          <w:ilvl w:val="0"/>
          <w:numId w:val="6"/>
        </w:numPr>
        <w:ind w:left="0" w:hanging="2"/>
        <w:jc w:val="both"/>
        <w:rPr>
          <w:rFonts w:ascii="Times New Roman" w:eastAsia="Times New Roman" w:hAnsi="Times New Roman" w:cs="Times New Roman"/>
          <w:sz w:val="22"/>
          <w:szCs w:val="22"/>
        </w:rPr>
      </w:pPr>
      <w:r>
        <w:rPr>
          <w:rFonts w:ascii="Times New Roman" w:eastAsia="Times New Roman" w:hAnsi="Times New Roman" w:cs="Times New Roman"/>
          <w:sz w:val="22"/>
          <w:szCs w:val="22"/>
        </w:rPr>
        <w:t>Учење стихова</w:t>
      </w:r>
    </w:p>
    <w:p w:rsidR="00371278" w:rsidRDefault="00371278">
      <w:pPr>
        <w:ind w:left="0" w:hanging="2"/>
        <w:jc w:val="both"/>
        <w:rPr>
          <w:rFonts w:ascii="Times New Roman" w:eastAsia="Times New Roman" w:hAnsi="Times New Roman" w:cs="Times New Roman"/>
        </w:rPr>
      </w:pPr>
    </w:p>
    <w:p w:rsidR="00371278" w:rsidRDefault="00371278">
      <w:pPr>
        <w:ind w:left="0" w:hanging="2"/>
        <w:jc w:val="both"/>
        <w:rPr>
          <w:rFonts w:ascii="Times New Roman" w:eastAsia="Times New Roman" w:hAnsi="Times New Roman" w:cs="Times New Roman"/>
        </w:rPr>
      </w:pPr>
    </w:p>
    <w:p w:rsidR="00371278" w:rsidRDefault="00371278">
      <w:pPr>
        <w:ind w:left="0" w:hanging="2"/>
        <w:jc w:val="both"/>
        <w:rPr>
          <w:rFonts w:ascii="Times New Roman" w:eastAsia="Times New Roman" w:hAnsi="Times New Roman" w:cs="Times New Roman"/>
        </w:rPr>
      </w:pPr>
    </w:p>
    <w:p w:rsidR="00371278" w:rsidRDefault="00635B01">
      <w:pPr>
        <w:pStyle w:val="Heading3"/>
        <w:numPr>
          <w:ilvl w:val="0"/>
          <w:numId w:val="12"/>
        </w:numPr>
        <w:spacing w:before="0"/>
        <w:ind w:left="0" w:hanging="2"/>
        <w:jc w:val="both"/>
        <w:rPr>
          <w:rFonts w:ascii="Times New Roman" w:hAnsi="Times New Roman"/>
          <w:sz w:val="24"/>
          <w:szCs w:val="24"/>
        </w:rPr>
      </w:pPr>
      <w:r>
        <w:rPr>
          <w:rFonts w:ascii="Times New Roman" w:hAnsi="Times New Roman"/>
          <w:sz w:val="24"/>
          <w:szCs w:val="24"/>
        </w:rPr>
        <w:t>ПРИПРЕМА ЗА ПОЧЕТНО ЧИТАЊЕ И ПИСАЊЕ</w:t>
      </w:r>
    </w:p>
    <w:p w:rsidR="00371278" w:rsidRDefault="00635B01">
      <w:pPr>
        <w:pStyle w:val="Heading3"/>
        <w:ind w:left="0" w:hanging="2"/>
        <w:jc w:val="both"/>
        <w:rPr>
          <w:rFonts w:ascii="Times New Roman" w:hAnsi="Times New Roman"/>
          <w:b w:val="0"/>
          <w:sz w:val="24"/>
          <w:szCs w:val="24"/>
        </w:rPr>
      </w:pPr>
      <w:r>
        <w:rPr>
          <w:rFonts w:ascii="Times New Roman" w:hAnsi="Times New Roman"/>
          <w:b w:val="0"/>
          <w:sz w:val="24"/>
          <w:szCs w:val="24"/>
        </w:rPr>
        <w:t xml:space="preserve">Садржаји и активности : </w:t>
      </w:r>
    </w:p>
    <w:p w:rsidR="00371278" w:rsidRDefault="00371278">
      <w:pPr>
        <w:ind w:left="0" w:hanging="2"/>
        <w:rPr>
          <w:rFonts w:ascii="Times New Roman" w:eastAsia="Times New Roman" w:hAnsi="Times New Roman" w:cs="Times New Roman"/>
        </w:rPr>
      </w:pPr>
    </w:p>
    <w:p w:rsidR="00371278" w:rsidRDefault="00635B01">
      <w:pPr>
        <w:numPr>
          <w:ilvl w:val="0"/>
          <w:numId w:val="13"/>
        </w:numPr>
        <w:ind w:left="0" w:hanging="2"/>
        <w:jc w:val="both"/>
        <w:rPr>
          <w:rFonts w:ascii="Times New Roman" w:eastAsia="Times New Roman" w:hAnsi="Times New Roman" w:cs="Times New Roman"/>
          <w:sz w:val="22"/>
          <w:szCs w:val="22"/>
        </w:rPr>
      </w:pPr>
      <w:r>
        <w:rPr>
          <w:rFonts w:ascii="Times New Roman" w:eastAsia="Times New Roman" w:hAnsi="Times New Roman" w:cs="Times New Roman"/>
          <w:sz w:val="22"/>
          <w:szCs w:val="22"/>
        </w:rPr>
        <w:t>Вежбе доживљаја телесне целовитости</w:t>
      </w:r>
    </w:p>
    <w:p w:rsidR="00371278" w:rsidRDefault="00635B01">
      <w:pPr>
        <w:numPr>
          <w:ilvl w:val="0"/>
          <w:numId w:val="13"/>
        </w:numPr>
        <w:ind w:left="0" w:hanging="2"/>
        <w:jc w:val="both"/>
        <w:rPr>
          <w:rFonts w:ascii="Times New Roman" w:eastAsia="Times New Roman" w:hAnsi="Times New Roman" w:cs="Times New Roman"/>
          <w:sz w:val="22"/>
          <w:szCs w:val="22"/>
        </w:rPr>
      </w:pPr>
      <w:r>
        <w:rPr>
          <w:rFonts w:ascii="Times New Roman" w:eastAsia="Times New Roman" w:hAnsi="Times New Roman" w:cs="Times New Roman"/>
          <w:sz w:val="22"/>
          <w:szCs w:val="22"/>
        </w:rPr>
        <w:t>Вежбе латерализованости</w:t>
      </w:r>
    </w:p>
    <w:p w:rsidR="00371278" w:rsidRDefault="00635B01">
      <w:pPr>
        <w:numPr>
          <w:ilvl w:val="0"/>
          <w:numId w:val="13"/>
        </w:numPr>
        <w:ind w:left="0" w:hanging="2"/>
        <w:jc w:val="both"/>
        <w:rPr>
          <w:rFonts w:ascii="Times New Roman" w:eastAsia="Times New Roman" w:hAnsi="Times New Roman" w:cs="Times New Roman"/>
          <w:sz w:val="22"/>
          <w:szCs w:val="22"/>
        </w:rPr>
      </w:pPr>
      <w:r>
        <w:rPr>
          <w:rFonts w:ascii="Times New Roman" w:eastAsia="Times New Roman" w:hAnsi="Times New Roman" w:cs="Times New Roman"/>
          <w:sz w:val="22"/>
          <w:szCs w:val="22"/>
        </w:rPr>
        <w:t>Вежбе оријентације у субјективном и објективном простору</w:t>
      </w:r>
    </w:p>
    <w:p w:rsidR="00371278" w:rsidRDefault="00635B01">
      <w:pPr>
        <w:numPr>
          <w:ilvl w:val="0"/>
          <w:numId w:val="13"/>
        </w:numPr>
        <w:ind w:left="0" w:hanging="2"/>
        <w:jc w:val="both"/>
        <w:rPr>
          <w:rFonts w:ascii="Times New Roman" w:eastAsia="Times New Roman" w:hAnsi="Times New Roman" w:cs="Times New Roman"/>
          <w:sz w:val="22"/>
          <w:szCs w:val="22"/>
        </w:rPr>
      </w:pPr>
      <w:r>
        <w:rPr>
          <w:rFonts w:ascii="Times New Roman" w:eastAsia="Times New Roman" w:hAnsi="Times New Roman" w:cs="Times New Roman"/>
          <w:sz w:val="22"/>
          <w:szCs w:val="22"/>
        </w:rPr>
        <w:t>Вежбе оријентације у графичком простору</w:t>
      </w:r>
    </w:p>
    <w:p w:rsidR="00371278" w:rsidRDefault="00635B01">
      <w:pPr>
        <w:numPr>
          <w:ilvl w:val="0"/>
          <w:numId w:val="13"/>
        </w:numPr>
        <w:ind w:left="0" w:hanging="2"/>
        <w:jc w:val="both"/>
        <w:rPr>
          <w:rFonts w:ascii="Times New Roman" w:eastAsia="Times New Roman" w:hAnsi="Times New Roman" w:cs="Times New Roman"/>
          <w:sz w:val="22"/>
          <w:szCs w:val="22"/>
        </w:rPr>
      </w:pPr>
      <w:r>
        <w:rPr>
          <w:rFonts w:ascii="Times New Roman" w:eastAsia="Times New Roman" w:hAnsi="Times New Roman" w:cs="Times New Roman"/>
          <w:sz w:val="22"/>
          <w:szCs w:val="22"/>
        </w:rPr>
        <w:t>Графомоторне вежбе</w:t>
      </w:r>
    </w:p>
    <w:p w:rsidR="00371278" w:rsidRDefault="00635B01">
      <w:pPr>
        <w:numPr>
          <w:ilvl w:val="0"/>
          <w:numId w:val="13"/>
        </w:numPr>
        <w:ind w:left="0" w:hanging="2"/>
        <w:jc w:val="both"/>
        <w:rPr>
          <w:rFonts w:ascii="Times New Roman" w:eastAsia="Times New Roman" w:hAnsi="Times New Roman" w:cs="Times New Roman"/>
          <w:sz w:val="22"/>
          <w:szCs w:val="22"/>
        </w:rPr>
      </w:pPr>
      <w:r>
        <w:rPr>
          <w:rFonts w:ascii="Times New Roman" w:eastAsia="Times New Roman" w:hAnsi="Times New Roman" w:cs="Times New Roman"/>
          <w:sz w:val="22"/>
          <w:szCs w:val="22"/>
        </w:rPr>
        <w:t xml:space="preserve">Гласовна анализа речи </w:t>
      </w:r>
    </w:p>
    <w:p w:rsidR="00371278" w:rsidRDefault="00635B01">
      <w:pPr>
        <w:numPr>
          <w:ilvl w:val="0"/>
          <w:numId w:val="13"/>
        </w:numPr>
        <w:ind w:left="0" w:hanging="2"/>
        <w:jc w:val="both"/>
        <w:rPr>
          <w:rFonts w:ascii="Times New Roman" w:eastAsia="Times New Roman" w:hAnsi="Times New Roman" w:cs="Times New Roman"/>
          <w:sz w:val="22"/>
          <w:szCs w:val="22"/>
        </w:rPr>
      </w:pPr>
      <w:r>
        <w:rPr>
          <w:rFonts w:ascii="Times New Roman" w:eastAsia="Times New Roman" w:hAnsi="Times New Roman" w:cs="Times New Roman"/>
          <w:sz w:val="22"/>
          <w:szCs w:val="22"/>
        </w:rPr>
        <w:t>Певање гласова и читање слика</w:t>
      </w:r>
    </w:p>
    <w:p w:rsidR="00371278" w:rsidRDefault="00371278">
      <w:pPr>
        <w:ind w:left="0" w:hanging="2"/>
        <w:jc w:val="both"/>
        <w:rPr>
          <w:rFonts w:ascii="Times New Roman" w:eastAsia="Times New Roman" w:hAnsi="Times New Roman" w:cs="Times New Roman"/>
        </w:rPr>
      </w:pPr>
    </w:p>
    <w:p w:rsidR="00371278" w:rsidRDefault="00371278">
      <w:pPr>
        <w:ind w:left="0" w:hanging="2"/>
        <w:jc w:val="both"/>
        <w:rPr>
          <w:rFonts w:ascii="Times New Roman" w:eastAsia="Times New Roman" w:hAnsi="Times New Roman" w:cs="Times New Roman"/>
        </w:rPr>
      </w:pPr>
    </w:p>
    <w:p w:rsidR="00371278" w:rsidRDefault="00371278">
      <w:pPr>
        <w:ind w:left="0" w:hanging="2"/>
        <w:jc w:val="both"/>
        <w:rPr>
          <w:rFonts w:ascii="Times New Roman" w:eastAsia="Times New Roman" w:hAnsi="Times New Roman" w:cs="Times New Roman"/>
        </w:rPr>
      </w:pPr>
    </w:p>
    <w:p w:rsidR="00371278" w:rsidRDefault="00635B01">
      <w:pPr>
        <w:pStyle w:val="Heading3"/>
        <w:numPr>
          <w:ilvl w:val="0"/>
          <w:numId w:val="12"/>
        </w:numPr>
        <w:spacing w:before="0"/>
        <w:ind w:left="0" w:hanging="2"/>
        <w:jc w:val="both"/>
        <w:rPr>
          <w:rFonts w:ascii="Times New Roman" w:hAnsi="Times New Roman"/>
          <w:sz w:val="24"/>
          <w:szCs w:val="24"/>
        </w:rPr>
      </w:pPr>
      <w:r>
        <w:rPr>
          <w:rFonts w:ascii="Times New Roman" w:hAnsi="Times New Roman"/>
          <w:sz w:val="24"/>
          <w:szCs w:val="24"/>
        </w:rPr>
        <w:t>УСВАЈАЊЕ МАТЕМАТИЧКИХ ПОЈМОВА</w:t>
      </w:r>
    </w:p>
    <w:p w:rsidR="00371278" w:rsidRDefault="00635B01">
      <w:pPr>
        <w:pStyle w:val="Heading3"/>
        <w:ind w:left="0" w:hanging="2"/>
        <w:jc w:val="both"/>
        <w:rPr>
          <w:rFonts w:ascii="Times New Roman" w:hAnsi="Times New Roman"/>
          <w:b w:val="0"/>
          <w:sz w:val="24"/>
          <w:szCs w:val="24"/>
        </w:rPr>
      </w:pPr>
      <w:r>
        <w:rPr>
          <w:rFonts w:ascii="Times New Roman" w:hAnsi="Times New Roman"/>
          <w:b w:val="0"/>
          <w:sz w:val="24"/>
          <w:szCs w:val="24"/>
        </w:rPr>
        <w:t xml:space="preserve">Садржаји и активности: </w:t>
      </w:r>
    </w:p>
    <w:p w:rsidR="00371278" w:rsidRDefault="00371278">
      <w:pPr>
        <w:ind w:left="0" w:hanging="2"/>
        <w:rPr>
          <w:rFonts w:ascii="Times New Roman" w:eastAsia="Times New Roman" w:hAnsi="Times New Roman" w:cs="Times New Roman"/>
        </w:rPr>
      </w:pPr>
    </w:p>
    <w:p w:rsidR="00371278" w:rsidRDefault="00635B01">
      <w:pPr>
        <w:numPr>
          <w:ilvl w:val="0"/>
          <w:numId w:val="15"/>
        </w:numPr>
        <w:ind w:left="0" w:hanging="2"/>
        <w:jc w:val="both"/>
        <w:rPr>
          <w:rFonts w:ascii="Times New Roman" w:eastAsia="Times New Roman" w:hAnsi="Times New Roman" w:cs="Times New Roman"/>
          <w:sz w:val="22"/>
          <w:szCs w:val="22"/>
        </w:rPr>
      </w:pPr>
      <w:r>
        <w:rPr>
          <w:rFonts w:ascii="Times New Roman" w:eastAsia="Times New Roman" w:hAnsi="Times New Roman" w:cs="Times New Roman"/>
          <w:sz w:val="22"/>
          <w:szCs w:val="22"/>
        </w:rPr>
        <w:t>Вежбе за визуелну перцепцију (перцепцију облика, боја и димензија)</w:t>
      </w:r>
    </w:p>
    <w:p w:rsidR="00371278" w:rsidRDefault="00635B01">
      <w:pPr>
        <w:numPr>
          <w:ilvl w:val="0"/>
          <w:numId w:val="15"/>
        </w:numPr>
        <w:ind w:left="0" w:hanging="2"/>
        <w:jc w:val="both"/>
        <w:rPr>
          <w:rFonts w:ascii="Times New Roman" w:eastAsia="Times New Roman" w:hAnsi="Times New Roman" w:cs="Times New Roman"/>
          <w:sz w:val="22"/>
          <w:szCs w:val="22"/>
        </w:rPr>
      </w:pPr>
      <w:r>
        <w:rPr>
          <w:rFonts w:ascii="Times New Roman" w:eastAsia="Times New Roman" w:hAnsi="Times New Roman" w:cs="Times New Roman"/>
          <w:sz w:val="22"/>
          <w:szCs w:val="22"/>
        </w:rPr>
        <w:t>Вежбе оријентације у објективном простору</w:t>
      </w:r>
    </w:p>
    <w:p w:rsidR="00371278" w:rsidRDefault="00635B01">
      <w:pPr>
        <w:numPr>
          <w:ilvl w:val="0"/>
          <w:numId w:val="15"/>
        </w:numPr>
        <w:ind w:left="0" w:hanging="2"/>
        <w:jc w:val="both"/>
        <w:rPr>
          <w:rFonts w:ascii="Times New Roman" w:eastAsia="Times New Roman" w:hAnsi="Times New Roman" w:cs="Times New Roman"/>
          <w:sz w:val="22"/>
          <w:szCs w:val="22"/>
        </w:rPr>
      </w:pPr>
      <w:r>
        <w:rPr>
          <w:rFonts w:ascii="Times New Roman" w:eastAsia="Times New Roman" w:hAnsi="Times New Roman" w:cs="Times New Roman"/>
          <w:sz w:val="22"/>
          <w:szCs w:val="22"/>
        </w:rPr>
        <w:t>Вежбе класификације</w:t>
      </w:r>
    </w:p>
    <w:p w:rsidR="00371278" w:rsidRDefault="00635B01">
      <w:pPr>
        <w:numPr>
          <w:ilvl w:val="0"/>
          <w:numId w:val="15"/>
        </w:numPr>
        <w:ind w:left="0" w:hanging="2"/>
        <w:jc w:val="both"/>
        <w:rPr>
          <w:rFonts w:ascii="Times New Roman" w:eastAsia="Times New Roman" w:hAnsi="Times New Roman" w:cs="Times New Roman"/>
          <w:sz w:val="22"/>
          <w:szCs w:val="22"/>
        </w:rPr>
      </w:pPr>
      <w:r>
        <w:rPr>
          <w:rFonts w:ascii="Times New Roman" w:eastAsia="Times New Roman" w:hAnsi="Times New Roman" w:cs="Times New Roman"/>
          <w:sz w:val="22"/>
          <w:szCs w:val="22"/>
        </w:rPr>
        <w:t>Процењивање димензија предмета исте врсте као увод у серијацију</w:t>
      </w:r>
    </w:p>
    <w:p w:rsidR="00371278" w:rsidRDefault="00635B01">
      <w:pPr>
        <w:numPr>
          <w:ilvl w:val="0"/>
          <w:numId w:val="15"/>
        </w:numPr>
        <w:ind w:left="0" w:hanging="2"/>
        <w:jc w:val="both"/>
        <w:rPr>
          <w:rFonts w:ascii="Times New Roman" w:eastAsia="Times New Roman" w:hAnsi="Times New Roman" w:cs="Times New Roman"/>
          <w:sz w:val="22"/>
          <w:szCs w:val="22"/>
        </w:rPr>
      </w:pPr>
      <w:r>
        <w:rPr>
          <w:rFonts w:ascii="Times New Roman" w:eastAsia="Times New Roman" w:hAnsi="Times New Roman" w:cs="Times New Roman"/>
          <w:sz w:val="22"/>
          <w:szCs w:val="22"/>
        </w:rPr>
        <w:t>Вежбе серијације</w:t>
      </w:r>
    </w:p>
    <w:p w:rsidR="00371278" w:rsidRDefault="00635B01">
      <w:pPr>
        <w:numPr>
          <w:ilvl w:val="0"/>
          <w:numId w:val="15"/>
        </w:numPr>
        <w:ind w:left="0" w:hanging="2"/>
        <w:jc w:val="both"/>
        <w:rPr>
          <w:rFonts w:ascii="Times New Roman" w:eastAsia="Times New Roman" w:hAnsi="Times New Roman" w:cs="Times New Roman"/>
          <w:sz w:val="22"/>
          <w:szCs w:val="22"/>
        </w:rPr>
      </w:pPr>
      <w:r>
        <w:rPr>
          <w:rFonts w:ascii="Times New Roman" w:eastAsia="Times New Roman" w:hAnsi="Times New Roman" w:cs="Times New Roman"/>
          <w:sz w:val="22"/>
          <w:szCs w:val="22"/>
        </w:rPr>
        <w:t>Вежбе сортирања</w:t>
      </w:r>
    </w:p>
    <w:p w:rsidR="00371278" w:rsidRDefault="00635B01">
      <w:pPr>
        <w:numPr>
          <w:ilvl w:val="0"/>
          <w:numId w:val="15"/>
        </w:numPr>
        <w:ind w:left="0" w:hanging="2"/>
        <w:jc w:val="both"/>
        <w:rPr>
          <w:rFonts w:ascii="Times New Roman" w:eastAsia="Times New Roman" w:hAnsi="Times New Roman" w:cs="Times New Roman"/>
          <w:sz w:val="22"/>
          <w:szCs w:val="22"/>
        </w:rPr>
      </w:pPr>
      <w:r>
        <w:rPr>
          <w:rFonts w:ascii="Times New Roman" w:eastAsia="Times New Roman" w:hAnsi="Times New Roman" w:cs="Times New Roman"/>
          <w:sz w:val="22"/>
          <w:szCs w:val="22"/>
        </w:rPr>
        <w:t>Вежбе коресподенције</w:t>
      </w:r>
    </w:p>
    <w:p w:rsidR="00371278" w:rsidRDefault="00635B01">
      <w:pPr>
        <w:numPr>
          <w:ilvl w:val="0"/>
          <w:numId w:val="15"/>
        </w:numPr>
        <w:ind w:left="0" w:hanging="2"/>
        <w:jc w:val="both"/>
        <w:rPr>
          <w:rFonts w:ascii="Times New Roman" w:eastAsia="Times New Roman" w:hAnsi="Times New Roman" w:cs="Times New Roman"/>
          <w:sz w:val="22"/>
          <w:szCs w:val="22"/>
        </w:rPr>
      </w:pPr>
      <w:r>
        <w:rPr>
          <w:rFonts w:ascii="Times New Roman" w:eastAsia="Times New Roman" w:hAnsi="Times New Roman" w:cs="Times New Roman"/>
          <w:sz w:val="22"/>
          <w:szCs w:val="22"/>
        </w:rPr>
        <w:t>Проналажење парова слика, објеката или симбола</w:t>
      </w:r>
    </w:p>
    <w:p w:rsidR="00371278" w:rsidRDefault="00635B01">
      <w:pPr>
        <w:numPr>
          <w:ilvl w:val="0"/>
          <w:numId w:val="15"/>
        </w:numPr>
        <w:ind w:left="0" w:hanging="2"/>
        <w:jc w:val="both"/>
        <w:rPr>
          <w:rFonts w:ascii="Times New Roman" w:eastAsia="Times New Roman" w:hAnsi="Times New Roman" w:cs="Times New Roman"/>
          <w:sz w:val="22"/>
          <w:szCs w:val="22"/>
        </w:rPr>
      </w:pPr>
      <w:r>
        <w:rPr>
          <w:rFonts w:ascii="Times New Roman" w:eastAsia="Times New Roman" w:hAnsi="Times New Roman" w:cs="Times New Roman"/>
          <w:sz w:val="22"/>
          <w:szCs w:val="22"/>
        </w:rPr>
        <w:t>Коришћење симбола приликом класификовања својстава предмета и њихових скупова</w:t>
      </w:r>
    </w:p>
    <w:p w:rsidR="00371278" w:rsidRDefault="00635B01">
      <w:pPr>
        <w:numPr>
          <w:ilvl w:val="0"/>
          <w:numId w:val="15"/>
        </w:numPr>
        <w:ind w:left="0" w:hanging="2"/>
        <w:jc w:val="both"/>
        <w:rPr>
          <w:rFonts w:ascii="Times New Roman" w:eastAsia="Times New Roman" w:hAnsi="Times New Roman" w:cs="Times New Roman"/>
          <w:sz w:val="22"/>
          <w:szCs w:val="22"/>
        </w:rPr>
      </w:pPr>
      <w:r>
        <w:rPr>
          <w:rFonts w:ascii="Times New Roman" w:eastAsia="Times New Roman" w:hAnsi="Times New Roman" w:cs="Times New Roman"/>
          <w:sz w:val="22"/>
          <w:szCs w:val="22"/>
        </w:rPr>
        <w:lastRenderedPageBreak/>
        <w:t>Уочавање,формирање скупова и утврђивање припадности скупу</w:t>
      </w:r>
    </w:p>
    <w:p w:rsidR="00371278" w:rsidRDefault="00635B01">
      <w:pPr>
        <w:numPr>
          <w:ilvl w:val="0"/>
          <w:numId w:val="15"/>
        </w:numPr>
        <w:ind w:left="0" w:hanging="2"/>
        <w:jc w:val="both"/>
        <w:rPr>
          <w:rFonts w:ascii="Times New Roman" w:eastAsia="Times New Roman" w:hAnsi="Times New Roman" w:cs="Times New Roman"/>
          <w:sz w:val="22"/>
          <w:szCs w:val="22"/>
        </w:rPr>
      </w:pPr>
      <w:r>
        <w:rPr>
          <w:rFonts w:ascii="Times New Roman" w:eastAsia="Times New Roman" w:hAnsi="Times New Roman" w:cs="Times New Roman"/>
          <w:sz w:val="22"/>
          <w:szCs w:val="22"/>
        </w:rPr>
        <w:t>Формирање скупа у складу са предложеним узором</w:t>
      </w:r>
    </w:p>
    <w:p w:rsidR="00371278" w:rsidRDefault="00635B01">
      <w:pPr>
        <w:numPr>
          <w:ilvl w:val="0"/>
          <w:numId w:val="15"/>
        </w:numPr>
        <w:ind w:left="0" w:hanging="2"/>
        <w:jc w:val="both"/>
        <w:rPr>
          <w:rFonts w:ascii="Times New Roman" w:eastAsia="Times New Roman" w:hAnsi="Times New Roman" w:cs="Times New Roman"/>
          <w:sz w:val="22"/>
          <w:szCs w:val="22"/>
        </w:rPr>
      </w:pPr>
      <w:r>
        <w:rPr>
          <w:rFonts w:ascii="Times New Roman" w:eastAsia="Times New Roman" w:hAnsi="Times New Roman" w:cs="Times New Roman"/>
          <w:sz w:val="22"/>
          <w:szCs w:val="22"/>
        </w:rPr>
        <w:t>Уочавање различитих скупова</w:t>
      </w:r>
    </w:p>
    <w:p w:rsidR="00371278" w:rsidRDefault="00635B01">
      <w:pPr>
        <w:numPr>
          <w:ilvl w:val="0"/>
          <w:numId w:val="15"/>
        </w:numPr>
        <w:ind w:left="0" w:hanging="2"/>
        <w:jc w:val="both"/>
        <w:rPr>
          <w:rFonts w:ascii="Times New Roman" w:eastAsia="Times New Roman" w:hAnsi="Times New Roman" w:cs="Times New Roman"/>
          <w:sz w:val="22"/>
          <w:szCs w:val="22"/>
        </w:rPr>
      </w:pPr>
      <w:r>
        <w:rPr>
          <w:rFonts w:ascii="Times New Roman" w:eastAsia="Times New Roman" w:hAnsi="Times New Roman" w:cs="Times New Roman"/>
          <w:sz w:val="22"/>
          <w:szCs w:val="22"/>
        </w:rPr>
        <w:t>Графичко представљање скупа</w:t>
      </w:r>
    </w:p>
    <w:p w:rsidR="00371278" w:rsidRDefault="00635B01">
      <w:pPr>
        <w:numPr>
          <w:ilvl w:val="0"/>
          <w:numId w:val="15"/>
        </w:numPr>
        <w:ind w:left="0" w:hanging="2"/>
        <w:jc w:val="both"/>
        <w:rPr>
          <w:rFonts w:ascii="Times New Roman" w:eastAsia="Times New Roman" w:hAnsi="Times New Roman" w:cs="Times New Roman"/>
          <w:sz w:val="22"/>
          <w:szCs w:val="22"/>
        </w:rPr>
      </w:pPr>
      <w:r>
        <w:rPr>
          <w:rFonts w:ascii="Times New Roman" w:eastAsia="Times New Roman" w:hAnsi="Times New Roman" w:cs="Times New Roman"/>
          <w:sz w:val="22"/>
          <w:szCs w:val="22"/>
        </w:rPr>
        <w:t>Поређење два скупа на основу придруживања њихових чланова</w:t>
      </w:r>
    </w:p>
    <w:p w:rsidR="00371278" w:rsidRDefault="00635B01">
      <w:pPr>
        <w:numPr>
          <w:ilvl w:val="0"/>
          <w:numId w:val="15"/>
        </w:numPr>
        <w:ind w:left="0" w:hanging="2"/>
        <w:jc w:val="both"/>
        <w:rPr>
          <w:rFonts w:ascii="Times New Roman" w:eastAsia="Times New Roman" w:hAnsi="Times New Roman" w:cs="Times New Roman"/>
          <w:sz w:val="22"/>
          <w:szCs w:val="22"/>
        </w:rPr>
      </w:pPr>
      <w:r>
        <w:rPr>
          <w:rFonts w:ascii="Times New Roman" w:eastAsia="Times New Roman" w:hAnsi="Times New Roman" w:cs="Times New Roman"/>
          <w:sz w:val="22"/>
          <w:szCs w:val="22"/>
        </w:rPr>
        <w:t>Састављање и растављање одговарајућих подскупова</w:t>
      </w:r>
    </w:p>
    <w:p w:rsidR="00371278" w:rsidRDefault="00635B01">
      <w:pPr>
        <w:numPr>
          <w:ilvl w:val="0"/>
          <w:numId w:val="15"/>
        </w:numPr>
        <w:ind w:left="0" w:hanging="2"/>
        <w:jc w:val="both"/>
        <w:rPr>
          <w:rFonts w:ascii="Times New Roman" w:eastAsia="Times New Roman" w:hAnsi="Times New Roman" w:cs="Times New Roman"/>
          <w:sz w:val="22"/>
          <w:szCs w:val="22"/>
        </w:rPr>
      </w:pPr>
      <w:r>
        <w:rPr>
          <w:rFonts w:ascii="Times New Roman" w:eastAsia="Times New Roman" w:hAnsi="Times New Roman" w:cs="Times New Roman"/>
          <w:sz w:val="22"/>
          <w:szCs w:val="22"/>
        </w:rPr>
        <w:t xml:space="preserve">Бројалице и разбрајалице </w:t>
      </w:r>
    </w:p>
    <w:p w:rsidR="00371278" w:rsidRDefault="00371278">
      <w:pPr>
        <w:ind w:left="0" w:hanging="2"/>
        <w:jc w:val="both"/>
        <w:rPr>
          <w:rFonts w:ascii="Times New Roman" w:eastAsia="Times New Roman" w:hAnsi="Times New Roman" w:cs="Times New Roman"/>
        </w:rPr>
      </w:pPr>
    </w:p>
    <w:p w:rsidR="00371278" w:rsidRDefault="00371278">
      <w:pPr>
        <w:ind w:left="0" w:hanging="2"/>
        <w:jc w:val="both"/>
        <w:rPr>
          <w:rFonts w:ascii="Times New Roman" w:eastAsia="Times New Roman" w:hAnsi="Times New Roman" w:cs="Times New Roman"/>
        </w:rPr>
      </w:pPr>
    </w:p>
    <w:p w:rsidR="00371278" w:rsidRDefault="00635B01">
      <w:pPr>
        <w:pStyle w:val="Heading3"/>
        <w:numPr>
          <w:ilvl w:val="0"/>
          <w:numId w:val="12"/>
        </w:numPr>
        <w:spacing w:before="0"/>
        <w:ind w:left="0" w:hanging="2"/>
        <w:jc w:val="both"/>
        <w:rPr>
          <w:rFonts w:ascii="Times New Roman" w:hAnsi="Times New Roman"/>
          <w:sz w:val="24"/>
          <w:szCs w:val="24"/>
        </w:rPr>
      </w:pPr>
      <w:r>
        <w:rPr>
          <w:rFonts w:ascii="Times New Roman" w:hAnsi="Times New Roman"/>
          <w:sz w:val="24"/>
          <w:szCs w:val="24"/>
        </w:rPr>
        <w:t xml:space="preserve">УПОЗНАВАЊЕ ПРИРОДНЕ И ДРУШТВЕНЕ СРЕДИНЕ </w:t>
      </w:r>
    </w:p>
    <w:p w:rsidR="00371278" w:rsidRDefault="00635B01">
      <w:pPr>
        <w:pStyle w:val="Heading3"/>
        <w:ind w:left="0" w:hanging="2"/>
        <w:jc w:val="both"/>
        <w:rPr>
          <w:rFonts w:ascii="Times New Roman" w:hAnsi="Times New Roman"/>
          <w:b w:val="0"/>
          <w:sz w:val="24"/>
          <w:szCs w:val="24"/>
        </w:rPr>
      </w:pPr>
      <w:r>
        <w:rPr>
          <w:rFonts w:ascii="Times New Roman" w:hAnsi="Times New Roman"/>
          <w:b w:val="0"/>
          <w:sz w:val="24"/>
          <w:szCs w:val="24"/>
        </w:rPr>
        <w:t>Садржаји и активности :</w:t>
      </w:r>
    </w:p>
    <w:p w:rsidR="00371278" w:rsidRDefault="00371278">
      <w:pPr>
        <w:ind w:left="0" w:hanging="2"/>
        <w:jc w:val="both"/>
        <w:rPr>
          <w:rFonts w:ascii="Times New Roman" w:eastAsia="Times New Roman" w:hAnsi="Times New Roman" w:cs="Times New Roman"/>
        </w:rPr>
      </w:pPr>
    </w:p>
    <w:p w:rsidR="00371278" w:rsidRDefault="00635B01">
      <w:pPr>
        <w:numPr>
          <w:ilvl w:val="0"/>
          <w:numId w:val="18"/>
        </w:numPr>
        <w:ind w:left="0" w:hanging="2"/>
        <w:jc w:val="both"/>
        <w:rPr>
          <w:rFonts w:ascii="Times New Roman" w:eastAsia="Times New Roman" w:hAnsi="Times New Roman" w:cs="Times New Roman"/>
          <w:sz w:val="22"/>
          <w:szCs w:val="22"/>
        </w:rPr>
      </w:pPr>
      <w:r>
        <w:rPr>
          <w:rFonts w:ascii="Times New Roman" w:eastAsia="Times New Roman" w:hAnsi="Times New Roman" w:cs="Times New Roman"/>
          <w:sz w:val="22"/>
          <w:szCs w:val="22"/>
        </w:rPr>
        <w:t>Уочавање међусобних сличности и разлика између припадника биљног света</w:t>
      </w:r>
    </w:p>
    <w:p w:rsidR="00371278" w:rsidRDefault="00635B01">
      <w:pPr>
        <w:numPr>
          <w:ilvl w:val="0"/>
          <w:numId w:val="18"/>
        </w:numPr>
        <w:ind w:left="0" w:hanging="2"/>
        <w:jc w:val="both"/>
        <w:rPr>
          <w:rFonts w:ascii="Times New Roman" w:eastAsia="Times New Roman" w:hAnsi="Times New Roman" w:cs="Times New Roman"/>
          <w:sz w:val="22"/>
          <w:szCs w:val="22"/>
        </w:rPr>
      </w:pPr>
      <w:r>
        <w:rPr>
          <w:rFonts w:ascii="Times New Roman" w:eastAsia="Times New Roman" w:hAnsi="Times New Roman" w:cs="Times New Roman"/>
          <w:sz w:val="22"/>
          <w:szCs w:val="22"/>
        </w:rPr>
        <w:t>Уочавање промена на биљкама у односу на годишња доба</w:t>
      </w:r>
    </w:p>
    <w:p w:rsidR="00371278" w:rsidRDefault="00635B01">
      <w:pPr>
        <w:numPr>
          <w:ilvl w:val="0"/>
          <w:numId w:val="18"/>
        </w:numPr>
        <w:ind w:left="0" w:hanging="2"/>
        <w:jc w:val="both"/>
        <w:rPr>
          <w:rFonts w:ascii="Times New Roman" w:eastAsia="Times New Roman" w:hAnsi="Times New Roman" w:cs="Times New Roman"/>
          <w:sz w:val="22"/>
          <w:szCs w:val="22"/>
        </w:rPr>
      </w:pPr>
      <w:r>
        <w:rPr>
          <w:rFonts w:ascii="Times New Roman" w:eastAsia="Times New Roman" w:hAnsi="Times New Roman" w:cs="Times New Roman"/>
          <w:sz w:val="22"/>
          <w:szCs w:val="22"/>
        </w:rPr>
        <w:t>Разликовање зимзеленог од листопадног дрвећа</w:t>
      </w:r>
    </w:p>
    <w:p w:rsidR="00371278" w:rsidRDefault="00635B01">
      <w:pPr>
        <w:numPr>
          <w:ilvl w:val="0"/>
          <w:numId w:val="18"/>
        </w:numPr>
        <w:ind w:left="0" w:hanging="2"/>
        <w:jc w:val="both"/>
        <w:rPr>
          <w:rFonts w:ascii="Times New Roman" w:eastAsia="Times New Roman" w:hAnsi="Times New Roman" w:cs="Times New Roman"/>
          <w:sz w:val="22"/>
          <w:szCs w:val="22"/>
        </w:rPr>
      </w:pPr>
      <w:r>
        <w:rPr>
          <w:rFonts w:ascii="Times New Roman" w:eastAsia="Times New Roman" w:hAnsi="Times New Roman" w:cs="Times New Roman"/>
          <w:sz w:val="22"/>
          <w:szCs w:val="22"/>
        </w:rPr>
        <w:t>Сакупљање узорака из природе и израда збирке</w:t>
      </w:r>
    </w:p>
    <w:p w:rsidR="00371278" w:rsidRDefault="00635B01">
      <w:pPr>
        <w:numPr>
          <w:ilvl w:val="0"/>
          <w:numId w:val="18"/>
        </w:numPr>
        <w:ind w:left="0" w:hanging="2"/>
        <w:jc w:val="both"/>
        <w:rPr>
          <w:rFonts w:ascii="Times New Roman" w:eastAsia="Times New Roman" w:hAnsi="Times New Roman" w:cs="Times New Roman"/>
          <w:sz w:val="22"/>
          <w:szCs w:val="22"/>
        </w:rPr>
      </w:pPr>
      <w:r>
        <w:rPr>
          <w:rFonts w:ascii="Times New Roman" w:eastAsia="Times New Roman" w:hAnsi="Times New Roman" w:cs="Times New Roman"/>
          <w:sz w:val="22"/>
          <w:szCs w:val="22"/>
        </w:rPr>
        <w:t>Уочавање међусобних сличности и разлика између припадника животињског света</w:t>
      </w:r>
    </w:p>
    <w:p w:rsidR="00371278" w:rsidRDefault="00635B01">
      <w:pPr>
        <w:numPr>
          <w:ilvl w:val="0"/>
          <w:numId w:val="18"/>
        </w:numPr>
        <w:ind w:left="0" w:hanging="2"/>
        <w:jc w:val="both"/>
        <w:rPr>
          <w:rFonts w:ascii="Times New Roman" w:eastAsia="Times New Roman" w:hAnsi="Times New Roman" w:cs="Times New Roman"/>
          <w:sz w:val="22"/>
          <w:szCs w:val="22"/>
        </w:rPr>
      </w:pPr>
      <w:r>
        <w:rPr>
          <w:rFonts w:ascii="Times New Roman" w:eastAsia="Times New Roman" w:hAnsi="Times New Roman" w:cs="Times New Roman"/>
          <w:sz w:val="22"/>
          <w:szCs w:val="22"/>
        </w:rPr>
        <w:t>Подела на домаће и дивље животиње , услови живљења</w:t>
      </w:r>
    </w:p>
    <w:p w:rsidR="00371278" w:rsidRDefault="00635B01">
      <w:pPr>
        <w:numPr>
          <w:ilvl w:val="0"/>
          <w:numId w:val="18"/>
        </w:numPr>
        <w:ind w:left="0" w:hanging="2"/>
        <w:jc w:val="both"/>
        <w:rPr>
          <w:rFonts w:ascii="Times New Roman" w:eastAsia="Times New Roman" w:hAnsi="Times New Roman" w:cs="Times New Roman"/>
          <w:sz w:val="22"/>
          <w:szCs w:val="22"/>
        </w:rPr>
      </w:pPr>
      <w:r>
        <w:rPr>
          <w:rFonts w:ascii="Times New Roman" w:eastAsia="Times New Roman" w:hAnsi="Times New Roman" w:cs="Times New Roman"/>
          <w:sz w:val="22"/>
          <w:szCs w:val="22"/>
        </w:rPr>
        <w:t>Осамостаљивање у облачењу , обувању и личној хигијени</w:t>
      </w:r>
    </w:p>
    <w:p w:rsidR="00371278" w:rsidRDefault="00635B01">
      <w:pPr>
        <w:numPr>
          <w:ilvl w:val="0"/>
          <w:numId w:val="18"/>
        </w:numPr>
        <w:ind w:left="0" w:hanging="2"/>
        <w:jc w:val="both"/>
        <w:rPr>
          <w:rFonts w:ascii="Times New Roman" w:eastAsia="Times New Roman" w:hAnsi="Times New Roman" w:cs="Times New Roman"/>
          <w:sz w:val="22"/>
          <w:szCs w:val="22"/>
        </w:rPr>
      </w:pPr>
      <w:r>
        <w:rPr>
          <w:rFonts w:ascii="Times New Roman" w:eastAsia="Times New Roman" w:hAnsi="Times New Roman" w:cs="Times New Roman"/>
          <w:sz w:val="22"/>
          <w:szCs w:val="22"/>
        </w:rPr>
        <w:t xml:space="preserve">Усвајање правила лепог понашања </w:t>
      </w:r>
    </w:p>
    <w:p w:rsidR="00371278" w:rsidRDefault="00635B01">
      <w:pPr>
        <w:numPr>
          <w:ilvl w:val="0"/>
          <w:numId w:val="18"/>
        </w:numPr>
        <w:ind w:left="0" w:hanging="2"/>
        <w:jc w:val="both"/>
        <w:rPr>
          <w:rFonts w:ascii="Times New Roman" w:eastAsia="Times New Roman" w:hAnsi="Times New Roman" w:cs="Times New Roman"/>
          <w:sz w:val="22"/>
          <w:szCs w:val="22"/>
        </w:rPr>
      </w:pPr>
      <w:r>
        <w:rPr>
          <w:rFonts w:ascii="Times New Roman" w:eastAsia="Times New Roman" w:hAnsi="Times New Roman" w:cs="Times New Roman"/>
          <w:sz w:val="22"/>
          <w:szCs w:val="22"/>
        </w:rPr>
        <w:t>Упознавање са саобраћајним знаковима</w:t>
      </w:r>
    </w:p>
    <w:p w:rsidR="00371278" w:rsidRDefault="00635B01">
      <w:pPr>
        <w:numPr>
          <w:ilvl w:val="0"/>
          <w:numId w:val="18"/>
        </w:numPr>
        <w:ind w:left="0" w:hanging="2"/>
        <w:jc w:val="both"/>
        <w:rPr>
          <w:rFonts w:ascii="Times New Roman" w:eastAsia="Times New Roman" w:hAnsi="Times New Roman" w:cs="Times New Roman"/>
          <w:sz w:val="22"/>
          <w:szCs w:val="22"/>
        </w:rPr>
      </w:pPr>
      <w:r>
        <w:rPr>
          <w:rFonts w:ascii="Times New Roman" w:eastAsia="Times New Roman" w:hAnsi="Times New Roman" w:cs="Times New Roman"/>
          <w:sz w:val="22"/>
          <w:szCs w:val="22"/>
        </w:rPr>
        <w:t>Ситуационе игре</w:t>
      </w:r>
    </w:p>
    <w:p w:rsidR="00371278" w:rsidRDefault="00371278">
      <w:pPr>
        <w:ind w:left="0" w:hanging="2"/>
        <w:jc w:val="both"/>
        <w:rPr>
          <w:rFonts w:ascii="Times New Roman" w:eastAsia="Times New Roman" w:hAnsi="Times New Roman" w:cs="Times New Roman"/>
        </w:rPr>
      </w:pPr>
    </w:p>
    <w:p w:rsidR="00371278" w:rsidRDefault="00371278">
      <w:pPr>
        <w:ind w:left="0" w:hanging="2"/>
        <w:jc w:val="both"/>
        <w:rPr>
          <w:rFonts w:ascii="Times New Roman" w:eastAsia="Times New Roman" w:hAnsi="Times New Roman" w:cs="Times New Roman"/>
        </w:rPr>
      </w:pPr>
    </w:p>
    <w:p w:rsidR="00371278" w:rsidRDefault="00635B01">
      <w:pPr>
        <w:pStyle w:val="Heading3"/>
        <w:numPr>
          <w:ilvl w:val="0"/>
          <w:numId w:val="12"/>
        </w:numPr>
        <w:spacing w:before="0"/>
        <w:ind w:left="0" w:hanging="2"/>
        <w:jc w:val="both"/>
        <w:rPr>
          <w:rFonts w:ascii="Times New Roman" w:hAnsi="Times New Roman"/>
          <w:sz w:val="24"/>
          <w:szCs w:val="24"/>
        </w:rPr>
      </w:pPr>
      <w:r>
        <w:rPr>
          <w:rFonts w:ascii="Times New Roman" w:hAnsi="Times New Roman"/>
          <w:sz w:val="24"/>
          <w:szCs w:val="24"/>
        </w:rPr>
        <w:t>ФИЗИЧКО ВАСПИТАЊЕ</w:t>
      </w:r>
    </w:p>
    <w:p w:rsidR="00371278" w:rsidRDefault="00635B01">
      <w:pPr>
        <w:pStyle w:val="Heading3"/>
        <w:ind w:left="0" w:hanging="2"/>
        <w:jc w:val="both"/>
        <w:rPr>
          <w:rFonts w:ascii="Times New Roman" w:hAnsi="Times New Roman"/>
          <w:b w:val="0"/>
          <w:sz w:val="24"/>
          <w:szCs w:val="24"/>
        </w:rPr>
      </w:pPr>
      <w:r>
        <w:rPr>
          <w:rFonts w:ascii="Times New Roman" w:hAnsi="Times New Roman"/>
          <w:b w:val="0"/>
          <w:sz w:val="24"/>
          <w:szCs w:val="24"/>
        </w:rPr>
        <w:t>Садржаји и активности:</w:t>
      </w:r>
    </w:p>
    <w:p w:rsidR="00371278" w:rsidRDefault="00371278">
      <w:pPr>
        <w:ind w:left="0" w:hanging="2"/>
        <w:rPr>
          <w:rFonts w:ascii="Times New Roman" w:eastAsia="Times New Roman" w:hAnsi="Times New Roman" w:cs="Times New Roman"/>
        </w:rPr>
      </w:pPr>
    </w:p>
    <w:p w:rsidR="00371278" w:rsidRDefault="00635B01">
      <w:pPr>
        <w:numPr>
          <w:ilvl w:val="0"/>
          <w:numId w:val="44"/>
        </w:numPr>
        <w:tabs>
          <w:tab w:val="left" w:pos="720"/>
        </w:tabs>
        <w:ind w:left="0" w:hanging="2"/>
        <w:jc w:val="both"/>
        <w:rPr>
          <w:rFonts w:ascii="Times New Roman" w:eastAsia="Times New Roman" w:hAnsi="Times New Roman" w:cs="Times New Roman"/>
          <w:sz w:val="22"/>
          <w:szCs w:val="22"/>
        </w:rPr>
      </w:pPr>
      <w:r>
        <w:rPr>
          <w:rFonts w:ascii="Times New Roman" w:eastAsia="Times New Roman" w:hAnsi="Times New Roman" w:cs="Times New Roman"/>
          <w:sz w:val="22"/>
          <w:szCs w:val="22"/>
        </w:rPr>
        <w:t>Игре кретања у простору ( ходање, трчање, скакање, пењање, пузање, провлачење, котрљање, колутање, одржавање равнотеже, шутирање, ударање и вођење лопте, бацање и хватање, бацање котрљањем, гађање, дизање и ношење, гурање, вучење и потискивање, вожња бицикла, тротинета, санкање, клизање, активности у води, елементарни облици спорта)</w:t>
      </w:r>
    </w:p>
    <w:p w:rsidR="00371278" w:rsidRDefault="00371278">
      <w:pPr>
        <w:tabs>
          <w:tab w:val="left" w:pos="720"/>
          <w:tab w:val="left" w:pos="3210"/>
        </w:tabs>
        <w:ind w:left="0" w:hanging="2"/>
        <w:jc w:val="both"/>
        <w:rPr>
          <w:rFonts w:ascii="Times New Roman" w:eastAsia="Times New Roman" w:hAnsi="Times New Roman" w:cs="Times New Roman"/>
          <w:sz w:val="22"/>
          <w:szCs w:val="22"/>
        </w:rPr>
      </w:pPr>
    </w:p>
    <w:p w:rsidR="00371278" w:rsidRDefault="00635B01">
      <w:pPr>
        <w:numPr>
          <w:ilvl w:val="0"/>
          <w:numId w:val="44"/>
        </w:numPr>
        <w:tabs>
          <w:tab w:val="left" w:pos="720"/>
        </w:tabs>
        <w:ind w:left="0" w:hanging="2"/>
        <w:jc w:val="both"/>
        <w:rPr>
          <w:rFonts w:ascii="Times New Roman" w:eastAsia="Times New Roman" w:hAnsi="Times New Roman" w:cs="Times New Roman"/>
          <w:sz w:val="22"/>
          <w:szCs w:val="22"/>
        </w:rPr>
      </w:pPr>
      <w:r>
        <w:rPr>
          <w:rFonts w:ascii="Times New Roman" w:eastAsia="Times New Roman" w:hAnsi="Times New Roman" w:cs="Times New Roman"/>
          <w:sz w:val="22"/>
          <w:szCs w:val="22"/>
        </w:rPr>
        <w:t>Постављање појединих делова тела у одређени положај</w:t>
      </w:r>
    </w:p>
    <w:p w:rsidR="00371278" w:rsidRDefault="00371278">
      <w:pPr>
        <w:pBdr>
          <w:top w:val="nil"/>
          <w:left w:val="nil"/>
          <w:bottom w:val="nil"/>
          <w:right w:val="nil"/>
          <w:between w:val="nil"/>
        </w:pBdr>
        <w:spacing w:after="200" w:line="276" w:lineRule="auto"/>
        <w:ind w:left="0" w:hanging="2"/>
        <w:rPr>
          <w:rFonts w:ascii="Times New Roman" w:eastAsia="Times New Roman" w:hAnsi="Times New Roman" w:cs="Times New Roman"/>
          <w:color w:val="000000"/>
          <w:sz w:val="24"/>
          <w:szCs w:val="24"/>
        </w:rPr>
      </w:pPr>
    </w:p>
    <w:p w:rsidR="00371278" w:rsidRDefault="00635B01">
      <w:pPr>
        <w:numPr>
          <w:ilvl w:val="0"/>
          <w:numId w:val="44"/>
        </w:numPr>
        <w:tabs>
          <w:tab w:val="left" w:pos="720"/>
        </w:tabs>
        <w:ind w:left="0" w:hanging="2"/>
        <w:jc w:val="both"/>
        <w:rPr>
          <w:rFonts w:ascii="Times New Roman" w:eastAsia="Times New Roman" w:hAnsi="Times New Roman" w:cs="Times New Roman"/>
          <w:sz w:val="22"/>
          <w:szCs w:val="22"/>
        </w:rPr>
      </w:pPr>
      <w:r>
        <w:rPr>
          <w:rFonts w:ascii="Times New Roman" w:eastAsia="Times New Roman" w:hAnsi="Times New Roman" w:cs="Times New Roman"/>
          <w:sz w:val="22"/>
          <w:szCs w:val="22"/>
        </w:rPr>
        <w:t>Покретање делова тела на разне начине</w:t>
      </w:r>
    </w:p>
    <w:p w:rsidR="00371278" w:rsidRDefault="00635B01">
      <w:pPr>
        <w:numPr>
          <w:ilvl w:val="0"/>
          <w:numId w:val="44"/>
        </w:numPr>
        <w:tabs>
          <w:tab w:val="left" w:pos="720"/>
        </w:tabs>
        <w:ind w:left="0" w:hanging="2"/>
        <w:jc w:val="both"/>
        <w:rPr>
          <w:rFonts w:ascii="Times New Roman" w:eastAsia="Times New Roman" w:hAnsi="Times New Roman" w:cs="Times New Roman"/>
          <w:sz w:val="22"/>
          <w:szCs w:val="22"/>
        </w:rPr>
      </w:pPr>
      <w:r>
        <w:rPr>
          <w:rFonts w:ascii="Times New Roman" w:eastAsia="Times New Roman" w:hAnsi="Times New Roman" w:cs="Times New Roman"/>
          <w:sz w:val="22"/>
          <w:szCs w:val="22"/>
        </w:rPr>
        <w:t>Анализирање сопствених кретњи и њихово поређење са узором</w:t>
      </w:r>
    </w:p>
    <w:p w:rsidR="00371278" w:rsidRDefault="00635B01">
      <w:pPr>
        <w:numPr>
          <w:ilvl w:val="0"/>
          <w:numId w:val="44"/>
        </w:numPr>
        <w:tabs>
          <w:tab w:val="left" w:pos="720"/>
        </w:tabs>
        <w:ind w:left="0" w:hanging="2"/>
        <w:jc w:val="both"/>
        <w:rPr>
          <w:rFonts w:ascii="Times New Roman" w:eastAsia="Times New Roman" w:hAnsi="Times New Roman" w:cs="Times New Roman"/>
          <w:sz w:val="22"/>
          <w:szCs w:val="22"/>
        </w:rPr>
      </w:pPr>
      <w:r>
        <w:rPr>
          <w:rFonts w:ascii="Times New Roman" w:eastAsia="Times New Roman" w:hAnsi="Times New Roman" w:cs="Times New Roman"/>
          <w:sz w:val="22"/>
          <w:szCs w:val="22"/>
        </w:rPr>
        <w:t>Вежбе за развој појединих мишићних група ( рамени појас, леђни мишићи, трбушни мишићи, мишићи стопала и ногу, мишићи одговорни за графомоторику)</w:t>
      </w:r>
    </w:p>
    <w:p w:rsidR="00371278" w:rsidRDefault="00635B01">
      <w:pPr>
        <w:numPr>
          <w:ilvl w:val="0"/>
          <w:numId w:val="44"/>
        </w:numPr>
        <w:tabs>
          <w:tab w:val="left" w:pos="720"/>
        </w:tabs>
        <w:ind w:left="0" w:hanging="2"/>
        <w:jc w:val="both"/>
        <w:rPr>
          <w:rFonts w:ascii="Times New Roman" w:eastAsia="Times New Roman" w:hAnsi="Times New Roman" w:cs="Times New Roman"/>
          <w:sz w:val="22"/>
          <w:szCs w:val="22"/>
        </w:rPr>
      </w:pPr>
      <w:r>
        <w:rPr>
          <w:rFonts w:ascii="Times New Roman" w:eastAsia="Times New Roman" w:hAnsi="Times New Roman" w:cs="Times New Roman"/>
          <w:sz w:val="22"/>
          <w:szCs w:val="22"/>
        </w:rPr>
        <w:t>Вежбе чула</w:t>
      </w:r>
    </w:p>
    <w:p w:rsidR="00371278" w:rsidRDefault="00635B01">
      <w:pPr>
        <w:numPr>
          <w:ilvl w:val="0"/>
          <w:numId w:val="44"/>
        </w:numPr>
        <w:tabs>
          <w:tab w:val="left" w:pos="720"/>
        </w:tabs>
        <w:ind w:left="0" w:hanging="2"/>
        <w:jc w:val="both"/>
        <w:rPr>
          <w:rFonts w:ascii="Times New Roman" w:eastAsia="Times New Roman" w:hAnsi="Times New Roman" w:cs="Times New Roman"/>
          <w:sz w:val="22"/>
          <w:szCs w:val="22"/>
        </w:rPr>
      </w:pPr>
      <w:r>
        <w:rPr>
          <w:rFonts w:ascii="Times New Roman" w:eastAsia="Times New Roman" w:hAnsi="Times New Roman" w:cs="Times New Roman"/>
          <w:sz w:val="22"/>
          <w:szCs w:val="22"/>
        </w:rPr>
        <w:t>Боравак и кретање на свежем ваздуху</w:t>
      </w:r>
    </w:p>
    <w:p w:rsidR="00371278" w:rsidRDefault="00635B01">
      <w:pPr>
        <w:numPr>
          <w:ilvl w:val="0"/>
          <w:numId w:val="44"/>
        </w:numPr>
        <w:tabs>
          <w:tab w:val="left" w:pos="720"/>
        </w:tabs>
        <w:ind w:left="0" w:hanging="2"/>
        <w:jc w:val="both"/>
        <w:rPr>
          <w:rFonts w:ascii="Times New Roman" w:eastAsia="Times New Roman" w:hAnsi="Times New Roman" w:cs="Times New Roman"/>
          <w:sz w:val="22"/>
          <w:szCs w:val="22"/>
        </w:rPr>
      </w:pPr>
      <w:r>
        <w:rPr>
          <w:rFonts w:ascii="Times New Roman" w:eastAsia="Times New Roman" w:hAnsi="Times New Roman" w:cs="Times New Roman"/>
          <w:sz w:val="22"/>
          <w:szCs w:val="22"/>
        </w:rPr>
        <w:t>Покретне игре</w:t>
      </w:r>
    </w:p>
    <w:p w:rsidR="00371278" w:rsidRDefault="00635B01">
      <w:pPr>
        <w:numPr>
          <w:ilvl w:val="0"/>
          <w:numId w:val="44"/>
        </w:numPr>
        <w:tabs>
          <w:tab w:val="left" w:pos="720"/>
        </w:tabs>
        <w:ind w:left="0" w:hanging="2"/>
        <w:jc w:val="both"/>
        <w:rPr>
          <w:rFonts w:ascii="Times New Roman" w:eastAsia="Times New Roman" w:hAnsi="Times New Roman" w:cs="Times New Roman"/>
          <w:sz w:val="22"/>
          <w:szCs w:val="22"/>
        </w:rPr>
      </w:pPr>
      <w:r>
        <w:rPr>
          <w:rFonts w:ascii="Times New Roman" w:eastAsia="Times New Roman" w:hAnsi="Times New Roman" w:cs="Times New Roman"/>
          <w:sz w:val="22"/>
          <w:szCs w:val="22"/>
        </w:rPr>
        <w:t>Нега тела и одржавање личне хигијене</w:t>
      </w:r>
    </w:p>
    <w:p w:rsidR="00371278" w:rsidRDefault="00635B01">
      <w:pPr>
        <w:numPr>
          <w:ilvl w:val="0"/>
          <w:numId w:val="44"/>
        </w:numPr>
        <w:tabs>
          <w:tab w:val="left" w:pos="720"/>
        </w:tabs>
        <w:ind w:left="0" w:hanging="2"/>
        <w:jc w:val="both"/>
        <w:rPr>
          <w:rFonts w:ascii="Times New Roman" w:eastAsia="Times New Roman" w:hAnsi="Times New Roman" w:cs="Times New Roman"/>
          <w:sz w:val="22"/>
          <w:szCs w:val="22"/>
        </w:rPr>
      </w:pPr>
      <w:r>
        <w:rPr>
          <w:rFonts w:ascii="Times New Roman" w:eastAsia="Times New Roman" w:hAnsi="Times New Roman" w:cs="Times New Roman"/>
          <w:sz w:val="22"/>
          <w:szCs w:val="22"/>
        </w:rPr>
        <w:t>Правилна исхрана</w:t>
      </w:r>
    </w:p>
    <w:p w:rsidR="00371278" w:rsidRDefault="00371278">
      <w:pPr>
        <w:ind w:left="0" w:hanging="2"/>
        <w:jc w:val="both"/>
        <w:rPr>
          <w:rFonts w:ascii="Times New Roman" w:eastAsia="Times New Roman" w:hAnsi="Times New Roman" w:cs="Times New Roman"/>
          <w:sz w:val="22"/>
          <w:szCs w:val="22"/>
        </w:rPr>
      </w:pPr>
    </w:p>
    <w:p w:rsidR="00371278" w:rsidRDefault="00371278">
      <w:pPr>
        <w:ind w:left="0" w:hanging="2"/>
        <w:jc w:val="both"/>
        <w:rPr>
          <w:rFonts w:ascii="Times New Roman" w:eastAsia="Times New Roman" w:hAnsi="Times New Roman" w:cs="Times New Roman"/>
        </w:rPr>
      </w:pPr>
    </w:p>
    <w:p w:rsidR="00371278" w:rsidRDefault="00371278">
      <w:pPr>
        <w:ind w:left="0" w:hanging="2"/>
        <w:jc w:val="both"/>
        <w:rPr>
          <w:rFonts w:ascii="Times New Roman" w:eastAsia="Times New Roman" w:hAnsi="Times New Roman" w:cs="Times New Roman"/>
        </w:rPr>
      </w:pPr>
    </w:p>
    <w:p w:rsidR="00371278" w:rsidRDefault="00371278">
      <w:pPr>
        <w:ind w:left="0" w:hanging="2"/>
        <w:jc w:val="both"/>
        <w:rPr>
          <w:rFonts w:ascii="Times New Roman" w:eastAsia="Times New Roman" w:hAnsi="Times New Roman" w:cs="Times New Roman"/>
        </w:rPr>
      </w:pPr>
    </w:p>
    <w:p w:rsidR="00371278" w:rsidRDefault="00371278">
      <w:pPr>
        <w:ind w:left="0" w:hanging="2"/>
        <w:jc w:val="both"/>
        <w:rPr>
          <w:rFonts w:ascii="Times New Roman" w:eastAsia="Times New Roman" w:hAnsi="Times New Roman" w:cs="Times New Roman"/>
        </w:rPr>
      </w:pPr>
    </w:p>
    <w:p w:rsidR="00371278" w:rsidRDefault="00635B01">
      <w:pPr>
        <w:pStyle w:val="Heading3"/>
        <w:numPr>
          <w:ilvl w:val="0"/>
          <w:numId w:val="12"/>
        </w:numPr>
        <w:spacing w:before="0"/>
        <w:ind w:left="0" w:hanging="2"/>
        <w:jc w:val="both"/>
        <w:rPr>
          <w:rFonts w:ascii="Times New Roman" w:hAnsi="Times New Roman"/>
          <w:sz w:val="24"/>
          <w:szCs w:val="24"/>
        </w:rPr>
      </w:pPr>
      <w:r>
        <w:rPr>
          <w:rFonts w:ascii="Times New Roman" w:hAnsi="Times New Roman"/>
          <w:sz w:val="24"/>
          <w:szCs w:val="24"/>
        </w:rPr>
        <w:t>ЛИКОВНО ВАСПИТАЊЕ</w:t>
      </w:r>
    </w:p>
    <w:p w:rsidR="00371278" w:rsidRDefault="00371278">
      <w:pPr>
        <w:ind w:left="0" w:hanging="2"/>
        <w:jc w:val="both"/>
        <w:rPr>
          <w:rFonts w:ascii="Times New Roman" w:eastAsia="Times New Roman" w:hAnsi="Times New Roman" w:cs="Times New Roman"/>
        </w:rPr>
      </w:pPr>
    </w:p>
    <w:p w:rsidR="00371278" w:rsidRDefault="00635B01">
      <w:pPr>
        <w:pStyle w:val="Heading3"/>
        <w:ind w:left="0" w:hanging="2"/>
        <w:jc w:val="both"/>
        <w:rPr>
          <w:rFonts w:ascii="Times New Roman" w:hAnsi="Times New Roman"/>
          <w:b w:val="0"/>
          <w:sz w:val="24"/>
          <w:szCs w:val="24"/>
        </w:rPr>
      </w:pPr>
      <w:r>
        <w:rPr>
          <w:rFonts w:ascii="Times New Roman" w:hAnsi="Times New Roman"/>
          <w:b w:val="0"/>
          <w:sz w:val="24"/>
          <w:szCs w:val="24"/>
        </w:rPr>
        <w:t>Садржаји и активности :</w:t>
      </w:r>
    </w:p>
    <w:p w:rsidR="00371278" w:rsidRDefault="00371278">
      <w:pPr>
        <w:ind w:left="0" w:hanging="2"/>
        <w:jc w:val="both"/>
        <w:rPr>
          <w:rFonts w:ascii="Times New Roman" w:eastAsia="Times New Roman" w:hAnsi="Times New Roman" w:cs="Times New Roman"/>
        </w:rPr>
      </w:pPr>
    </w:p>
    <w:p w:rsidR="00371278" w:rsidRDefault="00635B01">
      <w:pPr>
        <w:numPr>
          <w:ilvl w:val="0"/>
          <w:numId w:val="45"/>
        </w:numPr>
        <w:ind w:left="0" w:hanging="2"/>
        <w:jc w:val="both"/>
        <w:rPr>
          <w:rFonts w:ascii="Times New Roman" w:eastAsia="Times New Roman" w:hAnsi="Times New Roman" w:cs="Times New Roman"/>
          <w:sz w:val="22"/>
          <w:szCs w:val="22"/>
        </w:rPr>
      </w:pPr>
      <w:r>
        <w:rPr>
          <w:rFonts w:ascii="Times New Roman" w:eastAsia="Times New Roman" w:hAnsi="Times New Roman" w:cs="Times New Roman"/>
          <w:sz w:val="22"/>
          <w:szCs w:val="22"/>
        </w:rPr>
        <w:t>Игра материјалима и прибором</w:t>
      </w:r>
    </w:p>
    <w:p w:rsidR="00371278" w:rsidRDefault="00635B01">
      <w:pPr>
        <w:numPr>
          <w:ilvl w:val="0"/>
          <w:numId w:val="45"/>
        </w:numPr>
        <w:ind w:left="0" w:hanging="2"/>
        <w:jc w:val="both"/>
        <w:rPr>
          <w:rFonts w:ascii="Times New Roman" w:eastAsia="Times New Roman" w:hAnsi="Times New Roman" w:cs="Times New Roman"/>
          <w:sz w:val="22"/>
          <w:szCs w:val="22"/>
        </w:rPr>
      </w:pPr>
      <w:r>
        <w:rPr>
          <w:rFonts w:ascii="Times New Roman" w:eastAsia="Times New Roman" w:hAnsi="Times New Roman" w:cs="Times New Roman"/>
          <w:sz w:val="22"/>
          <w:szCs w:val="22"/>
        </w:rPr>
        <w:t>Цртање уз и без коришћења шаблона</w:t>
      </w:r>
    </w:p>
    <w:p w:rsidR="00371278" w:rsidRDefault="00635B01">
      <w:pPr>
        <w:numPr>
          <w:ilvl w:val="0"/>
          <w:numId w:val="45"/>
        </w:numPr>
        <w:ind w:left="0" w:hanging="2"/>
        <w:jc w:val="both"/>
        <w:rPr>
          <w:rFonts w:ascii="Times New Roman" w:eastAsia="Times New Roman" w:hAnsi="Times New Roman" w:cs="Times New Roman"/>
          <w:sz w:val="22"/>
          <w:szCs w:val="22"/>
        </w:rPr>
      </w:pPr>
      <w:r>
        <w:rPr>
          <w:rFonts w:ascii="Times New Roman" w:eastAsia="Times New Roman" w:hAnsi="Times New Roman" w:cs="Times New Roman"/>
          <w:sz w:val="22"/>
          <w:szCs w:val="22"/>
        </w:rPr>
        <w:t>Израда фигура људи и животиња</w:t>
      </w:r>
    </w:p>
    <w:p w:rsidR="00371278" w:rsidRDefault="00635B01">
      <w:pPr>
        <w:numPr>
          <w:ilvl w:val="0"/>
          <w:numId w:val="45"/>
        </w:numPr>
        <w:ind w:left="0" w:hanging="2"/>
        <w:jc w:val="both"/>
        <w:rPr>
          <w:rFonts w:ascii="Times New Roman" w:eastAsia="Times New Roman" w:hAnsi="Times New Roman" w:cs="Times New Roman"/>
          <w:sz w:val="22"/>
          <w:szCs w:val="22"/>
        </w:rPr>
      </w:pPr>
      <w:r>
        <w:rPr>
          <w:rFonts w:ascii="Times New Roman" w:eastAsia="Times New Roman" w:hAnsi="Times New Roman" w:cs="Times New Roman"/>
          <w:sz w:val="22"/>
          <w:szCs w:val="22"/>
        </w:rPr>
        <w:t>Бојење мањих површина различитих облика</w:t>
      </w:r>
    </w:p>
    <w:p w:rsidR="00371278" w:rsidRDefault="00635B01">
      <w:pPr>
        <w:numPr>
          <w:ilvl w:val="0"/>
          <w:numId w:val="45"/>
        </w:numPr>
        <w:ind w:left="0" w:hanging="2"/>
        <w:jc w:val="both"/>
        <w:rPr>
          <w:rFonts w:ascii="Times New Roman" w:eastAsia="Times New Roman" w:hAnsi="Times New Roman" w:cs="Times New Roman"/>
          <w:sz w:val="22"/>
          <w:szCs w:val="22"/>
        </w:rPr>
      </w:pPr>
      <w:r>
        <w:rPr>
          <w:rFonts w:ascii="Times New Roman" w:eastAsia="Times New Roman" w:hAnsi="Times New Roman" w:cs="Times New Roman"/>
          <w:sz w:val="22"/>
          <w:szCs w:val="22"/>
        </w:rPr>
        <w:lastRenderedPageBreak/>
        <w:t>Сликање уз самостално мешање боја</w:t>
      </w:r>
    </w:p>
    <w:p w:rsidR="00371278" w:rsidRDefault="00635B01">
      <w:pPr>
        <w:numPr>
          <w:ilvl w:val="0"/>
          <w:numId w:val="45"/>
        </w:numPr>
        <w:ind w:left="0" w:hanging="2"/>
        <w:jc w:val="both"/>
        <w:rPr>
          <w:rFonts w:ascii="Times New Roman" w:eastAsia="Times New Roman" w:hAnsi="Times New Roman" w:cs="Times New Roman"/>
          <w:sz w:val="22"/>
          <w:szCs w:val="22"/>
        </w:rPr>
      </w:pPr>
      <w:r>
        <w:rPr>
          <w:rFonts w:ascii="Times New Roman" w:eastAsia="Times New Roman" w:hAnsi="Times New Roman" w:cs="Times New Roman"/>
          <w:sz w:val="22"/>
          <w:szCs w:val="22"/>
        </w:rPr>
        <w:t>Експериментисање бојама  ради њиховог бољег упознавања</w:t>
      </w:r>
    </w:p>
    <w:p w:rsidR="00371278" w:rsidRDefault="00635B01">
      <w:pPr>
        <w:numPr>
          <w:ilvl w:val="0"/>
          <w:numId w:val="45"/>
        </w:numPr>
        <w:ind w:left="0" w:hanging="2"/>
        <w:jc w:val="both"/>
        <w:rPr>
          <w:rFonts w:ascii="Times New Roman" w:eastAsia="Times New Roman" w:hAnsi="Times New Roman" w:cs="Times New Roman"/>
          <w:sz w:val="22"/>
          <w:szCs w:val="22"/>
        </w:rPr>
      </w:pPr>
      <w:r>
        <w:rPr>
          <w:rFonts w:ascii="Times New Roman" w:eastAsia="Times New Roman" w:hAnsi="Times New Roman" w:cs="Times New Roman"/>
          <w:sz w:val="22"/>
          <w:szCs w:val="22"/>
        </w:rPr>
        <w:t>Истраживачке игре и откривање својстава песка, глине, глинамола, теста, пластелина</w:t>
      </w:r>
    </w:p>
    <w:p w:rsidR="00371278" w:rsidRDefault="00635B01">
      <w:pPr>
        <w:numPr>
          <w:ilvl w:val="0"/>
          <w:numId w:val="45"/>
        </w:numPr>
        <w:ind w:left="0" w:hanging="2"/>
        <w:jc w:val="both"/>
        <w:rPr>
          <w:rFonts w:ascii="Times New Roman" w:eastAsia="Times New Roman" w:hAnsi="Times New Roman" w:cs="Times New Roman"/>
          <w:sz w:val="22"/>
          <w:szCs w:val="22"/>
        </w:rPr>
      </w:pPr>
      <w:r>
        <w:rPr>
          <w:rFonts w:ascii="Times New Roman" w:eastAsia="Times New Roman" w:hAnsi="Times New Roman" w:cs="Times New Roman"/>
          <w:sz w:val="22"/>
          <w:szCs w:val="22"/>
        </w:rPr>
        <w:t>Рељефно вајање обојеним тестом уз уцртавање и отискивање</w:t>
      </w:r>
    </w:p>
    <w:p w:rsidR="00371278" w:rsidRDefault="00635B01">
      <w:pPr>
        <w:numPr>
          <w:ilvl w:val="0"/>
          <w:numId w:val="45"/>
        </w:numPr>
        <w:ind w:left="0" w:hanging="2"/>
        <w:jc w:val="both"/>
        <w:rPr>
          <w:rFonts w:ascii="Times New Roman" w:eastAsia="Times New Roman" w:hAnsi="Times New Roman" w:cs="Times New Roman"/>
          <w:sz w:val="22"/>
          <w:szCs w:val="22"/>
        </w:rPr>
      </w:pPr>
      <w:r>
        <w:rPr>
          <w:rFonts w:ascii="Times New Roman" w:eastAsia="Times New Roman" w:hAnsi="Times New Roman" w:cs="Times New Roman"/>
          <w:sz w:val="22"/>
          <w:szCs w:val="22"/>
        </w:rPr>
        <w:t>Обликовање од гранчица, плодова, семенки, лишћа</w:t>
      </w:r>
    </w:p>
    <w:p w:rsidR="00371278" w:rsidRDefault="00635B01">
      <w:pPr>
        <w:numPr>
          <w:ilvl w:val="0"/>
          <w:numId w:val="45"/>
        </w:numPr>
        <w:ind w:left="0" w:hanging="2"/>
        <w:jc w:val="both"/>
        <w:rPr>
          <w:rFonts w:ascii="Times New Roman" w:eastAsia="Times New Roman" w:hAnsi="Times New Roman" w:cs="Times New Roman"/>
          <w:sz w:val="22"/>
          <w:szCs w:val="22"/>
        </w:rPr>
      </w:pPr>
      <w:r>
        <w:rPr>
          <w:rFonts w:ascii="Times New Roman" w:eastAsia="Times New Roman" w:hAnsi="Times New Roman" w:cs="Times New Roman"/>
          <w:sz w:val="22"/>
          <w:szCs w:val="22"/>
        </w:rPr>
        <w:t>Обликовање папира</w:t>
      </w:r>
    </w:p>
    <w:p w:rsidR="00371278" w:rsidRDefault="00635B01">
      <w:pPr>
        <w:numPr>
          <w:ilvl w:val="0"/>
          <w:numId w:val="45"/>
        </w:numPr>
        <w:ind w:left="0" w:hanging="2"/>
        <w:jc w:val="both"/>
        <w:rPr>
          <w:rFonts w:ascii="Times New Roman" w:eastAsia="Times New Roman" w:hAnsi="Times New Roman" w:cs="Times New Roman"/>
          <w:sz w:val="22"/>
          <w:szCs w:val="22"/>
        </w:rPr>
      </w:pPr>
      <w:r>
        <w:rPr>
          <w:rFonts w:ascii="Times New Roman" w:eastAsia="Times New Roman" w:hAnsi="Times New Roman" w:cs="Times New Roman"/>
          <w:sz w:val="22"/>
          <w:szCs w:val="22"/>
        </w:rPr>
        <w:t>Украшавање учионице</w:t>
      </w:r>
    </w:p>
    <w:p w:rsidR="00371278" w:rsidRDefault="00635B01">
      <w:pPr>
        <w:numPr>
          <w:ilvl w:val="0"/>
          <w:numId w:val="45"/>
        </w:numPr>
        <w:ind w:left="0" w:hanging="2"/>
        <w:jc w:val="both"/>
        <w:rPr>
          <w:rFonts w:ascii="Times New Roman" w:eastAsia="Times New Roman" w:hAnsi="Times New Roman" w:cs="Times New Roman"/>
          <w:sz w:val="22"/>
          <w:szCs w:val="22"/>
        </w:rPr>
      </w:pPr>
      <w:r>
        <w:rPr>
          <w:rFonts w:ascii="Times New Roman" w:eastAsia="Times New Roman" w:hAnsi="Times New Roman" w:cs="Times New Roman"/>
          <w:sz w:val="22"/>
          <w:szCs w:val="22"/>
        </w:rPr>
        <w:t>Разговори о паноу и радовима изложеним на њему</w:t>
      </w:r>
    </w:p>
    <w:p w:rsidR="00371278" w:rsidRDefault="00635B01">
      <w:pPr>
        <w:numPr>
          <w:ilvl w:val="0"/>
          <w:numId w:val="45"/>
        </w:numPr>
        <w:ind w:left="0" w:hanging="2"/>
        <w:jc w:val="both"/>
        <w:rPr>
          <w:rFonts w:ascii="Times New Roman" w:eastAsia="Times New Roman" w:hAnsi="Times New Roman" w:cs="Times New Roman"/>
          <w:sz w:val="22"/>
          <w:szCs w:val="22"/>
        </w:rPr>
      </w:pPr>
      <w:r>
        <w:rPr>
          <w:rFonts w:ascii="Times New Roman" w:eastAsia="Times New Roman" w:hAnsi="Times New Roman" w:cs="Times New Roman"/>
          <w:sz w:val="22"/>
          <w:szCs w:val="22"/>
        </w:rPr>
        <w:t>Посете изложбама</w:t>
      </w:r>
    </w:p>
    <w:p w:rsidR="00371278" w:rsidRDefault="00371278">
      <w:pPr>
        <w:ind w:left="0" w:hanging="2"/>
        <w:jc w:val="both"/>
        <w:rPr>
          <w:rFonts w:ascii="Times New Roman" w:eastAsia="Times New Roman" w:hAnsi="Times New Roman" w:cs="Times New Roman"/>
        </w:rPr>
      </w:pPr>
    </w:p>
    <w:p w:rsidR="00371278" w:rsidRDefault="00371278">
      <w:pPr>
        <w:ind w:left="0" w:hanging="2"/>
        <w:jc w:val="both"/>
        <w:rPr>
          <w:rFonts w:ascii="Times New Roman" w:eastAsia="Times New Roman" w:hAnsi="Times New Roman" w:cs="Times New Roman"/>
        </w:rPr>
      </w:pPr>
    </w:p>
    <w:p w:rsidR="00371278" w:rsidRDefault="00635B01">
      <w:pPr>
        <w:pStyle w:val="Heading3"/>
        <w:numPr>
          <w:ilvl w:val="0"/>
          <w:numId w:val="12"/>
        </w:numPr>
        <w:spacing w:before="0"/>
        <w:ind w:left="0" w:hanging="2"/>
        <w:jc w:val="both"/>
        <w:rPr>
          <w:rFonts w:ascii="Times New Roman" w:hAnsi="Times New Roman"/>
          <w:sz w:val="24"/>
          <w:szCs w:val="24"/>
        </w:rPr>
      </w:pPr>
      <w:r>
        <w:rPr>
          <w:rFonts w:ascii="Times New Roman" w:hAnsi="Times New Roman"/>
          <w:sz w:val="24"/>
          <w:szCs w:val="24"/>
        </w:rPr>
        <w:t>МУЗИЧКО ВАСПИТАЊЕ</w:t>
      </w:r>
    </w:p>
    <w:p w:rsidR="00371278" w:rsidRDefault="00635B01">
      <w:pPr>
        <w:pStyle w:val="Heading3"/>
        <w:ind w:left="0" w:hanging="2"/>
        <w:jc w:val="both"/>
        <w:rPr>
          <w:rFonts w:ascii="Times New Roman" w:hAnsi="Times New Roman"/>
          <w:sz w:val="24"/>
          <w:szCs w:val="24"/>
        </w:rPr>
      </w:pPr>
      <w:r>
        <w:rPr>
          <w:rFonts w:ascii="Times New Roman" w:hAnsi="Times New Roman"/>
          <w:sz w:val="24"/>
          <w:szCs w:val="24"/>
        </w:rPr>
        <w:t>Садржаји и активности :</w:t>
      </w:r>
    </w:p>
    <w:p w:rsidR="00371278" w:rsidRDefault="00371278">
      <w:pPr>
        <w:ind w:left="0" w:hanging="2"/>
        <w:rPr>
          <w:rFonts w:ascii="Times New Roman" w:eastAsia="Times New Roman" w:hAnsi="Times New Roman" w:cs="Times New Roman"/>
        </w:rPr>
      </w:pPr>
    </w:p>
    <w:p w:rsidR="00371278" w:rsidRDefault="00635B01">
      <w:pPr>
        <w:numPr>
          <w:ilvl w:val="0"/>
          <w:numId w:val="46"/>
        </w:numPr>
        <w:ind w:left="0" w:hanging="2"/>
        <w:jc w:val="both"/>
        <w:rPr>
          <w:rFonts w:ascii="Times New Roman" w:eastAsia="Times New Roman" w:hAnsi="Times New Roman" w:cs="Times New Roman"/>
          <w:sz w:val="22"/>
          <w:szCs w:val="22"/>
        </w:rPr>
      </w:pPr>
      <w:r>
        <w:rPr>
          <w:rFonts w:ascii="Times New Roman" w:eastAsia="Times New Roman" w:hAnsi="Times New Roman" w:cs="Times New Roman"/>
          <w:sz w:val="22"/>
          <w:szCs w:val="22"/>
        </w:rPr>
        <w:t>Слушање музике у свакој погодној прилици</w:t>
      </w:r>
    </w:p>
    <w:p w:rsidR="00371278" w:rsidRDefault="00635B01">
      <w:pPr>
        <w:numPr>
          <w:ilvl w:val="0"/>
          <w:numId w:val="46"/>
        </w:numPr>
        <w:ind w:left="0" w:hanging="2"/>
        <w:jc w:val="both"/>
        <w:rPr>
          <w:rFonts w:ascii="Times New Roman" w:eastAsia="Times New Roman" w:hAnsi="Times New Roman" w:cs="Times New Roman"/>
          <w:sz w:val="22"/>
          <w:szCs w:val="22"/>
        </w:rPr>
      </w:pPr>
      <w:r>
        <w:rPr>
          <w:rFonts w:ascii="Times New Roman" w:eastAsia="Times New Roman" w:hAnsi="Times New Roman" w:cs="Times New Roman"/>
          <w:sz w:val="22"/>
          <w:szCs w:val="22"/>
        </w:rPr>
        <w:t>Препознавања песама на основу мелодије</w:t>
      </w:r>
    </w:p>
    <w:p w:rsidR="00371278" w:rsidRDefault="00635B01">
      <w:pPr>
        <w:numPr>
          <w:ilvl w:val="0"/>
          <w:numId w:val="46"/>
        </w:numPr>
        <w:ind w:left="0" w:hanging="2"/>
        <w:jc w:val="both"/>
        <w:rPr>
          <w:rFonts w:ascii="Times New Roman" w:eastAsia="Times New Roman" w:hAnsi="Times New Roman" w:cs="Times New Roman"/>
          <w:sz w:val="22"/>
          <w:szCs w:val="22"/>
        </w:rPr>
      </w:pPr>
      <w:r>
        <w:rPr>
          <w:rFonts w:ascii="Times New Roman" w:eastAsia="Times New Roman" w:hAnsi="Times New Roman" w:cs="Times New Roman"/>
          <w:sz w:val="22"/>
          <w:szCs w:val="22"/>
        </w:rPr>
        <w:t>Певање песама једноставних мелодија</w:t>
      </w:r>
    </w:p>
    <w:p w:rsidR="00371278" w:rsidRDefault="00635B01">
      <w:pPr>
        <w:numPr>
          <w:ilvl w:val="0"/>
          <w:numId w:val="46"/>
        </w:numPr>
        <w:ind w:left="0" w:hanging="2"/>
        <w:jc w:val="both"/>
        <w:rPr>
          <w:rFonts w:ascii="Times New Roman" w:eastAsia="Times New Roman" w:hAnsi="Times New Roman" w:cs="Times New Roman"/>
          <w:sz w:val="22"/>
          <w:szCs w:val="22"/>
        </w:rPr>
      </w:pPr>
      <w:r>
        <w:rPr>
          <w:rFonts w:ascii="Times New Roman" w:eastAsia="Times New Roman" w:hAnsi="Times New Roman" w:cs="Times New Roman"/>
          <w:sz w:val="22"/>
          <w:szCs w:val="22"/>
        </w:rPr>
        <w:t>Игре распевавања</w:t>
      </w:r>
    </w:p>
    <w:p w:rsidR="00371278" w:rsidRDefault="00635B01">
      <w:pPr>
        <w:numPr>
          <w:ilvl w:val="0"/>
          <w:numId w:val="46"/>
        </w:numPr>
        <w:ind w:left="0" w:hanging="2"/>
        <w:jc w:val="both"/>
        <w:rPr>
          <w:rFonts w:ascii="Times New Roman" w:eastAsia="Times New Roman" w:hAnsi="Times New Roman" w:cs="Times New Roman"/>
          <w:sz w:val="22"/>
          <w:szCs w:val="22"/>
        </w:rPr>
      </w:pPr>
      <w:r>
        <w:rPr>
          <w:rFonts w:ascii="Times New Roman" w:eastAsia="Times New Roman" w:hAnsi="Times New Roman" w:cs="Times New Roman"/>
          <w:sz w:val="22"/>
          <w:szCs w:val="22"/>
        </w:rPr>
        <w:t>Имитирање  мелодија и гласова  појединих животиња</w:t>
      </w:r>
    </w:p>
    <w:p w:rsidR="00371278" w:rsidRDefault="00635B01">
      <w:pPr>
        <w:numPr>
          <w:ilvl w:val="0"/>
          <w:numId w:val="46"/>
        </w:numPr>
        <w:ind w:left="0" w:hanging="2"/>
        <w:jc w:val="both"/>
        <w:rPr>
          <w:rFonts w:ascii="Times New Roman" w:eastAsia="Times New Roman" w:hAnsi="Times New Roman" w:cs="Times New Roman"/>
          <w:sz w:val="22"/>
          <w:szCs w:val="22"/>
        </w:rPr>
      </w:pPr>
      <w:r>
        <w:rPr>
          <w:rFonts w:ascii="Times New Roman" w:eastAsia="Times New Roman" w:hAnsi="Times New Roman" w:cs="Times New Roman"/>
          <w:sz w:val="22"/>
          <w:szCs w:val="22"/>
        </w:rPr>
        <w:t>Коришћење сопственог тела, посебно ногу и руку као инструмента</w:t>
      </w:r>
    </w:p>
    <w:p w:rsidR="00371278" w:rsidRDefault="00635B01">
      <w:pPr>
        <w:numPr>
          <w:ilvl w:val="0"/>
          <w:numId w:val="46"/>
        </w:numPr>
        <w:ind w:left="0" w:hanging="2"/>
        <w:jc w:val="both"/>
        <w:rPr>
          <w:rFonts w:ascii="Times New Roman" w:eastAsia="Times New Roman" w:hAnsi="Times New Roman" w:cs="Times New Roman"/>
          <w:sz w:val="22"/>
          <w:szCs w:val="22"/>
        </w:rPr>
      </w:pPr>
      <w:r>
        <w:rPr>
          <w:rFonts w:ascii="Times New Roman" w:eastAsia="Times New Roman" w:hAnsi="Times New Roman" w:cs="Times New Roman"/>
          <w:sz w:val="22"/>
          <w:szCs w:val="22"/>
        </w:rPr>
        <w:t>Испитивање и откривање звучних својстава музичких инструмената</w:t>
      </w:r>
    </w:p>
    <w:p w:rsidR="00371278" w:rsidRDefault="00635B01">
      <w:pPr>
        <w:numPr>
          <w:ilvl w:val="0"/>
          <w:numId w:val="46"/>
        </w:numPr>
        <w:ind w:left="0" w:hanging="2"/>
        <w:jc w:val="both"/>
        <w:rPr>
          <w:rFonts w:ascii="Times New Roman" w:eastAsia="Times New Roman" w:hAnsi="Times New Roman" w:cs="Times New Roman"/>
          <w:sz w:val="22"/>
          <w:szCs w:val="22"/>
        </w:rPr>
      </w:pPr>
      <w:r>
        <w:rPr>
          <w:rFonts w:ascii="Times New Roman" w:eastAsia="Times New Roman" w:hAnsi="Times New Roman" w:cs="Times New Roman"/>
          <w:sz w:val="22"/>
          <w:szCs w:val="22"/>
        </w:rPr>
        <w:t xml:space="preserve">Упознавање и извођење једноставних плесова </w:t>
      </w:r>
    </w:p>
    <w:p w:rsidR="00371278" w:rsidRDefault="00371278">
      <w:pPr>
        <w:ind w:left="0" w:hanging="2"/>
        <w:jc w:val="both"/>
        <w:rPr>
          <w:rFonts w:ascii="Times New Roman" w:eastAsia="Times New Roman" w:hAnsi="Times New Roman" w:cs="Times New Roman"/>
        </w:rPr>
      </w:pPr>
    </w:p>
    <w:p w:rsidR="00371278" w:rsidRDefault="00371278">
      <w:pPr>
        <w:ind w:left="0" w:hanging="2"/>
        <w:jc w:val="both"/>
        <w:rPr>
          <w:rFonts w:ascii="Times New Roman" w:eastAsia="Times New Roman" w:hAnsi="Times New Roman" w:cs="Times New Roman"/>
        </w:rPr>
      </w:pPr>
    </w:p>
    <w:p w:rsidR="00371278" w:rsidRDefault="00371278">
      <w:pPr>
        <w:ind w:left="0" w:hanging="2"/>
        <w:jc w:val="both"/>
        <w:rPr>
          <w:rFonts w:ascii="Times New Roman" w:eastAsia="Times New Roman" w:hAnsi="Times New Roman" w:cs="Times New Roman"/>
        </w:rPr>
      </w:pP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Предходно описани програмски садржаји у оквиру васпитно-образовних области рада  припремне предшколске групе, реализоваће се кроз тематски планиране активности, у зависности од планираног режима дана и постављених циљева и задатака. Приликом планирања рада припремне предшколске групе васпитно-образовни садржаји би се усклађивали према иднивидуалним карактеристикама сваког детета помоћу индивидуалних образовних  планова.</w:t>
      </w:r>
    </w:p>
    <w:p w:rsidR="00371278" w:rsidRDefault="00371278">
      <w:pPr>
        <w:ind w:left="0" w:hanging="2"/>
        <w:rPr>
          <w:rFonts w:ascii="Arial" w:eastAsia="Arial" w:hAnsi="Arial" w:cs="Arial"/>
        </w:rPr>
      </w:pPr>
    </w:p>
    <w:p w:rsidR="00371278" w:rsidRDefault="00371278">
      <w:pPr>
        <w:ind w:left="0" w:hanging="2"/>
        <w:rPr>
          <w:rFonts w:ascii="Arial" w:eastAsia="Arial" w:hAnsi="Arial" w:cs="Arial"/>
        </w:rPr>
      </w:pPr>
    </w:p>
    <w:p w:rsidR="00371278" w:rsidRDefault="00371278">
      <w:pPr>
        <w:ind w:left="0" w:hanging="2"/>
        <w:rPr>
          <w:rFonts w:ascii="Arial" w:eastAsia="Arial" w:hAnsi="Arial" w:cs="Arial"/>
        </w:rPr>
      </w:pPr>
    </w:p>
    <w:p w:rsidR="00371278" w:rsidRDefault="00371278">
      <w:pPr>
        <w:ind w:left="0" w:hanging="2"/>
      </w:pPr>
    </w:p>
    <w:p w:rsidR="00371278" w:rsidRDefault="00635B01">
      <w:pPr>
        <w:numPr>
          <w:ilvl w:val="0"/>
          <w:numId w:val="12"/>
        </w:numPr>
        <w:pBdr>
          <w:top w:val="single" w:sz="4" w:space="1" w:color="000000"/>
          <w:left w:val="single" w:sz="4" w:space="4" w:color="000000"/>
          <w:bottom w:val="single" w:sz="4" w:space="1" w:color="000000"/>
          <w:right w:val="single" w:sz="4" w:space="4" w:color="000000"/>
        </w:pBdr>
        <w:shd w:val="clear" w:color="auto" w:fill="95B3D7"/>
        <w:ind w:left="1" w:hanging="3"/>
        <w:jc w:val="center"/>
        <w:rPr>
          <w:rFonts w:ascii="Times New Roman" w:eastAsia="Times New Roman" w:hAnsi="Times New Roman" w:cs="Times New Roman"/>
          <w:sz w:val="32"/>
          <w:szCs w:val="32"/>
        </w:rPr>
      </w:pPr>
      <w:r>
        <w:rPr>
          <w:rFonts w:ascii="Times New Roman" w:eastAsia="Times New Roman" w:hAnsi="Times New Roman" w:cs="Times New Roman"/>
          <w:b/>
          <w:sz w:val="32"/>
          <w:szCs w:val="32"/>
        </w:rPr>
        <w:t>Програмске основе васпитног рада школе</w:t>
      </w:r>
    </w:p>
    <w:p w:rsidR="00371278" w:rsidRDefault="00371278">
      <w:pPr>
        <w:ind w:left="1" w:hanging="3"/>
        <w:rPr>
          <w:rFonts w:ascii="Times New Roman" w:eastAsia="Times New Roman" w:hAnsi="Times New Roman" w:cs="Times New Roman"/>
          <w:sz w:val="32"/>
          <w:szCs w:val="32"/>
        </w:rPr>
      </w:pPr>
    </w:p>
    <w:p w:rsidR="00371278" w:rsidRDefault="00371278">
      <w:pPr>
        <w:ind w:left="0" w:hanging="2"/>
        <w:jc w:val="both"/>
        <w:rPr>
          <w:rFonts w:ascii="Times New Roman" w:eastAsia="Times New Roman" w:hAnsi="Times New Roman" w:cs="Times New Roman"/>
          <w:sz w:val="24"/>
          <w:szCs w:val="24"/>
        </w:rPr>
      </w:pP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b/>
          <w:i/>
          <w:sz w:val="24"/>
          <w:szCs w:val="24"/>
        </w:rPr>
        <w:t>ЦИЉ ОBРAЗОВНО  ВAСПИТНОГ РAДA</w:t>
      </w:r>
    </w:p>
    <w:p w:rsidR="00371278" w:rsidRDefault="00371278">
      <w:pPr>
        <w:ind w:left="0" w:hanging="2"/>
        <w:jc w:val="both"/>
        <w:rPr>
          <w:rFonts w:ascii="Times New Roman" w:eastAsia="Times New Roman" w:hAnsi="Times New Roman" w:cs="Times New Roman"/>
          <w:sz w:val="24"/>
          <w:szCs w:val="24"/>
        </w:rPr>
      </w:pP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Циљ основног образовања и васпитања је стицање образовања и васпитања, складан развој личности и припрема за живот и даље опште и стручно образовање и васпитање.</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Васпитањем се остварује припрема за живот, оспособљавање за  примену стручног знања и умења и стваралачког коришћења слободног времена, развијање интелектуалних и физичких способности, стицање и развијање свести о потреби чувања здравља и заштите природе и човекове средине, развијање хуманости, истинољубивости, патриотизма и других етичких својстава личности, васпитање за хумане и културне односе међу људима, без обзира на пол, расу, веру, националност и лично уверење, неговање и развијање потреба за културом и очување културног наслеђа и стицање основних сазнања о лепом понашању у свим приликама.</w:t>
      </w:r>
    </w:p>
    <w:p w:rsidR="00371278" w:rsidRDefault="00371278">
      <w:pPr>
        <w:ind w:left="0" w:hanging="2"/>
        <w:jc w:val="both"/>
        <w:rPr>
          <w:rFonts w:ascii="Times New Roman" w:eastAsia="Times New Roman" w:hAnsi="Times New Roman" w:cs="Times New Roman"/>
          <w:sz w:val="24"/>
          <w:szCs w:val="24"/>
        </w:rPr>
      </w:pPr>
    </w:p>
    <w:p w:rsidR="00371278" w:rsidRDefault="00371278">
      <w:pPr>
        <w:ind w:left="0" w:hanging="2"/>
        <w:jc w:val="both"/>
        <w:rPr>
          <w:rFonts w:ascii="Times New Roman" w:eastAsia="Times New Roman" w:hAnsi="Times New Roman" w:cs="Times New Roman"/>
          <w:sz w:val="24"/>
          <w:szCs w:val="24"/>
        </w:rPr>
      </w:pPr>
    </w:p>
    <w:p w:rsidR="00371278" w:rsidRDefault="00371278">
      <w:pPr>
        <w:ind w:left="0" w:hanging="2"/>
        <w:jc w:val="both"/>
        <w:rPr>
          <w:rFonts w:ascii="Times New Roman" w:eastAsia="Times New Roman" w:hAnsi="Times New Roman" w:cs="Times New Roman"/>
          <w:sz w:val="24"/>
          <w:szCs w:val="24"/>
        </w:rPr>
      </w:pP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b/>
          <w:i/>
          <w:sz w:val="24"/>
          <w:szCs w:val="24"/>
        </w:rPr>
        <w:t>ПРОГРАМСКИ ЗАДАЦИ И САДРЖАЈИ ВАСПИТНОГ РАДА У ШКОЛИ</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Pr>
          <w:rFonts w:ascii="Times New Roman" w:eastAsia="Times New Roman" w:hAnsi="Times New Roman" w:cs="Times New Roman"/>
          <w:b/>
          <w:sz w:val="24"/>
          <w:szCs w:val="24"/>
        </w:rPr>
        <w:t>.Прилагођавање ученика на школу и учешће у школским активностима</w:t>
      </w:r>
    </w:p>
    <w:p w:rsidR="00371278" w:rsidRDefault="00371278">
      <w:pPr>
        <w:ind w:left="0" w:hanging="2"/>
        <w:jc w:val="both"/>
        <w:rPr>
          <w:rFonts w:ascii="Times New Roman" w:eastAsia="Times New Roman" w:hAnsi="Times New Roman" w:cs="Times New Roman"/>
          <w:sz w:val="24"/>
          <w:szCs w:val="24"/>
        </w:rPr>
      </w:pPr>
    </w:p>
    <w:p w:rsidR="00371278" w:rsidRDefault="00635B01">
      <w:pPr>
        <w:numPr>
          <w:ilvl w:val="0"/>
          <w:numId w:val="7"/>
        </w:num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Упознавање ученика са школом. Сусрети родитеља, наставника и ученика. Договор о узајамним очекивањима, потребама и захтевима. Изграђивање јединствених ставова породице и школе о васпитању ученика.</w:t>
      </w:r>
    </w:p>
    <w:p w:rsidR="00371278" w:rsidRDefault="00635B01">
      <w:pPr>
        <w:numPr>
          <w:ilvl w:val="0"/>
          <w:numId w:val="7"/>
        </w:num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Активно учешће заједнице ученика и савета родитеља у изради правила понашања у школи.</w:t>
      </w:r>
    </w:p>
    <w:p w:rsidR="00371278" w:rsidRDefault="00635B01">
      <w:pPr>
        <w:numPr>
          <w:ilvl w:val="0"/>
          <w:numId w:val="7"/>
        </w:num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Адаптација ученика на живот у школи. Укључивање ученика у школске активности.</w:t>
      </w:r>
    </w:p>
    <w:p w:rsidR="00371278" w:rsidRDefault="00635B01">
      <w:pPr>
        <w:numPr>
          <w:ilvl w:val="0"/>
          <w:numId w:val="7"/>
        </w:num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Изграђивање свести о припадању школи и идентитету школе.</w:t>
      </w:r>
    </w:p>
    <w:p w:rsidR="00371278" w:rsidRDefault="00371278">
      <w:pPr>
        <w:ind w:left="0" w:hanging="2"/>
        <w:jc w:val="both"/>
        <w:rPr>
          <w:rFonts w:ascii="Times New Roman" w:eastAsia="Times New Roman" w:hAnsi="Times New Roman" w:cs="Times New Roman"/>
          <w:sz w:val="24"/>
          <w:szCs w:val="24"/>
        </w:rPr>
      </w:pP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2.</w:t>
      </w:r>
      <w:r>
        <w:rPr>
          <w:rFonts w:ascii="Times New Roman" w:eastAsia="Times New Roman" w:hAnsi="Times New Roman" w:cs="Times New Roman"/>
          <w:b/>
          <w:sz w:val="24"/>
          <w:szCs w:val="24"/>
        </w:rPr>
        <w:t>Подстицање личног развоја</w:t>
      </w:r>
    </w:p>
    <w:p w:rsidR="00371278" w:rsidRDefault="00371278">
      <w:pPr>
        <w:ind w:left="0" w:hanging="2"/>
        <w:jc w:val="both"/>
        <w:rPr>
          <w:rFonts w:ascii="Times New Roman" w:eastAsia="Times New Roman" w:hAnsi="Times New Roman" w:cs="Times New Roman"/>
          <w:sz w:val="24"/>
          <w:szCs w:val="24"/>
        </w:rPr>
      </w:pPr>
    </w:p>
    <w:p w:rsidR="00371278" w:rsidRDefault="00635B01">
      <w:pPr>
        <w:numPr>
          <w:ilvl w:val="0"/>
          <w:numId w:val="10"/>
        </w:num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Подстицање самопоуздања, упознавање и прихватање сопствених вредности, учење видова самопотврђивања уз уважавање других личности ученика;</w:t>
      </w:r>
    </w:p>
    <w:p w:rsidR="00371278" w:rsidRDefault="00635B01">
      <w:pPr>
        <w:numPr>
          <w:ilvl w:val="0"/>
          <w:numId w:val="10"/>
        </w:num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Неговање осећања, уочавање  веза између осећања, потреба, мисли и акција.</w:t>
      </w:r>
    </w:p>
    <w:p w:rsidR="00371278" w:rsidRDefault="00635B01">
      <w:pPr>
        <w:numPr>
          <w:ilvl w:val="0"/>
          <w:numId w:val="10"/>
        </w:num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Упознавање својих и туђих потреба.</w:t>
      </w:r>
    </w:p>
    <w:p w:rsidR="00371278" w:rsidRDefault="00371278">
      <w:pPr>
        <w:ind w:left="0" w:hanging="2"/>
        <w:jc w:val="both"/>
        <w:rPr>
          <w:rFonts w:ascii="Times New Roman" w:eastAsia="Times New Roman" w:hAnsi="Times New Roman" w:cs="Times New Roman"/>
          <w:sz w:val="24"/>
          <w:szCs w:val="24"/>
        </w:rPr>
      </w:pPr>
    </w:p>
    <w:p w:rsidR="00371278" w:rsidRDefault="00371278">
      <w:pPr>
        <w:ind w:left="0" w:hanging="2"/>
        <w:jc w:val="both"/>
        <w:rPr>
          <w:rFonts w:ascii="Times New Roman" w:eastAsia="Times New Roman" w:hAnsi="Times New Roman" w:cs="Times New Roman"/>
          <w:sz w:val="24"/>
          <w:szCs w:val="24"/>
          <w:u w:val="single"/>
        </w:rPr>
      </w:pPr>
    </w:p>
    <w:p w:rsidR="00371278" w:rsidRDefault="00635B01">
      <w:pPr>
        <w:numPr>
          <w:ilvl w:val="0"/>
          <w:numId w:val="12"/>
        </w:numPr>
        <w:ind w:left="0"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Подстицање социјализације</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                      </w:t>
      </w:r>
    </w:p>
    <w:p w:rsidR="00371278" w:rsidRDefault="00371278">
      <w:pPr>
        <w:ind w:left="0" w:hanging="2"/>
        <w:jc w:val="both"/>
        <w:rPr>
          <w:rFonts w:ascii="Times New Roman" w:eastAsia="Times New Roman" w:hAnsi="Times New Roman" w:cs="Times New Roman"/>
          <w:sz w:val="24"/>
          <w:szCs w:val="24"/>
        </w:rPr>
      </w:pPr>
    </w:p>
    <w:p w:rsidR="00371278" w:rsidRDefault="00635B01">
      <w:pPr>
        <w:numPr>
          <w:ilvl w:val="0"/>
          <w:numId w:val="4"/>
        </w:num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Разумевање других ученика и усклађивање њихових поступака активности у социјалној групи;</w:t>
      </w:r>
    </w:p>
    <w:p w:rsidR="00371278" w:rsidRDefault="00635B01">
      <w:pPr>
        <w:numPr>
          <w:ilvl w:val="0"/>
          <w:numId w:val="2"/>
        </w:num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Развијање толеранције према разликама у мишљењима, ставовима,особинама, навикама, изгледу и потребама других;</w:t>
      </w:r>
    </w:p>
    <w:p w:rsidR="00371278" w:rsidRDefault="00635B01">
      <w:pPr>
        <w:numPr>
          <w:ilvl w:val="0"/>
          <w:numId w:val="26"/>
        </w:num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Успостављање, неговање и развијање односа са другима. Пријатељство. Сараднички однос. Односи међу генерацијама. Односи у породици и школи. Чиниоци који доводе до повезивања и нарушавања односа.</w:t>
      </w:r>
    </w:p>
    <w:p w:rsidR="00371278" w:rsidRDefault="00635B01">
      <w:pPr>
        <w:numPr>
          <w:ilvl w:val="0"/>
          <w:numId w:val="23"/>
        </w:num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Сарадња у школи. Припремање заједничких програма којима се побољшава квалитет живота у школи. </w:t>
      </w:r>
    </w:p>
    <w:p w:rsidR="00371278" w:rsidRDefault="00371278">
      <w:pPr>
        <w:ind w:left="0" w:hanging="2"/>
        <w:jc w:val="both"/>
        <w:rPr>
          <w:rFonts w:ascii="Times New Roman" w:eastAsia="Times New Roman" w:hAnsi="Times New Roman" w:cs="Times New Roman"/>
          <w:sz w:val="24"/>
          <w:szCs w:val="24"/>
        </w:rPr>
      </w:pP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4. </w:t>
      </w:r>
      <w:r>
        <w:rPr>
          <w:rFonts w:ascii="Times New Roman" w:eastAsia="Times New Roman" w:hAnsi="Times New Roman" w:cs="Times New Roman"/>
          <w:b/>
          <w:sz w:val="24"/>
          <w:szCs w:val="24"/>
        </w:rPr>
        <w:t>Развијање комуникативне способности, сарадње и конструктивног разрешавања сукоба</w:t>
      </w:r>
    </w:p>
    <w:p w:rsidR="00371278" w:rsidRDefault="00371278">
      <w:pPr>
        <w:ind w:left="0" w:hanging="2"/>
        <w:jc w:val="both"/>
        <w:rPr>
          <w:rFonts w:ascii="Times New Roman" w:eastAsia="Times New Roman" w:hAnsi="Times New Roman" w:cs="Times New Roman"/>
          <w:sz w:val="24"/>
          <w:szCs w:val="24"/>
        </w:rPr>
      </w:pPr>
    </w:p>
    <w:p w:rsidR="00371278" w:rsidRDefault="00635B01">
      <w:pPr>
        <w:numPr>
          <w:ilvl w:val="0"/>
          <w:numId w:val="14"/>
        </w:num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Развој сарадничке комуникације. Активно, пажљиво слушање другог у комуникацији и тумачење критике. Изражавање својих опажања, осећања и потреба, предствљање јасних захтева без оптуживања и критиковања и пребацивања одговорности за њих на другу особу. Комуникативно одговарање на критику;</w:t>
      </w:r>
    </w:p>
    <w:p w:rsidR="00371278" w:rsidRDefault="00635B01">
      <w:pPr>
        <w:numPr>
          <w:ilvl w:val="0"/>
          <w:numId w:val="14"/>
        </w:num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Познавање невербалне комуникације и њених особености;</w:t>
      </w:r>
    </w:p>
    <w:p w:rsidR="00371278" w:rsidRDefault="00635B01">
      <w:pPr>
        <w:numPr>
          <w:ilvl w:val="0"/>
          <w:numId w:val="14"/>
        </w:num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Динамика сукоба, стратегија и стилова понашања у сукобу и конструктивно решавање сукоба;</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371278" w:rsidRDefault="00371278">
      <w:pPr>
        <w:ind w:left="0" w:hanging="2"/>
        <w:jc w:val="both"/>
        <w:rPr>
          <w:rFonts w:ascii="Times New Roman" w:eastAsia="Times New Roman" w:hAnsi="Times New Roman" w:cs="Times New Roman"/>
          <w:sz w:val="24"/>
          <w:szCs w:val="24"/>
        </w:rPr>
      </w:pPr>
    </w:p>
    <w:p w:rsidR="00371278" w:rsidRDefault="00371278">
      <w:pPr>
        <w:ind w:left="0" w:hanging="2"/>
        <w:jc w:val="both"/>
        <w:rPr>
          <w:rFonts w:ascii="Times New Roman" w:eastAsia="Times New Roman" w:hAnsi="Times New Roman" w:cs="Times New Roman"/>
          <w:sz w:val="24"/>
          <w:szCs w:val="24"/>
        </w:rPr>
      </w:pP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5</w:t>
      </w:r>
      <w:r>
        <w:rPr>
          <w:rFonts w:ascii="Times New Roman" w:eastAsia="Times New Roman" w:hAnsi="Times New Roman" w:cs="Times New Roman"/>
          <w:b/>
          <w:sz w:val="24"/>
          <w:szCs w:val="24"/>
        </w:rPr>
        <w:t>. Неговање активности за решавање  индивидуалних проблема</w:t>
      </w:r>
    </w:p>
    <w:p w:rsidR="00371278" w:rsidRDefault="00371278">
      <w:pPr>
        <w:ind w:left="0" w:hanging="2"/>
        <w:jc w:val="both"/>
        <w:rPr>
          <w:rFonts w:ascii="Times New Roman" w:eastAsia="Times New Roman" w:hAnsi="Times New Roman" w:cs="Times New Roman"/>
          <w:sz w:val="24"/>
          <w:szCs w:val="24"/>
        </w:rPr>
      </w:pPr>
    </w:p>
    <w:p w:rsidR="00371278" w:rsidRDefault="00635B01">
      <w:pPr>
        <w:numPr>
          <w:ilvl w:val="0"/>
          <w:numId w:val="16"/>
        </w:num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Прихватање личних проблема као изазова за њихово решавање и развој. Изграђивање и коришћење ефикасних начина за решавање проблема;</w:t>
      </w:r>
    </w:p>
    <w:p w:rsidR="00371278" w:rsidRDefault="00635B01">
      <w:pPr>
        <w:numPr>
          <w:ilvl w:val="0"/>
          <w:numId w:val="16"/>
        </w:num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Стрес: извори, утицаји, стилови суочавања и механизми превазилажења;</w:t>
      </w:r>
    </w:p>
    <w:p w:rsidR="00371278" w:rsidRDefault="00635B01">
      <w:pPr>
        <w:numPr>
          <w:ilvl w:val="0"/>
          <w:numId w:val="16"/>
        </w:num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Изграђивање контроле и социјалне подршке;</w:t>
      </w:r>
    </w:p>
    <w:p w:rsidR="00371278" w:rsidRDefault="00635B01">
      <w:pPr>
        <w:numPr>
          <w:ilvl w:val="0"/>
          <w:numId w:val="16"/>
        </w:num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Суочавање са неуспехом. Развијање и јачање личне контроле и истрајности;</w:t>
      </w:r>
    </w:p>
    <w:p w:rsidR="00371278" w:rsidRDefault="00635B01">
      <w:pPr>
        <w:numPr>
          <w:ilvl w:val="0"/>
          <w:numId w:val="16"/>
        </w:num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Агресивно испољаваље и вређање других, претње, физички обрачуни и слична непожељна понашања;</w:t>
      </w:r>
    </w:p>
    <w:p w:rsidR="00371278" w:rsidRDefault="00635B01">
      <w:pPr>
        <w:numPr>
          <w:ilvl w:val="0"/>
          <w:numId w:val="16"/>
        </w:numPr>
        <w:pBdr>
          <w:top w:val="nil"/>
          <w:left w:val="nil"/>
          <w:bottom w:val="nil"/>
          <w:right w:val="nil"/>
          <w:between w:val="nil"/>
        </w:pBdr>
        <w:spacing w:line="240" w:lineRule="auto"/>
        <w:ind w:left="0" w:hanging="2"/>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Ризична понашања: зависности (пушење, алкохолизам, наркоманија) – превентивне активности.</w:t>
      </w:r>
    </w:p>
    <w:p w:rsidR="00371278" w:rsidRDefault="00371278">
      <w:pPr>
        <w:ind w:left="0" w:hanging="2"/>
        <w:jc w:val="both"/>
        <w:rPr>
          <w:rFonts w:ascii="Times New Roman" w:eastAsia="Times New Roman" w:hAnsi="Times New Roman" w:cs="Times New Roman"/>
          <w:sz w:val="24"/>
          <w:szCs w:val="24"/>
        </w:rPr>
      </w:pP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6. </w:t>
      </w:r>
      <w:r>
        <w:rPr>
          <w:rFonts w:ascii="Times New Roman" w:eastAsia="Times New Roman" w:hAnsi="Times New Roman" w:cs="Times New Roman"/>
          <w:b/>
          <w:sz w:val="24"/>
          <w:szCs w:val="24"/>
        </w:rPr>
        <w:t>Формирање аутономне моралности и изграђивање моралних и других вредности</w:t>
      </w:r>
    </w:p>
    <w:p w:rsidR="00371278" w:rsidRDefault="00371278">
      <w:pPr>
        <w:ind w:left="0" w:hanging="2"/>
        <w:jc w:val="both"/>
        <w:rPr>
          <w:rFonts w:ascii="Times New Roman" w:eastAsia="Times New Roman" w:hAnsi="Times New Roman" w:cs="Times New Roman"/>
          <w:sz w:val="24"/>
          <w:szCs w:val="24"/>
        </w:rPr>
      </w:pPr>
    </w:p>
    <w:p w:rsidR="00371278" w:rsidRDefault="00635B01">
      <w:pPr>
        <w:numPr>
          <w:ilvl w:val="0"/>
          <w:numId w:val="55"/>
        </w:num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Упознавање сазнајних и практичних вредности моралних норми и вредности, неговање моралних односа и активности.</w:t>
      </w:r>
    </w:p>
    <w:p w:rsidR="00371278" w:rsidRDefault="00635B01">
      <w:pPr>
        <w:numPr>
          <w:ilvl w:val="0"/>
          <w:numId w:val="55"/>
        </w:num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Критички однос према вредностима израженим у мас-медијима и непосредном окружењу.</w:t>
      </w:r>
    </w:p>
    <w:p w:rsidR="00371278" w:rsidRDefault="00635B01">
      <w:pPr>
        <w:numPr>
          <w:ilvl w:val="0"/>
          <w:numId w:val="55"/>
        </w:num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Афирмација позитивних примера у неговању моралности.</w:t>
      </w:r>
    </w:p>
    <w:p w:rsidR="00371278" w:rsidRDefault="00371278">
      <w:pPr>
        <w:ind w:left="0" w:hanging="2"/>
        <w:jc w:val="both"/>
        <w:rPr>
          <w:rFonts w:ascii="Times New Roman" w:eastAsia="Times New Roman" w:hAnsi="Times New Roman" w:cs="Times New Roman"/>
          <w:sz w:val="24"/>
          <w:szCs w:val="24"/>
        </w:rPr>
      </w:pPr>
    </w:p>
    <w:p w:rsidR="00371278" w:rsidRDefault="00371278">
      <w:pPr>
        <w:ind w:left="0" w:hanging="2"/>
        <w:jc w:val="both"/>
        <w:rPr>
          <w:rFonts w:ascii="Times New Roman" w:eastAsia="Times New Roman" w:hAnsi="Times New Roman" w:cs="Times New Roman"/>
          <w:sz w:val="24"/>
          <w:szCs w:val="24"/>
        </w:rPr>
      </w:pPr>
    </w:p>
    <w:p w:rsidR="00371278" w:rsidRDefault="00371278">
      <w:pPr>
        <w:ind w:left="0" w:hanging="2"/>
        <w:jc w:val="both"/>
        <w:rPr>
          <w:rFonts w:ascii="Times New Roman" w:eastAsia="Times New Roman" w:hAnsi="Times New Roman" w:cs="Times New Roman"/>
          <w:sz w:val="24"/>
          <w:szCs w:val="24"/>
        </w:rPr>
      </w:pPr>
    </w:p>
    <w:p w:rsidR="00371278" w:rsidRDefault="00371278">
      <w:pPr>
        <w:ind w:left="0" w:hanging="2"/>
        <w:jc w:val="both"/>
        <w:rPr>
          <w:rFonts w:ascii="Times New Roman" w:eastAsia="Times New Roman" w:hAnsi="Times New Roman" w:cs="Times New Roman"/>
          <w:sz w:val="24"/>
          <w:szCs w:val="24"/>
        </w:rPr>
      </w:pPr>
    </w:p>
    <w:p w:rsidR="00371278" w:rsidRDefault="00371278">
      <w:pPr>
        <w:ind w:left="0" w:hanging="2"/>
        <w:jc w:val="both"/>
        <w:rPr>
          <w:rFonts w:ascii="Times New Roman" w:eastAsia="Times New Roman" w:hAnsi="Times New Roman" w:cs="Times New Roman"/>
          <w:sz w:val="24"/>
          <w:szCs w:val="24"/>
        </w:rPr>
      </w:pPr>
    </w:p>
    <w:p w:rsidR="00371278" w:rsidRDefault="00371278">
      <w:pPr>
        <w:ind w:left="0" w:hanging="2"/>
        <w:jc w:val="both"/>
        <w:rPr>
          <w:rFonts w:ascii="Times New Roman" w:eastAsia="Times New Roman" w:hAnsi="Times New Roman" w:cs="Times New Roman"/>
          <w:sz w:val="24"/>
          <w:szCs w:val="24"/>
        </w:rPr>
      </w:pP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b/>
          <w:i/>
          <w:sz w:val="24"/>
          <w:szCs w:val="24"/>
        </w:rPr>
        <w:t>ОСТВАРИВАЊЕ ПРОГРАМА ВАСПИТНОГ РАДА</w:t>
      </w:r>
    </w:p>
    <w:p w:rsidR="00371278" w:rsidRDefault="00371278">
      <w:pPr>
        <w:ind w:left="0" w:hanging="2"/>
        <w:jc w:val="both"/>
        <w:rPr>
          <w:rFonts w:ascii="Times New Roman" w:eastAsia="Times New Roman" w:hAnsi="Times New Roman" w:cs="Times New Roman"/>
          <w:sz w:val="24"/>
          <w:szCs w:val="24"/>
        </w:rPr>
      </w:pPr>
    </w:p>
    <w:p w:rsidR="00371278" w:rsidRDefault="00635B01">
      <w:pPr>
        <w:pBdr>
          <w:top w:val="nil"/>
          <w:left w:val="nil"/>
          <w:bottom w:val="nil"/>
          <w:right w:val="nil"/>
          <w:between w:val="nil"/>
        </w:pBdr>
        <w:spacing w:line="240" w:lineRule="auto"/>
        <w:ind w:left="0" w:hanging="2"/>
        <w:jc w:val="both"/>
        <w:rPr>
          <w:rFonts w:ascii="Times New Roman" w:eastAsia="Times New Roman" w:hAnsi="Times New Roman" w:cs="Times New Roman"/>
          <w:b/>
          <w:color w:val="000000"/>
          <w:sz w:val="24"/>
          <w:szCs w:val="24"/>
          <w:u w:val="single"/>
        </w:rPr>
      </w:pPr>
      <w:r>
        <w:rPr>
          <w:rFonts w:ascii="Times New Roman" w:eastAsia="Times New Roman" w:hAnsi="Times New Roman" w:cs="Times New Roman"/>
          <w:b/>
          <w:color w:val="000000"/>
          <w:sz w:val="24"/>
          <w:szCs w:val="24"/>
        </w:rPr>
        <w:t>Упознавање свих чиниоца у школи: ученика, радника школе и родитеља ученика о правима, дужностима и правилима понашања.</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Школа има свој кодекс понашања који ће служити као норма понашања ученика и осталих у школи.</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Ближе одређивање права, дужности и правила понашања је важно за успешно остваривање васпитних циљева школе.</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А)</w:t>
      </w:r>
      <w:r>
        <w:rPr>
          <w:rFonts w:ascii="Times New Roman" w:eastAsia="Times New Roman" w:hAnsi="Times New Roman" w:cs="Times New Roman"/>
          <w:sz w:val="24"/>
          <w:szCs w:val="24"/>
        </w:rPr>
        <w:t xml:space="preserve"> </w:t>
      </w:r>
      <w:r>
        <w:rPr>
          <w:rFonts w:ascii="Times New Roman" w:eastAsia="Times New Roman" w:hAnsi="Times New Roman" w:cs="Times New Roman"/>
          <w:b/>
          <w:sz w:val="24"/>
          <w:szCs w:val="24"/>
        </w:rPr>
        <w:t>Остваривање циљева и задатака васпитног рада кроз наставу и програме наставних предмета</w:t>
      </w:r>
    </w:p>
    <w:p w:rsidR="00371278" w:rsidRDefault="00371278">
      <w:pPr>
        <w:ind w:left="0" w:hanging="2"/>
        <w:jc w:val="both"/>
        <w:rPr>
          <w:rFonts w:ascii="Times New Roman" w:eastAsia="Times New Roman" w:hAnsi="Times New Roman" w:cs="Times New Roman"/>
          <w:sz w:val="24"/>
          <w:szCs w:val="24"/>
        </w:rPr>
      </w:pPr>
    </w:p>
    <w:p w:rsidR="00371278" w:rsidRDefault="00635B01">
      <w:p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Основни циљ васпитног рада са ученицима у области наставе и учења је постизање оптималне школске успешности и усвајање знања неопходних за васпитни рад.</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Сваки наставни предмет пружа одређене могућности да се путем програмских садржаја врши утицај на васпитање ученика. Ниво и степен утицаја наставних предмета није само условљен врстом програмских садржаја, већ зависи и од начина конкретизације васпитних циљева и задатака, од облика метода и средстава рада који се користе у раду са ученицима, од њихове прилагођености узрасним и индивидуалним карактеристикама ученика, од ставова наставника према садржајима које тумаче и преносе, а нарочито од степена активности ученика у васпитно-образовном процесу.</w:t>
      </w:r>
    </w:p>
    <w:p w:rsidR="00371278" w:rsidRDefault="00635B01">
      <w:p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Конкретизација програмских садржаја захтева разраду васпитних циљева који могу да се реализују кроз наставне јединице појединих предмета.</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Погодним облицима, методама и средствима постављени и разрађени васпитни циљеви могу се успешно остварити, не само код усвајања предвиђених образовних садржаја, већ и код формирања облика понашања у оквиру радног, моралног,  интелектуалног и других видова васпитања.</w:t>
      </w:r>
    </w:p>
    <w:p w:rsidR="00371278" w:rsidRDefault="00635B01">
      <w:p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Наставни садржаји могу имати утицај не само на стицање и усвајање знања већ и на прихватање одређених облика и начина понашања ученика. </w:t>
      </w:r>
    </w:p>
    <w:p w:rsidR="00371278" w:rsidRDefault="00371278">
      <w:pPr>
        <w:ind w:left="0" w:hanging="2"/>
        <w:jc w:val="both"/>
        <w:rPr>
          <w:rFonts w:ascii="Times New Roman" w:eastAsia="Times New Roman" w:hAnsi="Times New Roman" w:cs="Times New Roman"/>
          <w:sz w:val="24"/>
          <w:szCs w:val="24"/>
        </w:rPr>
      </w:pP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Б) Остваривање циља и задатака васпитања у раду одељењске заједнице</w:t>
      </w:r>
    </w:p>
    <w:p w:rsidR="00371278" w:rsidRDefault="00371278">
      <w:pPr>
        <w:ind w:left="0" w:hanging="2"/>
        <w:jc w:val="both"/>
        <w:rPr>
          <w:rFonts w:ascii="Times New Roman" w:eastAsia="Times New Roman" w:hAnsi="Times New Roman" w:cs="Times New Roman"/>
          <w:sz w:val="24"/>
          <w:szCs w:val="24"/>
        </w:rPr>
      </w:pP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Формирање успешне одељењске заједнице у великој мери зависи од богатства и квалитета укупних социјалних искустава које ученици стичу кроз текуће односе у школи и друштвеној средини.</w:t>
      </w:r>
    </w:p>
    <w:p w:rsidR="00371278" w:rsidRPr="00635B01" w:rsidRDefault="00635B01">
      <w:p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r w:rsidRPr="00635B01">
        <w:rPr>
          <w:rFonts w:ascii="Times New Roman" w:eastAsia="Times New Roman" w:hAnsi="Times New Roman" w:cs="Times New Roman"/>
          <w:color w:val="000000"/>
          <w:sz w:val="24"/>
          <w:szCs w:val="24"/>
        </w:rPr>
        <w:t>Потребно је да се поступним и педагошки осмишљеним радом, првенствено одељењског старешине, одељењске заједнице развијају у јединствене, радне и друштвене заједнице у којима ће ученици уз мању или већу помоћ наставника планирати и програмирати свој рад, расправљати о свим битним питањима из живота и рада одељења, организовати групно или појединачно укључивање у радне, сабирне, хуманитарне, културне, спортске и друге акције које се организују у школи или ван ње.</w:t>
      </w:r>
    </w:p>
    <w:p w:rsidR="00371278" w:rsidRPr="00635B01" w:rsidRDefault="00635B01">
      <w:p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r w:rsidRPr="00635B01">
        <w:rPr>
          <w:rFonts w:ascii="Times New Roman" w:eastAsia="Times New Roman" w:hAnsi="Times New Roman" w:cs="Times New Roman"/>
          <w:color w:val="000000"/>
          <w:sz w:val="24"/>
          <w:szCs w:val="24"/>
        </w:rPr>
        <w:t>Педагошки осмишљено вођење одељењске заједнице не само да доприноси развоју пожељних облика понашања и формирања колектива ученика већ је превентивна мера против негативних утицаја улице, негативних група и појединаца. Треба имати у виду да уколико се ученицима омогући да своја интересовања и потребе испоље и задовоље у школским колективима, постоји мања опасност од различитих негативних утицаја који могу да поремете ученички развој и здравље ( дрога, алкохолизам, крађе, скитња и друго).</w:t>
      </w:r>
    </w:p>
    <w:p w:rsidR="00371278" w:rsidRPr="00635B01" w:rsidRDefault="00635B01">
      <w:p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r w:rsidRPr="00635B01">
        <w:rPr>
          <w:rFonts w:ascii="Times New Roman" w:eastAsia="Times New Roman" w:hAnsi="Times New Roman" w:cs="Times New Roman"/>
          <w:color w:val="000000"/>
          <w:sz w:val="24"/>
          <w:szCs w:val="24"/>
        </w:rPr>
        <w:t xml:space="preserve">Развој одељењске заједнице је значајан и може остварити свој циљ само уколико су се ови колективи ученика развијали систематски и добро осмошљеним педагошким радом одељењског старешине, наставника и осталих  учесника у васпитно-образовном раду.     </w:t>
      </w:r>
    </w:p>
    <w:p w:rsidR="00371278" w:rsidRPr="00635B01" w:rsidRDefault="00635B01">
      <w:p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r w:rsidRPr="00635B01">
        <w:rPr>
          <w:rFonts w:ascii="Times New Roman" w:eastAsia="Times New Roman" w:hAnsi="Times New Roman" w:cs="Times New Roman"/>
          <w:color w:val="000000"/>
          <w:sz w:val="24"/>
          <w:szCs w:val="24"/>
        </w:rPr>
        <w:t>Запажена је улога одељењског старешине у остваривању задатака моралног васпитања. Један од најважнијих задатака одељењског старешине је развијање и негвовање моралних особина, ставова и уверења ученика. Важна област моралног развоја је васпитање ученика за правилан однос међу половима, за стварање културних, радних и моралних навика.</w:t>
      </w:r>
    </w:p>
    <w:p w:rsidR="00371278" w:rsidRPr="00635B01" w:rsidRDefault="00635B01">
      <w:p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r w:rsidRPr="00635B01">
        <w:rPr>
          <w:rFonts w:ascii="Times New Roman" w:eastAsia="Times New Roman" w:hAnsi="Times New Roman" w:cs="Times New Roman"/>
          <w:color w:val="000000"/>
          <w:sz w:val="24"/>
          <w:szCs w:val="24"/>
        </w:rPr>
        <w:t>Одељењски старешина посебно упознаје ученике са правилима школског живота и рада и помаже им да својим понашањем не нарушавају, већ напротив, уважавају и даље изграђују норме хуманог понашања</w:t>
      </w:r>
      <w:r w:rsidRPr="00635B01">
        <w:rPr>
          <w:rFonts w:ascii="Times New Roman" w:eastAsia="Times New Roman" w:hAnsi="Times New Roman" w:cs="Times New Roman"/>
          <w:i/>
          <w:color w:val="000000"/>
          <w:sz w:val="24"/>
          <w:szCs w:val="24"/>
        </w:rPr>
        <w:t>.</w:t>
      </w:r>
    </w:p>
    <w:p w:rsidR="00371278" w:rsidRPr="00635B01" w:rsidRDefault="00635B01">
      <w:p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r w:rsidRPr="00635B01">
        <w:rPr>
          <w:rFonts w:ascii="Times New Roman" w:eastAsia="Times New Roman" w:hAnsi="Times New Roman" w:cs="Times New Roman"/>
          <w:color w:val="000000"/>
          <w:sz w:val="24"/>
          <w:szCs w:val="24"/>
        </w:rPr>
        <w:t xml:space="preserve">             Одељењски старешина нарочито указује на чување школске имовине и средстава рада, а утиче и на формирање навика чувања материјалних добара школе. Он помаже да ученици заузимају критички однос према ученицима који се немарно односе према друштвеној имовини и настоји да код ученика формира </w:t>
      </w:r>
      <w:r w:rsidRPr="00635B01">
        <w:rPr>
          <w:rFonts w:ascii="Times New Roman" w:eastAsia="Times New Roman" w:hAnsi="Times New Roman" w:cs="Times New Roman"/>
          <w:color w:val="000000"/>
          <w:sz w:val="24"/>
          <w:szCs w:val="24"/>
        </w:rPr>
        <w:lastRenderedPageBreak/>
        <w:t>позитиван став према другим ученицима, одраслима, имовини. На тај начин одељењски старешина активно утиче на формирање моралних ставова и уверења код ученика.</w:t>
      </w:r>
    </w:p>
    <w:p w:rsidR="00371278" w:rsidRPr="00635B01" w:rsidRDefault="00635B01">
      <w:p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r w:rsidRPr="00635B01">
        <w:rPr>
          <w:rFonts w:ascii="Times New Roman" w:eastAsia="Times New Roman" w:hAnsi="Times New Roman" w:cs="Times New Roman"/>
          <w:color w:val="000000"/>
          <w:sz w:val="24"/>
          <w:szCs w:val="24"/>
        </w:rPr>
        <w:t xml:space="preserve">         У сарадњи са предметним наставницима и педагошко-психолошком службом одељењски старешина настоји да кроз све наставне и ваннаставне активности које организује школа, код ученика развија тачност, уредност, истрајност, упорност, марљивост и друге особине правилног односа према раду.</w:t>
      </w:r>
    </w:p>
    <w:p w:rsidR="00371278" w:rsidRPr="00635B01" w:rsidRDefault="00635B01">
      <w:p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r w:rsidRPr="00635B01">
        <w:rPr>
          <w:rFonts w:ascii="Times New Roman" w:eastAsia="Times New Roman" w:hAnsi="Times New Roman" w:cs="Times New Roman"/>
          <w:color w:val="000000"/>
          <w:sz w:val="24"/>
          <w:szCs w:val="24"/>
        </w:rPr>
        <w:t xml:space="preserve">         Улога одељењског старешине у остваривању задатака физичког и естетског васпитања огледа се у формирању културно-хигијенских и здравствених навика ученика. Такође, одељењски старешина упућује ученике како да одржавају хигијену и уредност свог радног простора, учионице, кабинета, лабараторије и других школских просторија.</w:t>
      </w:r>
    </w:p>
    <w:p w:rsidR="00371278" w:rsidRPr="00635B01" w:rsidRDefault="00635B01">
      <w:p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r w:rsidRPr="00635B01">
        <w:rPr>
          <w:rFonts w:ascii="Times New Roman" w:eastAsia="Times New Roman" w:hAnsi="Times New Roman" w:cs="Times New Roman"/>
          <w:color w:val="000000"/>
          <w:sz w:val="24"/>
          <w:szCs w:val="24"/>
        </w:rPr>
        <w:t xml:space="preserve">         Естетска осећања својих ученика одељењски старешина развија почев од навикавања ученика на изглед учионице у којима живе и раде,  развијање смисла за склоност и укупно одевање па све до организоване посете музејима, галеријама и другим културним институцијама које пружају посебне могућности за неговање естетских осећања и доживљаја.</w:t>
      </w:r>
    </w:p>
    <w:p w:rsidR="00371278" w:rsidRPr="00635B01" w:rsidRDefault="00635B01">
      <w:p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r w:rsidRPr="00635B01">
        <w:rPr>
          <w:rFonts w:ascii="Times New Roman" w:eastAsia="Times New Roman" w:hAnsi="Times New Roman" w:cs="Times New Roman"/>
          <w:color w:val="000000"/>
          <w:sz w:val="24"/>
          <w:szCs w:val="24"/>
        </w:rPr>
        <w:t xml:space="preserve">         У формирању одељењске заједнице одељењски старешина својим ставовима, односима и схватањима ствара атмосферу за успостављање социјалних односа од којих зависи квалитет и степен развоја ученичког колектива.</w:t>
      </w:r>
    </w:p>
    <w:p w:rsidR="00371278" w:rsidRPr="00635B01" w:rsidRDefault="00371278">
      <w:p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p>
    <w:p w:rsidR="00371278" w:rsidRPr="00635B01" w:rsidRDefault="00635B01">
      <w:p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r w:rsidRPr="00635B01">
        <w:rPr>
          <w:rFonts w:ascii="Times New Roman" w:eastAsia="Times New Roman" w:hAnsi="Times New Roman" w:cs="Times New Roman"/>
          <w:color w:val="000000"/>
          <w:sz w:val="24"/>
          <w:szCs w:val="24"/>
        </w:rPr>
        <w:t xml:space="preserve"> В) Радни послови и задаци одељењског старешине</w:t>
      </w:r>
    </w:p>
    <w:p w:rsidR="00371278" w:rsidRPr="00635B01" w:rsidRDefault="00371278">
      <w:p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p>
    <w:p w:rsidR="00371278" w:rsidRPr="00635B01" w:rsidRDefault="00635B01">
      <w:p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r w:rsidRPr="00635B01">
        <w:rPr>
          <w:rFonts w:ascii="Times New Roman" w:eastAsia="Times New Roman" w:hAnsi="Times New Roman" w:cs="Times New Roman"/>
          <w:color w:val="000000"/>
          <w:sz w:val="24"/>
          <w:szCs w:val="24"/>
        </w:rPr>
        <w:t xml:space="preserve"> У односу на ученика – појединца :</w:t>
      </w:r>
    </w:p>
    <w:p w:rsidR="00371278" w:rsidRPr="00635B01" w:rsidRDefault="00371278">
      <w:p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p>
    <w:p w:rsidR="00371278" w:rsidRPr="00635B01" w:rsidRDefault="00635B01">
      <w:pPr>
        <w:numPr>
          <w:ilvl w:val="0"/>
          <w:numId w:val="21"/>
        </w:num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r w:rsidRPr="00635B01">
        <w:rPr>
          <w:rFonts w:ascii="Times New Roman" w:eastAsia="Times New Roman" w:hAnsi="Times New Roman" w:cs="Times New Roman"/>
          <w:color w:val="000000"/>
          <w:sz w:val="24"/>
          <w:szCs w:val="24"/>
        </w:rPr>
        <w:t>Пријем и помоћ у адаптацији на школску средину.</w:t>
      </w:r>
    </w:p>
    <w:p w:rsidR="00371278" w:rsidRPr="00635B01" w:rsidRDefault="00635B01">
      <w:pPr>
        <w:numPr>
          <w:ilvl w:val="0"/>
          <w:numId w:val="21"/>
        </w:num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r w:rsidRPr="00635B01">
        <w:rPr>
          <w:rFonts w:ascii="Times New Roman" w:eastAsia="Times New Roman" w:hAnsi="Times New Roman" w:cs="Times New Roman"/>
          <w:color w:val="000000"/>
          <w:sz w:val="24"/>
          <w:szCs w:val="24"/>
        </w:rPr>
        <w:t>Прикупљање релевантних података о ученику (од родитеља, учитеља, педагога, психолога, лекара, наставника)</w:t>
      </w:r>
    </w:p>
    <w:p w:rsidR="00371278" w:rsidRPr="00635B01" w:rsidRDefault="00635B01">
      <w:pPr>
        <w:numPr>
          <w:ilvl w:val="0"/>
          <w:numId w:val="21"/>
        </w:num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r w:rsidRPr="00635B01">
        <w:rPr>
          <w:rFonts w:ascii="Times New Roman" w:eastAsia="Times New Roman" w:hAnsi="Times New Roman" w:cs="Times New Roman"/>
          <w:color w:val="000000"/>
          <w:sz w:val="24"/>
          <w:szCs w:val="24"/>
        </w:rPr>
        <w:t>Систематско бележење података о  развоју и школском напредовању ученика</w:t>
      </w:r>
    </w:p>
    <w:p w:rsidR="00371278" w:rsidRPr="00635B01" w:rsidRDefault="00635B01">
      <w:pPr>
        <w:numPr>
          <w:ilvl w:val="0"/>
          <w:numId w:val="21"/>
        </w:num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r w:rsidRPr="00635B01">
        <w:rPr>
          <w:rFonts w:ascii="Times New Roman" w:eastAsia="Times New Roman" w:hAnsi="Times New Roman" w:cs="Times New Roman"/>
          <w:color w:val="000000"/>
          <w:sz w:val="24"/>
          <w:szCs w:val="24"/>
        </w:rPr>
        <w:t>Посматрање понашања ученика у школи и ваншколским ситуацијама</w:t>
      </w:r>
    </w:p>
    <w:p w:rsidR="00371278" w:rsidRPr="00635B01" w:rsidRDefault="00635B01">
      <w:pPr>
        <w:numPr>
          <w:ilvl w:val="0"/>
          <w:numId w:val="21"/>
        </w:num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r w:rsidRPr="00635B01">
        <w:rPr>
          <w:rFonts w:ascii="Times New Roman" w:eastAsia="Times New Roman" w:hAnsi="Times New Roman" w:cs="Times New Roman"/>
          <w:color w:val="000000"/>
          <w:sz w:val="24"/>
          <w:szCs w:val="24"/>
        </w:rPr>
        <w:t>Саветодавни рад у решавању школских проблема</w:t>
      </w:r>
    </w:p>
    <w:p w:rsidR="00371278" w:rsidRPr="00635B01" w:rsidRDefault="00635B01">
      <w:pPr>
        <w:numPr>
          <w:ilvl w:val="0"/>
          <w:numId w:val="21"/>
        </w:num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r w:rsidRPr="00635B01">
        <w:rPr>
          <w:rFonts w:ascii="Times New Roman" w:eastAsia="Times New Roman" w:hAnsi="Times New Roman" w:cs="Times New Roman"/>
          <w:color w:val="000000"/>
          <w:sz w:val="24"/>
          <w:szCs w:val="24"/>
        </w:rPr>
        <w:t>Примена мотивационих васпитних средстава у подстицању позитивног и осујећењу негативног понашања</w:t>
      </w:r>
    </w:p>
    <w:p w:rsidR="00371278" w:rsidRPr="00635B01" w:rsidRDefault="00635B01">
      <w:pPr>
        <w:numPr>
          <w:ilvl w:val="0"/>
          <w:numId w:val="21"/>
        </w:num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r w:rsidRPr="00635B01">
        <w:rPr>
          <w:rFonts w:ascii="Times New Roman" w:eastAsia="Times New Roman" w:hAnsi="Times New Roman" w:cs="Times New Roman"/>
          <w:color w:val="000000"/>
          <w:sz w:val="24"/>
          <w:szCs w:val="24"/>
        </w:rPr>
        <w:t>Решавање конкретних проблема ученика из одељења (исхрана, превоз, смештај у продужени боравак, путовање, професионална оријентација)</w:t>
      </w:r>
    </w:p>
    <w:p w:rsidR="00371278" w:rsidRPr="00635B01" w:rsidRDefault="00635B01">
      <w:pPr>
        <w:numPr>
          <w:ilvl w:val="0"/>
          <w:numId w:val="21"/>
        </w:num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r w:rsidRPr="00635B01">
        <w:rPr>
          <w:rFonts w:ascii="Times New Roman" w:eastAsia="Times New Roman" w:hAnsi="Times New Roman" w:cs="Times New Roman"/>
          <w:color w:val="000000"/>
          <w:sz w:val="24"/>
          <w:szCs w:val="24"/>
        </w:rPr>
        <w:t>Брига о здравственом стању и физичком развоју ученика</w:t>
      </w:r>
    </w:p>
    <w:p w:rsidR="00371278" w:rsidRPr="00635B01" w:rsidRDefault="00635B01">
      <w:pPr>
        <w:numPr>
          <w:ilvl w:val="0"/>
          <w:numId w:val="21"/>
        </w:num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r w:rsidRPr="00635B01">
        <w:rPr>
          <w:rFonts w:ascii="Times New Roman" w:eastAsia="Times New Roman" w:hAnsi="Times New Roman" w:cs="Times New Roman"/>
          <w:color w:val="000000"/>
          <w:sz w:val="24"/>
          <w:szCs w:val="24"/>
        </w:rPr>
        <w:t>Интензивна сарадња са стручном службом ради подстицаја активности са  ученицима и брига о ученицима који заостају у развоју и ученицима са проблемима у понашању</w:t>
      </w:r>
    </w:p>
    <w:p w:rsidR="00371278" w:rsidRPr="00635B01" w:rsidRDefault="00635B01">
      <w:pPr>
        <w:numPr>
          <w:ilvl w:val="0"/>
          <w:numId w:val="21"/>
        </w:num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r w:rsidRPr="00635B01">
        <w:rPr>
          <w:rFonts w:ascii="Times New Roman" w:eastAsia="Times New Roman" w:hAnsi="Times New Roman" w:cs="Times New Roman"/>
          <w:color w:val="000000"/>
          <w:sz w:val="24"/>
          <w:szCs w:val="24"/>
        </w:rPr>
        <w:t>Иницирање корективног рада са ученицима</w:t>
      </w:r>
    </w:p>
    <w:p w:rsidR="00371278" w:rsidRPr="00635B01" w:rsidRDefault="00635B01">
      <w:pPr>
        <w:numPr>
          <w:ilvl w:val="0"/>
          <w:numId w:val="58"/>
        </w:num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r w:rsidRPr="00635B01">
        <w:rPr>
          <w:rFonts w:ascii="Times New Roman" w:eastAsia="Times New Roman" w:hAnsi="Times New Roman" w:cs="Times New Roman"/>
          <w:color w:val="000000"/>
          <w:sz w:val="24"/>
          <w:szCs w:val="24"/>
        </w:rPr>
        <w:t>Израда анализе успеха ученика</w:t>
      </w:r>
    </w:p>
    <w:p w:rsidR="00371278" w:rsidRPr="00635B01" w:rsidRDefault="00371278">
      <w:p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p>
    <w:p w:rsidR="00371278" w:rsidRPr="00635B01" w:rsidRDefault="00635B01">
      <w:p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r w:rsidRPr="00635B01">
        <w:rPr>
          <w:rFonts w:ascii="Times New Roman" w:eastAsia="Times New Roman" w:hAnsi="Times New Roman" w:cs="Times New Roman"/>
          <w:color w:val="000000"/>
          <w:sz w:val="24"/>
          <w:szCs w:val="24"/>
        </w:rPr>
        <w:t xml:space="preserve">  У односу на одељењску заједницу :</w:t>
      </w:r>
    </w:p>
    <w:p w:rsidR="00371278" w:rsidRPr="00635B01" w:rsidRDefault="00371278">
      <w:p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p>
    <w:p w:rsidR="00371278" w:rsidRPr="00635B01" w:rsidRDefault="00635B01">
      <w:pPr>
        <w:numPr>
          <w:ilvl w:val="0"/>
          <w:numId w:val="60"/>
        </w:num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r w:rsidRPr="00635B01">
        <w:rPr>
          <w:rFonts w:ascii="Times New Roman" w:eastAsia="Times New Roman" w:hAnsi="Times New Roman" w:cs="Times New Roman"/>
          <w:color w:val="000000"/>
          <w:sz w:val="24"/>
          <w:szCs w:val="24"/>
        </w:rPr>
        <w:t>Организовање учења, игре и рада</w:t>
      </w:r>
    </w:p>
    <w:p w:rsidR="00371278" w:rsidRPr="00635B01" w:rsidRDefault="00635B01">
      <w:pPr>
        <w:numPr>
          <w:ilvl w:val="0"/>
          <w:numId w:val="60"/>
        </w:num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r w:rsidRPr="00635B01">
        <w:rPr>
          <w:rFonts w:ascii="Times New Roman" w:eastAsia="Times New Roman" w:hAnsi="Times New Roman" w:cs="Times New Roman"/>
          <w:color w:val="000000"/>
          <w:sz w:val="24"/>
          <w:szCs w:val="24"/>
        </w:rPr>
        <w:t>Изграђивање имиџа одељењске заједнице (амблем, симбол, име) и осећања  припадности</w:t>
      </w:r>
    </w:p>
    <w:p w:rsidR="00371278" w:rsidRPr="00635B01" w:rsidRDefault="00635B01">
      <w:pPr>
        <w:numPr>
          <w:ilvl w:val="0"/>
          <w:numId w:val="60"/>
        </w:num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r w:rsidRPr="00635B01">
        <w:rPr>
          <w:rFonts w:ascii="Times New Roman" w:eastAsia="Times New Roman" w:hAnsi="Times New Roman" w:cs="Times New Roman"/>
          <w:color w:val="000000"/>
          <w:sz w:val="24"/>
          <w:szCs w:val="24"/>
        </w:rPr>
        <w:t>Реализовање одређених програма рада са одељенском заједницом</w:t>
      </w:r>
    </w:p>
    <w:p w:rsidR="00371278" w:rsidRPr="00635B01" w:rsidRDefault="00635B01">
      <w:pPr>
        <w:numPr>
          <w:ilvl w:val="0"/>
          <w:numId w:val="60"/>
        </w:num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r w:rsidRPr="00635B01">
        <w:rPr>
          <w:rFonts w:ascii="Times New Roman" w:eastAsia="Times New Roman" w:hAnsi="Times New Roman" w:cs="Times New Roman"/>
          <w:color w:val="000000"/>
          <w:sz w:val="24"/>
          <w:szCs w:val="24"/>
        </w:rPr>
        <w:t>Активност на стварању здравог језгра одељења</w:t>
      </w:r>
    </w:p>
    <w:p w:rsidR="00371278" w:rsidRPr="00635B01" w:rsidRDefault="00635B01">
      <w:pPr>
        <w:numPr>
          <w:ilvl w:val="0"/>
          <w:numId w:val="60"/>
        </w:num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r w:rsidRPr="00635B01">
        <w:rPr>
          <w:rFonts w:ascii="Times New Roman" w:eastAsia="Times New Roman" w:hAnsi="Times New Roman" w:cs="Times New Roman"/>
          <w:color w:val="000000"/>
          <w:sz w:val="24"/>
          <w:szCs w:val="24"/>
        </w:rPr>
        <w:t>Помоћ у организовању одељењске заједнице</w:t>
      </w:r>
    </w:p>
    <w:p w:rsidR="00371278" w:rsidRPr="00635B01" w:rsidRDefault="00635B01">
      <w:pPr>
        <w:numPr>
          <w:ilvl w:val="0"/>
          <w:numId w:val="60"/>
        </w:num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r w:rsidRPr="00635B01">
        <w:rPr>
          <w:rFonts w:ascii="Times New Roman" w:eastAsia="Times New Roman" w:hAnsi="Times New Roman" w:cs="Times New Roman"/>
          <w:color w:val="000000"/>
          <w:sz w:val="24"/>
          <w:szCs w:val="24"/>
        </w:rPr>
        <w:t>Подстицање одељењске заједнице у креирању програма рада одељењске заједнице</w:t>
      </w:r>
    </w:p>
    <w:p w:rsidR="00371278" w:rsidRPr="00635B01" w:rsidRDefault="00635B01">
      <w:pPr>
        <w:numPr>
          <w:ilvl w:val="0"/>
          <w:numId w:val="60"/>
        </w:num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r w:rsidRPr="00635B01">
        <w:rPr>
          <w:rFonts w:ascii="Times New Roman" w:eastAsia="Times New Roman" w:hAnsi="Times New Roman" w:cs="Times New Roman"/>
          <w:color w:val="000000"/>
          <w:sz w:val="24"/>
          <w:szCs w:val="24"/>
        </w:rPr>
        <w:t>Укључивање одељења у шире активности школе</w:t>
      </w:r>
    </w:p>
    <w:p w:rsidR="00371278" w:rsidRPr="00635B01" w:rsidRDefault="00635B01">
      <w:pPr>
        <w:numPr>
          <w:ilvl w:val="0"/>
          <w:numId w:val="60"/>
        </w:num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r w:rsidRPr="00635B01">
        <w:rPr>
          <w:rFonts w:ascii="Times New Roman" w:eastAsia="Times New Roman" w:hAnsi="Times New Roman" w:cs="Times New Roman"/>
          <w:color w:val="000000"/>
          <w:sz w:val="24"/>
          <w:szCs w:val="24"/>
        </w:rPr>
        <w:t>Организовање екскурзија и излета</w:t>
      </w:r>
    </w:p>
    <w:p w:rsidR="00371278" w:rsidRPr="00635B01" w:rsidRDefault="00635B01">
      <w:pPr>
        <w:numPr>
          <w:ilvl w:val="0"/>
          <w:numId w:val="60"/>
        </w:num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r w:rsidRPr="00635B01">
        <w:rPr>
          <w:rFonts w:ascii="Times New Roman" w:eastAsia="Times New Roman" w:hAnsi="Times New Roman" w:cs="Times New Roman"/>
          <w:color w:val="000000"/>
          <w:sz w:val="24"/>
          <w:szCs w:val="24"/>
        </w:rPr>
        <w:t xml:space="preserve">Укључивање стручних лица из друштвене средине у сарадњи са одељенском заједницом (уметници, лекари, јавне личности) јер школа треба да буде </w:t>
      </w:r>
      <w:r w:rsidRPr="00635B01">
        <w:rPr>
          <w:rFonts w:ascii="Symbol" w:eastAsia="Symbol" w:hAnsi="Symbol" w:cs="Symbol"/>
          <w:color w:val="000000"/>
          <w:sz w:val="24"/>
          <w:szCs w:val="24"/>
        </w:rPr>
        <w:t>″</w:t>
      </w:r>
      <w:r w:rsidRPr="00635B01">
        <w:rPr>
          <w:rFonts w:ascii="Times New Roman" w:eastAsia="Times New Roman" w:hAnsi="Times New Roman" w:cs="Times New Roman"/>
          <w:color w:val="000000"/>
          <w:sz w:val="24"/>
          <w:szCs w:val="24"/>
        </w:rPr>
        <w:t>отворен систем</w:t>
      </w:r>
      <w:r w:rsidRPr="00635B01">
        <w:rPr>
          <w:rFonts w:ascii="Symbol" w:eastAsia="Symbol" w:hAnsi="Symbol" w:cs="Symbol"/>
          <w:color w:val="000000"/>
          <w:sz w:val="24"/>
          <w:szCs w:val="24"/>
        </w:rPr>
        <w:t>″</w:t>
      </w:r>
    </w:p>
    <w:p w:rsidR="00371278" w:rsidRPr="00635B01" w:rsidRDefault="00635B01">
      <w:pPr>
        <w:numPr>
          <w:ilvl w:val="0"/>
          <w:numId w:val="60"/>
        </w:num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r w:rsidRPr="00635B01">
        <w:rPr>
          <w:rFonts w:ascii="Times New Roman" w:eastAsia="Times New Roman" w:hAnsi="Times New Roman" w:cs="Times New Roman"/>
          <w:color w:val="000000"/>
          <w:sz w:val="24"/>
          <w:szCs w:val="24"/>
        </w:rPr>
        <w:t>Укључивање ученика у културно – уметничка друштва, дечије и омладинске организације, библиотеке и др.</w:t>
      </w:r>
    </w:p>
    <w:p w:rsidR="00371278" w:rsidRPr="00635B01" w:rsidRDefault="00371278">
      <w:p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p>
    <w:p w:rsidR="00371278" w:rsidRPr="00635B01" w:rsidRDefault="00635B01">
      <w:p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r w:rsidRPr="00635B01">
        <w:rPr>
          <w:rFonts w:ascii="Times New Roman" w:eastAsia="Times New Roman" w:hAnsi="Times New Roman" w:cs="Times New Roman"/>
          <w:color w:val="000000"/>
          <w:sz w:val="24"/>
          <w:szCs w:val="24"/>
        </w:rPr>
        <w:t>У односу на родитеље :</w:t>
      </w:r>
    </w:p>
    <w:p w:rsidR="00371278" w:rsidRPr="00635B01" w:rsidRDefault="00371278">
      <w:p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p>
    <w:p w:rsidR="00371278" w:rsidRPr="00635B01" w:rsidRDefault="00635B01">
      <w:pPr>
        <w:numPr>
          <w:ilvl w:val="0"/>
          <w:numId w:val="62"/>
        </w:num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r w:rsidRPr="00635B01">
        <w:rPr>
          <w:rFonts w:ascii="Times New Roman" w:eastAsia="Times New Roman" w:hAnsi="Times New Roman" w:cs="Times New Roman"/>
          <w:color w:val="000000"/>
          <w:sz w:val="24"/>
          <w:szCs w:val="24"/>
        </w:rPr>
        <w:t>Упознавање родитеља, породичног амбијента и прикупљање података неопходних за сарадњу</w:t>
      </w:r>
    </w:p>
    <w:p w:rsidR="00371278" w:rsidRPr="00635B01" w:rsidRDefault="00635B01">
      <w:pPr>
        <w:numPr>
          <w:ilvl w:val="0"/>
          <w:numId w:val="62"/>
        </w:num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r w:rsidRPr="00635B01">
        <w:rPr>
          <w:rFonts w:ascii="Times New Roman" w:eastAsia="Times New Roman" w:hAnsi="Times New Roman" w:cs="Times New Roman"/>
          <w:color w:val="000000"/>
          <w:sz w:val="24"/>
          <w:szCs w:val="24"/>
        </w:rPr>
        <w:lastRenderedPageBreak/>
        <w:t>Информисање родитеља о њиховим правима и обавезама у односу на школовање и школу њиховог детета</w:t>
      </w:r>
    </w:p>
    <w:p w:rsidR="00371278" w:rsidRPr="00635B01" w:rsidRDefault="00635B01">
      <w:pPr>
        <w:numPr>
          <w:ilvl w:val="0"/>
          <w:numId w:val="62"/>
        </w:num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r w:rsidRPr="00635B01">
        <w:rPr>
          <w:rFonts w:ascii="Times New Roman" w:eastAsia="Times New Roman" w:hAnsi="Times New Roman" w:cs="Times New Roman"/>
          <w:color w:val="000000"/>
          <w:sz w:val="24"/>
          <w:szCs w:val="24"/>
        </w:rPr>
        <w:t>Организовање родитељских састанака (одељењских и групних) – тематских, редовних, ванредних</w:t>
      </w:r>
    </w:p>
    <w:p w:rsidR="00371278" w:rsidRPr="00635B01" w:rsidRDefault="00635B01">
      <w:pPr>
        <w:numPr>
          <w:ilvl w:val="0"/>
          <w:numId w:val="62"/>
        </w:num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r w:rsidRPr="00635B01">
        <w:rPr>
          <w:rFonts w:ascii="Times New Roman" w:eastAsia="Times New Roman" w:hAnsi="Times New Roman" w:cs="Times New Roman"/>
          <w:color w:val="000000"/>
          <w:sz w:val="24"/>
          <w:szCs w:val="24"/>
        </w:rPr>
        <w:t>Подстицање родитеља на индивидуалне контакте са одељењским старешином и наставницима</w:t>
      </w:r>
    </w:p>
    <w:p w:rsidR="00371278" w:rsidRPr="00635B01" w:rsidRDefault="00635B01">
      <w:pPr>
        <w:numPr>
          <w:ilvl w:val="0"/>
          <w:numId w:val="62"/>
        </w:num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r w:rsidRPr="00635B01">
        <w:rPr>
          <w:rFonts w:ascii="Times New Roman" w:eastAsia="Times New Roman" w:hAnsi="Times New Roman" w:cs="Times New Roman"/>
          <w:color w:val="000000"/>
          <w:sz w:val="24"/>
          <w:szCs w:val="24"/>
        </w:rPr>
        <w:t>Упућивање родитеља у педагошко-психолошко образовање (</w:t>
      </w:r>
      <w:r w:rsidRPr="00635B01">
        <w:rPr>
          <w:rFonts w:ascii="Symbol" w:eastAsia="Symbol" w:hAnsi="Symbol" w:cs="Symbol"/>
          <w:color w:val="000000"/>
          <w:sz w:val="24"/>
          <w:szCs w:val="24"/>
        </w:rPr>
        <w:t>″</w:t>
      </w:r>
      <w:r w:rsidRPr="00635B01">
        <w:rPr>
          <w:rFonts w:ascii="Times New Roman" w:eastAsia="Times New Roman" w:hAnsi="Times New Roman" w:cs="Times New Roman"/>
          <w:color w:val="000000"/>
          <w:sz w:val="24"/>
          <w:szCs w:val="24"/>
        </w:rPr>
        <w:t xml:space="preserve">Школа за родитеље </w:t>
      </w:r>
      <w:r w:rsidRPr="00635B01">
        <w:rPr>
          <w:rFonts w:ascii="Symbol" w:eastAsia="Symbol" w:hAnsi="Symbol" w:cs="Symbol"/>
          <w:color w:val="000000"/>
          <w:sz w:val="24"/>
          <w:szCs w:val="24"/>
        </w:rPr>
        <w:t>″</w:t>
      </w:r>
      <w:r w:rsidRPr="00635B01">
        <w:rPr>
          <w:rFonts w:ascii="Times New Roman" w:eastAsia="Times New Roman" w:hAnsi="Times New Roman" w:cs="Times New Roman"/>
          <w:color w:val="000000"/>
          <w:sz w:val="24"/>
          <w:szCs w:val="24"/>
        </w:rPr>
        <w:t>- избор популарне литературе)</w:t>
      </w:r>
    </w:p>
    <w:p w:rsidR="00371278" w:rsidRPr="00635B01" w:rsidRDefault="00635B01">
      <w:pPr>
        <w:numPr>
          <w:ilvl w:val="0"/>
          <w:numId w:val="62"/>
        </w:num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r w:rsidRPr="00635B01">
        <w:rPr>
          <w:rFonts w:ascii="Times New Roman" w:eastAsia="Times New Roman" w:hAnsi="Times New Roman" w:cs="Times New Roman"/>
          <w:color w:val="000000"/>
          <w:sz w:val="24"/>
          <w:szCs w:val="24"/>
        </w:rPr>
        <w:t>Информисање родитеља о важним активностима школе</w:t>
      </w:r>
    </w:p>
    <w:p w:rsidR="00371278" w:rsidRPr="00635B01" w:rsidRDefault="00635B01">
      <w:pPr>
        <w:numPr>
          <w:ilvl w:val="0"/>
          <w:numId w:val="62"/>
        </w:num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r w:rsidRPr="00635B01">
        <w:rPr>
          <w:rFonts w:ascii="Times New Roman" w:eastAsia="Times New Roman" w:hAnsi="Times New Roman" w:cs="Times New Roman"/>
          <w:color w:val="000000"/>
          <w:sz w:val="24"/>
          <w:szCs w:val="24"/>
        </w:rPr>
        <w:t>Посећивање породице</w:t>
      </w:r>
    </w:p>
    <w:p w:rsidR="00371278" w:rsidRPr="00635B01" w:rsidRDefault="00635B01">
      <w:pPr>
        <w:numPr>
          <w:ilvl w:val="0"/>
          <w:numId w:val="62"/>
        </w:num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r w:rsidRPr="00635B01">
        <w:rPr>
          <w:rFonts w:ascii="Times New Roman" w:eastAsia="Times New Roman" w:hAnsi="Times New Roman" w:cs="Times New Roman"/>
          <w:color w:val="000000"/>
          <w:sz w:val="24"/>
          <w:szCs w:val="24"/>
        </w:rPr>
        <w:t>Организовање заједничких разговора са  наставницима и родитељима</w:t>
      </w:r>
    </w:p>
    <w:p w:rsidR="00371278" w:rsidRPr="00635B01" w:rsidRDefault="00371278">
      <w:p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p>
    <w:p w:rsidR="00371278" w:rsidRPr="00635B01" w:rsidRDefault="00635B01">
      <w:p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r w:rsidRPr="00635B01">
        <w:rPr>
          <w:rFonts w:ascii="Times New Roman" w:eastAsia="Times New Roman" w:hAnsi="Times New Roman" w:cs="Times New Roman"/>
          <w:color w:val="000000"/>
          <w:sz w:val="24"/>
          <w:szCs w:val="24"/>
        </w:rPr>
        <w:t xml:space="preserve">               </w:t>
      </w:r>
    </w:p>
    <w:p w:rsidR="00371278" w:rsidRPr="00635B01" w:rsidRDefault="00635B01">
      <w:p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r w:rsidRPr="00635B01">
        <w:rPr>
          <w:rFonts w:ascii="Times New Roman" w:eastAsia="Times New Roman" w:hAnsi="Times New Roman" w:cs="Times New Roman"/>
          <w:color w:val="000000"/>
          <w:sz w:val="24"/>
          <w:szCs w:val="24"/>
        </w:rPr>
        <w:t xml:space="preserve">   </w:t>
      </w:r>
    </w:p>
    <w:p w:rsidR="00371278" w:rsidRPr="00635B01" w:rsidRDefault="00371278">
      <w:p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p>
    <w:p w:rsidR="00371278" w:rsidRPr="00635B01" w:rsidRDefault="00635B01">
      <w:p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r w:rsidRPr="00635B01">
        <w:rPr>
          <w:rFonts w:ascii="Times New Roman" w:eastAsia="Times New Roman" w:hAnsi="Times New Roman" w:cs="Times New Roman"/>
          <w:color w:val="000000"/>
          <w:sz w:val="24"/>
          <w:szCs w:val="24"/>
        </w:rPr>
        <w:t xml:space="preserve"> У односу на стручне органе :</w:t>
      </w:r>
    </w:p>
    <w:p w:rsidR="00371278" w:rsidRPr="00635B01" w:rsidRDefault="00371278">
      <w:p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p>
    <w:p w:rsidR="00371278" w:rsidRPr="00635B01" w:rsidRDefault="00635B01">
      <w:pPr>
        <w:numPr>
          <w:ilvl w:val="0"/>
          <w:numId w:val="64"/>
        </w:num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r w:rsidRPr="00635B01">
        <w:rPr>
          <w:rFonts w:ascii="Times New Roman" w:eastAsia="Times New Roman" w:hAnsi="Times New Roman" w:cs="Times New Roman"/>
          <w:color w:val="000000"/>
          <w:sz w:val="24"/>
          <w:szCs w:val="24"/>
        </w:rPr>
        <w:t>Учешће у изради годињег програма рада</w:t>
      </w:r>
    </w:p>
    <w:p w:rsidR="00371278" w:rsidRPr="00635B01" w:rsidRDefault="00635B01">
      <w:pPr>
        <w:numPr>
          <w:ilvl w:val="0"/>
          <w:numId w:val="64"/>
        </w:num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r w:rsidRPr="00635B01">
        <w:rPr>
          <w:rFonts w:ascii="Times New Roman" w:eastAsia="Times New Roman" w:hAnsi="Times New Roman" w:cs="Times New Roman"/>
          <w:color w:val="000000"/>
          <w:sz w:val="24"/>
          <w:szCs w:val="24"/>
        </w:rPr>
        <w:t>Израда програма рада одељењског старешине</w:t>
      </w:r>
    </w:p>
    <w:p w:rsidR="00371278" w:rsidRPr="00635B01" w:rsidRDefault="00635B01">
      <w:pPr>
        <w:numPr>
          <w:ilvl w:val="0"/>
          <w:numId w:val="64"/>
        </w:num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r w:rsidRPr="00635B01">
        <w:rPr>
          <w:rFonts w:ascii="Times New Roman" w:eastAsia="Times New Roman" w:hAnsi="Times New Roman" w:cs="Times New Roman"/>
          <w:color w:val="000000"/>
          <w:sz w:val="24"/>
          <w:szCs w:val="24"/>
        </w:rPr>
        <w:t>Остваривање увида у редовност наставе</w:t>
      </w:r>
    </w:p>
    <w:p w:rsidR="00371278" w:rsidRPr="00635B01" w:rsidRDefault="00635B01">
      <w:pPr>
        <w:numPr>
          <w:ilvl w:val="0"/>
          <w:numId w:val="64"/>
        </w:num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r w:rsidRPr="00635B01">
        <w:rPr>
          <w:rFonts w:ascii="Times New Roman" w:eastAsia="Times New Roman" w:hAnsi="Times New Roman" w:cs="Times New Roman"/>
          <w:color w:val="000000"/>
          <w:sz w:val="24"/>
          <w:szCs w:val="24"/>
        </w:rPr>
        <w:t>Брига и решавање ситуација оптерећености ученика</w:t>
      </w:r>
    </w:p>
    <w:p w:rsidR="00371278" w:rsidRPr="00635B01" w:rsidRDefault="00635B01">
      <w:pPr>
        <w:numPr>
          <w:ilvl w:val="0"/>
          <w:numId w:val="64"/>
        </w:num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r w:rsidRPr="00635B01">
        <w:rPr>
          <w:rFonts w:ascii="Times New Roman" w:eastAsia="Times New Roman" w:hAnsi="Times New Roman" w:cs="Times New Roman"/>
          <w:color w:val="000000"/>
          <w:sz w:val="24"/>
          <w:szCs w:val="24"/>
        </w:rPr>
        <w:t>Сарадња са наставницима у вези са  избором ученика за такмичења</w:t>
      </w:r>
    </w:p>
    <w:p w:rsidR="00371278" w:rsidRPr="00635B01" w:rsidRDefault="00635B01">
      <w:pPr>
        <w:numPr>
          <w:ilvl w:val="0"/>
          <w:numId w:val="64"/>
        </w:num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r w:rsidRPr="00635B01">
        <w:rPr>
          <w:rFonts w:ascii="Times New Roman" w:eastAsia="Times New Roman" w:hAnsi="Times New Roman" w:cs="Times New Roman"/>
          <w:color w:val="000000"/>
          <w:sz w:val="24"/>
          <w:szCs w:val="24"/>
        </w:rPr>
        <w:t>Размена мишљења и усаглашавање ставова са наставницима у доношењу одлука о изрицању васпитно-дисциплинских мера</w:t>
      </w:r>
    </w:p>
    <w:p w:rsidR="00371278" w:rsidRPr="00635B01" w:rsidRDefault="00635B01">
      <w:pPr>
        <w:numPr>
          <w:ilvl w:val="0"/>
          <w:numId w:val="64"/>
        </w:num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r w:rsidRPr="00635B01">
        <w:rPr>
          <w:rFonts w:ascii="Times New Roman" w:eastAsia="Times New Roman" w:hAnsi="Times New Roman" w:cs="Times New Roman"/>
          <w:color w:val="000000"/>
          <w:sz w:val="24"/>
          <w:szCs w:val="24"/>
        </w:rPr>
        <w:t>Учешће у идентификацији ученика за  допунску наставу</w:t>
      </w:r>
    </w:p>
    <w:p w:rsidR="00371278" w:rsidRPr="00635B01" w:rsidRDefault="00635B01">
      <w:pPr>
        <w:numPr>
          <w:ilvl w:val="0"/>
          <w:numId w:val="64"/>
        </w:num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r w:rsidRPr="00635B01">
        <w:rPr>
          <w:rFonts w:ascii="Times New Roman" w:eastAsia="Times New Roman" w:hAnsi="Times New Roman" w:cs="Times New Roman"/>
          <w:color w:val="000000"/>
          <w:sz w:val="24"/>
          <w:szCs w:val="24"/>
        </w:rPr>
        <w:t>Планирање, вођење и извештавање о раду одељењских већа</w:t>
      </w:r>
    </w:p>
    <w:p w:rsidR="00371278" w:rsidRPr="00635B01" w:rsidRDefault="00635B01">
      <w:pPr>
        <w:numPr>
          <w:ilvl w:val="0"/>
          <w:numId w:val="64"/>
        </w:num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r w:rsidRPr="00635B01">
        <w:rPr>
          <w:rFonts w:ascii="Times New Roman" w:eastAsia="Times New Roman" w:hAnsi="Times New Roman" w:cs="Times New Roman"/>
          <w:color w:val="000000"/>
          <w:sz w:val="24"/>
          <w:szCs w:val="24"/>
        </w:rPr>
        <w:t>Стручно усавршавање у оквиру одељењског и наставничког већа која ће се односити на улогу и рад одељењског старешине</w:t>
      </w:r>
    </w:p>
    <w:p w:rsidR="00371278" w:rsidRPr="00635B01" w:rsidRDefault="00371278">
      <w:p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p>
    <w:p w:rsidR="00371278" w:rsidRPr="00635B01" w:rsidRDefault="00635B01">
      <w:p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r w:rsidRPr="00635B01">
        <w:rPr>
          <w:rFonts w:ascii="Times New Roman" w:eastAsia="Times New Roman" w:hAnsi="Times New Roman" w:cs="Times New Roman"/>
          <w:color w:val="000000"/>
          <w:sz w:val="24"/>
          <w:szCs w:val="24"/>
        </w:rPr>
        <w:t xml:space="preserve">                   </w:t>
      </w:r>
    </w:p>
    <w:p w:rsidR="00371278" w:rsidRPr="00635B01" w:rsidRDefault="00635B01">
      <w:p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r w:rsidRPr="00635B01">
        <w:rPr>
          <w:rFonts w:ascii="Times New Roman" w:eastAsia="Times New Roman" w:hAnsi="Times New Roman" w:cs="Times New Roman"/>
          <w:color w:val="000000"/>
          <w:sz w:val="24"/>
          <w:szCs w:val="24"/>
        </w:rPr>
        <w:t>У односу на педагошку докумантацију :</w:t>
      </w:r>
    </w:p>
    <w:p w:rsidR="00371278" w:rsidRPr="00635B01" w:rsidRDefault="00371278">
      <w:p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p>
    <w:p w:rsidR="00371278" w:rsidRPr="00635B01" w:rsidRDefault="00635B01">
      <w:pPr>
        <w:numPr>
          <w:ilvl w:val="0"/>
          <w:numId w:val="88"/>
        </w:num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r w:rsidRPr="00635B01">
        <w:rPr>
          <w:rFonts w:ascii="Times New Roman" w:eastAsia="Times New Roman" w:hAnsi="Times New Roman" w:cs="Times New Roman"/>
          <w:color w:val="000000"/>
          <w:sz w:val="24"/>
          <w:szCs w:val="24"/>
        </w:rPr>
        <w:t>Сарадња са директором школе и стручним сарадницима на плану уједначавања вођења педагошке докумантације</w:t>
      </w:r>
    </w:p>
    <w:p w:rsidR="00371278" w:rsidRPr="00635B01" w:rsidRDefault="00635B01">
      <w:pPr>
        <w:numPr>
          <w:ilvl w:val="0"/>
          <w:numId w:val="88"/>
        </w:num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r w:rsidRPr="00635B01">
        <w:rPr>
          <w:rFonts w:ascii="Times New Roman" w:eastAsia="Times New Roman" w:hAnsi="Times New Roman" w:cs="Times New Roman"/>
          <w:color w:val="000000"/>
          <w:sz w:val="24"/>
          <w:szCs w:val="24"/>
        </w:rPr>
        <w:t>Ажурно и прецизно вођење матичне и разредне књиге</w:t>
      </w:r>
    </w:p>
    <w:p w:rsidR="00371278" w:rsidRPr="00635B01" w:rsidRDefault="00635B01">
      <w:pPr>
        <w:numPr>
          <w:ilvl w:val="0"/>
          <w:numId w:val="88"/>
        </w:num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r w:rsidRPr="00635B01">
        <w:rPr>
          <w:rFonts w:ascii="Times New Roman" w:eastAsia="Times New Roman" w:hAnsi="Times New Roman" w:cs="Times New Roman"/>
          <w:color w:val="000000"/>
          <w:sz w:val="24"/>
          <w:szCs w:val="24"/>
        </w:rPr>
        <w:t>Савесно, прецизно и садржајно вођење записника са састанка одељењских већа, наставничког већа и родитељских састанака</w:t>
      </w:r>
    </w:p>
    <w:p w:rsidR="00371278" w:rsidRPr="00635B01" w:rsidRDefault="00371278">
      <w:p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p>
    <w:p w:rsidR="00371278" w:rsidRPr="00635B01" w:rsidRDefault="00635B01">
      <w:p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r w:rsidRPr="00635B01">
        <w:rPr>
          <w:rFonts w:ascii="Times New Roman" w:eastAsia="Times New Roman" w:hAnsi="Times New Roman" w:cs="Times New Roman"/>
          <w:color w:val="000000"/>
          <w:sz w:val="24"/>
          <w:szCs w:val="24"/>
        </w:rPr>
        <w:t>Наведени послови и задаци одељењског старешине могу да послуже само као оријентациона основа која се може дограђивати у зависности од сазнања до којих је одељењски старешина дошао у свом раду са ученицима, наставницима, стручним сарадницима и родитељима.</w:t>
      </w:r>
    </w:p>
    <w:p w:rsidR="00371278" w:rsidRPr="00635B01" w:rsidRDefault="00371278">
      <w:p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p>
    <w:p w:rsidR="00371278" w:rsidRPr="00635B01" w:rsidRDefault="00635B01">
      <w:p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r w:rsidRPr="00635B01">
        <w:rPr>
          <w:rFonts w:ascii="Times New Roman" w:eastAsia="Times New Roman" w:hAnsi="Times New Roman" w:cs="Times New Roman"/>
          <w:color w:val="000000"/>
          <w:sz w:val="24"/>
          <w:szCs w:val="24"/>
        </w:rPr>
        <w:t xml:space="preserve">                  </w:t>
      </w:r>
    </w:p>
    <w:p w:rsidR="00371278" w:rsidRPr="00635B01" w:rsidRDefault="00635B01">
      <w:pPr>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sidRPr="00635B01">
        <w:rPr>
          <w:rFonts w:ascii="Times New Roman" w:eastAsia="Times New Roman" w:hAnsi="Times New Roman" w:cs="Times New Roman"/>
          <w:color w:val="000000"/>
          <w:sz w:val="24"/>
          <w:szCs w:val="24"/>
        </w:rPr>
        <w:t xml:space="preserve"> Г) Остваривање циља и задатака кроз  слободне активности и ученичке организације</w:t>
      </w:r>
    </w:p>
    <w:p w:rsidR="00371278" w:rsidRPr="00635B01" w:rsidRDefault="00371278">
      <w:p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p>
    <w:p w:rsidR="00371278" w:rsidRPr="00635B01" w:rsidRDefault="00371278">
      <w:pPr>
        <w:pBdr>
          <w:top w:val="nil"/>
          <w:left w:val="nil"/>
          <w:bottom w:val="nil"/>
          <w:right w:val="nil"/>
          <w:between w:val="nil"/>
        </w:pBdr>
        <w:spacing w:line="240" w:lineRule="auto"/>
        <w:ind w:left="0" w:hanging="2"/>
        <w:jc w:val="center"/>
        <w:rPr>
          <w:rFonts w:ascii="Times New Roman" w:eastAsia="Times New Roman" w:hAnsi="Times New Roman" w:cs="Times New Roman"/>
          <w:color w:val="000000"/>
          <w:sz w:val="24"/>
          <w:szCs w:val="24"/>
        </w:rPr>
      </w:pPr>
    </w:p>
    <w:p w:rsidR="00371278" w:rsidRPr="00635B01" w:rsidRDefault="00635B01">
      <w:p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r w:rsidRPr="00635B01">
        <w:rPr>
          <w:rFonts w:ascii="Times New Roman" w:eastAsia="Times New Roman" w:hAnsi="Times New Roman" w:cs="Times New Roman"/>
          <w:color w:val="000000"/>
          <w:sz w:val="24"/>
          <w:szCs w:val="24"/>
        </w:rPr>
        <w:t xml:space="preserve">Основни принципи по којима се одвија рад ученика у оквиру слободних активности су добровољност и интересовање ученика. </w:t>
      </w:r>
    </w:p>
    <w:p w:rsidR="00371278" w:rsidRPr="00635B01" w:rsidRDefault="00635B01">
      <w:p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r w:rsidRPr="00635B01">
        <w:rPr>
          <w:rFonts w:ascii="Times New Roman" w:eastAsia="Times New Roman" w:hAnsi="Times New Roman" w:cs="Times New Roman"/>
          <w:color w:val="000000"/>
          <w:sz w:val="24"/>
          <w:szCs w:val="24"/>
        </w:rPr>
        <w:t xml:space="preserve">        </w:t>
      </w:r>
      <w:r w:rsidRPr="00635B01">
        <w:rPr>
          <w:rFonts w:ascii="Times New Roman" w:eastAsia="Times New Roman" w:hAnsi="Times New Roman" w:cs="Times New Roman"/>
          <w:color w:val="000000"/>
          <w:sz w:val="24"/>
          <w:szCs w:val="24"/>
        </w:rPr>
        <w:tab/>
        <w:t>Принцип добровољности огледа се у самосталном опредељивању ученика за оне облике делатности које највише одговарају њиховим склоностима, способностима и испољеним интересовањима. Овај принцип подразумева и слободу у промени  активности после дужег или краћег временског периода, као и самосталан избор нове  делатности за наредни период. Уважавање овог принципа важно је и са становошта општег и професионалног развоја ученика, посебно због тога што слободан избор активности омогућава ученицима да се што боље опробају у оним склоностима и способностима које могу да задовоље њихову радозналост и пронађу оне активности које највише одговарају њиховим потребама и реалним могућностима.</w:t>
      </w:r>
    </w:p>
    <w:p w:rsidR="00371278" w:rsidRPr="00635B01" w:rsidRDefault="00635B01">
      <w:p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r w:rsidRPr="00635B01">
        <w:rPr>
          <w:rFonts w:ascii="Times New Roman" w:eastAsia="Times New Roman" w:hAnsi="Times New Roman" w:cs="Times New Roman"/>
          <w:color w:val="000000"/>
          <w:sz w:val="24"/>
          <w:szCs w:val="24"/>
        </w:rPr>
        <w:t xml:space="preserve">         За успешнији рад слободних активности неопходна је континуирана и осмишљена педагошка сарадња између школе, ђачких родитеља, друштвене средине, средстава јавног информисања, Дечијег савеза, Народне технике, Клуба за уједињене нације, Феријалног савеза, Подмлатка црвеног крста, Савеза извиђача, </w:t>
      </w:r>
      <w:r w:rsidRPr="00635B01">
        <w:rPr>
          <w:rFonts w:ascii="Times New Roman" w:eastAsia="Times New Roman" w:hAnsi="Times New Roman" w:cs="Times New Roman"/>
          <w:color w:val="000000"/>
          <w:sz w:val="24"/>
          <w:szCs w:val="24"/>
        </w:rPr>
        <w:lastRenderedPageBreak/>
        <w:t>Покрета горана, Савеза за физичко васпитање, Музичке омладине, ученичке задруге, младих истраживача и других.</w:t>
      </w:r>
    </w:p>
    <w:p w:rsidR="00371278" w:rsidRPr="00635B01" w:rsidRDefault="00635B01">
      <w:p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r w:rsidRPr="00635B01">
        <w:rPr>
          <w:rFonts w:ascii="Times New Roman" w:eastAsia="Times New Roman" w:hAnsi="Times New Roman" w:cs="Times New Roman"/>
          <w:color w:val="000000"/>
          <w:sz w:val="24"/>
          <w:szCs w:val="24"/>
        </w:rPr>
        <w:t xml:space="preserve">         </w:t>
      </w:r>
      <w:r w:rsidRPr="00635B01">
        <w:rPr>
          <w:rFonts w:ascii="Times New Roman" w:eastAsia="Times New Roman" w:hAnsi="Times New Roman" w:cs="Times New Roman"/>
          <w:color w:val="000000"/>
          <w:sz w:val="24"/>
          <w:szCs w:val="24"/>
        </w:rPr>
        <w:tab/>
        <w:t>Ученицима треба омогућити да успостављају контакте са културним институцијама, библиотекама, музејима, галеријама, позориштима, другим васпитно-образовним организацијама, као и другим институцијама за чију делатност ученици испољавају посебне склоности и интересовања.</w:t>
      </w:r>
    </w:p>
    <w:p w:rsidR="00371278" w:rsidRPr="00635B01" w:rsidRDefault="00635B01">
      <w:p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r w:rsidRPr="00635B01">
        <w:rPr>
          <w:rFonts w:ascii="Times New Roman" w:eastAsia="Times New Roman" w:hAnsi="Times New Roman" w:cs="Times New Roman"/>
          <w:color w:val="000000"/>
          <w:sz w:val="24"/>
          <w:szCs w:val="24"/>
        </w:rPr>
        <w:t xml:space="preserve">         Школа треба да организује јавне манифестације, квизове знања, вечери поезије, спортска такмичења, сусрете културних радника, песника, сликара, научника и других личности које су интересантне за ученике основних школа.</w:t>
      </w:r>
    </w:p>
    <w:p w:rsidR="00371278" w:rsidRPr="00635B01" w:rsidRDefault="00635B01">
      <w:p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r w:rsidRPr="00635B01">
        <w:rPr>
          <w:rFonts w:ascii="Times New Roman" w:eastAsia="Times New Roman" w:hAnsi="Times New Roman" w:cs="Times New Roman"/>
          <w:color w:val="000000"/>
          <w:sz w:val="24"/>
          <w:szCs w:val="24"/>
        </w:rPr>
        <w:t xml:space="preserve">         </w:t>
      </w:r>
    </w:p>
    <w:p w:rsidR="00371278" w:rsidRPr="00635B01" w:rsidRDefault="00635B01">
      <w:p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r w:rsidRPr="00635B01">
        <w:rPr>
          <w:rFonts w:ascii="Times New Roman" w:eastAsia="Times New Roman" w:hAnsi="Times New Roman" w:cs="Times New Roman"/>
          <w:color w:val="000000"/>
          <w:sz w:val="24"/>
          <w:szCs w:val="24"/>
        </w:rPr>
        <w:t>Посебан допринос у остваривању програма ваннаставних активности је објављивање ученичких радова којима се афирмише делатност сваког појединачног рада ученика, одељеља и школе у целини.</w:t>
      </w:r>
    </w:p>
    <w:p w:rsidR="00371278" w:rsidRPr="00635B01" w:rsidRDefault="00371278">
      <w:p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p>
    <w:p w:rsidR="00371278" w:rsidRPr="00635B01" w:rsidRDefault="00635B01">
      <w:p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r w:rsidRPr="00635B01">
        <w:rPr>
          <w:rFonts w:ascii="Times New Roman" w:eastAsia="Times New Roman" w:hAnsi="Times New Roman" w:cs="Times New Roman"/>
          <w:color w:val="000000"/>
          <w:sz w:val="24"/>
          <w:szCs w:val="24"/>
        </w:rPr>
        <w:t xml:space="preserve">         </w:t>
      </w:r>
    </w:p>
    <w:p w:rsidR="00371278" w:rsidRPr="00635B01" w:rsidRDefault="00371278">
      <w:p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p>
    <w:p w:rsidR="00371278" w:rsidRPr="00635B01" w:rsidRDefault="00371278">
      <w:p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p>
    <w:p w:rsidR="00371278" w:rsidRPr="00635B01" w:rsidRDefault="00635B01">
      <w:p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r w:rsidRPr="00635B01">
        <w:rPr>
          <w:rFonts w:ascii="Times New Roman" w:eastAsia="Times New Roman" w:hAnsi="Times New Roman" w:cs="Times New Roman"/>
          <w:color w:val="000000"/>
          <w:sz w:val="24"/>
          <w:szCs w:val="24"/>
        </w:rPr>
        <w:t>Д) Остваривање циљева и задатака кроз производни и други друштвено-користан рад</w:t>
      </w:r>
    </w:p>
    <w:p w:rsidR="00371278" w:rsidRPr="00635B01" w:rsidRDefault="00371278">
      <w:p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p>
    <w:p w:rsidR="00371278" w:rsidRPr="00635B01" w:rsidRDefault="00635B01">
      <w:p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r w:rsidRPr="00635B01">
        <w:rPr>
          <w:rFonts w:ascii="Times New Roman" w:eastAsia="Times New Roman" w:hAnsi="Times New Roman" w:cs="Times New Roman"/>
          <w:color w:val="000000"/>
          <w:sz w:val="24"/>
          <w:szCs w:val="24"/>
        </w:rPr>
        <w:t xml:space="preserve">         Примена стечених знања је најделотворнија у практичним ситуацијама, што значи да остваривање појединих програма који се односе на сагледавање могућности примене знања која доприносе подизању техничке културе и развијању интересовања за технику и технологију, разијање  спретности и умешности у раду, неговање правилног односа према раду и култури рада и занимања, развијање стваралачког односа према кооперативности, хуманости, опште људске солидарности, развијање способности за различита естетска доживљавања, формирање особина личности као што су издржљивост, упорност, рационалност, уредност, тачност, прецизност и сл. Остваривање ових циљева врши се посебно путем програма рада у чијој организацији учествују сви ученици и наставници школе и који обухватају предузимање низа радних, хуманитарних, произвоних и сабирних акција у школи и локалној средини. Међу овим акцијама најкарактеристичније су: уређивање и одржавање школских просторија и зелених површина, израда дидактичких материјала за потребе наставе и других облика рада, скупљање старе хартије, књига, флаша и других предмета, чишћења паркова и школске средине, пошумљавање оголелих површина и друго.</w:t>
      </w:r>
    </w:p>
    <w:p w:rsidR="00371278" w:rsidRPr="00635B01" w:rsidRDefault="00635B01">
      <w:p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r w:rsidRPr="00635B01">
        <w:rPr>
          <w:rFonts w:ascii="Times New Roman" w:eastAsia="Times New Roman" w:hAnsi="Times New Roman" w:cs="Times New Roman"/>
          <w:color w:val="000000"/>
          <w:sz w:val="24"/>
          <w:szCs w:val="24"/>
        </w:rPr>
        <w:t xml:space="preserve">         Успешно функционисање активности које се организују у оквиру производног и другог друштвено-корисног рада зависи од степена припремљености ученика, у оквиру наставе, одељењских заједница и ђачке задруге.</w:t>
      </w:r>
    </w:p>
    <w:p w:rsidR="00371278" w:rsidRPr="00635B01" w:rsidRDefault="00371278">
      <w:p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p>
    <w:p w:rsidR="00371278" w:rsidRPr="00635B01" w:rsidRDefault="00371278">
      <w:p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p>
    <w:p w:rsidR="00371278" w:rsidRPr="00635B01" w:rsidRDefault="00371278">
      <w:p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p>
    <w:p w:rsidR="00371278" w:rsidRPr="00635B01" w:rsidRDefault="00371278">
      <w:p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p>
    <w:p w:rsidR="00371278" w:rsidRPr="00635B01" w:rsidRDefault="00371278">
      <w:p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p>
    <w:p w:rsidR="00371278" w:rsidRPr="00635B01" w:rsidRDefault="00371278">
      <w:p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p>
    <w:p w:rsidR="00371278" w:rsidRPr="00635B01" w:rsidRDefault="00371278">
      <w:p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p>
    <w:p w:rsidR="00371278" w:rsidRPr="00635B01" w:rsidRDefault="00371278">
      <w:pPr>
        <w:ind w:left="0" w:right="-537" w:hanging="2"/>
        <w:jc w:val="both"/>
        <w:rPr>
          <w:rFonts w:ascii="Times New Roman" w:eastAsia="Times New Roman" w:hAnsi="Times New Roman" w:cs="Times New Roman"/>
          <w:sz w:val="24"/>
          <w:szCs w:val="24"/>
        </w:rPr>
      </w:pPr>
    </w:p>
    <w:p w:rsidR="00371278" w:rsidRPr="00635B01" w:rsidRDefault="00371278">
      <w:pPr>
        <w:ind w:left="0" w:right="-537" w:hanging="2"/>
        <w:jc w:val="center"/>
        <w:rPr>
          <w:rFonts w:ascii="Times New Roman" w:eastAsia="Times New Roman" w:hAnsi="Times New Roman" w:cs="Times New Roman"/>
          <w:sz w:val="24"/>
          <w:szCs w:val="24"/>
        </w:rPr>
      </w:pPr>
    </w:p>
    <w:tbl>
      <w:tblPr>
        <w:tblStyle w:val="af0"/>
        <w:tblW w:w="10440" w:type="dxa"/>
        <w:tblInd w:w="-9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0440"/>
      </w:tblGrid>
      <w:tr w:rsidR="00371278" w:rsidRPr="00635B01">
        <w:trPr>
          <w:trHeight w:val="431"/>
        </w:trPr>
        <w:tc>
          <w:tcPr>
            <w:tcW w:w="10440" w:type="dxa"/>
            <w:shd w:val="clear" w:color="auto" w:fill="95B3D7"/>
          </w:tcPr>
          <w:p w:rsidR="00371278" w:rsidRPr="00635B01" w:rsidRDefault="00635B01">
            <w:pPr>
              <w:numPr>
                <w:ilvl w:val="0"/>
                <w:numId w:val="61"/>
              </w:numPr>
              <w:ind w:left="0" w:right="-537" w:hanging="2"/>
              <w:jc w:val="center"/>
              <w:rPr>
                <w:rFonts w:ascii="Times New Roman" w:eastAsia="Times New Roman" w:hAnsi="Times New Roman" w:cs="Times New Roman"/>
                <w:sz w:val="24"/>
                <w:szCs w:val="24"/>
              </w:rPr>
            </w:pPr>
            <w:r w:rsidRPr="00635B01">
              <w:rPr>
                <w:rFonts w:ascii="Times New Roman" w:eastAsia="Times New Roman" w:hAnsi="Times New Roman" w:cs="Times New Roman"/>
                <w:sz w:val="24"/>
                <w:szCs w:val="24"/>
              </w:rPr>
              <w:t>ПЛАН И ПРОГРАМ РАДА ПРОДУЖЕНОГ БОРАВКА</w:t>
            </w:r>
          </w:p>
          <w:p w:rsidR="00371278" w:rsidRPr="00635B01" w:rsidRDefault="00371278">
            <w:pPr>
              <w:ind w:left="0" w:right="-537" w:hanging="2"/>
              <w:jc w:val="center"/>
              <w:rPr>
                <w:rFonts w:ascii="Times New Roman" w:eastAsia="Times New Roman" w:hAnsi="Times New Roman" w:cs="Times New Roman"/>
                <w:sz w:val="24"/>
                <w:szCs w:val="24"/>
              </w:rPr>
            </w:pPr>
          </w:p>
        </w:tc>
      </w:tr>
    </w:tbl>
    <w:p w:rsidR="00371278" w:rsidRPr="00635B01" w:rsidRDefault="00371278">
      <w:pPr>
        <w:ind w:left="0" w:right="-537" w:hanging="2"/>
        <w:jc w:val="both"/>
        <w:rPr>
          <w:rFonts w:ascii="Times New Roman" w:eastAsia="Times New Roman" w:hAnsi="Times New Roman" w:cs="Times New Roman"/>
          <w:color w:val="FF0000"/>
          <w:sz w:val="24"/>
          <w:szCs w:val="24"/>
        </w:rPr>
      </w:pPr>
    </w:p>
    <w:p w:rsidR="00371278" w:rsidRPr="00635B01" w:rsidRDefault="00371278">
      <w:pPr>
        <w:ind w:left="0" w:hanging="2"/>
        <w:rPr>
          <w:rFonts w:ascii="Times New Roman" w:eastAsia="Times New Roman" w:hAnsi="Times New Roman" w:cs="Times New Roman"/>
          <w:color w:val="FF0000"/>
          <w:sz w:val="24"/>
          <w:szCs w:val="24"/>
        </w:rPr>
      </w:pPr>
    </w:p>
    <w:p w:rsidR="00371278" w:rsidRPr="00635B01" w:rsidRDefault="00635B01">
      <w:pPr>
        <w:ind w:left="0" w:hanging="2"/>
        <w:jc w:val="both"/>
        <w:rPr>
          <w:rFonts w:ascii="Times New Roman" w:eastAsia="Times New Roman" w:hAnsi="Times New Roman" w:cs="Times New Roman"/>
          <w:sz w:val="24"/>
          <w:szCs w:val="24"/>
        </w:rPr>
      </w:pPr>
      <w:r w:rsidRPr="00635B01">
        <w:rPr>
          <w:rFonts w:ascii="Times New Roman" w:eastAsia="Times New Roman" w:hAnsi="Times New Roman" w:cs="Times New Roman"/>
          <w:sz w:val="24"/>
          <w:szCs w:val="24"/>
        </w:rPr>
        <w:t xml:space="preserve">  Васпитно-образовни рад у продуженом боравку одвија се кроз области:</w:t>
      </w:r>
    </w:p>
    <w:p w:rsidR="00371278" w:rsidRPr="00635B01" w:rsidRDefault="00635B01">
      <w:pPr>
        <w:ind w:left="0" w:hanging="2"/>
        <w:jc w:val="both"/>
        <w:rPr>
          <w:rFonts w:ascii="Times New Roman" w:eastAsia="Times New Roman" w:hAnsi="Times New Roman" w:cs="Times New Roman"/>
          <w:sz w:val="24"/>
          <w:szCs w:val="24"/>
        </w:rPr>
      </w:pPr>
      <w:r w:rsidRPr="00635B01">
        <w:rPr>
          <w:rFonts w:ascii="Times New Roman" w:eastAsia="Times New Roman" w:hAnsi="Times New Roman" w:cs="Times New Roman"/>
          <w:sz w:val="24"/>
          <w:szCs w:val="24"/>
        </w:rPr>
        <w:t>1.САМОСТАЛНИ РАД- представља корепетицију са свим програмским садржајима.</w:t>
      </w:r>
    </w:p>
    <w:p w:rsidR="00371278" w:rsidRPr="00635B01" w:rsidRDefault="00635B01">
      <w:pPr>
        <w:ind w:left="0" w:hanging="2"/>
        <w:jc w:val="both"/>
        <w:rPr>
          <w:rFonts w:ascii="Times New Roman" w:eastAsia="Times New Roman" w:hAnsi="Times New Roman" w:cs="Times New Roman"/>
          <w:sz w:val="24"/>
          <w:szCs w:val="24"/>
        </w:rPr>
      </w:pPr>
      <w:r w:rsidRPr="00635B01">
        <w:rPr>
          <w:rFonts w:ascii="Times New Roman" w:eastAsia="Times New Roman" w:hAnsi="Times New Roman" w:cs="Times New Roman"/>
          <w:sz w:val="24"/>
          <w:szCs w:val="24"/>
        </w:rPr>
        <w:t>2. СЛОБОДНЕ АКТИВНОСТИ су организоване по принципу добровољности и представљају активности које су у корелацији са наставним садржајима.</w:t>
      </w:r>
    </w:p>
    <w:p w:rsidR="00371278" w:rsidRPr="00635B01" w:rsidRDefault="00635B01">
      <w:pPr>
        <w:ind w:left="0" w:hanging="2"/>
        <w:rPr>
          <w:rFonts w:ascii="Times New Roman" w:eastAsia="Times New Roman" w:hAnsi="Times New Roman" w:cs="Times New Roman"/>
          <w:sz w:val="24"/>
          <w:szCs w:val="24"/>
        </w:rPr>
      </w:pPr>
      <w:r w:rsidRPr="00635B01">
        <w:rPr>
          <w:rFonts w:ascii="Times New Roman" w:eastAsia="Times New Roman" w:hAnsi="Times New Roman" w:cs="Times New Roman"/>
          <w:sz w:val="24"/>
          <w:szCs w:val="24"/>
        </w:rPr>
        <w:t>Слободне активности се одвијају кроз пет области:</w:t>
      </w:r>
    </w:p>
    <w:p w:rsidR="00371278" w:rsidRPr="00635B01" w:rsidRDefault="00635B01">
      <w:pPr>
        <w:ind w:left="0" w:hanging="2"/>
        <w:rPr>
          <w:rFonts w:ascii="Times New Roman" w:eastAsia="Times New Roman" w:hAnsi="Times New Roman" w:cs="Times New Roman"/>
          <w:sz w:val="24"/>
          <w:szCs w:val="24"/>
        </w:rPr>
      </w:pPr>
      <w:r w:rsidRPr="00635B01">
        <w:rPr>
          <w:rFonts w:ascii="Times New Roman" w:eastAsia="Times New Roman" w:hAnsi="Times New Roman" w:cs="Times New Roman"/>
          <w:sz w:val="24"/>
          <w:szCs w:val="24"/>
        </w:rPr>
        <w:t>* Едукативних активности</w:t>
      </w:r>
    </w:p>
    <w:p w:rsidR="00371278" w:rsidRPr="00635B01" w:rsidRDefault="00635B01">
      <w:pPr>
        <w:ind w:left="0" w:hanging="2"/>
        <w:rPr>
          <w:rFonts w:ascii="Times New Roman" w:eastAsia="Times New Roman" w:hAnsi="Times New Roman" w:cs="Times New Roman"/>
          <w:sz w:val="24"/>
          <w:szCs w:val="24"/>
        </w:rPr>
      </w:pPr>
      <w:r w:rsidRPr="00635B01">
        <w:rPr>
          <w:rFonts w:ascii="Times New Roman" w:eastAsia="Times New Roman" w:hAnsi="Times New Roman" w:cs="Times New Roman"/>
          <w:sz w:val="24"/>
          <w:szCs w:val="24"/>
        </w:rPr>
        <w:t>* Васпитне активности</w:t>
      </w:r>
    </w:p>
    <w:p w:rsidR="00371278" w:rsidRPr="00635B01" w:rsidRDefault="00635B01">
      <w:pPr>
        <w:ind w:left="0" w:hanging="2"/>
        <w:rPr>
          <w:rFonts w:ascii="Times New Roman" w:eastAsia="Times New Roman" w:hAnsi="Times New Roman" w:cs="Times New Roman"/>
          <w:sz w:val="24"/>
          <w:szCs w:val="24"/>
        </w:rPr>
      </w:pPr>
      <w:r w:rsidRPr="00635B01">
        <w:rPr>
          <w:rFonts w:ascii="Times New Roman" w:eastAsia="Times New Roman" w:hAnsi="Times New Roman" w:cs="Times New Roman"/>
          <w:sz w:val="24"/>
          <w:szCs w:val="24"/>
        </w:rPr>
        <w:t>* Музичко драмских активности активности</w:t>
      </w:r>
    </w:p>
    <w:p w:rsidR="00371278" w:rsidRPr="00635B01" w:rsidRDefault="00635B01">
      <w:pPr>
        <w:ind w:left="0" w:hanging="2"/>
        <w:rPr>
          <w:rFonts w:ascii="Times New Roman" w:eastAsia="Times New Roman" w:hAnsi="Times New Roman" w:cs="Times New Roman"/>
          <w:sz w:val="24"/>
          <w:szCs w:val="24"/>
        </w:rPr>
      </w:pPr>
      <w:r w:rsidRPr="00635B01">
        <w:rPr>
          <w:rFonts w:ascii="Times New Roman" w:eastAsia="Times New Roman" w:hAnsi="Times New Roman" w:cs="Times New Roman"/>
          <w:sz w:val="24"/>
          <w:szCs w:val="24"/>
        </w:rPr>
        <w:t>* Корективне активности</w:t>
      </w:r>
    </w:p>
    <w:p w:rsidR="00371278" w:rsidRPr="00635B01" w:rsidRDefault="00635B01">
      <w:pPr>
        <w:ind w:left="0" w:hanging="2"/>
        <w:rPr>
          <w:rFonts w:ascii="Times New Roman" w:eastAsia="Times New Roman" w:hAnsi="Times New Roman" w:cs="Times New Roman"/>
          <w:sz w:val="24"/>
          <w:szCs w:val="24"/>
        </w:rPr>
      </w:pPr>
      <w:r w:rsidRPr="00635B01">
        <w:rPr>
          <w:rFonts w:ascii="Times New Roman" w:eastAsia="Times New Roman" w:hAnsi="Times New Roman" w:cs="Times New Roman"/>
          <w:sz w:val="24"/>
          <w:szCs w:val="24"/>
        </w:rPr>
        <w:t>* Корективне активности</w:t>
      </w:r>
    </w:p>
    <w:p w:rsidR="00371278" w:rsidRPr="00635B01" w:rsidRDefault="00635B01">
      <w:pPr>
        <w:ind w:left="0" w:hanging="2"/>
        <w:rPr>
          <w:rFonts w:ascii="Times New Roman" w:eastAsia="Times New Roman" w:hAnsi="Times New Roman" w:cs="Times New Roman"/>
          <w:sz w:val="24"/>
          <w:szCs w:val="24"/>
        </w:rPr>
      </w:pPr>
      <w:r w:rsidRPr="00635B01">
        <w:rPr>
          <w:rFonts w:ascii="Times New Roman" w:eastAsia="Times New Roman" w:hAnsi="Times New Roman" w:cs="Times New Roman"/>
          <w:sz w:val="24"/>
          <w:szCs w:val="24"/>
        </w:rPr>
        <w:t>* Спортске  активности</w:t>
      </w:r>
    </w:p>
    <w:p w:rsidR="00371278" w:rsidRPr="00635B01" w:rsidRDefault="00635B01">
      <w:pPr>
        <w:ind w:left="0" w:hanging="2"/>
        <w:rPr>
          <w:rFonts w:ascii="Times New Roman" w:eastAsia="Times New Roman" w:hAnsi="Times New Roman" w:cs="Times New Roman"/>
          <w:sz w:val="24"/>
          <w:szCs w:val="24"/>
        </w:rPr>
      </w:pPr>
      <w:r w:rsidRPr="00635B01">
        <w:rPr>
          <w:rFonts w:ascii="Times New Roman" w:eastAsia="Times New Roman" w:hAnsi="Times New Roman" w:cs="Times New Roman"/>
          <w:sz w:val="24"/>
          <w:szCs w:val="24"/>
        </w:rPr>
        <w:lastRenderedPageBreak/>
        <w:t>* Практичне активности</w:t>
      </w:r>
    </w:p>
    <w:p w:rsidR="00371278" w:rsidRPr="00635B01" w:rsidRDefault="00635B01">
      <w:pPr>
        <w:ind w:left="0" w:hanging="2"/>
        <w:jc w:val="both"/>
        <w:rPr>
          <w:rFonts w:ascii="Times New Roman" w:eastAsia="Times New Roman" w:hAnsi="Times New Roman" w:cs="Times New Roman"/>
          <w:sz w:val="24"/>
          <w:szCs w:val="24"/>
        </w:rPr>
      </w:pPr>
      <w:r w:rsidRPr="00635B01">
        <w:rPr>
          <w:rFonts w:ascii="Times New Roman" w:eastAsia="Times New Roman" w:hAnsi="Times New Roman" w:cs="Times New Roman"/>
          <w:sz w:val="24"/>
          <w:szCs w:val="24"/>
        </w:rPr>
        <w:t>3. СЛОБОДНО ВРЕМЕ И РЕКРЕАЦИЈА је време које је предвиђено за пасиван и активан одмор и релаксацију кроз области:</w:t>
      </w:r>
    </w:p>
    <w:p w:rsidR="00371278" w:rsidRPr="00635B01" w:rsidRDefault="00635B01">
      <w:pPr>
        <w:ind w:left="0" w:hanging="2"/>
        <w:rPr>
          <w:rFonts w:ascii="Times New Roman" w:eastAsia="Times New Roman" w:hAnsi="Times New Roman" w:cs="Times New Roman"/>
          <w:sz w:val="24"/>
          <w:szCs w:val="24"/>
        </w:rPr>
      </w:pPr>
      <w:r w:rsidRPr="00635B01">
        <w:rPr>
          <w:rFonts w:ascii="Times New Roman" w:eastAsia="Times New Roman" w:hAnsi="Times New Roman" w:cs="Times New Roman"/>
          <w:sz w:val="24"/>
          <w:szCs w:val="24"/>
        </w:rPr>
        <w:t>* Пасиван омор</w:t>
      </w:r>
    </w:p>
    <w:p w:rsidR="00371278" w:rsidRPr="00635B01" w:rsidRDefault="00635B01">
      <w:pPr>
        <w:ind w:left="0" w:hanging="2"/>
        <w:rPr>
          <w:rFonts w:ascii="Times New Roman" w:eastAsia="Times New Roman" w:hAnsi="Times New Roman" w:cs="Times New Roman"/>
          <w:sz w:val="24"/>
          <w:szCs w:val="24"/>
        </w:rPr>
      </w:pPr>
      <w:r w:rsidRPr="00635B01">
        <w:rPr>
          <w:rFonts w:ascii="Times New Roman" w:eastAsia="Times New Roman" w:hAnsi="Times New Roman" w:cs="Times New Roman"/>
          <w:sz w:val="24"/>
          <w:szCs w:val="24"/>
        </w:rPr>
        <w:t>* Разонода</w:t>
      </w:r>
    </w:p>
    <w:p w:rsidR="00371278" w:rsidRPr="00635B01" w:rsidRDefault="00635B01">
      <w:pPr>
        <w:ind w:left="0" w:hanging="2"/>
        <w:rPr>
          <w:rFonts w:ascii="Times New Roman" w:eastAsia="Times New Roman" w:hAnsi="Times New Roman" w:cs="Times New Roman"/>
          <w:sz w:val="24"/>
          <w:szCs w:val="24"/>
        </w:rPr>
      </w:pPr>
      <w:r w:rsidRPr="00635B01">
        <w:rPr>
          <w:rFonts w:ascii="Times New Roman" w:eastAsia="Times New Roman" w:hAnsi="Times New Roman" w:cs="Times New Roman"/>
          <w:sz w:val="24"/>
          <w:szCs w:val="24"/>
        </w:rPr>
        <w:t>* Рекреација</w:t>
      </w:r>
    </w:p>
    <w:p w:rsidR="00371278" w:rsidRPr="00635B01" w:rsidRDefault="00635B01">
      <w:pPr>
        <w:ind w:left="0" w:hanging="2"/>
        <w:rPr>
          <w:rFonts w:ascii="Times New Roman" w:eastAsia="Times New Roman" w:hAnsi="Times New Roman" w:cs="Times New Roman"/>
          <w:sz w:val="24"/>
          <w:szCs w:val="24"/>
        </w:rPr>
      </w:pPr>
      <w:r w:rsidRPr="00635B01">
        <w:rPr>
          <w:rFonts w:ascii="Times New Roman" w:eastAsia="Times New Roman" w:hAnsi="Times New Roman" w:cs="Times New Roman"/>
          <w:sz w:val="24"/>
          <w:szCs w:val="24"/>
        </w:rPr>
        <w:t>* Активан одмор</w:t>
      </w:r>
    </w:p>
    <w:p w:rsidR="00371278" w:rsidRPr="00635B01"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ГОДИШЊИ  ПЛАН РАДА ЗА АКТИВНОСТИ:  САМОСТАЛНИ РАД УЧЕНИКА</w:t>
      </w:r>
    </w:p>
    <w:p w:rsidR="00371278" w:rsidRDefault="00371278">
      <w:pPr>
        <w:ind w:left="0" w:hanging="2"/>
        <w:rPr>
          <w:rFonts w:ascii="Times New Roman" w:eastAsia="Times New Roman" w:hAnsi="Times New Roman" w:cs="Times New Roman"/>
          <w:sz w:val="24"/>
          <w:szCs w:val="24"/>
        </w:rPr>
      </w:pPr>
    </w:p>
    <w:tbl>
      <w:tblPr>
        <w:tblStyle w:val="af1"/>
        <w:tblW w:w="1003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43"/>
        <w:gridCol w:w="3525"/>
        <w:gridCol w:w="2089"/>
        <w:gridCol w:w="3474"/>
      </w:tblGrid>
      <w:tr w:rsidR="00371278">
        <w:trPr>
          <w:trHeight w:val="285"/>
        </w:trPr>
        <w:tc>
          <w:tcPr>
            <w:tcW w:w="943" w:type="dxa"/>
            <w:tcBorders>
              <w:top w:val="single" w:sz="4" w:space="0" w:color="000000"/>
              <w:left w:val="single" w:sz="4" w:space="0" w:color="000000"/>
              <w:bottom w:val="single" w:sz="4" w:space="0" w:color="000000"/>
              <w:right w:val="single" w:sz="4" w:space="0" w:color="000000"/>
            </w:tcBorders>
            <w:shd w:val="clear" w:color="auto" w:fill="B8CCE4"/>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Ред.бр.</w:t>
            </w:r>
          </w:p>
        </w:tc>
        <w:tc>
          <w:tcPr>
            <w:tcW w:w="3525" w:type="dxa"/>
            <w:tcBorders>
              <w:top w:val="single" w:sz="4" w:space="0" w:color="000000"/>
              <w:left w:val="single" w:sz="4" w:space="0" w:color="000000"/>
              <w:bottom w:val="single" w:sz="4" w:space="0" w:color="000000"/>
              <w:right w:val="single" w:sz="4" w:space="0" w:color="000000"/>
            </w:tcBorders>
            <w:shd w:val="clear" w:color="auto" w:fill="B8CCE4"/>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Садржаји</w:t>
            </w:r>
          </w:p>
        </w:tc>
        <w:tc>
          <w:tcPr>
            <w:tcW w:w="2089" w:type="dxa"/>
            <w:tcBorders>
              <w:top w:val="single" w:sz="4" w:space="0" w:color="000000"/>
              <w:left w:val="single" w:sz="4" w:space="0" w:color="000000"/>
              <w:bottom w:val="single" w:sz="4" w:space="0" w:color="000000"/>
              <w:right w:val="single" w:sz="4" w:space="0" w:color="000000"/>
            </w:tcBorders>
            <w:shd w:val="clear" w:color="auto" w:fill="B8CCE4"/>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Време реализације</w:t>
            </w:r>
          </w:p>
        </w:tc>
        <w:tc>
          <w:tcPr>
            <w:tcW w:w="3474" w:type="dxa"/>
            <w:tcBorders>
              <w:top w:val="single" w:sz="4" w:space="0" w:color="000000"/>
              <w:left w:val="single" w:sz="4" w:space="0" w:color="000000"/>
              <w:bottom w:val="single" w:sz="4" w:space="0" w:color="000000"/>
              <w:right w:val="single" w:sz="4" w:space="0" w:color="000000"/>
            </w:tcBorders>
            <w:shd w:val="clear" w:color="auto" w:fill="B8CCE4"/>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Реализатори</w:t>
            </w:r>
          </w:p>
        </w:tc>
      </w:tr>
      <w:tr w:rsidR="00371278">
        <w:trPr>
          <w:trHeight w:val="586"/>
        </w:trPr>
        <w:tc>
          <w:tcPr>
            <w:tcW w:w="943"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1.</w:t>
            </w:r>
          </w:p>
        </w:tc>
        <w:tc>
          <w:tcPr>
            <w:tcW w:w="3525" w:type="dxa"/>
            <w:tcBorders>
              <w:top w:val="single" w:sz="4" w:space="0" w:color="000000"/>
              <w:left w:val="single" w:sz="4" w:space="0" w:color="000000"/>
              <w:bottom w:val="single" w:sz="4" w:space="0" w:color="000000"/>
              <w:right w:val="single" w:sz="4" w:space="0" w:color="000000"/>
            </w:tcBorders>
          </w:tcPr>
          <w:p w:rsidR="00371278" w:rsidRDefault="00635B01">
            <w:pPr>
              <w:pBdr>
                <w:top w:val="nil"/>
                <w:left w:val="nil"/>
                <w:bottom w:val="nil"/>
                <w:right w:val="nil"/>
                <w:between w:val="nil"/>
              </w:pBdr>
              <w:spacing w:line="240" w:lineRule="auto"/>
              <w:ind w:left="0" w:hanging="2"/>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ИЗРАДА</w:t>
            </w:r>
          </w:p>
          <w:p w:rsidR="00371278" w:rsidRDefault="00635B01">
            <w:pPr>
              <w:pBdr>
                <w:top w:val="nil"/>
                <w:left w:val="nil"/>
                <w:bottom w:val="nil"/>
                <w:right w:val="nil"/>
                <w:between w:val="nil"/>
              </w:pBdr>
              <w:spacing w:line="240" w:lineRule="auto"/>
              <w:ind w:left="0" w:hanging="2"/>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ДОМАЋИХ ЗАДАТАКА</w:t>
            </w:r>
          </w:p>
          <w:p w:rsidR="00371278" w:rsidRDefault="00635B01">
            <w:pPr>
              <w:pBdr>
                <w:top w:val="nil"/>
                <w:left w:val="nil"/>
                <w:bottom w:val="nil"/>
                <w:right w:val="nil"/>
                <w:between w:val="nil"/>
              </w:pBdr>
              <w:spacing w:line="240" w:lineRule="auto"/>
              <w:ind w:left="0" w:hanging="2"/>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(Српски језик, Математика, Свет око нас, Енглески језик, Историја, Геограафија, Биологија, Физика, Хемија, Информатика и рачунарство)</w:t>
            </w:r>
          </w:p>
        </w:tc>
        <w:tc>
          <w:tcPr>
            <w:tcW w:w="2089"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Током целе године</w:t>
            </w:r>
          </w:p>
        </w:tc>
        <w:tc>
          <w:tcPr>
            <w:tcW w:w="3474"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Д. Зораја</w:t>
            </w:r>
          </w:p>
          <w:p w:rsidR="001F229D" w:rsidRPr="001F229D" w:rsidRDefault="001F229D" w:rsidP="001F229D">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Ружић</w:t>
            </w:r>
          </w:p>
          <w:p w:rsidR="001F229D" w:rsidRPr="001F229D" w:rsidRDefault="001F229D" w:rsidP="001F229D">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Н. Борисављевић</w:t>
            </w:r>
          </w:p>
          <w:p w:rsidR="00371278" w:rsidRDefault="001F229D" w:rsidP="001F229D">
            <w:pPr>
              <w:ind w:left="0" w:hanging="2"/>
              <w:rPr>
                <w:rFonts w:ascii="Times New Roman" w:eastAsia="Times New Roman" w:hAnsi="Times New Roman" w:cs="Times New Roman"/>
                <w:color w:val="FF0000"/>
                <w:sz w:val="24"/>
                <w:szCs w:val="24"/>
              </w:rPr>
            </w:pPr>
            <w:r w:rsidRPr="001F229D">
              <w:rPr>
                <w:rFonts w:ascii="Times New Roman" w:eastAsia="Times New Roman" w:hAnsi="Times New Roman" w:cs="Times New Roman"/>
                <w:sz w:val="24"/>
                <w:szCs w:val="24"/>
              </w:rPr>
              <w:t>М. Булајић</w:t>
            </w:r>
          </w:p>
        </w:tc>
      </w:tr>
      <w:tr w:rsidR="00371278">
        <w:trPr>
          <w:trHeight w:val="871"/>
        </w:trPr>
        <w:tc>
          <w:tcPr>
            <w:tcW w:w="943"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2.</w:t>
            </w:r>
          </w:p>
        </w:tc>
        <w:tc>
          <w:tcPr>
            <w:tcW w:w="3525" w:type="dxa"/>
            <w:tcBorders>
              <w:top w:val="single" w:sz="4" w:space="0" w:color="000000"/>
              <w:left w:val="single" w:sz="4" w:space="0" w:color="000000"/>
              <w:bottom w:val="single" w:sz="4" w:space="0" w:color="000000"/>
              <w:right w:val="single" w:sz="4" w:space="0" w:color="000000"/>
            </w:tcBorders>
          </w:tcPr>
          <w:p w:rsidR="00371278" w:rsidRDefault="00635B01">
            <w:pPr>
              <w:pBdr>
                <w:top w:val="nil"/>
                <w:left w:val="nil"/>
                <w:bottom w:val="nil"/>
                <w:right w:val="nil"/>
                <w:between w:val="nil"/>
              </w:pBdr>
              <w:spacing w:line="240" w:lineRule="auto"/>
              <w:ind w:left="0" w:hanging="2"/>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УТВРЂИВАЊЕ И ВЕЖБАЊЕ</w:t>
            </w:r>
          </w:p>
          <w:p w:rsidR="00371278" w:rsidRDefault="00635B01">
            <w:pPr>
              <w:pBdr>
                <w:top w:val="nil"/>
                <w:left w:val="nil"/>
                <w:bottom w:val="nil"/>
                <w:right w:val="nil"/>
                <w:between w:val="nil"/>
              </w:pBdr>
              <w:spacing w:line="240" w:lineRule="auto"/>
              <w:ind w:left="0" w:hanging="2"/>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НАСТАВНИХ САДРЖАЈА</w:t>
            </w:r>
          </w:p>
          <w:p w:rsidR="00371278" w:rsidRDefault="00635B01">
            <w:pPr>
              <w:pBdr>
                <w:top w:val="nil"/>
                <w:left w:val="nil"/>
                <w:bottom w:val="nil"/>
                <w:right w:val="nil"/>
                <w:between w:val="nil"/>
              </w:pBdr>
              <w:spacing w:line="240" w:lineRule="auto"/>
              <w:ind w:left="0" w:hanging="2"/>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(Српски језик, Математика, Свет око нас, Енглески језик, Историја, Геограафија, Биологија, Физика, Хемија, Информатика и рачунарство)tgt</w:t>
            </w:r>
          </w:p>
        </w:tc>
        <w:tc>
          <w:tcPr>
            <w:tcW w:w="2089"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Током целе године</w:t>
            </w:r>
          </w:p>
        </w:tc>
        <w:tc>
          <w:tcPr>
            <w:tcW w:w="3474" w:type="dxa"/>
            <w:tcBorders>
              <w:top w:val="single" w:sz="4" w:space="0" w:color="000000"/>
              <w:left w:val="single" w:sz="4" w:space="0" w:color="000000"/>
              <w:bottom w:val="single" w:sz="4" w:space="0" w:color="000000"/>
              <w:right w:val="single" w:sz="4" w:space="0" w:color="000000"/>
            </w:tcBorders>
          </w:tcPr>
          <w:p w:rsidR="001F229D" w:rsidRDefault="001F229D" w:rsidP="001F229D">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Д. Зораја</w:t>
            </w:r>
          </w:p>
          <w:p w:rsidR="001F229D" w:rsidRPr="001F229D" w:rsidRDefault="001F229D" w:rsidP="001F229D">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Ружић</w:t>
            </w:r>
          </w:p>
          <w:p w:rsidR="001F229D" w:rsidRPr="001F229D" w:rsidRDefault="001F229D" w:rsidP="001F229D">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Н. Борисављевић</w:t>
            </w:r>
          </w:p>
          <w:p w:rsidR="00371278" w:rsidRDefault="001F229D" w:rsidP="001F229D">
            <w:pPr>
              <w:ind w:left="0" w:hanging="2"/>
              <w:rPr>
                <w:rFonts w:ascii="Times New Roman" w:eastAsia="Times New Roman" w:hAnsi="Times New Roman" w:cs="Times New Roman"/>
                <w:color w:val="FF0000"/>
                <w:sz w:val="24"/>
                <w:szCs w:val="24"/>
              </w:rPr>
            </w:pPr>
            <w:r w:rsidRPr="001F229D">
              <w:rPr>
                <w:rFonts w:ascii="Times New Roman" w:eastAsia="Times New Roman" w:hAnsi="Times New Roman" w:cs="Times New Roman"/>
                <w:sz w:val="24"/>
                <w:szCs w:val="24"/>
              </w:rPr>
              <w:t>М. Булајић</w:t>
            </w:r>
            <w:r>
              <w:rPr>
                <w:rFonts w:ascii="Times New Roman" w:eastAsia="Times New Roman" w:hAnsi="Times New Roman" w:cs="Times New Roman"/>
                <w:color w:val="FF0000"/>
                <w:sz w:val="24"/>
                <w:szCs w:val="24"/>
              </w:rPr>
              <w:t xml:space="preserve"> </w:t>
            </w:r>
          </w:p>
        </w:tc>
      </w:tr>
      <w:tr w:rsidR="00371278">
        <w:trPr>
          <w:trHeight w:val="586"/>
        </w:trPr>
        <w:tc>
          <w:tcPr>
            <w:tcW w:w="943"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3.</w:t>
            </w:r>
          </w:p>
        </w:tc>
        <w:tc>
          <w:tcPr>
            <w:tcW w:w="3525" w:type="dxa"/>
            <w:tcBorders>
              <w:top w:val="single" w:sz="4" w:space="0" w:color="000000"/>
              <w:left w:val="single" w:sz="4" w:space="0" w:color="000000"/>
              <w:bottom w:val="single" w:sz="4" w:space="0" w:color="000000"/>
              <w:right w:val="single" w:sz="4" w:space="0" w:color="000000"/>
            </w:tcBorders>
          </w:tcPr>
          <w:p w:rsidR="00371278" w:rsidRDefault="00635B01">
            <w:pPr>
              <w:pBdr>
                <w:top w:val="nil"/>
                <w:left w:val="nil"/>
                <w:bottom w:val="nil"/>
                <w:right w:val="nil"/>
                <w:between w:val="nil"/>
              </w:pBdr>
              <w:spacing w:line="240" w:lineRule="auto"/>
              <w:ind w:left="0" w:hanging="2"/>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ЧИТАЊЕ ЛЕКТИРЕ, ПРИЧА, БАЈКИ</w:t>
            </w:r>
          </w:p>
        </w:tc>
        <w:tc>
          <w:tcPr>
            <w:tcW w:w="2089"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Током целе године</w:t>
            </w:r>
          </w:p>
        </w:tc>
        <w:tc>
          <w:tcPr>
            <w:tcW w:w="3474" w:type="dxa"/>
            <w:tcBorders>
              <w:top w:val="single" w:sz="4" w:space="0" w:color="000000"/>
              <w:left w:val="single" w:sz="4" w:space="0" w:color="000000"/>
              <w:bottom w:val="single" w:sz="4" w:space="0" w:color="000000"/>
              <w:right w:val="single" w:sz="4" w:space="0" w:color="000000"/>
            </w:tcBorders>
          </w:tcPr>
          <w:p w:rsidR="001F229D" w:rsidRDefault="001F229D" w:rsidP="001F229D">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Д. Зораја</w:t>
            </w:r>
          </w:p>
          <w:p w:rsidR="001F229D" w:rsidRPr="001F229D" w:rsidRDefault="001F229D" w:rsidP="001F229D">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Ружић</w:t>
            </w:r>
          </w:p>
          <w:p w:rsidR="001F229D" w:rsidRPr="001F229D" w:rsidRDefault="001F229D" w:rsidP="001F229D">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Н. Борисављевић</w:t>
            </w:r>
          </w:p>
          <w:p w:rsidR="00371278" w:rsidRDefault="001F229D" w:rsidP="001F229D">
            <w:pPr>
              <w:ind w:left="0" w:hanging="2"/>
              <w:rPr>
                <w:rFonts w:ascii="Times New Roman" w:eastAsia="Times New Roman" w:hAnsi="Times New Roman" w:cs="Times New Roman"/>
                <w:color w:val="FF0000"/>
                <w:sz w:val="24"/>
                <w:szCs w:val="24"/>
              </w:rPr>
            </w:pPr>
            <w:r w:rsidRPr="001F229D">
              <w:rPr>
                <w:rFonts w:ascii="Times New Roman" w:eastAsia="Times New Roman" w:hAnsi="Times New Roman" w:cs="Times New Roman"/>
                <w:sz w:val="24"/>
                <w:szCs w:val="24"/>
              </w:rPr>
              <w:t>М. Булајић</w:t>
            </w:r>
            <w:r>
              <w:rPr>
                <w:rFonts w:ascii="Times New Roman" w:eastAsia="Times New Roman" w:hAnsi="Times New Roman" w:cs="Times New Roman"/>
                <w:color w:val="FF0000"/>
                <w:sz w:val="24"/>
                <w:szCs w:val="24"/>
              </w:rPr>
              <w:t xml:space="preserve"> </w:t>
            </w:r>
          </w:p>
        </w:tc>
      </w:tr>
      <w:tr w:rsidR="00371278">
        <w:trPr>
          <w:trHeight w:val="871"/>
        </w:trPr>
        <w:tc>
          <w:tcPr>
            <w:tcW w:w="943"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4.</w:t>
            </w:r>
          </w:p>
        </w:tc>
        <w:tc>
          <w:tcPr>
            <w:tcW w:w="3525" w:type="dxa"/>
            <w:tcBorders>
              <w:top w:val="single" w:sz="4" w:space="0" w:color="000000"/>
              <w:left w:val="single" w:sz="4" w:space="0" w:color="000000"/>
              <w:bottom w:val="single" w:sz="4" w:space="0" w:color="000000"/>
              <w:right w:val="single" w:sz="4" w:space="0" w:color="000000"/>
            </w:tcBorders>
          </w:tcPr>
          <w:p w:rsidR="00371278" w:rsidRDefault="00635B01">
            <w:pPr>
              <w:pBdr>
                <w:top w:val="nil"/>
                <w:left w:val="nil"/>
                <w:bottom w:val="nil"/>
                <w:right w:val="nil"/>
                <w:between w:val="nil"/>
              </w:pBdr>
              <w:spacing w:line="240" w:lineRule="auto"/>
              <w:ind w:left="0" w:hanging="2"/>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МЕМОРИСАЊЕ</w:t>
            </w:r>
          </w:p>
          <w:p w:rsidR="00371278" w:rsidRDefault="00635B01">
            <w:pPr>
              <w:pBdr>
                <w:top w:val="nil"/>
                <w:left w:val="nil"/>
                <w:bottom w:val="nil"/>
                <w:right w:val="nil"/>
                <w:between w:val="nil"/>
              </w:pBdr>
              <w:spacing w:line="240" w:lineRule="auto"/>
              <w:ind w:left="0" w:hanging="2"/>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САДРЖАЈА</w:t>
            </w:r>
          </w:p>
          <w:p w:rsidR="00371278" w:rsidRDefault="00635B01">
            <w:pPr>
              <w:pBdr>
                <w:top w:val="nil"/>
                <w:left w:val="nil"/>
                <w:bottom w:val="nil"/>
                <w:right w:val="nil"/>
                <w:between w:val="nil"/>
              </w:pBdr>
              <w:spacing w:line="240" w:lineRule="auto"/>
              <w:ind w:left="0" w:hanging="2"/>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Српски језик, Математика, Свет око нас, Енглески језик, Историја, Геограафија, Биологија, Физика, Хемија, Информатика и рачунарство</w:t>
            </w:r>
          </w:p>
        </w:tc>
        <w:tc>
          <w:tcPr>
            <w:tcW w:w="2089"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Током целе године</w:t>
            </w:r>
          </w:p>
        </w:tc>
        <w:tc>
          <w:tcPr>
            <w:tcW w:w="3474" w:type="dxa"/>
            <w:tcBorders>
              <w:top w:val="single" w:sz="4" w:space="0" w:color="000000"/>
              <w:left w:val="single" w:sz="4" w:space="0" w:color="000000"/>
              <w:bottom w:val="single" w:sz="4" w:space="0" w:color="000000"/>
              <w:right w:val="single" w:sz="4" w:space="0" w:color="000000"/>
            </w:tcBorders>
          </w:tcPr>
          <w:p w:rsidR="001F229D" w:rsidRDefault="001F229D" w:rsidP="001F229D">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Д. Зораја</w:t>
            </w:r>
          </w:p>
          <w:p w:rsidR="001F229D" w:rsidRPr="001F229D" w:rsidRDefault="001F229D" w:rsidP="001F229D">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Ружић</w:t>
            </w:r>
          </w:p>
          <w:p w:rsidR="001F229D" w:rsidRPr="001F229D" w:rsidRDefault="001F229D" w:rsidP="001F229D">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Н. Борисављевић</w:t>
            </w:r>
          </w:p>
          <w:p w:rsidR="00371278" w:rsidRDefault="001F229D" w:rsidP="001F229D">
            <w:pPr>
              <w:ind w:left="0" w:hanging="2"/>
              <w:jc w:val="both"/>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Булајић</w:t>
            </w:r>
            <w:r>
              <w:rPr>
                <w:rFonts w:ascii="Times New Roman" w:eastAsia="Times New Roman" w:hAnsi="Times New Roman" w:cs="Times New Roman"/>
                <w:sz w:val="24"/>
                <w:szCs w:val="24"/>
              </w:rPr>
              <w:t xml:space="preserve"> </w:t>
            </w:r>
          </w:p>
        </w:tc>
      </w:tr>
      <w:tr w:rsidR="00371278">
        <w:trPr>
          <w:trHeight w:val="1157"/>
        </w:trPr>
        <w:tc>
          <w:tcPr>
            <w:tcW w:w="943"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5.</w:t>
            </w:r>
          </w:p>
        </w:tc>
        <w:tc>
          <w:tcPr>
            <w:tcW w:w="3525" w:type="dxa"/>
            <w:tcBorders>
              <w:top w:val="single" w:sz="4" w:space="0" w:color="000000"/>
              <w:left w:val="single" w:sz="4" w:space="0" w:color="000000"/>
              <w:bottom w:val="single" w:sz="4" w:space="0" w:color="000000"/>
              <w:right w:val="single" w:sz="4" w:space="0" w:color="000000"/>
            </w:tcBorders>
          </w:tcPr>
          <w:p w:rsidR="00371278" w:rsidRDefault="00635B01">
            <w:pPr>
              <w:pBdr>
                <w:top w:val="nil"/>
                <w:left w:val="nil"/>
                <w:bottom w:val="nil"/>
                <w:right w:val="nil"/>
                <w:between w:val="nil"/>
              </w:pBdr>
              <w:spacing w:line="240" w:lineRule="auto"/>
              <w:ind w:left="0" w:hanging="2"/>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ДОВРШАВАЊЕ ЛИКОВНИХ РАДОВА</w:t>
            </w:r>
          </w:p>
        </w:tc>
        <w:tc>
          <w:tcPr>
            <w:tcW w:w="2089"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Током целе године</w:t>
            </w:r>
          </w:p>
        </w:tc>
        <w:tc>
          <w:tcPr>
            <w:tcW w:w="3474" w:type="dxa"/>
            <w:tcBorders>
              <w:top w:val="single" w:sz="4" w:space="0" w:color="000000"/>
              <w:left w:val="single" w:sz="4" w:space="0" w:color="000000"/>
              <w:bottom w:val="single" w:sz="4" w:space="0" w:color="000000"/>
              <w:right w:val="single" w:sz="4" w:space="0" w:color="000000"/>
            </w:tcBorders>
          </w:tcPr>
          <w:p w:rsidR="001F229D" w:rsidRDefault="001F229D" w:rsidP="001F229D">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Д. Зораја</w:t>
            </w:r>
          </w:p>
          <w:p w:rsidR="001F229D" w:rsidRPr="001F229D" w:rsidRDefault="001F229D" w:rsidP="001F229D">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Ружић</w:t>
            </w:r>
          </w:p>
          <w:p w:rsidR="001F229D" w:rsidRPr="001F229D" w:rsidRDefault="001F229D" w:rsidP="001F229D">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Н. Борисављевић</w:t>
            </w:r>
          </w:p>
          <w:p w:rsidR="00371278" w:rsidRDefault="001F229D" w:rsidP="001F229D">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Булајић</w:t>
            </w:r>
            <w:r>
              <w:rPr>
                <w:rFonts w:ascii="Times New Roman" w:eastAsia="Times New Roman" w:hAnsi="Times New Roman" w:cs="Times New Roman"/>
                <w:sz w:val="24"/>
                <w:szCs w:val="24"/>
              </w:rPr>
              <w:t xml:space="preserve"> </w:t>
            </w:r>
          </w:p>
        </w:tc>
      </w:tr>
      <w:tr w:rsidR="00371278">
        <w:trPr>
          <w:trHeight w:val="1172"/>
        </w:trPr>
        <w:tc>
          <w:tcPr>
            <w:tcW w:w="943"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6.</w:t>
            </w:r>
          </w:p>
        </w:tc>
        <w:tc>
          <w:tcPr>
            <w:tcW w:w="3525" w:type="dxa"/>
            <w:tcBorders>
              <w:top w:val="single" w:sz="4" w:space="0" w:color="000000"/>
              <w:left w:val="single" w:sz="4" w:space="0" w:color="000000"/>
              <w:bottom w:val="single" w:sz="4" w:space="0" w:color="000000"/>
              <w:right w:val="single" w:sz="4" w:space="0" w:color="000000"/>
            </w:tcBorders>
          </w:tcPr>
          <w:p w:rsidR="00371278" w:rsidRDefault="00635B01">
            <w:pPr>
              <w:pBdr>
                <w:top w:val="nil"/>
                <w:left w:val="nil"/>
                <w:bottom w:val="nil"/>
                <w:right w:val="nil"/>
                <w:between w:val="nil"/>
              </w:pBdr>
              <w:spacing w:line="240" w:lineRule="auto"/>
              <w:ind w:left="0" w:hanging="2"/>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УТВРЂИВАЊЕ И</w:t>
            </w:r>
          </w:p>
          <w:p w:rsidR="00371278" w:rsidRDefault="00635B01">
            <w:pPr>
              <w:pBdr>
                <w:top w:val="nil"/>
                <w:left w:val="nil"/>
                <w:bottom w:val="nil"/>
                <w:right w:val="nil"/>
                <w:between w:val="nil"/>
              </w:pBdr>
              <w:spacing w:line="240" w:lineRule="auto"/>
              <w:ind w:left="0" w:hanging="2"/>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ПОНАВЉАЊЕ НАУЧЕНИХ ПЕСАМА</w:t>
            </w:r>
          </w:p>
        </w:tc>
        <w:tc>
          <w:tcPr>
            <w:tcW w:w="2089"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Током целе године</w:t>
            </w:r>
          </w:p>
        </w:tc>
        <w:tc>
          <w:tcPr>
            <w:tcW w:w="3474" w:type="dxa"/>
            <w:tcBorders>
              <w:top w:val="single" w:sz="4" w:space="0" w:color="000000"/>
              <w:left w:val="single" w:sz="4" w:space="0" w:color="000000"/>
              <w:bottom w:val="single" w:sz="4" w:space="0" w:color="000000"/>
              <w:right w:val="single" w:sz="4" w:space="0" w:color="000000"/>
            </w:tcBorders>
          </w:tcPr>
          <w:p w:rsidR="001F229D" w:rsidRDefault="001F229D" w:rsidP="001F229D">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Д. Зораја</w:t>
            </w:r>
          </w:p>
          <w:p w:rsidR="001F229D" w:rsidRPr="001F229D" w:rsidRDefault="001F229D" w:rsidP="001F229D">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Ружић</w:t>
            </w:r>
          </w:p>
          <w:p w:rsidR="001F229D" w:rsidRPr="001F229D" w:rsidRDefault="001F229D" w:rsidP="001F229D">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Н. Борисављевић</w:t>
            </w:r>
          </w:p>
          <w:p w:rsidR="00371278" w:rsidRDefault="001F229D" w:rsidP="001F229D">
            <w:pPr>
              <w:tabs>
                <w:tab w:val="left" w:pos="1605"/>
              </w:tabs>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Булајић</w:t>
            </w:r>
            <w:r>
              <w:rPr>
                <w:rFonts w:ascii="Times New Roman" w:eastAsia="Times New Roman" w:hAnsi="Times New Roman" w:cs="Times New Roman"/>
                <w:sz w:val="24"/>
                <w:szCs w:val="24"/>
              </w:rPr>
              <w:t xml:space="preserve"> </w:t>
            </w:r>
          </w:p>
        </w:tc>
      </w:tr>
      <w:tr w:rsidR="00371278">
        <w:tc>
          <w:tcPr>
            <w:tcW w:w="943"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3525" w:type="dxa"/>
            <w:tcBorders>
              <w:top w:val="single" w:sz="4" w:space="0" w:color="000000"/>
              <w:left w:val="single" w:sz="4" w:space="0" w:color="000000"/>
              <w:bottom w:val="single" w:sz="4" w:space="0" w:color="000000"/>
              <w:right w:val="single" w:sz="4" w:space="0" w:color="000000"/>
            </w:tcBorders>
          </w:tcPr>
          <w:p w:rsidR="00371278" w:rsidRDefault="00635B01">
            <w:pPr>
              <w:pBdr>
                <w:top w:val="nil"/>
                <w:left w:val="nil"/>
                <w:bottom w:val="nil"/>
                <w:right w:val="nil"/>
                <w:between w:val="nil"/>
              </w:pBdr>
              <w:spacing w:line="240" w:lineRule="auto"/>
              <w:ind w:left="0" w:hanging="2"/>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ДОПУНСКА НАСТАВА</w:t>
            </w:r>
          </w:p>
        </w:tc>
        <w:tc>
          <w:tcPr>
            <w:tcW w:w="2089"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Током целе године</w:t>
            </w:r>
          </w:p>
        </w:tc>
        <w:tc>
          <w:tcPr>
            <w:tcW w:w="3474" w:type="dxa"/>
            <w:tcBorders>
              <w:top w:val="single" w:sz="4" w:space="0" w:color="000000"/>
              <w:left w:val="single" w:sz="4" w:space="0" w:color="000000"/>
              <w:bottom w:val="single" w:sz="4" w:space="0" w:color="000000"/>
              <w:right w:val="single" w:sz="4" w:space="0" w:color="000000"/>
            </w:tcBorders>
          </w:tcPr>
          <w:p w:rsidR="001F229D" w:rsidRDefault="001F229D" w:rsidP="001F229D">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Д. Зораја</w:t>
            </w:r>
          </w:p>
          <w:p w:rsidR="001F229D" w:rsidRPr="001F229D" w:rsidRDefault="001F229D" w:rsidP="001F229D">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Ружић</w:t>
            </w:r>
          </w:p>
          <w:p w:rsidR="001F229D" w:rsidRPr="001F229D" w:rsidRDefault="001F229D" w:rsidP="001F229D">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Н. Борисављевић</w:t>
            </w:r>
          </w:p>
          <w:p w:rsidR="00371278" w:rsidRDefault="001F229D" w:rsidP="001F229D">
            <w:pPr>
              <w:ind w:left="0" w:hanging="2"/>
              <w:jc w:val="both"/>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Булајић</w:t>
            </w:r>
            <w:r>
              <w:rPr>
                <w:rFonts w:ascii="Times New Roman" w:eastAsia="Times New Roman" w:hAnsi="Times New Roman" w:cs="Times New Roman"/>
                <w:sz w:val="24"/>
                <w:szCs w:val="24"/>
              </w:rPr>
              <w:t xml:space="preserve"> </w:t>
            </w:r>
          </w:p>
        </w:tc>
      </w:tr>
      <w:tr w:rsidR="00371278">
        <w:tc>
          <w:tcPr>
            <w:tcW w:w="943"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3525" w:type="dxa"/>
            <w:tcBorders>
              <w:top w:val="single" w:sz="4" w:space="0" w:color="000000"/>
              <w:left w:val="single" w:sz="4" w:space="0" w:color="000000"/>
              <w:bottom w:val="single" w:sz="4" w:space="0" w:color="000000"/>
              <w:right w:val="single" w:sz="4" w:space="0" w:color="000000"/>
            </w:tcBorders>
          </w:tcPr>
          <w:p w:rsidR="00371278" w:rsidRDefault="00635B01">
            <w:pPr>
              <w:pBdr>
                <w:top w:val="nil"/>
                <w:left w:val="nil"/>
                <w:bottom w:val="nil"/>
                <w:right w:val="nil"/>
                <w:between w:val="nil"/>
              </w:pBdr>
              <w:spacing w:line="240" w:lineRule="auto"/>
              <w:ind w:left="0" w:hanging="2"/>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РАД СА ДИДАКТИЧКИМ МАТЕРИЈАЛОМ</w:t>
            </w:r>
          </w:p>
        </w:tc>
        <w:tc>
          <w:tcPr>
            <w:tcW w:w="2089"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Током целе године</w:t>
            </w:r>
          </w:p>
        </w:tc>
        <w:tc>
          <w:tcPr>
            <w:tcW w:w="3474" w:type="dxa"/>
            <w:tcBorders>
              <w:top w:val="single" w:sz="4" w:space="0" w:color="000000"/>
              <w:left w:val="single" w:sz="4" w:space="0" w:color="000000"/>
              <w:bottom w:val="single" w:sz="4" w:space="0" w:color="000000"/>
              <w:right w:val="single" w:sz="4" w:space="0" w:color="000000"/>
            </w:tcBorders>
          </w:tcPr>
          <w:p w:rsidR="001F229D" w:rsidRDefault="001F229D" w:rsidP="001F229D">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Д. Зораја</w:t>
            </w:r>
          </w:p>
          <w:p w:rsidR="001F229D" w:rsidRPr="001F229D" w:rsidRDefault="001F229D" w:rsidP="001F229D">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Ружић</w:t>
            </w:r>
          </w:p>
          <w:p w:rsidR="001F229D" w:rsidRPr="001F229D" w:rsidRDefault="001F229D" w:rsidP="001F229D">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Н. Борисављевић</w:t>
            </w:r>
          </w:p>
          <w:p w:rsidR="00371278" w:rsidRDefault="001F229D" w:rsidP="001F229D">
            <w:pPr>
              <w:ind w:left="0" w:hanging="2"/>
              <w:jc w:val="both"/>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lastRenderedPageBreak/>
              <w:t>М. Булајић</w:t>
            </w:r>
            <w:r>
              <w:rPr>
                <w:rFonts w:ascii="Times New Roman" w:eastAsia="Times New Roman" w:hAnsi="Times New Roman" w:cs="Times New Roman"/>
                <w:sz w:val="24"/>
                <w:szCs w:val="24"/>
              </w:rPr>
              <w:t xml:space="preserve"> </w:t>
            </w:r>
          </w:p>
        </w:tc>
      </w:tr>
      <w:tr w:rsidR="00371278">
        <w:tc>
          <w:tcPr>
            <w:tcW w:w="943" w:type="dxa"/>
            <w:tcBorders>
              <w:top w:val="single" w:sz="4" w:space="0" w:color="000000"/>
              <w:left w:val="single" w:sz="4" w:space="0" w:color="000000"/>
              <w:bottom w:val="single" w:sz="4" w:space="0" w:color="000000"/>
              <w:right w:val="single" w:sz="4" w:space="0" w:color="000000"/>
            </w:tcBorders>
          </w:tcPr>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tc>
        <w:tc>
          <w:tcPr>
            <w:tcW w:w="3525" w:type="dxa"/>
            <w:tcBorders>
              <w:top w:val="single" w:sz="4" w:space="0" w:color="000000"/>
              <w:left w:val="single" w:sz="4" w:space="0" w:color="000000"/>
              <w:bottom w:val="single" w:sz="4" w:space="0" w:color="000000"/>
              <w:right w:val="single" w:sz="4" w:space="0" w:color="000000"/>
            </w:tcBorders>
          </w:tcPr>
          <w:p w:rsidR="00371278" w:rsidRDefault="00371278">
            <w:pPr>
              <w:pBdr>
                <w:top w:val="nil"/>
                <w:left w:val="nil"/>
                <w:bottom w:val="nil"/>
                <w:right w:val="nil"/>
                <w:between w:val="nil"/>
              </w:pBdr>
              <w:spacing w:line="240" w:lineRule="auto"/>
              <w:ind w:left="0" w:hanging="2"/>
              <w:jc w:val="center"/>
              <w:rPr>
                <w:rFonts w:ascii="Times New Roman" w:eastAsia="Times New Roman" w:hAnsi="Times New Roman" w:cs="Times New Roman"/>
                <w:color w:val="000000"/>
                <w:sz w:val="24"/>
                <w:szCs w:val="24"/>
              </w:rPr>
            </w:pPr>
          </w:p>
        </w:tc>
        <w:tc>
          <w:tcPr>
            <w:tcW w:w="2089" w:type="dxa"/>
            <w:tcBorders>
              <w:top w:val="single" w:sz="4" w:space="0" w:color="000000"/>
              <w:left w:val="single" w:sz="4" w:space="0" w:color="000000"/>
              <w:bottom w:val="single" w:sz="4" w:space="0" w:color="000000"/>
              <w:right w:val="single" w:sz="4" w:space="0" w:color="000000"/>
            </w:tcBorders>
          </w:tcPr>
          <w:p w:rsidR="00371278" w:rsidRDefault="00371278">
            <w:pPr>
              <w:ind w:left="0" w:hanging="2"/>
              <w:rPr>
                <w:rFonts w:ascii="Times New Roman" w:eastAsia="Times New Roman" w:hAnsi="Times New Roman" w:cs="Times New Roman"/>
                <w:sz w:val="24"/>
                <w:szCs w:val="24"/>
              </w:rPr>
            </w:pPr>
          </w:p>
        </w:tc>
        <w:tc>
          <w:tcPr>
            <w:tcW w:w="3474" w:type="dxa"/>
            <w:tcBorders>
              <w:top w:val="single" w:sz="4" w:space="0" w:color="000000"/>
              <w:left w:val="single" w:sz="4" w:space="0" w:color="000000"/>
              <w:bottom w:val="single" w:sz="4" w:space="0" w:color="000000"/>
              <w:right w:val="single" w:sz="4" w:space="0" w:color="000000"/>
            </w:tcBorders>
          </w:tcPr>
          <w:p w:rsidR="001F229D" w:rsidRDefault="001F229D" w:rsidP="001F229D">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Д. Зораја</w:t>
            </w:r>
          </w:p>
          <w:p w:rsidR="001F229D" w:rsidRPr="001F229D" w:rsidRDefault="001F229D" w:rsidP="001F229D">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Ружић</w:t>
            </w:r>
          </w:p>
          <w:p w:rsidR="001F229D" w:rsidRPr="001F229D" w:rsidRDefault="001F229D" w:rsidP="001F229D">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Н. Борисављевић</w:t>
            </w:r>
          </w:p>
          <w:p w:rsidR="00371278" w:rsidRDefault="001F229D" w:rsidP="001F229D">
            <w:pPr>
              <w:ind w:left="0" w:hanging="2"/>
              <w:jc w:val="both"/>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Булајић</w:t>
            </w:r>
            <w:r>
              <w:rPr>
                <w:rFonts w:ascii="Times New Roman" w:eastAsia="Times New Roman" w:hAnsi="Times New Roman" w:cs="Times New Roman"/>
                <w:sz w:val="24"/>
                <w:szCs w:val="24"/>
              </w:rPr>
              <w:t xml:space="preserve"> </w:t>
            </w:r>
          </w:p>
        </w:tc>
      </w:tr>
      <w:tr w:rsidR="00371278">
        <w:tc>
          <w:tcPr>
            <w:tcW w:w="943"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p w:rsidR="00371278" w:rsidRDefault="00371278">
            <w:pPr>
              <w:ind w:left="0" w:hanging="2"/>
              <w:rPr>
                <w:rFonts w:ascii="Times New Roman" w:eastAsia="Times New Roman" w:hAnsi="Times New Roman" w:cs="Times New Roman"/>
                <w:sz w:val="24"/>
                <w:szCs w:val="24"/>
              </w:rPr>
            </w:pPr>
          </w:p>
        </w:tc>
        <w:tc>
          <w:tcPr>
            <w:tcW w:w="3525" w:type="dxa"/>
            <w:tcBorders>
              <w:top w:val="single" w:sz="4" w:space="0" w:color="000000"/>
              <w:left w:val="single" w:sz="4" w:space="0" w:color="000000"/>
              <w:bottom w:val="single" w:sz="4" w:space="0" w:color="000000"/>
              <w:right w:val="single" w:sz="4" w:space="0" w:color="000000"/>
            </w:tcBorders>
          </w:tcPr>
          <w:p w:rsidR="00371278" w:rsidRDefault="00635B01">
            <w:pPr>
              <w:pBdr>
                <w:top w:val="nil"/>
                <w:left w:val="nil"/>
                <w:bottom w:val="nil"/>
                <w:right w:val="nil"/>
                <w:between w:val="nil"/>
              </w:pBdr>
              <w:spacing w:line="240" w:lineRule="auto"/>
              <w:ind w:left="0" w:hanging="2"/>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РАД СА АСИСТИВНИМ СРЕДСТВИМА</w:t>
            </w:r>
          </w:p>
        </w:tc>
        <w:tc>
          <w:tcPr>
            <w:tcW w:w="2089" w:type="dxa"/>
            <w:tcBorders>
              <w:top w:val="single" w:sz="4" w:space="0" w:color="000000"/>
              <w:left w:val="single" w:sz="4" w:space="0" w:color="000000"/>
              <w:bottom w:val="single" w:sz="4" w:space="0" w:color="000000"/>
              <w:right w:val="single" w:sz="4" w:space="0" w:color="000000"/>
            </w:tcBorders>
          </w:tcPr>
          <w:p w:rsidR="00371278" w:rsidRDefault="00371278">
            <w:pPr>
              <w:ind w:left="0" w:hanging="2"/>
              <w:rPr>
                <w:rFonts w:ascii="Times New Roman" w:eastAsia="Times New Roman" w:hAnsi="Times New Roman" w:cs="Times New Roman"/>
                <w:sz w:val="24"/>
                <w:szCs w:val="24"/>
              </w:rPr>
            </w:pPr>
          </w:p>
        </w:tc>
        <w:tc>
          <w:tcPr>
            <w:tcW w:w="3474" w:type="dxa"/>
            <w:tcBorders>
              <w:top w:val="single" w:sz="4" w:space="0" w:color="000000"/>
              <w:left w:val="single" w:sz="4" w:space="0" w:color="000000"/>
              <w:bottom w:val="single" w:sz="4" w:space="0" w:color="000000"/>
              <w:right w:val="single" w:sz="4" w:space="0" w:color="000000"/>
            </w:tcBorders>
          </w:tcPr>
          <w:p w:rsidR="001F229D" w:rsidRDefault="001F229D" w:rsidP="001F229D">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Д. Зораја</w:t>
            </w:r>
          </w:p>
          <w:p w:rsidR="001F229D" w:rsidRPr="001F229D" w:rsidRDefault="001F229D" w:rsidP="001F229D">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Ружић</w:t>
            </w:r>
          </w:p>
          <w:p w:rsidR="001F229D" w:rsidRPr="001F229D" w:rsidRDefault="001F229D" w:rsidP="001F229D">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Н. Борисављевић</w:t>
            </w:r>
          </w:p>
          <w:p w:rsidR="00371278" w:rsidRDefault="001F229D" w:rsidP="001F229D">
            <w:pPr>
              <w:ind w:left="0" w:hanging="2"/>
              <w:jc w:val="both"/>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Булајић</w:t>
            </w:r>
            <w:r>
              <w:rPr>
                <w:rFonts w:ascii="Times New Roman" w:eastAsia="Times New Roman" w:hAnsi="Times New Roman" w:cs="Times New Roman"/>
                <w:sz w:val="24"/>
                <w:szCs w:val="24"/>
              </w:rPr>
              <w:t xml:space="preserve"> </w:t>
            </w:r>
          </w:p>
        </w:tc>
      </w:tr>
      <w:tr w:rsidR="00371278">
        <w:tc>
          <w:tcPr>
            <w:tcW w:w="10031" w:type="dxa"/>
            <w:gridSpan w:val="4"/>
            <w:tcBorders>
              <w:top w:val="single" w:sz="4" w:space="0" w:color="000000"/>
              <w:left w:val="single" w:sz="4" w:space="0" w:color="000000"/>
              <w:bottom w:val="single" w:sz="4" w:space="0" w:color="000000"/>
              <w:right w:val="single" w:sz="4" w:space="0" w:color="000000"/>
            </w:tcBorders>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ГОДИШЊИ ФОНД ЧАСОВА:540</w:t>
            </w:r>
          </w:p>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Напомена. Дневно се реализују три часа самосталног рада ученика.</w:t>
            </w:r>
          </w:p>
        </w:tc>
      </w:tr>
    </w:tbl>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4C2B91" w:rsidRDefault="004C2B91">
      <w:pPr>
        <w:ind w:left="0" w:hanging="2"/>
        <w:rPr>
          <w:rFonts w:ascii="Times New Roman" w:eastAsia="Times New Roman" w:hAnsi="Times New Roman" w:cs="Times New Roman"/>
          <w:sz w:val="24"/>
          <w:szCs w:val="24"/>
        </w:rPr>
      </w:pPr>
    </w:p>
    <w:p w:rsidR="004C2B91" w:rsidRDefault="004C2B91">
      <w:pPr>
        <w:ind w:left="0" w:hanging="2"/>
        <w:rPr>
          <w:rFonts w:ascii="Times New Roman" w:eastAsia="Times New Roman" w:hAnsi="Times New Roman" w:cs="Times New Roman"/>
          <w:sz w:val="24"/>
          <w:szCs w:val="24"/>
        </w:rPr>
      </w:pPr>
    </w:p>
    <w:p w:rsidR="004C2B91" w:rsidRDefault="004C2B91">
      <w:pPr>
        <w:ind w:left="0" w:hanging="2"/>
        <w:rPr>
          <w:rFonts w:ascii="Times New Roman" w:eastAsia="Times New Roman" w:hAnsi="Times New Roman" w:cs="Times New Roman"/>
          <w:sz w:val="24"/>
          <w:szCs w:val="24"/>
        </w:rPr>
      </w:pPr>
    </w:p>
    <w:p w:rsidR="004C2B91" w:rsidRDefault="004C2B91">
      <w:pPr>
        <w:ind w:left="0" w:hanging="2"/>
        <w:rPr>
          <w:rFonts w:ascii="Times New Roman" w:eastAsia="Times New Roman" w:hAnsi="Times New Roman" w:cs="Times New Roman"/>
          <w:sz w:val="24"/>
          <w:szCs w:val="24"/>
        </w:rPr>
      </w:pPr>
    </w:p>
    <w:p w:rsidR="004C2B91" w:rsidRDefault="004C2B91">
      <w:pPr>
        <w:ind w:left="0" w:hanging="2"/>
        <w:rPr>
          <w:rFonts w:ascii="Times New Roman" w:eastAsia="Times New Roman" w:hAnsi="Times New Roman" w:cs="Times New Roman"/>
          <w:sz w:val="24"/>
          <w:szCs w:val="24"/>
        </w:rPr>
      </w:pPr>
    </w:p>
    <w:p w:rsidR="004C2B91" w:rsidRDefault="004C2B91">
      <w:pPr>
        <w:ind w:left="0" w:hanging="2"/>
        <w:rPr>
          <w:rFonts w:ascii="Times New Roman" w:eastAsia="Times New Roman" w:hAnsi="Times New Roman" w:cs="Times New Roman"/>
          <w:sz w:val="24"/>
          <w:szCs w:val="24"/>
        </w:rPr>
      </w:pPr>
    </w:p>
    <w:p w:rsidR="004C2B91" w:rsidRDefault="004C2B91">
      <w:pPr>
        <w:ind w:left="0" w:hanging="2"/>
        <w:rPr>
          <w:rFonts w:ascii="Times New Roman" w:eastAsia="Times New Roman" w:hAnsi="Times New Roman" w:cs="Times New Roman"/>
          <w:sz w:val="24"/>
          <w:szCs w:val="24"/>
        </w:rPr>
      </w:pPr>
    </w:p>
    <w:p w:rsidR="00371278" w:rsidRDefault="00371278">
      <w:pPr>
        <w:ind w:left="0" w:hanging="2"/>
        <w:jc w:val="center"/>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635B01">
      <w:pPr>
        <w:ind w:left="0" w:hanging="2"/>
        <w:jc w:val="center"/>
        <w:rPr>
          <w:rFonts w:ascii="Times New Roman" w:eastAsia="Times New Roman" w:hAnsi="Times New Roman" w:cs="Times New Roman"/>
          <w:sz w:val="24"/>
          <w:szCs w:val="24"/>
        </w:rPr>
      </w:pPr>
      <w:bookmarkStart w:id="0" w:name="_heading=h.gjdgxs" w:colFirst="0" w:colLast="0"/>
      <w:bookmarkEnd w:id="0"/>
      <w:r>
        <w:rPr>
          <w:rFonts w:ascii="Times New Roman" w:eastAsia="Times New Roman" w:hAnsi="Times New Roman" w:cs="Times New Roman"/>
          <w:b/>
          <w:sz w:val="24"/>
          <w:szCs w:val="24"/>
        </w:rPr>
        <w:t>ГОДИШЊИ ПЛАН  РАДА ЗА АКТИВНОСТИ: СЛОБОДНЕ АКТИВНОСТИ УЧЕНИКА</w:t>
      </w:r>
    </w:p>
    <w:p w:rsidR="00371278" w:rsidRDefault="00371278">
      <w:pPr>
        <w:ind w:left="0" w:hanging="2"/>
        <w:jc w:val="center"/>
        <w:rPr>
          <w:rFonts w:ascii="Times New Roman" w:eastAsia="Times New Roman" w:hAnsi="Times New Roman" w:cs="Times New Roman"/>
          <w:sz w:val="24"/>
          <w:szCs w:val="24"/>
        </w:rPr>
      </w:pPr>
    </w:p>
    <w:p w:rsidR="00371278" w:rsidRDefault="00371278">
      <w:pPr>
        <w:ind w:left="0" w:hanging="2"/>
        <w:jc w:val="center"/>
        <w:rPr>
          <w:rFonts w:ascii="Times New Roman" w:eastAsia="Times New Roman" w:hAnsi="Times New Roman" w:cs="Times New Roman"/>
          <w:sz w:val="24"/>
          <w:szCs w:val="24"/>
        </w:rPr>
      </w:pPr>
    </w:p>
    <w:tbl>
      <w:tblPr>
        <w:tblStyle w:val="af2"/>
        <w:tblW w:w="955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55"/>
        <w:gridCol w:w="3348"/>
        <w:gridCol w:w="2189"/>
        <w:gridCol w:w="3066"/>
      </w:tblGrid>
      <w:tr w:rsidR="00371278">
        <w:tc>
          <w:tcPr>
            <w:tcW w:w="9558" w:type="dxa"/>
            <w:gridSpan w:val="4"/>
            <w:tcBorders>
              <w:top w:val="single" w:sz="4" w:space="0" w:color="000000"/>
              <w:left w:val="single" w:sz="4" w:space="0" w:color="000000"/>
              <w:bottom w:val="single" w:sz="4" w:space="0" w:color="000000"/>
              <w:right w:val="single" w:sz="4" w:space="0" w:color="000000"/>
            </w:tcBorders>
            <w:shd w:val="clear" w:color="auto" w:fill="B8CCE4"/>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План и програм рада едукативних активности</w:t>
            </w:r>
          </w:p>
          <w:p w:rsidR="00371278" w:rsidRDefault="00371278">
            <w:pPr>
              <w:ind w:left="0" w:hanging="2"/>
              <w:jc w:val="center"/>
              <w:rPr>
                <w:rFonts w:ascii="Times New Roman" w:eastAsia="Times New Roman" w:hAnsi="Times New Roman" w:cs="Times New Roman"/>
                <w:sz w:val="24"/>
                <w:szCs w:val="24"/>
              </w:rPr>
            </w:pPr>
          </w:p>
        </w:tc>
      </w:tr>
      <w:tr w:rsidR="00371278">
        <w:tc>
          <w:tcPr>
            <w:tcW w:w="955"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Ред.бр.</w:t>
            </w:r>
          </w:p>
        </w:tc>
        <w:tc>
          <w:tcPr>
            <w:tcW w:w="3348"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Садржаји(Тема)</w:t>
            </w:r>
          </w:p>
        </w:tc>
        <w:tc>
          <w:tcPr>
            <w:tcW w:w="2189"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Време реализације и фонд</w:t>
            </w:r>
          </w:p>
        </w:tc>
        <w:tc>
          <w:tcPr>
            <w:tcW w:w="3066"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Реализатори:</w:t>
            </w:r>
          </w:p>
        </w:tc>
      </w:tr>
      <w:tr w:rsidR="00371278">
        <w:tc>
          <w:tcPr>
            <w:tcW w:w="955"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1.</w:t>
            </w:r>
          </w:p>
        </w:tc>
        <w:tc>
          <w:tcPr>
            <w:tcW w:w="3348" w:type="dxa"/>
            <w:tcBorders>
              <w:top w:val="single" w:sz="4" w:space="0" w:color="000000"/>
              <w:left w:val="single" w:sz="4" w:space="0" w:color="000000"/>
              <w:bottom w:val="single" w:sz="4" w:space="0" w:color="000000"/>
              <w:right w:val="single" w:sz="4" w:space="0" w:color="000000"/>
            </w:tcBorders>
          </w:tcPr>
          <w:p w:rsidR="00371278" w:rsidRDefault="00635B01">
            <w:pPr>
              <w:pBdr>
                <w:top w:val="nil"/>
                <w:left w:val="nil"/>
                <w:bottom w:val="nil"/>
                <w:right w:val="nil"/>
                <w:between w:val="nil"/>
              </w:pBdr>
              <w:spacing w:line="240" w:lineRule="auto"/>
              <w:ind w:left="0" w:hanging="2"/>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Школа; Вежбе почетног писања; Графомоторика, Просторни односи; Скупови и елементи скупова;Календар природе; Биљни и животињски свет; Скупови и елементи скупова; Саобраћај;</w:t>
            </w:r>
          </w:p>
        </w:tc>
        <w:tc>
          <w:tcPr>
            <w:tcW w:w="2189"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Септембар: 14</w:t>
            </w:r>
          </w:p>
        </w:tc>
        <w:tc>
          <w:tcPr>
            <w:tcW w:w="3066" w:type="dxa"/>
            <w:tcBorders>
              <w:top w:val="single" w:sz="4" w:space="0" w:color="000000"/>
              <w:left w:val="single" w:sz="4" w:space="0" w:color="000000"/>
              <w:bottom w:val="single" w:sz="4" w:space="0" w:color="000000"/>
              <w:right w:val="single" w:sz="4" w:space="0" w:color="000000"/>
            </w:tcBorders>
          </w:tcPr>
          <w:p w:rsidR="001F229D" w:rsidRDefault="001F229D" w:rsidP="001F229D">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Д. Зораја</w:t>
            </w:r>
          </w:p>
          <w:p w:rsidR="001F229D" w:rsidRPr="001F229D" w:rsidRDefault="001F229D" w:rsidP="001F229D">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Ружић</w:t>
            </w:r>
          </w:p>
          <w:p w:rsidR="001F229D" w:rsidRPr="001F229D" w:rsidRDefault="001F229D" w:rsidP="001F229D">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Н. Борисављевић</w:t>
            </w:r>
          </w:p>
          <w:p w:rsidR="00371278" w:rsidRDefault="001F229D" w:rsidP="001F229D">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Булајић</w:t>
            </w:r>
            <w:r>
              <w:rPr>
                <w:rFonts w:ascii="Times New Roman" w:eastAsia="Times New Roman" w:hAnsi="Times New Roman" w:cs="Times New Roman"/>
                <w:sz w:val="24"/>
                <w:szCs w:val="24"/>
              </w:rPr>
              <w:t xml:space="preserve"> </w:t>
            </w:r>
          </w:p>
        </w:tc>
      </w:tr>
      <w:tr w:rsidR="00371278">
        <w:tc>
          <w:tcPr>
            <w:tcW w:w="955"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2.</w:t>
            </w:r>
          </w:p>
        </w:tc>
        <w:tc>
          <w:tcPr>
            <w:tcW w:w="3348"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Календар природе; Упоређивање бројева; Просторни односи; Вежбе почетног писања; Богаћење речника; Читање</w:t>
            </w:r>
          </w:p>
        </w:tc>
        <w:tc>
          <w:tcPr>
            <w:tcW w:w="2189"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Октобар :10</w:t>
            </w:r>
          </w:p>
        </w:tc>
        <w:tc>
          <w:tcPr>
            <w:tcW w:w="3066" w:type="dxa"/>
            <w:tcBorders>
              <w:top w:val="single" w:sz="4" w:space="0" w:color="000000"/>
              <w:left w:val="single" w:sz="4" w:space="0" w:color="000000"/>
              <w:bottom w:val="single" w:sz="4" w:space="0" w:color="000000"/>
              <w:right w:val="single" w:sz="4" w:space="0" w:color="000000"/>
            </w:tcBorders>
          </w:tcPr>
          <w:p w:rsidR="001F229D" w:rsidRDefault="001F229D" w:rsidP="001F229D">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Д. Зораја</w:t>
            </w:r>
          </w:p>
          <w:p w:rsidR="001F229D" w:rsidRPr="001F229D" w:rsidRDefault="001F229D" w:rsidP="001F229D">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Ружић</w:t>
            </w:r>
          </w:p>
          <w:p w:rsidR="001F229D" w:rsidRPr="001F229D" w:rsidRDefault="001F229D" w:rsidP="001F229D">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Н. Борисављевић</w:t>
            </w:r>
          </w:p>
          <w:p w:rsidR="00371278" w:rsidRDefault="001F229D" w:rsidP="001F229D">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Булајић</w:t>
            </w:r>
            <w:r>
              <w:rPr>
                <w:rFonts w:ascii="Times New Roman" w:eastAsia="Times New Roman" w:hAnsi="Times New Roman" w:cs="Times New Roman"/>
                <w:sz w:val="24"/>
                <w:szCs w:val="24"/>
              </w:rPr>
              <w:t xml:space="preserve"> </w:t>
            </w:r>
          </w:p>
        </w:tc>
      </w:tr>
      <w:tr w:rsidR="00371278">
        <w:tc>
          <w:tcPr>
            <w:tcW w:w="955"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3. </w:t>
            </w:r>
          </w:p>
        </w:tc>
        <w:tc>
          <w:tcPr>
            <w:tcW w:w="3348"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Упоређивање бројева; Претходник и следбеник броја; Вежбе почетног читања; Сабирање и одузимање; Тематски дан; Познавање празника;</w:t>
            </w:r>
          </w:p>
        </w:tc>
        <w:tc>
          <w:tcPr>
            <w:tcW w:w="2189"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Новембар:7</w:t>
            </w:r>
          </w:p>
        </w:tc>
        <w:tc>
          <w:tcPr>
            <w:tcW w:w="3066" w:type="dxa"/>
            <w:tcBorders>
              <w:top w:val="single" w:sz="4" w:space="0" w:color="000000"/>
              <w:left w:val="single" w:sz="4" w:space="0" w:color="000000"/>
              <w:bottom w:val="single" w:sz="4" w:space="0" w:color="000000"/>
              <w:right w:val="single" w:sz="4" w:space="0" w:color="000000"/>
            </w:tcBorders>
          </w:tcPr>
          <w:p w:rsidR="001F229D" w:rsidRDefault="001F229D" w:rsidP="001F229D">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Д. Зораја</w:t>
            </w:r>
          </w:p>
          <w:p w:rsidR="001F229D" w:rsidRPr="001F229D" w:rsidRDefault="001F229D" w:rsidP="001F229D">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Ружић</w:t>
            </w:r>
          </w:p>
          <w:p w:rsidR="001F229D" w:rsidRPr="001F229D" w:rsidRDefault="001F229D" w:rsidP="001F229D">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Н. Борисављевић</w:t>
            </w:r>
          </w:p>
          <w:p w:rsidR="00371278" w:rsidRDefault="001F229D" w:rsidP="001F229D">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Булајић</w:t>
            </w:r>
            <w:r>
              <w:rPr>
                <w:rFonts w:ascii="Times New Roman" w:eastAsia="Times New Roman" w:hAnsi="Times New Roman" w:cs="Times New Roman"/>
                <w:sz w:val="24"/>
                <w:szCs w:val="24"/>
              </w:rPr>
              <w:t xml:space="preserve"> </w:t>
            </w:r>
          </w:p>
        </w:tc>
      </w:tr>
      <w:tr w:rsidR="00371278">
        <w:tc>
          <w:tcPr>
            <w:tcW w:w="955"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4. </w:t>
            </w:r>
          </w:p>
        </w:tc>
        <w:tc>
          <w:tcPr>
            <w:tcW w:w="3348"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Упознавање празника и значај датума; Обележавање тематских дана; Календар природе; Биљни и животињски свет;  Огледи и експерименти; Сабирање и </w:t>
            </w:r>
            <w:r>
              <w:rPr>
                <w:rFonts w:ascii="Times New Roman" w:eastAsia="Times New Roman" w:hAnsi="Times New Roman" w:cs="Times New Roman"/>
                <w:sz w:val="24"/>
                <w:szCs w:val="24"/>
              </w:rPr>
              <w:lastRenderedPageBreak/>
              <w:t>одузимање; Геометријски облици; Писање;</w:t>
            </w:r>
          </w:p>
        </w:tc>
        <w:tc>
          <w:tcPr>
            <w:tcW w:w="2189"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Децембар:7</w:t>
            </w:r>
          </w:p>
        </w:tc>
        <w:tc>
          <w:tcPr>
            <w:tcW w:w="3066" w:type="dxa"/>
            <w:tcBorders>
              <w:top w:val="single" w:sz="4" w:space="0" w:color="000000"/>
              <w:left w:val="single" w:sz="4" w:space="0" w:color="000000"/>
              <w:bottom w:val="single" w:sz="4" w:space="0" w:color="000000"/>
              <w:right w:val="single" w:sz="4" w:space="0" w:color="000000"/>
            </w:tcBorders>
          </w:tcPr>
          <w:p w:rsidR="001F229D" w:rsidRDefault="001F229D" w:rsidP="001F229D">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Д. Зораја</w:t>
            </w:r>
          </w:p>
          <w:p w:rsidR="001F229D" w:rsidRPr="001F229D" w:rsidRDefault="001F229D" w:rsidP="001F229D">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Ружић</w:t>
            </w:r>
          </w:p>
          <w:p w:rsidR="001F229D" w:rsidRPr="001F229D" w:rsidRDefault="001F229D" w:rsidP="001F229D">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Н. Борисављевић</w:t>
            </w:r>
          </w:p>
          <w:p w:rsidR="00371278" w:rsidRDefault="001F229D" w:rsidP="001F229D">
            <w:pPr>
              <w:ind w:left="0" w:hanging="2"/>
              <w:jc w:val="both"/>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Булајић</w:t>
            </w:r>
            <w:r>
              <w:rPr>
                <w:rFonts w:ascii="Times New Roman" w:eastAsia="Times New Roman" w:hAnsi="Times New Roman" w:cs="Times New Roman"/>
                <w:sz w:val="24"/>
                <w:szCs w:val="24"/>
              </w:rPr>
              <w:t xml:space="preserve"> </w:t>
            </w:r>
          </w:p>
        </w:tc>
      </w:tr>
      <w:tr w:rsidR="00371278">
        <w:tc>
          <w:tcPr>
            <w:tcW w:w="955"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5.</w:t>
            </w:r>
          </w:p>
        </w:tc>
        <w:tc>
          <w:tcPr>
            <w:tcW w:w="3348"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Познавање празника и значај датума; Обележавање тематских дана; Сабирање и одузимање; Писање; Богаћење речника; Драматизација текстова и бајки;</w:t>
            </w:r>
          </w:p>
        </w:tc>
        <w:tc>
          <w:tcPr>
            <w:tcW w:w="2189"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Јануар :8</w:t>
            </w:r>
          </w:p>
        </w:tc>
        <w:tc>
          <w:tcPr>
            <w:tcW w:w="3066" w:type="dxa"/>
            <w:tcBorders>
              <w:top w:val="single" w:sz="4" w:space="0" w:color="000000"/>
              <w:left w:val="single" w:sz="4" w:space="0" w:color="000000"/>
              <w:bottom w:val="single" w:sz="4" w:space="0" w:color="000000"/>
              <w:right w:val="single" w:sz="4" w:space="0" w:color="000000"/>
            </w:tcBorders>
          </w:tcPr>
          <w:p w:rsidR="001F229D" w:rsidRDefault="001F229D" w:rsidP="001F229D">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Д. Зораја</w:t>
            </w:r>
          </w:p>
          <w:p w:rsidR="001F229D" w:rsidRPr="001F229D" w:rsidRDefault="001F229D" w:rsidP="001F229D">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Ружић</w:t>
            </w:r>
          </w:p>
          <w:p w:rsidR="001F229D" w:rsidRPr="001F229D" w:rsidRDefault="001F229D" w:rsidP="001F229D">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Н. Борисављевић</w:t>
            </w:r>
          </w:p>
          <w:p w:rsidR="00371278" w:rsidRDefault="001F229D" w:rsidP="001F229D">
            <w:pPr>
              <w:ind w:left="0" w:hanging="2"/>
              <w:jc w:val="both"/>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Булајић</w:t>
            </w:r>
            <w:r>
              <w:rPr>
                <w:rFonts w:ascii="Times New Roman" w:eastAsia="Times New Roman" w:hAnsi="Times New Roman" w:cs="Times New Roman"/>
                <w:sz w:val="24"/>
                <w:szCs w:val="24"/>
              </w:rPr>
              <w:t xml:space="preserve"> </w:t>
            </w:r>
          </w:p>
        </w:tc>
      </w:tr>
      <w:tr w:rsidR="00371278">
        <w:tc>
          <w:tcPr>
            <w:tcW w:w="955"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6. </w:t>
            </w:r>
          </w:p>
        </w:tc>
        <w:tc>
          <w:tcPr>
            <w:tcW w:w="3348"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Огледи и експерименти; Читање; Просторни односи; Вежбе почетног писања;</w:t>
            </w:r>
          </w:p>
        </w:tc>
        <w:tc>
          <w:tcPr>
            <w:tcW w:w="2189"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Фебруар:5</w:t>
            </w:r>
          </w:p>
        </w:tc>
        <w:tc>
          <w:tcPr>
            <w:tcW w:w="3066" w:type="dxa"/>
            <w:tcBorders>
              <w:top w:val="single" w:sz="4" w:space="0" w:color="000000"/>
              <w:left w:val="single" w:sz="4" w:space="0" w:color="000000"/>
              <w:bottom w:val="single" w:sz="4" w:space="0" w:color="000000"/>
              <w:right w:val="single" w:sz="4" w:space="0" w:color="000000"/>
            </w:tcBorders>
          </w:tcPr>
          <w:p w:rsidR="001F229D" w:rsidRDefault="001F229D" w:rsidP="001F229D">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Д. Зораја</w:t>
            </w:r>
          </w:p>
          <w:p w:rsidR="001F229D" w:rsidRPr="001F229D" w:rsidRDefault="001F229D" w:rsidP="001F229D">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Ружић</w:t>
            </w:r>
          </w:p>
          <w:p w:rsidR="001F229D" w:rsidRPr="001F229D" w:rsidRDefault="001F229D" w:rsidP="001F229D">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Н. Борисављевић</w:t>
            </w:r>
          </w:p>
          <w:p w:rsidR="00371278" w:rsidRDefault="001F229D" w:rsidP="001F229D">
            <w:pPr>
              <w:ind w:left="0" w:hanging="2"/>
              <w:jc w:val="both"/>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Булајић</w:t>
            </w:r>
            <w:r>
              <w:rPr>
                <w:rFonts w:ascii="Times New Roman" w:eastAsia="Times New Roman" w:hAnsi="Times New Roman" w:cs="Times New Roman"/>
                <w:sz w:val="24"/>
                <w:szCs w:val="24"/>
              </w:rPr>
              <w:t xml:space="preserve"> </w:t>
            </w:r>
          </w:p>
        </w:tc>
      </w:tr>
      <w:tr w:rsidR="00371278">
        <w:tc>
          <w:tcPr>
            <w:tcW w:w="955"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3348"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Обележавање тематских дана; Календар природе; Биљни и животињски свет; Геометријски облици; Скупови и елементи скупова; Драматизација; Читање; Богаћење речника;</w:t>
            </w:r>
          </w:p>
        </w:tc>
        <w:tc>
          <w:tcPr>
            <w:tcW w:w="2189"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Март:10</w:t>
            </w:r>
          </w:p>
        </w:tc>
        <w:tc>
          <w:tcPr>
            <w:tcW w:w="3066" w:type="dxa"/>
            <w:tcBorders>
              <w:top w:val="single" w:sz="4" w:space="0" w:color="000000"/>
              <w:left w:val="single" w:sz="4" w:space="0" w:color="000000"/>
              <w:bottom w:val="single" w:sz="4" w:space="0" w:color="000000"/>
              <w:right w:val="single" w:sz="4" w:space="0" w:color="000000"/>
            </w:tcBorders>
          </w:tcPr>
          <w:p w:rsidR="001F229D" w:rsidRDefault="001F229D" w:rsidP="001F229D">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Д. Зораја</w:t>
            </w:r>
          </w:p>
          <w:p w:rsidR="001F229D" w:rsidRPr="001F229D" w:rsidRDefault="001F229D" w:rsidP="001F229D">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Ружић</w:t>
            </w:r>
          </w:p>
          <w:p w:rsidR="001F229D" w:rsidRPr="001F229D" w:rsidRDefault="001F229D" w:rsidP="001F229D">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Н. Борисављевић</w:t>
            </w:r>
          </w:p>
          <w:p w:rsidR="00371278" w:rsidRDefault="001F229D" w:rsidP="001F229D">
            <w:pPr>
              <w:ind w:left="0" w:hanging="2"/>
              <w:jc w:val="both"/>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Булајић</w:t>
            </w:r>
            <w:r>
              <w:rPr>
                <w:rFonts w:ascii="Times New Roman" w:eastAsia="Times New Roman" w:hAnsi="Times New Roman" w:cs="Times New Roman"/>
                <w:sz w:val="24"/>
                <w:szCs w:val="24"/>
              </w:rPr>
              <w:t xml:space="preserve"> </w:t>
            </w:r>
          </w:p>
        </w:tc>
      </w:tr>
      <w:tr w:rsidR="00371278">
        <w:tc>
          <w:tcPr>
            <w:tcW w:w="955"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3348"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Познавање празника и значај датума; Обележавање тематских дана; Саобраћај; Биљни и животињски свет; Писање; Бројевна права; Геометријски облици;</w:t>
            </w:r>
          </w:p>
        </w:tc>
        <w:tc>
          <w:tcPr>
            <w:tcW w:w="2189"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Април:10</w:t>
            </w:r>
          </w:p>
        </w:tc>
        <w:tc>
          <w:tcPr>
            <w:tcW w:w="3066" w:type="dxa"/>
            <w:tcBorders>
              <w:top w:val="single" w:sz="4" w:space="0" w:color="000000"/>
              <w:left w:val="single" w:sz="4" w:space="0" w:color="000000"/>
              <w:bottom w:val="single" w:sz="4" w:space="0" w:color="000000"/>
              <w:right w:val="single" w:sz="4" w:space="0" w:color="000000"/>
            </w:tcBorders>
          </w:tcPr>
          <w:p w:rsidR="001F229D" w:rsidRDefault="001F229D" w:rsidP="001F229D">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Д. Зораја</w:t>
            </w:r>
          </w:p>
          <w:p w:rsidR="001F229D" w:rsidRPr="001F229D" w:rsidRDefault="001F229D" w:rsidP="001F229D">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Ружић</w:t>
            </w:r>
          </w:p>
          <w:p w:rsidR="001F229D" w:rsidRPr="001F229D" w:rsidRDefault="001F229D" w:rsidP="001F229D">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Н. Борисављевић</w:t>
            </w:r>
          </w:p>
          <w:p w:rsidR="00371278" w:rsidRDefault="001F229D" w:rsidP="001F229D">
            <w:pPr>
              <w:ind w:left="0" w:hanging="2"/>
              <w:jc w:val="both"/>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Булајић</w:t>
            </w:r>
            <w:r>
              <w:rPr>
                <w:rFonts w:ascii="Times New Roman" w:eastAsia="Times New Roman" w:hAnsi="Times New Roman" w:cs="Times New Roman"/>
                <w:sz w:val="24"/>
                <w:szCs w:val="24"/>
              </w:rPr>
              <w:t xml:space="preserve"> </w:t>
            </w:r>
          </w:p>
        </w:tc>
      </w:tr>
      <w:tr w:rsidR="00371278">
        <w:tc>
          <w:tcPr>
            <w:tcW w:w="955" w:type="dxa"/>
            <w:tcBorders>
              <w:top w:val="single" w:sz="4" w:space="0" w:color="000000"/>
              <w:left w:val="single" w:sz="4" w:space="0" w:color="000000"/>
              <w:bottom w:val="single" w:sz="4" w:space="0" w:color="000000"/>
              <w:right w:val="single" w:sz="4" w:space="0" w:color="000000"/>
            </w:tcBorders>
          </w:tcPr>
          <w:p w:rsidR="00371278" w:rsidRDefault="00371278">
            <w:pPr>
              <w:ind w:left="0" w:hanging="2"/>
              <w:jc w:val="both"/>
              <w:rPr>
                <w:rFonts w:ascii="Times New Roman" w:eastAsia="Times New Roman" w:hAnsi="Times New Roman" w:cs="Times New Roman"/>
                <w:sz w:val="24"/>
                <w:szCs w:val="24"/>
              </w:rPr>
            </w:pP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3348"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Богаћење речника; Вежбе писања; Познавање празника и значај датума; Обележавање тематских дана; Занимања; Сабирање и одузимање; Читање;</w:t>
            </w:r>
          </w:p>
        </w:tc>
        <w:tc>
          <w:tcPr>
            <w:tcW w:w="2189"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Мај:7</w:t>
            </w:r>
          </w:p>
        </w:tc>
        <w:tc>
          <w:tcPr>
            <w:tcW w:w="3066" w:type="dxa"/>
            <w:tcBorders>
              <w:top w:val="single" w:sz="4" w:space="0" w:color="000000"/>
              <w:left w:val="single" w:sz="4" w:space="0" w:color="000000"/>
              <w:bottom w:val="single" w:sz="4" w:space="0" w:color="000000"/>
              <w:right w:val="single" w:sz="4" w:space="0" w:color="000000"/>
            </w:tcBorders>
          </w:tcPr>
          <w:p w:rsidR="001F229D" w:rsidRDefault="001F229D" w:rsidP="001F229D">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Д. Зораја</w:t>
            </w:r>
          </w:p>
          <w:p w:rsidR="001F229D" w:rsidRPr="001F229D" w:rsidRDefault="001F229D" w:rsidP="001F229D">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Ружић</w:t>
            </w:r>
          </w:p>
          <w:p w:rsidR="001F229D" w:rsidRPr="001F229D" w:rsidRDefault="001F229D" w:rsidP="001F229D">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Н. Борисављевић</w:t>
            </w:r>
          </w:p>
          <w:p w:rsidR="00371278" w:rsidRDefault="001F229D" w:rsidP="001F229D">
            <w:pPr>
              <w:ind w:left="0" w:hanging="2"/>
              <w:jc w:val="both"/>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Булајић</w:t>
            </w:r>
            <w:r>
              <w:rPr>
                <w:rFonts w:ascii="Times New Roman" w:eastAsia="Times New Roman" w:hAnsi="Times New Roman" w:cs="Times New Roman"/>
                <w:sz w:val="24"/>
                <w:szCs w:val="24"/>
              </w:rPr>
              <w:t xml:space="preserve"> </w:t>
            </w:r>
          </w:p>
        </w:tc>
      </w:tr>
      <w:tr w:rsidR="00371278">
        <w:tc>
          <w:tcPr>
            <w:tcW w:w="955" w:type="dxa"/>
            <w:tcBorders>
              <w:top w:val="single" w:sz="4" w:space="0" w:color="000000"/>
              <w:left w:val="single" w:sz="4" w:space="0" w:color="000000"/>
              <w:bottom w:val="single" w:sz="4" w:space="0" w:color="000000"/>
              <w:right w:val="single" w:sz="4" w:space="0" w:color="000000"/>
            </w:tcBorders>
          </w:tcPr>
          <w:p w:rsidR="00371278" w:rsidRDefault="00371278">
            <w:pPr>
              <w:ind w:left="0" w:hanging="2"/>
              <w:jc w:val="both"/>
              <w:rPr>
                <w:rFonts w:ascii="Times New Roman" w:eastAsia="Times New Roman" w:hAnsi="Times New Roman" w:cs="Times New Roman"/>
                <w:sz w:val="24"/>
                <w:szCs w:val="24"/>
              </w:rPr>
            </w:pPr>
          </w:p>
        </w:tc>
        <w:tc>
          <w:tcPr>
            <w:tcW w:w="3348" w:type="dxa"/>
            <w:tcBorders>
              <w:top w:val="single" w:sz="4" w:space="0" w:color="000000"/>
              <w:left w:val="single" w:sz="4" w:space="0" w:color="000000"/>
              <w:bottom w:val="single" w:sz="4" w:space="0" w:color="000000"/>
              <w:right w:val="single" w:sz="4" w:space="0" w:color="000000"/>
            </w:tcBorders>
          </w:tcPr>
          <w:p w:rsidR="00371278" w:rsidRDefault="00371278">
            <w:pPr>
              <w:ind w:left="0" w:hanging="2"/>
              <w:jc w:val="center"/>
              <w:rPr>
                <w:rFonts w:ascii="Times New Roman" w:eastAsia="Times New Roman" w:hAnsi="Times New Roman" w:cs="Times New Roman"/>
                <w:sz w:val="24"/>
                <w:szCs w:val="24"/>
              </w:rPr>
            </w:pPr>
          </w:p>
        </w:tc>
        <w:tc>
          <w:tcPr>
            <w:tcW w:w="2189" w:type="dxa"/>
            <w:tcBorders>
              <w:top w:val="single" w:sz="4" w:space="0" w:color="000000"/>
              <w:left w:val="single" w:sz="4" w:space="0" w:color="000000"/>
              <w:bottom w:val="single" w:sz="4" w:space="0" w:color="000000"/>
              <w:right w:val="single" w:sz="4" w:space="0" w:color="000000"/>
            </w:tcBorders>
          </w:tcPr>
          <w:p w:rsidR="00371278" w:rsidRDefault="00371278">
            <w:pPr>
              <w:ind w:left="0" w:hanging="2"/>
              <w:jc w:val="both"/>
              <w:rPr>
                <w:rFonts w:ascii="Times New Roman" w:eastAsia="Times New Roman" w:hAnsi="Times New Roman" w:cs="Times New Roman"/>
                <w:sz w:val="24"/>
                <w:szCs w:val="24"/>
              </w:rPr>
            </w:pPr>
          </w:p>
        </w:tc>
        <w:tc>
          <w:tcPr>
            <w:tcW w:w="3066" w:type="dxa"/>
            <w:tcBorders>
              <w:top w:val="single" w:sz="4" w:space="0" w:color="000000"/>
              <w:left w:val="single" w:sz="4" w:space="0" w:color="000000"/>
              <w:bottom w:val="single" w:sz="4" w:space="0" w:color="000000"/>
              <w:right w:val="single" w:sz="4" w:space="0" w:color="000000"/>
            </w:tcBorders>
          </w:tcPr>
          <w:p w:rsidR="00371278" w:rsidRDefault="00371278">
            <w:pPr>
              <w:ind w:left="0" w:hanging="2"/>
              <w:jc w:val="both"/>
              <w:rPr>
                <w:rFonts w:ascii="Times New Roman" w:eastAsia="Times New Roman" w:hAnsi="Times New Roman" w:cs="Times New Roman"/>
                <w:sz w:val="24"/>
                <w:szCs w:val="24"/>
              </w:rPr>
            </w:pPr>
          </w:p>
        </w:tc>
      </w:tr>
      <w:tr w:rsidR="00371278">
        <w:tc>
          <w:tcPr>
            <w:tcW w:w="955" w:type="dxa"/>
            <w:tcBorders>
              <w:top w:val="single" w:sz="4" w:space="0" w:color="000000"/>
              <w:left w:val="single" w:sz="4" w:space="0" w:color="000000"/>
              <w:bottom w:val="single" w:sz="4" w:space="0" w:color="000000"/>
              <w:right w:val="single" w:sz="4" w:space="0" w:color="000000"/>
            </w:tcBorders>
          </w:tcPr>
          <w:p w:rsidR="00371278" w:rsidRDefault="00371278">
            <w:pPr>
              <w:ind w:left="0" w:hanging="2"/>
              <w:jc w:val="both"/>
              <w:rPr>
                <w:rFonts w:ascii="Times New Roman" w:eastAsia="Times New Roman" w:hAnsi="Times New Roman" w:cs="Times New Roman"/>
                <w:sz w:val="24"/>
                <w:szCs w:val="24"/>
              </w:rPr>
            </w:pP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p w:rsidR="00371278" w:rsidRDefault="00371278">
            <w:pPr>
              <w:ind w:left="0" w:hanging="2"/>
              <w:jc w:val="both"/>
              <w:rPr>
                <w:rFonts w:ascii="Times New Roman" w:eastAsia="Times New Roman" w:hAnsi="Times New Roman" w:cs="Times New Roman"/>
                <w:sz w:val="24"/>
                <w:szCs w:val="24"/>
              </w:rPr>
            </w:pPr>
          </w:p>
        </w:tc>
        <w:tc>
          <w:tcPr>
            <w:tcW w:w="3348"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Занинања; Календар природе; Драматизација; Говорне вежбе</w:t>
            </w:r>
          </w:p>
        </w:tc>
        <w:tc>
          <w:tcPr>
            <w:tcW w:w="2189"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Јун: 6</w:t>
            </w:r>
          </w:p>
        </w:tc>
        <w:tc>
          <w:tcPr>
            <w:tcW w:w="3066" w:type="dxa"/>
            <w:tcBorders>
              <w:top w:val="single" w:sz="4" w:space="0" w:color="000000"/>
              <w:left w:val="single" w:sz="4" w:space="0" w:color="000000"/>
              <w:bottom w:val="single" w:sz="4" w:space="0" w:color="000000"/>
              <w:right w:val="single" w:sz="4" w:space="0" w:color="000000"/>
            </w:tcBorders>
          </w:tcPr>
          <w:p w:rsidR="001F229D" w:rsidRDefault="001F229D" w:rsidP="001F229D">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Д. Зораја</w:t>
            </w:r>
          </w:p>
          <w:p w:rsidR="001F229D" w:rsidRPr="001F229D" w:rsidRDefault="001F229D" w:rsidP="001F229D">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Ружић</w:t>
            </w:r>
          </w:p>
          <w:p w:rsidR="001F229D" w:rsidRPr="001F229D" w:rsidRDefault="001F229D" w:rsidP="001F229D">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Н. Борисављевић</w:t>
            </w:r>
          </w:p>
          <w:p w:rsidR="00371278" w:rsidRDefault="001F229D" w:rsidP="001F229D">
            <w:pPr>
              <w:ind w:left="0" w:hanging="2"/>
              <w:jc w:val="both"/>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Булајић</w:t>
            </w:r>
            <w:r>
              <w:rPr>
                <w:rFonts w:ascii="Times New Roman" w:eastAsia="Times New Roman" w:hAnsi="Times New Roman" w:cs="Times New Roman"/>
                <w:sz w:val="24"/>
                <w:szCs w:val="24"/>
              </w:rPr>
              <w:t xml:space="preserve"> </w:t>
            </w:r>
          </w:p>
        </w:tc>
      </w:tr>
      <w:tr w:rsidR="00371278">
        <w:tc>
          <w:tcPr>
            <w:tcW w:w="9558" w:type="dxa"/>
            <w:gridSpan w:val="4"/>
            <w:tcBorders>
              <w:top w:val="single" w:sz="4" w:space="0" w:color="000000"/>
              <w:left w:val="single" w:sz="4" w:space="0" w:color="000000"/>
              <w:bottom w:val="single" w:sz="4" w:space="0" w:color="000000"/>
              <w:right w:val="single" w:sz="4" w:space="0" w:color="000000"/>
            </w:tcBorders>
          </w:tcPr>
          <w:p w:rsidR="00371278" w:rsidRDefault="00371278">
            <w:pPr>
              <w:ind w:left="0" w:hanging="2"/>
              <w:jc w:val="both"/>
              <w:rPr>
                <w:rFonts w:ascii="Times New Roman" w:eastAsia="Times New Roman" w:hAnsi="Times New Roman" w:cs="Times New Roman"/>
                <w:sz w:val="24"/>
                <w:szCs w:val="24"/>
              </w:rPr>
            </w:pPr>
          </w:p>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Годишњи фонд:84</w:t>
            </w:r>
          </w:p>
        </w:tc>
      </w:tr>
      <w:tr w:rsidR="00371278">
        <w:tc>
          <w:tcPr>
            <w:tcW w:w="955" w:type="dxa"/>
            <w:tcBorders>
              <w:top w:val="single" w:sz="4" w:space="0" w:color="000000"/>
              <w:left w:val="single" w:sz="4" w:space="0" w:color="000000"/>
              <w:bottom w:val="single" w:sz="4" w:space="0" w:color="000000"/>
              <w:right w:val="single" w:sz="4" w:space="0" w:color="000000"/>
            </w:tcBorders>
          </w:tcPr>
          <w:p w:rsidR="00371278" w:rsidRDefault="00371278">
            <w:pPr>
              <w:ind w:left="0" w:hanging="2"/>
              <w:jc w:val="both"/>
              <w:rPr>
                <w:rFonts w:ascii="Times New Roman" w:eastAsia="Times New Roman" w:hAnsi="Times New Roman" w:cs="Times New Roman"/>
                <w:sz w:val="24"/>
                <w:szCs w:val="24"/>
              </w:rPr>
            </w:pPr>
          </w:p>
        </w:tc>
        <w:tc>
          <w:tcPr>
            <w:tcW w:w="3348" w:type="dxa"/>
            <w:tcBorders>
              <w:top w:val="single" w:sz="4" w:space="0" w:color="000000"/>
              <w:left w:val="single" w:sz="4" w:space="0" w:color="000000"/>
              <w:bottom w:val="single" w:sz="4" w:space="0" w:color="000000"/>
              <w:right w:val="single" w:sz="4" w:space="0" w:color="000000"/>
            </w:tcBorders>
          </w:tcPr>
          <w:p w:rsidR="00371278" w:rsidRDefault="00371278">
            <w:pPr>
              <w:ind w:left="0" w:hanging="2"/>
              <w:jc w:val="both"/>
              <w:rPr>
                <w:rFonts w:ascii="Times New Roman" w:eastAsia="Times New Roman" w:hAnsi="Times New Roman" w:cs="Times New Roman"/>
                <w:sz w:val="24"/>
                <w:szCs w:val="24"/>
              </w:rPr>
            </w:pPr>
          </w:p>
        </w:tc>
        <w:tc>
          <w:tcPr>
            <w:tcW w:w="2189" w:type="dxa"/>
            <w:tcBorders>
              <w:top w:val="single" w:sz="4" w:space="0" w:color="000000"/>
              <w:left w:val="single" w:sz="4" w:space="0" w:color="000000"/>
              <w:bottom w:val="single" w:sz="4" w:space="0" w:color="000000"/>
              <w:right w:val="single" w:sz="4" w:space="0" w:color="000000"/>
            </w:tcBorders>
          </w:tcPr>
          <w:p w:rsidR="00371278" w:rsidRDefault="00371278">
            <w:pPr>
              <w:ind w:left="0" w:hanging="2"/>
              <w:jc w:val="both"/>
              <w:rPr>
                <w:rFonts w:ascii="Times New Roman" w:eastAsia="Times New Roman" w:hAnsi="Times New Roman" w:cs="Times New Roman"/>
                <w:sz w:val="24"/>
                <w:szCs w:val="24"/>
              </w:rPr>
            </w:pPr>
          </w:p>
        </w:tc>
        <w:tc>
          <w:tcPr>
            <w:tcW w:w="3066" w:type="dxa"/>
            <w:tcBorders>
              <w:top w:val="single" w:sz="4" w:space="0" w:color="000000"/>
              <w:left w:val="single" w:sz="4" w:space="0" w:color="000000"/>
              <w:bottom w:val="single" w:sz="4" w:space="0" w:color="000000"/>
              <w:right w:val="single" w:sz="4" w:space="0" w:color="000000"/>
            </w:tcBorders>
          </w:tcPr>
          <w:p w:rsidR="00371278" w:rsidRDefault="00371278">
            <w:pPr>
              <w:ind w:left="0" w:hanging="2"/>
              <w:jc w:val="both"/>
              <w:rPr>
                <w:rFonts w:ascii="Times New Roman" w:eastAsia="Times New Roman" w:hAnsi="Times New Roman" w:cs="Times New Roman"/>
                <w:sz w:val="24"/>
                <w:szCs w:val="24"/>
              </w:rPr>
            </w:pPr>
          </w:p>
        </w:tc>
      </w:tr>
    </w:tbl>
    <w:p w:rsidR="00371278" w:rsidRDefault="00371278">
      <w:pPr>
        <w:ind w:left="0" w:hanging="2"/>
        <w:jc w:val="both"/>
        <w:rPr>
          <w:rFonts w:ascii="Times New Roman" w:eastAsia="Times New Roman" w:hAnsi="Times New Roman" w:cs="Times New Roman"/>
          <w:sz w:val="24"/>
          <w:szCs w:val="24"/>
        </w:rPr>
      </w:pPr>
    </w:p>
    <w:p w:rsidR="00371278" w:rsidRDefault="00371278">
      <w:pPr>
        <w:ind w:left="0" w:hanging="2"/>
        <w:jc w:val="both"/>
        <w:rPr>
          <w:rFonts w:ascii="Times New Roman" w:eastAsia="Times New Roman" w:hAnsi="Times New Roman" w:cs="Times New Roman"/>
          <w:sz w:val="24"/>
          <w:szCs w:val="24"/>
        </w:rPr>
      </w:pPr>
    </w:p>
    <w:p w:rsidR="00371278" w:rsidRDefault="00371278">
      <w:pPr>
        <w:ind w:left="0" w:hanging="2"/>
        <w:jc w:val="both"/>
        <w:rPr>
          <w:rFonts w:ascii="Times New Roman" w:eastAsia="Times New Roman" w:hAnsi="Times New Roman" w:cs="Times New Roman"/>
          <w:sz w:val="24"/>
          <w:szCs w:val="24"/>
        </w:rPr>
      </w:pPr>
    </w:p>
    <w:p w:rsidR="00371278" w:rsidRDefault="00371278">
      <w:pPr>
        <w:ind w:left="0" w:hanging="2"/>
        <w:jc w:val="both"/>
        <w:rPr>
          <w:rFonts w:ascii="Times New Roman" w:eastAsia="Times New Roman" w:hAnsi="Times New Roman" w:cs="Times New Roman"/>
          <w:sz w:val="24"/>
          <w:szCs w:val="24"/>
        </w:rPr>
      </w:pPr>
    </w:p>
    <w:p w:rsidR="00371278" w:rsidRDefault="00371278">
      <w:pPr>
        <w:ind w:left="0" w:hanging="2"/>
        <w:jc w:val="both"/>
        <w:rPr>
          <w:rFonts w:ascii="Times New Roman" w:eastAsia="Times New Roman" w:hAnsi="Times New Roman" w:cs="Times New Roman"/>
          <w:sz w:val="24"/>
          <w:szCs w:val="24"/>
        </w:rPr>
      </w:pPr>
    </w:p>
    <w:p w:rsidR="00371278" w:rsidRDefault="00371278">
      <w:pPr>
        <w:ind w:left="0" w:hanging="2"/>
        <w:jc w:val="both"/>
        <w:rPr>
          <w:rFonts w:ascii="Times New Roman" w:eastAsia="Times New Roman" w:hAnsi="Times New Roman" w:cs="Times New Roman"/>
          <w:sz w:val="24"/>
          <w:szCs w:val="24"/>
        </w:rPr>
      </w:pPr>
    </w:p>
    <w:p w:rsidR="00371278" w:rsidRDefault="00371278">
      <w:pPr>
        <w:ind w:left="0" w:hanging="2"/>
        <w:jc w:val="center"/>
        <w:rPr>
          <w:rFonts w:ascii="Times New Roman" w:eastAsia="Times New Roman" w:hAnsi="Times New Roman" w:cs="Times New Roman"/>
          <w:sz w:val="24"/>
          <w:szCs w:val="24"/>
        </w:rPr>
      </w:pPr>
    </w:p>
    <w:tbl>
      <w:tblPr>
        <w:tblStyle w:val="af3"/>
        <w:tblW w:w="994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429"/>
        <w:gridCol w:w="3206"/>
        <w:gridCol w:w="41"/>
        <w:gridCol w:w="2099"/>
        <w:gridCol w:w="3166"/>
      </w:tblGrid>
      <w:tr w:rsidR="00371278">
        <w:tc>
          <w:tcPr>
            <w:tcW w:w="9941" w:type="dxa"/>
            <w:gridSpan w:val="5"/>
            <w:tcBorders>
              <w:top w:val="single" w:sz="4" w:space="0" w:color="000000"/>
              <w:left w:val="single" w:sz="4" w:space="0" w:color="000000"/>
              <w:bottom w:val="single" w:sz="4" w:space="0" w:color="000000"/>
              <w:right w:val="single" w:sz="4" w:space="0" w:color="000000"/>
            </w:tcBorders>
            <w:shd w:val="clear" w:color="auto" w:fill="B8CCE4"/>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План и програм васпитних активности</w:t>
            </w:r>
          </w:p>
          <w:p w:rsidR="00371278" w:rsidRDefault="00371278">
            <w:pPr>
              <w:ind w:left="0" w:hanging="2"/>
              <w:jc w:val="center"/>
              <w:rPr>
                <w:rFonts w:ascii="Times New Roman" w:eastAsia="Times New Roman" w:hAnsi="Times New Roman" w:cs="Times New Roman"/>
                <w:sz w:val="24"/>
                <w:szCs w:val="24"/>
              </w:rPr>
            </w:pPr>
          </w:p>
        </w:tc>
      </w:tr>
      <w:tr w:rsidR="00371278">
        <w:tc>
          <w:tcPr>
            <w:tcW w:w="1429"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Ред.бр.</w:t>
            </w:r>
          </w:p>
        </w:tc>
        <w:tc>
          <w:tcPr>
            <w:tcW w:w="3206"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садржаји</w:t>
            </w:r>
          </w:p>
        </w:tc>
        <w:tc>
          <w:tcPr>
            <w:tcW w:w="2140" w:type="dxa"/>
            <w:gridSpan w:val="2"/>
            <w:tcBorders>
              <w:top w:val="single" w:sz="4" w:space="0" w:color="000000"/>
              <w:left w:val="single" w:sz="4" w:space="0" w:color="000000"/>
              <w:bottom w:val="single" w:sz="4" w:space="0" w:color="000000"/>
              <w:right w:val="single" w:sz="4" w:space="0" w:color="000000"/>
            </w:tcBorders>
          </w:tcPr>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Време  реализације</w:t>
            </w:r>
          </w:p>
        </w:tc>
        <w:tc>
          <w:tcPr>
            <w:tcW w:w="3166"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Реализатори</w:t>
            </w:r>
          </w:p>
        </w:tc>
      </w:tr>
      <w:tr w:rsidR="00371278">
        <w:tc>
          <w:tcPr>
            <w:tcW w:w="1429"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p w:rsidR="00371278" w:rsidRDefault="00371278">
            <w:pPr>
              <w:ind w:left="0" w:hanging="2"/>
              <w:jc w:val="both"/>
              <w:rPr>
                <w:rFonts w:ascii="Times New Roman" w:eastAsia="Times New Roman" w:hAnsi="Times New Roman" w:cs="Times New Roman"/>
                <w:sz w:val="24"/>
                <w:szCs w:val="24"/>
              </w:rPr>
            </w:pPr>
          </w:p>
        </w:tc>
        <w:tc>
          <w:tcPr>
            <w:tcW w:w="3206"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Појам о самом себи; Ја и други, групни живот и рад; Живот и рад у школи; Правила ;  Стицање </w:t>
            </w:r>
            <w:r>
              <w:rPr>
                <w:rFonts w:ascii="Times New Roman" w:eastAsia="Times New Roman" w:hAnsi="Times New Roman" w:cs="Times New Roman"/>
                <w:sz w:val="24"/>
                <w:szCs w:val="24"/>
              </w:rPr>
              <w:lastRenderedPageBreak/>
              <w:t>елементарних хигијенских навика; Усвајање правила учтивог понашања; Породица;</w:t>
            </w:r>
          </w:p>
        </w:tc>
        <w:tc>
          <w:tcPr>
            <w:tcW w:w="2140" w:type="dxa"/>
            <w:gridSpan w:val="2"/>
            <w:tcBorders>
              <w:top w:val="single" w:sz="4" w:space="0" w:color="000000"/>
              <w:left w:val="single" w:sz="4" w:space="0" w:color="000000"/>
              <w:bottom w:val="single" w:sz="4" w:space="0" w:color="000000"/>
              <w:right w:val="single" w:sz="4" w:space="0" w:color="000000"/>
            </w:tcBorders>
          </w:tcPr>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Септембар: 12</w:t>
            </w:r>
          </w:p>
        </w:tc>
        <w:tc>
          <w:tcPr>
            <w:tcW w:w="3166" w:type="dxa"/>
            <w:tcBorders>
              <w:top w:val="single" w:sz="4" w:space="0" w:color="000000"/>
              <w:left w:val="single" w:sz="4" w:space="0" w:color="000000"/>
              <w:bottom w:val="single" w:sz="4" w:space="0" w:color="000000"/>
              <w:right w:val="single" w:sz="4" w:space="0" w:color="000000"/>
            </w:tcBorders>
          </w:tcPr>
          <w:p w:rsidR="001F229D" w:rsidRDefault="001F229D" w:rsidP="001F229D">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Д. Зораја</w:t>
            </w:r>
          </w:p>
          <w:p w:rsidR="001F229D" w:rsidRPr="001F229D" w:rsidRDefault="001F229D" w:rsidP="001F229D">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Ружић</w:t>
            </w:r>
          </w:p>
          <w:p w:rsidR="001F229D" w:rsidRPr="001F229D" w:rsidRDefault="001F229D" w:rsidP="001F229D">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Н. Борисављевић</w:t>
            </w:r>
          </w:p>
          <w:p w:rsidR="00371278" w:rsidRDefault="001F229D" w:rsidP="001F229D">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Булајић</w:t>
            </w:r>
            <w:r>
              <w:rPr>
                <w:rFonts w:ascii="Times New Roman" w:eastAsia="Times New Roman" w:hAnsi="Times New Roman" w:cs="Times New Roman"/>
                <w:sz w:val="24"/>
                <w:szCs w:val="24"/>
              </w:rPr>
              <w:t xml:space="preserve"> </w:t>
            </w:r>
          </w:p>
        </w:tc>
      </w:tr>
      <w:tr w:rsidR="00371278">
        <w:tc>
          <w:tcPr>
            <w:tcW w:w="1429"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p w:rsidR="00371278" w:rsidRDefault="00371278">
            <w:pPr>
              <w:ind w:left="0" w:hanging="2"/>
              <w:jc w:val="both"/>
              <w:rPr>
                <w:rFonts w:ascii="Times New Roman" w:eastAsia="Times New Roman" w:hAnsi="Times New Roman" w:cs="Times New Roman"/>
                <w:sz w:val="24"/>
                <w:szCs w:val="24"/>
              </w:rPr>
            </w:pPr>
          </w:p>
        </w:tc>
        <w:tc>
          <w:tcPr>
            <w:tcW w:w="3206"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Појам о самом себи; Ја и други, групни живот и рад; Стицање елементарних хигијенских навика; Развијање осећања одговорности; Развијање опрезности; Емоције и емоц. прилагођавање;</w:t>
            </w:r>
          </w:p>
        </w:tc>
        <w:tc>
          <w:tcPr>
            <w:tcW w:w="2140" w:type="dxa"/>
            <w:gridSpan w:val="2"/>
            <w:tcBorders>
              <w:top w:val="single" w:sz="4" w:space="0" w:color="000000"/>
              <w:left w:val="single" w:sz="4" w:space="0" w:color="000000"/>
              <w:bottom w:val="single" w:sz="4" w:space="0" w:color="000000"/>
              <w:right w:val="single" w:sz="4" w:space="0" w:color="000000"/>
            </w:tcBorders>
          </w:tcPr>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Октобар :15</w:t>
            </w:r>
          </w:p>
        </w:tc>
        <w:tc>
          <w:tcPr>
            <w:tcW w:w="3166" w:type="dxa"/>
            <w:tcBorders>
              <w:top w:val="single" w:sz="4" w:space="0" w:color="000000"/>
              <w:left w:val="single" w:sz="4" w:space="0" w:color="000000"/>
              <w:bottom w:val="single" w:sz="4" w:space="0" w:color="000000"/>
              <w:right w:val="single" w:sz="4" w:space="0" w:color="000000"/>
            </w:tcBorders>
          </w:tcPr>
          <w:p w:rsidR="001F229D" w:rsidRDefault="001F229D" w:rsidP="001F229D">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Д. Зораја</w:t>
            </w:r>
          </w:p>
          <w:p w:rsidR="001F229D" w:rsidRPr="001F229D" w:rsidRDefault="001F229D" w:rsidP="001F229D">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Ружић</w:t>
            </w:r>
          </w:p>
          <w:p w:rsidR="001F229D" w:rsidRPr="001F229D" w:rsidRDefault="001F229D" w:rsidP="001F229D">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Н. Борисављевић</w:t>
            </w:r>
          </w:p>
          <w:p w:rsidR="00371278" w:rsidRDefault="001F229D" w:rsidP="001F229D">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Булајић</w:t>
            </w:r>
            <w:r>
              <w:rPr>
                <w:rFonts w:ascii="Times New Roman" w:eastAsia="Times New Roman" w:hAnsi="Times New Roman" w:cs="Times New Roman"/>
                <w:sz w:val="24"/>
                <w:szCs w:val="24"/>
              </w:rPr>
              <w:t xml:space="preserve"> </w:t>
            </w:r>
          </w:p>
        </w:tc>
      </w:tr>
      <w:tr w:rsidR="00371278">
        <w:tc>
          <w:tcPr>
            <w:tcW w:w="1429"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p w:rsidR="00371278" w:rsidRDefault="00371278">
            <w:pPr>
              <w:ind w:left="0" w:hanging="2"/>
              <w:jc w:val="both"/>
              <w:rPr>
                <w:rFonts w:ascii="Times New Roman" w:eastAsia="Times New Roman" w:hAnsi="Times New Roman" w:cs="Times New Roman"/>
                <w:sz w:val="24"/>
                <w:szCs w:val="24"/>
              </w:rPr>
            </w:pPr>
          </w:p>
        </w:tc>
        <w:tc>
          <w:tcPr>
            <w:tcW w:w="3206"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Емоције и емоц. прилагођавање; Формирање свести о елементарним нормама друш.моралног понашања; Социјална иницијатива; Усвајање правила учтивог понашања; Живот и рад у школи;</w:t>
            </w:r>
          </w:p>
        </w:tc>
        <w:tc>
          <w:tcPr>
            <w:tcW w:w="2140" w:type="dxa"/>
            <w:gridSpan w:val="2"/>
            <w:tcBorders>
              <w:top w:val="single" w:sz="4" w:space="0" w:color="000000"/>
              <w:left w:val="single" w:sz="4" w:space="0" w:color="000000"/>
              <w:bottom w:val="single" w:sz="4" w:space="0" w:color="000000"/>
              <w:right w:val="single" w:sz="4" w:space="0" w:color="000000"/>
            </w:tcBorders>
          </w:tcPr>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Новембар:10</w:t>
            </w:r>
          </w:p>
        </w:tc>
        <w:tc>
          <w:tcPr>
            <w:tcW w:w="3166" w:type="dxa"/>
            <w:tcBorders>
              <w:top w:val="single" w:sz="4" w:space="0" w:color="000000"/>
              <w:left w:val="single" w:sz="4" w:space="0" w:color="000000"/>
              <w:bottom w:val="single" w:sz="4" w:space="0" w:color="000000"/>
              <w:right w:val="single" w:sz="4" w:space="0" w:color="000000"/>
            </w:tcBorders>
          </w:tcPr>
          <w:p w:rsidR="001F229D" w:rsidRDefault="001F229D" w:rsidP="001F229D">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Д. Зораја</w:t>
            </w:r>
          </w:p>
          <w:p w:rsidR="001F229D" w:rsidRPr="001F229D" w:rsidRDefault="001F229D" w:rsidP="001F229D">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Ружић</w:t>
            </w:r>
          </w:p>
          <w:p w:rsidR="001F229D" w:rsidRPr="001F229D" w:rsidRDefault="001F229D" w:rsidP="001F229D">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Н. Борисављевић</w:t>
            </w:r>
          </w:p>
          <w:p w:rsidR="00371278" w:rsidRDefault="001F229D" w:rsidP="001F229D">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Булајић</w:t>
            </w:r>
            <w:r>
              <w:rPr>
                <w:rFonts w:ascii="Times New Roman" w:eastAsia="Times New Roman" w:hAnsi="Times New Roman" w:cs="Times New Roman"/>
                <w:sz w:val="24"/>
                <w:szCs w:val="24"/>
              </w:rPr>
              <w:t xml:space="preserve"> </w:t>
            </w:r>
          </w:p>
        </w:tc>
      </w:tr>
      <w:tr w:rsidR="00371278">
        <w:tc>
          <w:tcPr>
            <w:tcW w:w="1429"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3206"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Развојање осећања одговорности; Формирање свести о елементарним нормама друш.моралног понашања; Развијање опрезности; Развијање навика и способности одлучивања; Породица</w:t>
            </w:r>
          </w:p>
        </w:tc>
        <w:tc>
          <w:tcPr>
            <w:tcW w:w="2140" w:type="dxa"/>
            <w:gridSpan w:val="2"/>
            <w:tcBorders>
              <w:top w:val="single" w:sz="4" w:space="0" w:color="000000"/>
              <w:left w:val="single" w:sz="4" w:space="0" w:color="000000"/>
              <w:bottom w:val="single" w:sz="4" w:space="0" w:color="000000"/>
              <w:right w:val="single" w:sz="4" w:space="0" w:color="000000"/>
            </w:tcBorders>
          </w:tcPr>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Децембар:10</w:t>
            </w:r>
          </w:p>
        </w:tc>
        <w:tc>
          <w:tcPr>
            <w:tcW w:w="3166" w:type="dxa"/>
            <w:tcBorders>
              <w:top w:val="single" w:sz="4" w:space="0" w:color="000000"/>
              <w:left w:val="single" w:sz="4" w:space="0" w:color="000000"/>
              <w:bottom w:val="single" w:sz="4" w:space="0" w:color="000000"/>
              <w:right w:val="single" w:sz="4" w:space="0" w:color="000000"/>
            </w:tcBorders>
          </w:tcPr>
          <w:p w:rsidR="001F229D" w:rsidRDefault="001F229D" w:rsidP="001F229D">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Д. Зораја</w:t>
            </w:r>
          </w:p>
          <w:p w:rsidR="001F229D" w:rsidRPr="001F229D" w:rsidRDefault="001F229D" w:rsidP="001F229D">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Ружић</w:t>
            </w:r>
          </w:p>
          <w:p w:rsidR="001F229D" w:rsidRPr="001F229D" w:rsidRDefault="001F229D" w:rsidP="001F229D">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Н. Борисављевић</w:t>
            </w:r>
          </w:p>
          <w:p w:rsidR="00371278" w:rsidRDefault="001F229D" w:rsidP="001F229D">
            <w:pPr>
              <w:ind w:left="0" w:hanging="2"/>
              <w:jc w:val="both"/>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Булајић</w:t>
            </w:r>
            <w:r>
              <w:rPr>
                <w:rFonts w:ascii="Times New Roman" w:eastAsia="Times New Roman" w:hAnsi="Times New Roman" w:cs="Times New Roman"/>
                <w:sz w:val="24"/>
                <w:szCs w:val="24"/>
              </w:rPr>
              <w:t xml:space="preserve"> </w:t>
            </w:r>
          </w:p>
        </w:tc>
      </w:tr>
      <w:tr w:rsidR="00371278">
        <w:tc>
          <w:tcPr>
            <w:tcW w:w="1429"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3206"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Развијање навика и способности одлучивања; Културно хигијенске навике; Ја и други групни живот и рад, Појам о самом себи;</w:t>
            </w:r>
          </w:p>
        </w:tc>
        <w:tc>
          <w:tcPr>
            <w:tcW w:w="2140" w:type="dxa"/>
            <w:gridSpan w:val="2"/>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Јануар :15</w:t>
            </w:r>
          </w:p>
        </w:tc>
        <w:tc>
          <w:tcPr>
            <w:tcW w:w="3166" w:type="dxa"/>
            <w:tcBorders>
              <w:top w:val="single" w:sz="4" w:space="0" w:color="000000"/>
              <w:left w:val="single" w:sz="4" w:space="0" w:color="000000"/>
              <w:bottom w:val="single" w:sz="4" w:space="0" w:color="000000"/>
              <w:right w:val="single" w:sz="4" w:space="0" w:color="000000"/>
            </w:tcBorders>
          </w:tcPr>
          <w:p w:rsidR="001F229D" w:rsidRDefault="001F229D" w:rsidP="001F229D">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Д. Зораја</w:t>
            </w:r>
          </w:p>
          <w:p w:rsidR="001F229D" w:rsidRPr="001F229D" w:rsidRDefault="001F229D" w:rsidP="001F229D">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Ружић</w:t>
            </w:r>
          </w:p>
          <w:p w:rsidR="001F229D" w:rsidRPr="001F229D" w:rsidRDefault="001F229D" w:rsidP="001F229D">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Н. Борисављевић</w:t>
            </w:r>
          </w:p>
          <w:p w:rsidR="00371278" w:rsidRDefault="001F229D" w:rsidP="001F229D">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Булајић</w:t>
            </w:r>
            <w:r>
              <w:rPr>
                <w:rFonts w:ascii="Times New Roman" w:eastAsia="Times New Roman" w:hAnsi="Times New Roman" w:cs="Times New Roman"/>
                <w:sz w:val="24"/>
                <w:szCs w:val="24"/>
              </w:rPr>
              <w:t xml:space="preserve"> </w:t>
            </w:r>
          </w:p>
        </w:tc>
      </w:tr>
      <w:tr w:rsidR="00371278">
        <w:tc>
          <w:tcPr>
            <w:tcW w:w="1429" w:type="dxa"/>
            <w:tcBorders>
              <w:top w:val="single" w:sz="4" w:space="0" w:color="000000"/>
              <w:left w:val="single" w:sz="4" w:space="0" w:color="000000"/>
              <w:bottom w:val="single" w:sz="4" w:space="0" w:color="000000"/>
              <w:right w:val="single" w:sz="4" w:space="0" w:color="000000"/>
            </w:tcBorders>
          </w:tcPr>
          <w:p w:rsidR="00371278" w:rsidRDefault="00371278">
            <w:pPr>
              <w:ind w:left="0" w:hanging="2"/>
              <w:rPr>
                <w:rFonts w:ascii="Times New Roman" w:eastAsia="Times New Roman" w:hAnsi="Times New Roman" w:cs="Times New Roman"/>
                <w:sz w:val="24"/>
                <w:szCs w:val="24"/>
              </w:rPr>
            </w:pP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p w:rsidR="00371278" w:rsidRDefault="00371278">
            <w:pPr>
              <w:ind w:left="0" w:hanging="2"/>
              <w:rPr>
                <w:rFonts w:ascii="Times New Roman" w:eastAsia="Times New Roman" w:hAnsi="Times New Roman" w:cs="Times New Roman"/>
                <w:sz w:val="24"/>
                <w:szCs w:val="24"/>
              </w:rPr>
            </w:pPr>
          </w:p>
        </w:tc>
        <w:tc>
          <w:tcPr>
            <w:tcW w:w="3206"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Учтиво понашање; Социјална иницијатива</w:t>
            </w:r>
          </w:p>
        </w:tc>
        <w:tc>
          <w:tcPr>
            <w:tcW w:w="2140" w:type="dxa"/>
            <w:gridSpan w:val="2"/>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Фебруар:5</w:t>
            </w:r>
          </w:p>
        </w:tc>
        <w:tc>
          <w:tcPr>
            <w:tcW w:w="3166" w:type="dxa"/>
            <w:tcBorders>
              <w:top w:val="single" w:sz="4" w:space="0" w:color="000000"/>
              <w:left w:val="single" w:sz="4" w:space="0" w:color="000000"/>
              <w:bottom w:val="single" w:sz="4" w:space="0" w:color="000000"/>
              <w:right w:val="single" w:sz="4" w:space="0" w:color="000000"/>
            </w:tcBorders>
          </w:tcPr>
          <w:p w:rsidR="001F229D" w:rsidRDefault="001F229D" w:rsidP="001F229D">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Д. Зораја</w:t>
            </w:r>
          </w:p>
          <w:p w:rsidR="001F229D" w:rsidRPr="001F229D" w:rsidRDefault="001F229D" w:rsidP="001F229D">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Ружић</w:t>
            </w:r>
          </w:p>
          <w:p w:rsidR="001F229D" w:rsidRPr="001F229D" w:rsidRDefault="001F229D" w:rsidP="001F229D">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Н. Борисављевић</w:t>
            </w:r>
          </w:p>
          <w:p w:rsidR="00371278" w:rsidRDefault="001F229D" w:rsidP="001F229D">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Булајић</w:t>
            </w:r>
            <w:r>
              <w:rPr>
                <w:rFonts w:ascii="Times New Roman" w:eastAsia="Times New Roman" w:hAnsi="Times New Roman" w:cs="Times New Roman"/>
                <w:sz w:val="24"/>
                <w:szCs w:val="24"/>
              </w:rPr>
              <w:t xml:space="preserve"> </w:t>
            </w:r>
          </w:p>
        </w:tc>
      </w:tr>
      <w:tr w:rsidR="00371278">
        <w:tc>
          <w:tcPr>
            <w:tcW w:w="1429"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3206"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Хигијена; Здравље; Развијање опрезности; Развијање навика и способности одлучивања, Емоције</w:t>
            </w:r>
          </w:p>
        </w:tc>
        <w:tc>
          <w:tcPr>
            <w:tcW w:w="2140" w:type="dxa"/>
            <w:gridSpan w:val="2"/>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Март:15</w:t>
            </w:r>
          </w:p>
        </w:tc>
        <w:tc>
          <w:tcPr>
            <w:tcW w:w="3166" w:type="dxa"/>
            <w:tcBorders>
              <w:top w:val="single" w:sz="4" w:space="0" w:color="000000"/>
              <w:left w:val="single" w:sz="4" w:space="0" w:color="000000"/>
              <w:bottom w:val="single" w:sz="4" w:space="0" w:color="000000"/>
              <w:right w:val="single" w:sz="4" w:space="0" w:color="000000"/>
            </w:tcBorders>
          </w:tcPr>
          <w:p w:rsidR="001F229D" w:rsidRDefault="001F229D" w:rsidP="001F229D">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Д. Зораја</w:t>
            </w:r>
          </w:p>
          <w:p w:rsidR="001F229D" w:rsidRPr="001F229D" w:rsidRDefault="001F229D" w:rsidP="001F229D">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Ружић</w:t>
            </w:r>
          </w:p>
          <w:p w:rsidR="001F229D" w:rsidRPr="001F229D" w:rsidRDefault="001F229D" w:rsidP="001F229D">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Н. Борисављевић</w:t>
            </w:r>
          </w:p>
          <w:p w:rsidR="00371278" w:rsidRDefault="001F229D" w:rsidP="001F229D">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Булајић</w:t>
            </w:r>
            <w:r>
              <w:rPr>
                <w:rFonts w:ascii="Times New Roman" w:eastAsia="Times New Roman" w:hAnsi="Times New Roman" w:cs="Times New Roman"/>
                <w:sz w:val="24"/>
                <w:szCs w:val="24"/>
              </w:rPr>
              <w:t xml:space="preserve"> </w:t>
            </w:r>
          </w:p>
        </w:tc>
      </w:tr>
      <w:tr w:rsidR="00371278">
        <w:tc>
          <w:tcPr>
            <w:tcW w:w="1429"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p w:rsidR="00371278" w:rsidRDefault="00371278">
            <w:pPr>
              <w:ind w:left="0" w:hanging="2"/>
              <w:rPr>
                <w:rFonts w:ascii="Times New Roman" w:eastAsia="Times New Roman" w:hAnsi="Times New Roman" w:cs="Times New Roman"/>
                <w:sz w:val="24"/>
                <w:szCs w:val="24"/>
              </w:rPr>
            </w:pPr>
          </w:p>
        </w:tc>
        <w:tc>
          <w:tcPr>
            <w:tcW w:w="3206"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Формирање свести о ел.нормама др.моралног понашања; Социјлна иницијатива; Породица и породични односи;</w:t>
            </w:r>
          </w:p>
        </w:tc>
        <w:tc>
          <w:tcPr>
            <w:tcW w:w="2140" w:type="dxa"/>
            <w:gridSpan w:val="2"/>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Април:10</w:t>
            </w:r>
          </w:p>
        </w:tc>
        <w:tc>
          <w:tcPr>
            <w:tcW w:w="3166" w:type="dxa"/>
            <w:tcBorders>
              <w:top w:val="single" w:sz="4" w:space="0" w:color="000000"/>
              <w:left w:val="single" w:sz="4" w:space="0" w:color="000000"/>
              <w:bottom w:val="single" w:sz="4" w:space="0" w:color="000000"/>
              <w:right w:val="single" w:sz="4" w:space="0" w:color="000000"/>
            </w:tcBorders>
          </w:tcPr>
          <w:p w:rsidR="001F229D" w:rsidRDefault="001F229D" w:rsidP="001F229D">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Д. Зораја</w:t>
            </w:r>
          </w:p>
          <w:p w:rsidR="001F229D" w:rsidRPr="001F229D" w:rsidRDefault="001F229D" w:rsidP="001F229D">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Ружић</w:t>
            </w:r>
          </w:p>
          <w:p w:rsidR="001F229D" w:rsidRPr="001F229D" w:rsidRDefault="001F229D" w:rsidP="001F229D">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Н. Борисављевић</w:t>
            </w:r>
          </w:p>
          <w:p w:rsidR="00371278" w:rsidRDefault="001F229D" w:rsidP="001F229D">
            <w:pPr>
              <w:ind w:left="0" w:hanging="2"/>
              <w:jc w:val="both"/>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Булајић</w:t>
            </w:r>
            <w:r>
              <w:rPr>
                <w:rFonts w:ascii="Times New Roman" w:eastAsia="Times New Roman" w:hAnsi="Times New Roman" w:cs="Times New Roman"/>
                <w:sz w:val="24"/>
                <w:szCs w:val="24"/>
              </w:rPr>
              <w:t xml:space="preserve"> </w:t>
            </w:r>
          </w:p>
        </w:tc>
      </w:tr>
      <w:tr w:rsidR="00371278">
        <w:tc>
          <w:tcPr>
            <w:tcW w:w="1429"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3206"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Развијање навика и способности одлучивања; Емоције; Хигијена; Учтивно понашање; Усвајање правила;</w:t>
            </w:r>
          </w:p>
        </w:tc>
        <w:tc>
          <w:tcPr>
            <w:tcW w:w="2140" w:type="dxa"/>
            <w:gridSpan w:val="2"/>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Мај:10</w:t>
            </w:r>
          </w:p>
        </w:tc>
        <w:tc>
          <w:tcPr>
            <w:tcW w:w="3166" w:type="dxa"/>
            <w:tcBorders>
              <w:top w:val="single" w:sz="4" w:space="0" w:color="000000"/>
              <w:left w:val="single" w:sz="4" w:space="0" w:color="000000"/>
              <w:bottom w:val="single" w:sz="4" w:space="0" w:color="000000"/>
              <w:right w:val="single" w:sz="4" w:space="0" w:color="000000"/>
            </w:tcBorders>
          </w:tcPr>
          <w:p w:rsidR="001F229D" w:rsidRDefault="001F229D" w:rsidP="001F229D">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Д. Зораја</w:t>
            </w:r>
          </w:p>
          <w:p w:rsidR="001F229D" w:rsidRPr="001F229D" w:rsidRDefault="001F229D" w:rsidP="001F229D">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Ружић</w:t>
            </w:r>
          </w:p>
          <w:p w:rsidR="001F229D" w:rsidRPr="001F229D" w:rsidRDefault="001F229D" w:rsidP="001F229D">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Н. Борисављевић</w:t>
            </w:r>
          </w:p>
          <w:p w:rsidR="00371278" w:rsidRDefault="001F229D" w:rsidP="001F229D">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Булајић</w:t>
            </w:r>
            <w:r>
              <w:rPr>
                <w:rFonts w:ascii="Times New Roman" w:eastAsia="Times New Roman" w:hAnsi="Times New Roman" w:cs="Times New Roman"/>
                <w:sz w:val="24"/>
                <w:szCs w:val="24"/>
              </w:rPr>
              <w:t xml:space="preserve"> </w:t>
            </w:r>
          </w:p>
        </w:tc>
      </w:tr>
      <w:tr w:rsidR="00371278">
        <w:tc>
          <w:tcPr>
            <w:tcW w:w="1429" w:type="dxa"/>
            <w:tcBorders>
              <w:top w:val="single" w:sz="4" w:space="0" w:color="000000"/>
              <w:left w:val="single" w:sz="4" w:space="0" w:color="000000"/>
              <w:bottom w:val="single" w:sz="4" w:space="0" w:color="000000"/>
              <w:right w:val="single" w:sz="4" w:space="0" w:color="000000"/>
            </w:tcBorders>
          </w:tcPr>
          <w:p w:rsidR="00371278" w:rsidRDefault="00371278">
            <w:pPr>
              <w:ind w:left="0" w:hanging="2"/>
              <w:rPr>
                <w:rFonts w:ascii="Times New Roman" w:eastAsia="Times New Roman" w:hAnsi="Times New Roman" w:cs="Times New Roman"/>
                <w:sz w:val="24"/>
                <w:szCs w:val="24"/>
              </w:rPr>
            </w:pP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3206"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Развијање опрезности; Хигијена простора;</w:t>
            </w:r>
          </w:p>
        </w:tc>
        <w:tc>
          <w:tcPr>
            <w:tcW w:w="2140" w:type="dxa"/>
            <w:gridSpan w:val="2"/>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Јун:6</w:t>
            </w:r>
          </w:p>
        </w:tc>
        <w:tc>
          <w:tcPr>
            <w:tcW w:w="3166" w:type="dxa"/>
            <w:tcBorders>
              <w:top w:val="single" w:sz="4" w:space="0" w:color="000000"/>
              <w:left w:val="single" w:sz="4" w:space="0" w:color="000000"/>
              <w:bottom w:val="single" w:sz="4" w:space="0" w:color="000000"/>
              <w:right w:val="single" w:sz="4" w:space="0" w:color="000000"/>
            </w:tcBorders>
          </w:tcPr>
          <w:p w:rsidR="001F229D" w:rsidRDefault="001F229D" w:rsidP="001F229D">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Д. Зораја</w:t>
            </w:r>
          </w:p>
          <w:p w:rsidR="001F229D" w:rsidRPr="001F229D" w:rsidRDefault="001F229D" w:rsidP="001F229D">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Ружић</w:t>
            </w:r>
          </w:p>
          <w:p w:rsidR="001F229D" w:rsidRPr="001F229D" w:rsidRDefault="001F229D" w:rsidP="001F229D">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Н. Борисављевић</w:t>
            </w:r>
          </w:p>
          <w:p w:rsidR="00371278" w:rsidRDefault="001F229D" w:rsidP="001F229D">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lastRenderedPageBreak/>
              <w:t>М. Булајић</w:t>
            </w:r>
            <w:r>
              <w:rPr>
                <w:rFonts w:ascii="Times New Roman" w:eastAsia="Times New Roman" w:hAnsi="Times New Roman" w:cs="Times New Roman"/>
                <w:sz w:val="24"/>
                <w:szCs w:val="24"/>
              </w:rPr>
              <w:t xml:space="preserve"> </w:t>
            </w:r>
          </w:p>
        </w:tc>
      </w:tr>
      <w:tr w:rsidR="00371278">
        <w:tc>
          <w:tcPr>
            <w:tcW w:w="9941" w:type="dxa"/>
            <w:gridSpan w:val="5"/>
            <w:tcBorders>
              <w:top w:val="single" w:sz="4" w:space="0" w:color="000000"/>
              <w:left w:val="single" w:sz="4" w:space="0" w:color="000000"/>
              <w:bottom w:val="single" w:sz="4" w:space="0" w:color="000000"/>
              <w:right w:val="single" w:sz="4" w:space="0" w:color="000000"/>
            </w:tcBorders>
          </w:tcPr>
          <w:p w:rsidR="00371278" w:rsidRDefault="00371278">
            <w:pPr>
              <w:ind w:left="0" w:hanging="2"/>
              <w:jc w:val="center"/>
              <w:rPr>
                <w:rFonts w:ascii="Times New Roman" w:eastAsia="Times New Roman" w:hAnsi="Times New Roman" w:cs="Times New Roman"/>
                <w:sz w:val="24"/>
                <w:szCs w:val="24"/>
              </w:rPr>
            </w:pPr>
          </w:p>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Годишњи фонд:108</w:t>
            </w:r>
          </w:p>
          <w:p w:rsidR="004C2B91" w:rsidRDefault="004C2B91">
            <w:pPr>
              <w:ind w:left="0" w:hanging="2"/>
              <w:jc w:val="center"/>
              <w:rPr>
                <w:rFonts w:ascii="Times New Roman" w:eastAsia="Times New Roman" w:hAnsi="Times New Roman" w:cs="Times New Roman"/>
                <w:sz w:val="24"/>
                <w:szCs w:val="24"/>
              </w:rPr>
            </w:pPr>
          </w:p>
          <w:p w:rsidR="004C2B91" w:rsidRDefault="004C2B91">
            <w:pPr>
              <w:ind w:left="0" w:hanging="2"/>
              <w:jc w:val="center"/>
              <w:rPr>
                <w:rFonts w:ascii="Times New Roman" w:eastAsia="Times New Roman" w:hAnsi="Times New Roman" w:cs="Times New Roman"/>
                <w:sz w:val="24"/>
                <w:szCs w:val="24"/>
              </w:rPr>
            </w:pPr>
          </w:p>
          <w:p w:rsidR="004C2B91" w:rsidRDefault="004C2B91">
            <w:pPr>
              <w:ind w:left="0" w:hanging="2"/>
              <w:jc w:val="center"/>
              <w:rPr>
                <w:rFonts w:ascii="Times New Roman" w:eastAsia="Times New Roman" w:hAnsi="Times New Roman" w:cs="Times New Roman"/>
                <w:sz w:val="24"/>
                <w:szCs w:val="24"/>
              </w:rPr>
            </w:pPr>
          </w:p>
        </w:tc>
      </w:tr>
      <w:tr w:rsidR="00371278">
        <w:tc>
          <w:tcPr>
            <w:tcW w:w="9941" w:type="dxa"/>
            <w:gridSpan w:val="5"/>
            <w:tcBorders>
              <w:top w:val="single" w:sz="4" w:space="0" w:color="000000"/>
              <w:left w:val="single" w:sz="4" w:space="0" w:color="000000"/>
              <w:bottom w:val="single" w:sz="4" w:space="0" w:color="000000"/>
              <w:right w:val="single" w:sz="4" w:space="0" w:color="000000"/>
            </w:tcBorders>
            <w:shd w:val="clear" w:color="auto" w:fill="B8CCE4"/>
          </w:tcPr>
          <w:p w:rsidR="00371278" w:rsidRDefault="00371278">
            <w:pPr>
              <w:ind w:left="0" w:hanging="2"/>
              <w:rPr>
                <w:rFonts w:ascii="Times New Roman" w:eastAsia="Times New Roman" w:hAnsi="Times New Roman" w:cs="Times New Roman"/>
                <w:sz w:val="24"/>
                <w:szCs w:val="24"/>
              </w:rPr>
            </w:pPr>
          </w:p>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План и програм рада музичко драмских активности активности</w:t>
            </w:r>
          </w:p>
          <w:p w:rsidR="00371278" w:rsidRDefault="00371278">
            <w:pPr>
              <w:ind w:left="0" w:hanging="2"/>
              <w:jc w:val="center"/>
              <w:rPr>
                <w:rFonts w:ascii="Times New Roman" w:eastAsia="Times New Roman" w:hAnsi="Times New Roman" w:cs="Times New Roman"/>
                <w:sz w:val="24"/>
                <w:szCs w:val="24"/>
              </w:rPr>
            </w:pPr>
          </w:p>
        </w:tc>
      </w:tr>
      <w:tr w:rsidR="00371278">
        <w:trPr>
          <w:trHeight w:val="70"/>
        </w:trPr>
        <w:tc>
          <w:tcPr>
            <w:tcW w:w="1429"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Ред.бр.</w:t>
            </w:r>
          </w:p>
        </w:tc>
        <w:tc>
          <w:tcPr>
            <w:tcW w:w="3247" w:type="dxa"/>
            <w:gridSpan w:val="2"/>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садржаји</w:t>
            </w:r>
          </w:p>
        </w:tc>
        <w:tc>
          <w:tcPr>
            <w:tcW w:w="2099"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Време реализације</w:t>
            </w:r>
          </w:p>
        </w:tc>
        <w:tc>
          <w:tcPr>
            <w:tcW w:w="3166"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Реализатори</w:t>
            </w:r>
          </w:p>
        </w:tc>
      </w:tr>
      <w:tr w:rsidR="00371278">
        <w:tc>
          <w:tcPr>
            <w:tcW w:w="1429"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1.</w:t>
            </w:r>
          </w:p>
        </w:tc>
        <w:tc>
          <w:tcPr>
            <w:tcW w:w="3247" w:type="dxa"/>
            <w:gridSpan w:val="2"/>
            <w:tcBorders>
              <w:top w:val="single" w:sz="4" w:space="0" w:color="000000"/>
              <w:left w:val="single" w:sz="4" w:space="0" w:color="000000"/>
              <w:bottom w:val="single" w:sz="4" w:space="0" w:color="000000"/>
              <w:right w:val="single" w:sz="4" w:space="0" w:color="000000"/>
            </w:tcBorders>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Музичка перцепција; Развој акустичке перцепције и памћења; Певање</w:t>
            </w:r>
          </w:p>
        </w:tc>
        <w:tc>
          <w:tcPr>
            <w:tcW w:w="2099"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Септембар: 7</w:t>
            </w:r>
          </w:p>
        </w:tc>
        <w:tc>
          <w:tcPr>
            <w:tcW w:w="3166" w:type="dxa"/>
            <w:tcBorders>
              <w:top w:val="single" w:sz="4" w:space="0" w:color="000000"/>
              <w:left w:val="single" w:sz="4" w:space="0" w:color="000000"/>
              <w:bottom w:val="single" w:sz="4" w:space="0" w:color="000000"/>
              <w:right w:val="single" w:sz="4" w:space="0" w:color="000000"/>
            </w:tcBorders>
          </w:tcPr>
          <w:p w:rsidR="001F229D" w:rsidRDefault="001F229D" w:rsidP="001F229D">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Д. Зораја</w:t>
            </w:r>
          </w:p>
          <w:p w:rsidR="001F229D" w:rsidRPr="001F229D" w:rsidRDefault="001F229D" w:rsidP="001F229D">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Ружић</w:t>
            </w:r>
          </w:p>
          <w:p w:rsidR="001F229D" w:rsidRPr="001F229D" w:rsidRDefault="001F229D" w:rsidP="001F229D">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Н. Борисављевић</w:t>
            </w:r>
          </w:p>
          <w:p w:rsidR="00371278" w:rsidRDefault="001F229D" w:rsidP="001F229D">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Булајић</w:t>
            </w:r>
            <w:r>
              <w:rPr>
                <w:rFonts w:ascii="Times New Roman" w:eastAsia="Times New Roman" w:hAnsi="Times New Roman" w:cs="Times New Roman"/>
                <w:sz w:val="24"/>
                <w:szCs w:val="24"/>
              </w:rPr>
              <w:t xml:space="preserve"> </w:t>
            </w:r>
          </w:p>
        </w:tc>
      </w:tr>
      <w:tr w:rsidR="00371278">
        <w:tc>
          <w:tcPr>
            <w:tcW w:w="1429"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2.</w:t>
            </w:r>
          </w:p>
        </w:tc>
        <w:tc>
          <w:tcPr>
            <w:tcW w:w="3247" w:type="dxa"/>
            <w:gridSpan w:val="2"/>
            <w:tcBorders>
              <w:top w:val="single" w:sz="4" w:space="0" w:color="000000"/>
              <w:left w:val="single" w:sz="4" w:space="0" w:color="000000"/>
              <w:bottom w:val="single" w:sz="4" w:space="0" w:color="000000"/>
              <w:right w:val="single" w:sz="4" w:space="0" w:color="000000"/>
            </w:tcBorders>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Певање; Развој осећаја за ритам кроз покрете тела; Драмске игре;</w:t>
            </w:r>
          </w:p>
        </w:tc>
        <w:tc>
          <w:tcPr>
            <w:tcW w:w="2099"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Октобар :6</w:t>
            </w:r>
          </w:p>
        </w:tc>
        <w:tc>
          <w:tcPr>
            <w:tcW w:w="3166" w:type="dxa"/>
            <w:tcBorders>
              <w:top w:val="single" w:sz="4" w:space="0" w:color="000000"/>
              <w:left w:val="single" w:sz="4" w:space="0" w:color="000000"/>
              <w:bottom w:val="single" w:sz="4" w:space="0" w:color="000000"/>
              <w:right w:val="single" w:sz="4" w:space="0" w:color="000000"/>
            </w:tcBorders>
          </w:tcPr>
          <w:p w:rsidR="001F229D" w:rsidRDefault="001F229D" w:rsidP="001F229D">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Д. Зораја</w:t>
            </w:r>
          </w:p>
          <w:p w:rsidR="001F229D" w:rsidRPr="001F229D" w:rsidRDefault="001F229D" w:rsidP="001F229D">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Ружић</w:t>
            </w:r>
          </w:p>
          <w:p w:rsidR="001F229D" w:rsidRPr="001F229D" w:rsidRDefault="001F229D" w:rsidP="001F229D">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Н. Борисављевић</w:t>
            </w:r>
          </w:p>
          <w:p w:rsidR="00371278" w:rsidRDefault="001F229D" w:rsidP="001F229D">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Булајић</w:t>
            </w:r>
            <w:r>
              <w:rPr>
                <w:rFonts w:ascii="Times New Roman" w:eastAsia="Times New Roman" w:hAnsi="Times New Roman" w:cs="Times New Roman"/>
                <w:sz w:val="24"/>
                <w:szCs w:val="24"/>
              </w:rPr>
              <w:t xml:space="preserve"> </w:t>
            </w:r>
          </w:p>
        </w:tc>
      </w:tr>
      <w:tr w:rsidR="00371278">
        <w:tc>
          <w:tcPr>
            <w:tcW w:w="1429"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i/>
                <w:sz w:val="24"/>
                <w:szCs w:val="24"/>
              </w:rPr>
              <w:t xml:space="preserve">    3.</w:t>
            </w:r>
          </w:p>
        </w:tc>
        <w:tc>
          <w:tcPr>
            <w:tcW w:w="3247" w:type="dxa"/>
            <w:gridSpan w:val="2"/>
            <w:tcBorders>
              <w:top w:val="single" w:sz="4" w:space="0" w:color="000000"/>
              <w:left w:val="single" w:sz="4" w:space="0" w:color="000000"/>
              <w:bottom w:val="single" w:sz="4" w:space="0" w:color="000000"/>
              <w:right w:val="single" w:sz="4" w:space="0" w:color="000000"/>
            </w:tcBorders>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Развој акустичке перцепције и памћења; Певање; Развој осећаја за ритам кроз покрете тела;</w:t>
            </w:r>
          </w:p>
        </w:tc>
        <w:tc>
          <w:tcPr>
            <w:tcW w:w="2099"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Новембар:10</w:t>
            </w:r>
          </w:p>
        </w:tc>
        <w:tc>
          <w:tcPr>
            <w:tcW w:w="3166" w:type="dxa"/>
            <w:tcBorders>
              <w:top w:val="single" w:sz="4" w:space="0" w:color="000000"/>
              <w:left w:val="single" w:sz="4" w:space="0" w:color="000000"/>
              <w:bottom w:val="single" w:sz="4" w:space="0" w:color="000000"/>
              <w:right w:val="single" w:sz="4" w:space="0" w:color="000000"/>
            </w:tcBorders>
          </w:tcPr>
          <w:p w:rsidR="001F229D" w:rsidRDefault="001F229D" w:rsidP="001F229D">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Д. Зораја</w:t>
            </w:r>
          </w:p>
          <w:p w:rsidR="001F229D" w:rsidRPr="001F229D" w:rsidRDefault="001F229D" w:rsidP="001F229D">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Ружић</w:t>
            </w:r>
          </w:p>
          <w:p w:rsidR="001F229D" w:rsidRPr="001F229D" w:rsidRDefault="001F229D" w:rsidP="001F229D">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Н. Борисављевић</w:t>
            </w:r>
          </w:p>
          <w:p w:rsidR="00371278" w:rsidRDefault="001F229D" w:rsidP="001F229D">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Булајић</w:t>
            </w:r>
            <w:r>
              <w:rPr>
                <w:rFonts w:ascii="Times New Roman" w:eastAsia="Times New Roman" w:hAnsi="Times New Roman" w:cs="Times New Roman"/>
                <w:sz w:val="24"/>
                <w:szCs w:val="24"/>
              </w:rPr>
              <w:t xml:space="preserve"> </w:t>
            </w:r>
          </w:p>
        </w:tc>
      </w:tr>
      <w:tr w:rsidR="00371278">
        <w:tc>
          <w:tcPr>
            <w:tcW w:w="1429"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4.</w:t>
            </w:r>
          </w:p>
        </w:tc>
        <w:tc>
          <w:tcPr>
            <w:tcW w:w="3247" w:type="dxa"/>
            <w:gridSpan w:val="2"/>
            <w:tcBorders>
              <w:top w:val="single" w:sz="4" w:space="0" w:color="000000"/>
              <w:left w:val="single" w:sz="4" w:space="0" w:color="000000"/>
              <w:bottom w:val="single" w:sz="4" w:space="0" w:color="000000"/>
              <w:right w:val="single" w:sz="4" w:space="0" w:color="000000"/>
            </w:tcBorders>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Певање; Развој осећаја за ритам кроз покрете тела; Драмске игре;</w:t>
            </w:r>
          </w:p>
        </w:tc>
        <w:tc>
          <w:tcPr>
            <w:tcW w:w="2099"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Децембар:10</w:t>
            </w:r>
          </w:p>
        </w:tc>
        <w:tc>
          <w:tcPr>
            <w:tcW w:w="3166" w:type="dxa"/>
            <w:tcBorders>
              <w:top w:val="single" w:sz="4" w:space="0" w:color="000000"/>
              <w:left w:val="single" w:sz="4" w:space="0" w:color="000000"/>
              <w:bottom w:val="single" w:sz="4" w:space="0" w:color="000000"/>
              <w:right w:val="single" w:sz="4" w:space="0" w:color="000000"/>
            </w:tcBorders>
          </w:tcPr>
          <w:p w:rsidR="001F229D" w:rsidRDefault="001F229D" w:rsidP="001F229D">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Д. Зораја</w:t>
            </w:r>
          </w:p>
          <w:p w:rsidR="001F229D" w:rsidRPr="001F229D" w:rsidRDefault="001F229D" w:rsidP="001F229D">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Ружић</w:t>
            </w:r>
          </w:p>
          <w:p w:rsidR="001F229D" w:rsidRPr="001F229D" w:rsidRDefault="001F229D" w:rsidP="001F229D">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Н. Борисављевић</w:t>
            </w:r>
          </w:p>
          <w:p w:rsidR="00371278" w:rsidRDefault="001F229D" w:rsidP="001F229D">
            <w:pPr>
              <w:ind w:left="0" w:hanging="2"/>
              <w:jc w:val="both"/>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Булајић</w:t>
            </w:r>
            <w:r>
              <w:rPr>
                <w:rFonts w:ascii="Times New Roman" w:eastAsia="Times New Roman" w:hAnsi="Times New Roman" w:cs="Times New Roman"/>
                <w:sz w:val="24"/>
                <w:szCs w:val="24"/>
              </w:rPr>
              <w:t xml:space="preserve"> </w:t>
            </w:r>
          </w:p>
        </w:tc>
      </w:tr>
      <w:tr w:rsidR="00371278">
        <w:tc>
          <w:tcPr>
            <w:tcW w:w="1429"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5.</w:t>
            </w:r>
          </w:p>
        </w:tc>
        <w:tc>
          <w:tcPr>
            <w:tcW w:w="3247" w:type="dxa"/>
            <w:gridSpan w:val="2"/>
            <w:tcBorders>
              <w:top w:val="single" w:sz="4" w:space="0" w:color="000000"/>
              <w:left w:val="single" w:sz="4" w:space="0" w:color="000000"/>
              <w:bottom w:val="single" w:sz="4" w:space="0" w:color="000000"/>
              <w:right w:val="single" w:sz="4" w:space="0" w:color="000000"/>
            </w:tcBorders>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Музичјка перцепција; Развој акустичке перцепције и памћења; Певање</w:t>
            </w:r>
          </w:p>
        </w:tc>
        <w:tc>
          <w:tcPr>
            <w:tcW w:w="2099"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Јануар :5</w:t>
            </w:r>
          </w:p>
        </w:tc>
        <w:tc>
          <w:tcPr>
            <w:tcW w:w="3166" w:type="dxa"/>
            <w:tcBorders>
              <w:top w:val="single" w:sz="4" w:space="0" w:color="000000"/>
              <w:left w:val="single" w:sz="4" w:space="0" w:color="000000"/>
              <w:bottom w:val="single" w:sz="4" w:space="0" w:color="000000"/>
              <w:right w:val="single" w:sz="4" w:space="0" w:color="000000"/>
            </w:tcBorders>
          </w:tcPr>
          <w:p w:rsidR="00352F0C" w:rsidRDefault="00352F0C" w:rsidP="00352F0C">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Д. Зораја</w:t>
            </w:r>
          </w:p>
          <w:p w:rsidR="00352F0C" w:rsidRPr="001F229D" w:rsidRDefault="00352F0C" w:rsidP="00352F0C">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Ружић</w:t>
            </w:r>
          </w:p>
          <w:p w:rsidR="00352F0C" w:rsidRPr="001F229D" w:rsidRDefault="00352F0C" w:rsidP="00352F0C">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Н. Борисављевић</w:t>
            </w:r>
          </w:p>
          <w:p w:rsidR="00371278" w:rsidRDefault="00352F0C" w:rsidP="00352F0C">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Булајић</w:t>
            </w:r>
            <w:r>
              <w:rPr>
                <w:rFonts w:ascii="Times New Roman" w:eastAsia="Times New Roman" w:hAnsi="Times New Roman" w:cs="Times New Roman"/>
                <w:sz w:val="24"/>
                <w:szCs w:val="24"/>
              </w:rPr>
              <w:t xml:space="preserve"> </w:t>
            </w:r>
          </w:p>
        </w:tc>
      </w:tr>
      <w:tr w:rsidR="00371278">
        <w:trPr>
          <w:trHeight w:val="323"/>
        </w:trPr>
        <w:tc>
          <w:tcPr>
            <w:tcW w:w="1429"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6. </w:t>
            </w:r>
          </w:p>
        </w:tc>
        <w:tc>
          <w:tcPr>
            <w:tcW w:w="3247" w:type="dxa"/>
            <w:gridSpan w:val="2"/>
            <w:tcBorders>
              <w:top w:val="single" w:sz="4" w:space="0" w:color="000000"/>
              <w:left w:val="single" w:sz="4" w:space="0" w:color="000000"/>
              <w:bottom w:val="single" w:sz="4" w:space="0" w:color="000000"/>
              <w:right w:val="single" w:sz="4" w:space="0" w:color="000000"/>
            </w:tcBorders>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Драмске игре; Музичка перцепција;</w:t>
            </w:r>
          </w:p>
        </w:tc>
        <w:tc>
          <w:tcPr>
            <w:tcW w:w="2099"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Фебруар:5</w:t>
            </w:r>
          </w:p>
        </w:tc>
        <w:tc>
          <w:tcPr>
            <w:tcW w:w="3166" w:type="dxa"/>
            <w:tcBorders>
              <w:top w:val="single" w:sz="4" w:space="0" w:color="000000"/>
              <w:left w:val="single" w:sz="4" w:space="0" w:color="000000"/>
              <w:bottom w:val="single" w:sz="4" w:space="0" w:color="000000"/>
              <w:right w:val="single" w:sz="4" w:space="0" w:color="000000"/>
            </w:tcBorders>
          </w:tcPr>
          <w:p w:rsidR="00352F0C" w:rsidRDefault="00352F0C" w:rsidP="00352F0C">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Д. Зораја</w:t>
            </w:r>
          </w:p>
          <w:p w:rsidR="00352F0C" w:rsidRPr="001F229D" w:rsidRDefault="00352F0C" w:rsidP="00352F0C">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Ружић</w:t>
            </w:r>
          </w:p>
          <w:p w:rsidR="00352F0C" w:rsidRPr="001F229D" w:rsidRDefault="00352F0C" w:rsidP="00352F0C">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Н. Борисављевић</w:t>
            </w:r>
          </w:p>
          <w:p w:rsidR="00371278" w:rsidRDefault="00352F0C" w:rsidP="00352F0C">
            <w:pPr>
              <w:ind w:left="0" w:hanging="2"/>
              <w:jc w:val="both"/>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Булајић</w:t>
            </w:r>
            <w:r>
              <w:rPr>
                <w:rFonts w:ascii="Times New Roman" w:eastAsia="Times New Roman" w:hAnsi="Times New Roman" w:cs="Times New Roman"/>
                <w:sz w:val="24"/>
                <w:szCs w:val="24"/>
              </w:rPr>
              <w:t xml:space="preserve"> </w:t>
            </w:r>
          </w:p>
          <w:p w:rsidR="00371278" w:rsidRDefault="00371278" w:rsidP="00352F0C">
            <w:pPr>
              <w:ind w:leftChars="0" w:left="0" w:firstLineChars="0" w:firstLine="0"/>
              <w:rPr>
                <w:rFonts w:ascii="Times New Roman" w:eastAsia="Times New Roman" w:hAnsi="Times New Roman" w:cs="Times New Roman"/>
                <w:sz w:val="24"/>
                <w:szCs w:val="24"/>
              </w:rPr>
            </w:pPr>
          </w:p>
        </w:tc>
      </w:tr>
      <w:tr w:rsidR="00371278">
        <w:tc>
          <w:tcPr>
            <w:tcW w:w="1429"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7.</w:t>
            </w:r>
          </w:p>
        </w:tc>
        <w:tc>
          <w:tcPr>
            <w:tcW w:w="3247" w:type="dxa"/>
            <w:gridSpan w:val="2"/>
            <w:tcBorders>
              <w:top w:val="single" w:sz="4" w:space="0" w:color="000000"/>
              <w:left w:val="single" w:sz="4" w:space="0" w:color="000000"/>
              <w:bottom w:val="single" w:sz="4" w:space="0" w:color="000000"/>
              <w:right w:val="single" w:sz="4" w:space="0" w:color="000000"/>
            </w:tcBorders>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Развој акустичке перцепције и памћења; Певање; Развој осећаја за ритам кроз покрете тела;</w:t>
            </w:r>
          </w:p>
        </w:tc>
        <w:tc>
          <w:tcPr>
            <w:tcW w:w="2099"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Март:</w:t>
            </w:r>
          </w:p>
        </w:tc>
        <w:tc>
          <w:tcPr>
            <w:tcW w:w="3166" w:type="dxa"/>
            <w:tcBorders>
              <w:top w:val="single" w:sz="4" w:space="0" w:color="000000"/>
              <w:left w:val="single" w:sz="4" w:space="0" w:color="000000"/>
              <w:bottom w:val="single" w:sz="4" w:space="0" w:color="000000"/>
              <w:right w:val="single" w:sz="4" w:space="0" w:color="000000"/>
            </w:tcBorders>
          </w:tcPr>
          <w:p w:rsidR="00352F0C" w:rsidRDefault="00352F0C" w:rsidP="00352F0C">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Д. Зораја</w:t>
            </w:r>
          </w:p>
          <w:p w:rsidR="00352F0C" w:rsidRPr="001F229D" w:rsidRDefault="00352F0C" w:rsidP="00352F0C">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Ружић</w:t>
            </w:r>
          </w:p>
          <w:p w:rsidR="00352F0C" w:rsidRPr="001F229D" w:rsidRDefault="00352F0C" w:rsidP="00352F0C">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Н. Борисављевић</w:t>
            </w:r>
          </w:p>
          <w:p w:rsidR="00371278" w:rsidRDefault="00352F0C" w:rsidP="00352F0C">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Булајић</w:t>
            </w:r>
            <w:r>
              <w:rPr>
                <w:rFonts w:ascii="Times New Roman" w:eastAsia="Times New Roman" w:hAnsi="Times New Roman" w:cs="Times New Roman"/>
                <w:sz w:val="24"/>
                <w:szCs w:val="24"/>
              </w:rPr>
              <w:t xml:space="preserve"> </w:t>
            </w:r>
          </w:p>
        </w:tc>
      </w:tr>
      <w:tr w:rsidR="00371278">
        <w:tc>
          <w:tcPr>
            <w:tcW w:w="1429"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8.</w:t>
            </w:r>
          </w:p>
        </w:tc>
        <w:tc>
          <w:tcPr>
            <w:tcW w:w="3247" w:type="dxa"/>
            <w:gridSpan w:val="2"/>
            <w:tcBorders>
              <w:top w:val="single" w:sz="4" w:space="0" w:color="000000"/>
              <w:left w:val="single" w:sz="4" w:space="0" w:color="000000"/>
              <w:bottom w:val="single" w:sz="4" w:space="0" w:color="000000"/>
              <w:right w:val="single" w:sz="4" w:space="0" w:color="000000"/>
            </w:tcBorders>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Драмске игре; Певање; Развој осећаја за ритам кроз покрете тела;</w:t>
            </w:r>
          </w:p>
        </w:tc>
        <w:tc>
          <w:tcPr>
            <w:tcW w:w="2099"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Април: 5</w:t>
            </w:r>
          </w:p>
        </w:tc>
        <w:tc>
          <w:tcPr>
            <w:tcW w:w="3166" w:type="dxa"/>
            <w:tcBorders>
              <w:top w:val="single" w:sz="4" w:space="0" w:color="000000"/>
              <w:left w:val="single" w:sz="4" w:space="0" w:color="000000"/>
              <w:bottom w:val="single" w:sz="4" w:space="0" w:color="000000"/>
              <w:right w:val="single" w:sz="4" w:space="0" w:color="000000"/>
            </w:tcBorders>
          </w:tcPr>
          <w:p w:rsidR="00352F0C" w:rsidRDefault="00352F0C" w:rsidP="00352F0C">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Д. Зораја</w:t>
            </w:r>
          </w:p>
          <w:p w:rsidR="00352F0C" w:rsidRPr="001F229D" w:rsidRDefault="00352F0C" w:rsidP="00352F0C">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Ружић</w:t>
            </w:r>
          </w:p>
          <w:p w:rsidR="00352F0C" w:rsidRPr="001F229D" w:rsidRDefault="00352F0C" w:rsidP="00352F0C">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Н. Борисављевић</w:t>
            </w:r>
          </w:p>
          <w:p w:rsidR="00371278" w:rsidRDefault="00352F0C" w:rsidP="00352F0C">
            <w:pPr>
              <w:ind w:left="0" w:hanging="2"/>
              <w:jc w:val="both"/>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Булајић</w:t>
            </w:r>
            <w:r>
              <w:rPr>
                <w:rFonts w:ascii="Times New Roman" w:eastAsia="Times New Roman" w:hAnsi="Times New Roman" w:cs="Times New Roman"/>
                <w:sz w:val="24"/>
                <w:szCs w:val="24"/>
              </w:rPr>
              <w:t xml:space="preserve"> </w:t>
            </w:r>
          </w:p>
        </w:tc>
      </w:tr>
      <w:tr w:rsidR="00371278">
        <w:tc>
          <w:tcPr>
            <w:tcW w:w="1429"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9.</w:t>
            </w:r>
          </w:p>
        </w:tc>
        <w:tc>
          <w:tcPr>
            <w:tcW w:w="3247" w:type="dxa"/>
            <w:gridSpan w:val="2"/>
            <w:tcBorders>
              <w:top w:val="single" w:sz="4" w:space="0" w:color="000000"/>
              <w:left w:val="single" w:sz="4" w:space="0" w:color="000000"/>
              <w:bottom w:val="single" w:sz="4" w:space="0" w:color="000000"/>
              <w:right w:val="single" w:sz="4" w:space="0" w:color="000000"/>
            </w:tcBorders>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Драмске игре; Развој осећаја за ритам кроз покрете тела; Музичка перцепција</w:t>
            </w:r>
          </w:p>
        </w:tc>
        <w:tc>
          <w:tcPr>
            <w:tcW w:w="2099"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Мај:10</w:t>
            </w:r>
          </w:p>
        </w:tc>
        <w:tc>
          <w:tcPr>
            <w:tcW w:w="3166" w:type="dxa"/>
            <w:tcBorders>
              <w:top w:val="single" w:sz="4" w:space="0" w:color="000000"/>
              <w:left w:val="single" w:sz="4" w:space="0" w:color="000000"/>
              <w:bottom w:val="single" w:sz="4" w:space="0" w:color="000000"/>
              <w:right w:val="single" w:sz="4" w:space="0" w:color="000000"/>
            </w:tcBorders>
          </w:tcPr>
          <w:p w:rsidR="00352F0C" w:rsidRDefault="00352F0C" w:rsidP="00352F0C">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Д. Зораја</w:t>
            </w:r>
          </w:p>
          <w:p w:rsidR="00352F0C" w:rsidRPr="001F229D" w:rsidRDefault="00352F0C" w:rsidP="00352F0C">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Ружић</w:t>
            </w:r>
          </w:p>
          <w:p w:rsidR="00352F0C" w:rsidRPr="001F229D" w:rsidRDefault="00352F0C" w:rsidP="00352F0C">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Н. Борисављевић</w:t>
            </w:r>
          </w:p>
          <w:p w:rsidR="00371278" w:rsidRDefault="00352F0C" w:rsidP="00352F0C">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Булајић</w:t>
            </w:r>
            <w:r>
              <w:rPr>
                <w:rFonts w:ascii="Times New Roman" w:eastAsia="Times New Roman" w:hAnsi="Times New Roman" w:cs="Times New Roman"/>
                <w:sz w:val="24"/>
                <w:szCs w:val="24"/>
              </w:rPr>
              <w:t xml:space="preserve"> </w:t>
            </w:r>
          </w:p>
        </w:tc>
      </w:tr>
      <w:tr w:rsidR="00371278">
        <w:tc>
          <w:tcPr>
            <w:tcW w:w="1429"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10.</w:t>
            </w:r>
          </w:p>
        </w:tc>
        <w:tc>
          <w:tcPr>
            <w:tcW w:w="3247" w:type="dxa"/>
            <w:gridSpan w:val="2"/>
            <w:tcBorders>
              <w:top w:val="single" w:sz="4" w:space="0" w:color="000000"/>
              <w:left w:val="single" w:sz="4" w:space="0" w:color="000000"/>
              <w:bottom w:val="single" w:sz="4" w:space="0" w:color="000000"/>
              <w:right w:val="single" w:sz="4" w:space="0" w:color="000000"/>
            </w:tcBorders>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Певање;</w:t>
            </w:r>
          </w:p>
        </w:tc>
        <w:tc>
          <w:tcPr>
            <w:tcW w:w="2099"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Јун:6</w:t>
            </w:r>
          </w:p>
        </w:tc>
        <w:tc>
          <w:tcPr>
            <w:tcW w:w="3166" w:type="dxa"/>
            <w:tcBorders>
              <w:top w:val="single" w:sz="4" w:space="0" w:color="000000"/>
              <w:left w:val="single" w:sz="4" w:space="0" w:color="000000"/>
              <w:bottom w:val="single" w:sz="4" w:space="0" w:color="000000"/>
              <w:right w:val="single" w:sz="4" w:space="0" w:color="000000"/>
            </w:tcBorders>
          </w:tcPr>
          <w:p w:rsidR="00352F0C" w:rsidRDefault="00352F0C" w:rsidP="00352F0C">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Д. Зораја</w:t>
            </w:r>
          </w:p>
          <w:p w:rsidR="00352F0C" w:rsidRPr="001F229D" w:rsidRDefault="00352F0C" w:rsidP="00352F0C">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Ружић</w:t>
            </w:r>
          </w:p>
          <w:p w:rsidR="00352F0C" w:rsidRPr="001F229D" w:rsidRDefault="00352F0C" w:rsidP="00352F0C">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Н. Борисављевић</w:t>
            </w:r>
          </w:p>
          <w:p w:rsidR="00371278" w:rsidRDefault="00352F0C" w:rsidP="00352F0C">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Булајић</w:t>
            </w:r>
            <w:r>
              <w:rPr>
                <w:rFonts w:ascii="Times New Roman" w:eastAsia="Times New Roman" w:hAnsi="Times New Roman" w:cs="Times New Roman"/>
                <w:sz w:val="24"/>
                <w:szCs w:val="24"/>
              </w:rPr>
              <w:t xml:space="preserve"> </w:t>
            </w:r>
          </w:p>
        </w:tc>
      </w:tr>
      <w:tr w:rsidR="00371278">
        <w:trPr>
          <w:trHeight w:val="672"/>
        </w:trPr>
        <w:tc>
          <w:tcPr>
            <w:tcW w:w="9941" w:type="dxa"/>
            <w:gridSpan w:val="5"/>
            <w:tcBorders>
              <w:top w:val="single" w:sz="4" w:space="0" w:color="000000"/>
              <w:left w:val="single" w:sz="4" w:space="0" w:color="000000"/>
              <w:bottom w:val="single" w:sz="4" w:space="0" w:color="000000"/>
              <w:right w:val="single" w:sz="4" w:space="0" w:color="000000"/>
            </w:tcBorders>
          </w:tcPr>
          <w:p w:rsidR="00371278" w:rsidRDefault="00371278">
            <w:pPr>
              <w:ind w:left="0" w:hanging="2"/>
              <w:rPr>
                <w:rFonts w:ascii="Times New Roman" w:eastAsia="Times New Roman" w:hAnsi="Times New Roman" w:cs="Times New Roman"/>
                <w:sz w:val="24"/>
                <w:szCs w:val="24"/>
              </w:rPr>
            </w:pPr>
          </w:p>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Годишњи фонд:69</w:t>
            </w:r>
          </w:p>
          <w:p w:rsidR="00371278" w:rsidRDefault="00371278">
            <w:pPr>
              <w:ind w:left="0" w:hanging="2"/>
              <w:rPr>
                <w:rFonts w:ascii="Times New Roman" w:eastAsia="Times New Roman" w:hAnsi="Times New Roman" w:cs="Times New Roman"/>
                <w:sz w:val="24"/>
                <w:szCs w:val="24"/>
              </w:rPr>
            </w:pPr>
          </w:p>
        </w:tc>
      </w:tr>
      <w:tr w:rsidR="00371278">
        <w:trPr>
          <w:trHeight w:val="744"/>
        </w:trPr>
        <w:tc>
          <w:tcPr>
            <w:tcW w:w="9941" w:type="dxa"/>
            <w:gridSpan w:val="5"/>
            <w:tcBorders>
              <w:top w:val="single" w:sz="4" w:space="0" w:color="000000"/>
              <w:left w:val="nil"/>
              <w:bottom w:val="nil"/>
              <w:right w:val="nil"/>
            </w:tcBorders>
          </w:tcPr>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tc>
      </w:tr>
      <w:tr w:rsidR="00371278">
        <w:tc>
          <w:tcPr>
            <w:tcW w:w="9941" w:type="dxa"/>
            <w:gridSpan w:val="5"/>
            <w:tcBorders>
              <w:top w:val="nil"/>
              <w:left w:val="nil"/>
              <w:bottom w:val="nil"/>
              <w:right w:val="nil"/>
            </w:tcBorders>
          </w:tcPr>
          <w:p w:rsidR="00371278" w:rsidRDefault="00371278" w:rsidP="004C2B91">
            <w:pPr>
              <w:ind w:leftChars="0" w:left="0" w:firstLineChars="0" w:firstLine="0"/>
              <w:rPr>
                <w:rFonts w:ascii="Times New Roman" w:eastAsia="Times New Roman" w:hAnsi="Times New Roman" w:cs="Times New Roman"/>
                <w:sz w:val="24"/>
                <w:szCs w:val="24"/>
              </w:rPr>
            </w:pPr>
          </w:p>
          <w:p w:rsidR="00371278" w:rsidRDefault="00371278">
            <w:pPr>
              <w:ind w:left="0" w:hanging="2"/>
              <w:jc w:val="center"/>
              <w:rPr>
                <w:rFonts w:ascii="Times New Roman" w:eastAsia="Times New Roman" w:hAnsi="Times New Roman" w:cs="Times New Roman"/>
                <w:sz w:val="24"/>
                <w:szCs w:val="24"/>
              </w:rPr>
            </w:pPr>
          </w:p>
          <w:p w:rsidR="00371278" w:rsidRDefault="00371278" w:rsidP="004C2B91">
            <w:pPr>
              <w:ind w:leftChars="0" w:left="0" w:firstLineChars="0" w:firstLine="0"/>
              <w:rPr>
                <w:rFonts w:ascii="Times New Roman" w:eastAsia="Times New Roman" w:hAnsi="Times New Roman" w:cs="Times New Roman"/>
                <w:sz w:val="24"/>
                <w:szCs w:val="24"/>
              </w:rPr>
            </w:pPr>
          </w:p>
        </w:tc>
      </w:tr>
      <w:tr w:rsidR="00371278">
        <w:tc>
          <w:tcPr>
            <w:tcW w:w="1429" w:type="dxa"/>
            <w:tcBorders>
              <w:top w:val="nil"/>
              <w:left w:val="nil"/>
              <w:bottom w:val="nil"/>
              <w:right w:val="nil"/>
            </w:tcBorders>
          </w:tcPr>
          <w:p w:rsidR="00371278" w:rsidRDefault="00371278">
            <w:pPr>
              <w:ind w:left="0" w:hanging="2"/>
              <w:rPr>
                <w:rFonts w:ascii="Times New Roman" w:eastAsia="Times New Roman" w:hAnsi="Times New Roman" w:cs="Times New Roman"/>
                <w:sz w:val="24"/>
                <w:szCs w:val="24"/>
              </w:rPr>
            </w:pPr>
          </w:p>
        </w:tc>
        <w:tc>
          <w:tcPr>
            <w:tcW w:w="3247" w:type="dxa"/>
            <w:gridSpan w:val="2"/>
            <w:tcBorders>
              <w:top w:val="nil"/>
              <w:left w:val="nil"/>
              <w:bottom w:val="nil"/>
              <w:right w:val="nil"/>
            </w:tcBorders>
          </w:tcPr>
          <w:p w:rsidR="00371278" w:rsidRDefault="00371278">
            <w:pPr>
              <w:ind w:left="0" w:hanging="2"/>
              <w:rPr>
                <w:rFonts w:ascii="Times New Roman" w:eastAsia="Times New Roman" w:hAnsi="Times New Roman" w:cs="Times New Roman"/>
                <w:sz w:val="24"/>
                <w:szCs w:val="24"/>
              </w:rPr>
            </w:pPr>
          </w:p>
        </w:tc>
        <w:tc>
          <w:tcPr>
            <w:tcW w:w="2099" w:type="dxa"/>
            <w:tcBorders>
              <w:top w:val="nil"/>
              <w:left w:val="nil"/>
              <w:bottom w:val="nil"/>
              <w:right w:val="nil"/>
            </w:tcBorders>
          </w:tcPr>
          <w:p w:rsidR="00371278" w:rsidRDefault="00371278">
            <w:pPr>
              <w:ind w:left="0" w:hanging="2"/>
              <w:rPr>
                <w:rFonts w:ascii="Times New Roman" w:eastAsia="Times New Roman" w:hAnsi="Times New Roman" w:cs="Times New Roman"/>
                <w:sz w:val="24"/>
                <w:szCs w:val="24"/>
              </w:rPr>
            </w:pPr>
          </w:p>
        </w:tc>
        <w:tc>
          <w:tcPr>
            <w:tcW w:w="3166" w:type="dxa"/>
            <w:tcBorders>
              <w:top w:val="nil"/>
              <w:left w:val="nil"/>
              <w:bottom w:val="nil"/>
              <w:right w:val="nil"/>
            </w:tcBorders>
          </w:tcPr>
          <w:p w:rsidR="00371278" w:rsidRDefault="00371278">
            <w:pPr>
              <w:ind w:left="0" w:hanging="2"/>
              <w:rPr>
                <w:rFonts w:ascii="Times New Roman" w:eastAsia="Times New Roman" w:hAnsi="Times New Roman" w:cs="Times New Roman"/>
                <w:sz w:val="24"/>
                <w:szCs w:val="24"/>
              </w:rPr>
            </w:pPr>
          </w:p>
        </w:tc>
      </w:tr>
      <w:tr w:rsidR="00371278">
        <w:tc>
          <w:tcPr>
            <w:tcW w:w="1429" w:type="dxa"/>
            <w:tcBorders>
              <w:top w:val="nil"/>
              <w:left w:val="nil"/>
              <w:bottom w:val="nil"/>
              <w:right w:val="nil"/>
            </w:tcBorders>
          </w:tcPr>
          <w:p w:rsidR="00371278" w:rsidRDefault="00371278">
            <w:pPr>
              <w:ind w:left="0" w:hanging="2"/>
              <w:rPr>
                <w:rFonts w:ascii="Times New Roman" w:eastAsia="Times New Roman" w:hAnsi="Times New Roman" w:cs="Times New Roman"/>
                <w:sz w:val="24"/>
                <w:szCs w:val="24"/>
              </w:rPr>
            </w:pPr>
          </w:p>
        </w:tc>
        <w:tc>
          <w:tcPr>
            <w:tcW w:w="3247" w:type="dxa"/>
            <w:gridSpan w:val="2"/>
            <w:tcBorders>
              <w:top w:val="nil"/>
              <w:left w:val="nil"/>
              <w:bottom w:val="nil"/>
              <w:right w:val="nil"/>
            </w:tcBorders>
          </w:tcPr>
          <w:p w:rsidR="00371278" w:rsidRDefault="00371278">
            <w:pPr>
              <w:ind w:left="0" w:hanging="2"/>
              <w:rPr>
                <w:rFonts w:ascii="Times New Roman" w:eastAsia="Times New Roman" w:hAnsi="Times New Roman" w:cs="Times New Roman"/>
                <w:sz w:val="24"/>
                <w:szCs w:val="24"/>
              </w:rPr>
            </w:pPr>
          </w:p>
        </w:tc>
        <w:tc>
          <w:tcPr>
            <w:tcW w:w="2099" w:type="dxa"/>
            <w:tcBorders>
              <w:top w:val="nil"/>
              <w:left w:val="nil"/>
              <w:bottom w:val="nil"/>
              <w:right w:val="nil"/>
            </w:tcBorders>
          </w:tcPr>
          <w:p w:rsidR="00371278" w:rsidRDefault="00371278">
            <w:pPr>
              <w:ind w:left="0" w:hanging="2"/>
              <w:rPr>
                <w:rFonts w:ascii="Times New Roman" w:eastAsia="Times New Roman" w:hAnsi="Times New Roman" w:cs="Times New Roman"/>
                <w:sz w:val="24"/>
                <w:szCs w:val="24"/>
              </w:rPr>
            </w:pPr>
          </w:p>
        </w:tc>
        <w:tc>
          <w:tcPr>
            <w:tcW w:w="3166" w:type="dxa"/>
            <w:tcBorders>
              <w:top w:val="nil"/>
              <w:left w:val="nil"/>
              <w:bottom w:val="nil"/>
              <w:right w:val="nil"/>
            </w:tcBorders>
          </w:tcPr>
          <w:p w:rsidR="00371278" w:rsidRDefault="00371278" w:rsidP="00352F0C">
            <w:pPr>
              <w:ind w:leftChars="0" w:left="0" w:firstLineChars="0" w:firstLine="0"/>
              <w:rPr>
                <w:rFonts w:ascii="Times New Roman" w:eastAsia="Times New Roman" w:hAnsi="Times New Roman" w:cs="Times New Roman"/>
                <w:sz w:val="24"/>
                <w:szCs w:val="24"/>
              </w:rPr>
            </w:pPr>
          </w:p>
          <w:p w:rsidR="00352F0C" w:rsidRDefault="00352F0C" w:rsidP="00352F0C">
            <w:pPr>
              <w:ind w:leftChars="0" w:left="0" w:firstLineChars="0" w:firstLine="0"/>
              <w:rPr>
                <w:rFonts w:ascii="Times New Roman" w:eastAsia="Times New Roman" w:hAnsi="Times New Roman" w:cs="Times New Roman"/>
                <w:sz w:val="24"/>
                <w:szCs w:val="24"/>
              </w:rPr>
            </w:pPr>
          </w:p>
          <w:p w:rsidR="00352F0C" w:rsidRDefault="00352F0C" w:rsidP="00352F0C">
            <w:pPr>
              <w:ind w:leftChars="0" w:left="0" w:firstLineChars="0" w:firstLine="0"/>
              <w:rPr>
                <w:rFonts w:ascii="Times New Roman" w:eastAsia="Times New Roman" w:hAnsi="Times New Roman" w:cs="Times New Roman"/>
                <w:sz w:val="24"/>
                <w:szCs w:val="24"/>
              </w:rPr>
            </w:pPr>
          </w:p>
          <w:p w:rsidR="00352F0C" w:rsidRDefault="00352F0C" w:rsidP="00352F0C">
            <w:pPr>
              <w:ind w:leftChars="0" w:left="0" w:firstLineChars="0" w:firstLine="0"/>
              <w:rPr>
                <w:rFonts w:ascii="Times New Roman" w:eastAsia="Times New Roman" w:hAnsi="Times New Roman" w:cs="Times New Roman"/>
                <w:sz w:val="24"/>
                <w:szCs w:val="24"/>
              </w:rPr>
            </w:pPr>
          </w:p>
          <w:p w:rsidR="00352F0C" w:rsidRDefault="00352F0C" w:rsidP="00352F0C">
            <w:pPr>
              <w:ind w:leftChars="0" w:left="0" w:firstLineChars="0" w:firstLine="0"/>
              <w:rPr>
                <w:rFonts w:ascii="Times New Roman" w:eastAsia="Times New Roman" w:hAnsi="Times New Roman" w:cs="Times New Roman"/>
                <w:sz w:val="24"/>
                <w:szCs w:val="24"/>
              </w:rPr>
            </w:pPr>
          </w:p>
        </w:tc>
      </w:tr>
      <w:tr w:rsidR="00371278">
        <w:tc>
          <w:tcPr>
            <w:tcW w:w="1429" w:type="dxa"/>
            <w:tcBorders>
              <w:top w:val="nil"/>
              <w:left w:val="nil"/>
              <w:bottom w:val="nil"/>
              <w:right w:val="nil"/>
            </w:tcBorders>
          </w:tcPr>
          <w:p w:rsidR="00371278" w:rsidRDefault="00371278">
            <w:pPr>
              <w:ind w:left="0" w:hanging="2"/>
              <w:rPr>
                <w:rFonts w:ascii="Times New Roman" w:eastAsia="Times New Roman" w:hAnsi="Times New Roman" w:cs="Times New Roman"/>
                <w:sz w:val="24"/>
                <w:szCs w:val="24"/>
              </w:rPr>
            </w:pPr>
          </w:p>
        </w:tc>
        <w:tc>
          <w:tcPr>
            <w:tcW w:w="3247" w:type="dxa"/>
            <w:gridSpan w:val="2"/>
            <w:tcBorders>
              <w:top w:val="nil"/>
              <w:left w:val="nil"/>
              <w:bottom w:val="nil"/>
              <w:right w:val="nil"/>
            </w:tcBorders>
          </w:tcPr>
          <w:p w:rsidR="00371278" w:rsidRDefault="00371278" w:rsidP="004C2B91">
            <w:pPr>
              <w:ind w:leftChars="0" w:left="0" w:firstLineChars="0" w:firstLine="0"/>
              <w:rPr>
                <w:rFonts w:ascii="Times New Roman" w:eastAsia="Times New Roman" w:hAnsi="Times New Roman" w:cs="Times New Roman"/>
                <w:sz w:val="24"/>
                <w:szCs w:val="24"/>
              </w:rPr>
            </w:pPr>
          </w:p>
        </w:tc>
        <w:tc>
          <w:tcPr>
            <w:tcW w:w="2099" w:type="dxa"/>
            <w:tcBorders>
              <w:top w:val="nil"/>
              <w:left w:val="nil"/>
              <w:bottom w:val="nil"/>
              <w:right w:val="nil"/>
            </w:tcBorders>
          </w:tcPr>
          <w:p w:rsidR="00371278" w:rsidRDefault="00371278">
            <w:pPr>
              <w:ind w:left="0" w:hanging="2"/>
              <w:rPr>
                <w:rFonts w:ascii="Times New Roman" w:eastAsia="Times New Roman" w:hAnsi="Times New Roman" w:cs="Times New Roman"/>
                <w:sz w:val="24"/>
                <w:szCs w:val="24"/>
              </w:rPr>
            </w:pPr>
          </w:p>
        </w:tc>
        <w:tc>
          <w:tcPr>
            <w:tcW w:w="3166" w:type="dxa"/>
            <w:tcBorders>
              <w:top w:val="nil"/>
              <w:left w:val="nil"/>
              <w:bottom w:val="nil"/>
              <w:right w:val="nil"/>
            </w:tcBorders>
          </w:tcPr>
          <w:p w:rsidR="00371278" w:rsidRDefault="00371278">
            <w:pPr>
              <w:ind w:left="0" w:hanging="2"/>
              <w:rPr>
                <w:rFonts w:ascii="Times New Roman" w:eastAsia="Times New Roman" w:hAnsi="Times New Roman" w:cs="Times New Roman"/>
                <w:sz w:val="24"/>
                <w:szCs w:val="24"/>
              </w:rPr>
            </w:pPr>
          </w:p>
        </w:tc>
      </w:tr>
      <w:tr w:rsidR="00371278">
        <w:tc>
          <w:tcPr>
            <w:tcW w:w="1429" w:type="dxa"/>
            <w:tcBorders>
              <w:top w:val="nil"/>
              <w:left w:val="nil"/>
              <w:bottom w:val="nil"/>
              <w:right w:val="nil"/>
            </w:tcBorders>
          </w:tcPr>
          <w:p w:rsidR="00371278" w:rsidRDefault="00371278">
            <w:pPr>
              <w:ind w:left="0" w:hanging="2"/>
              <w:rPr>
                <w:rFonts w:ascii="Times New Roman" w:eastAsia="Times New Roman" w:hAnsi="Times New Roman" w:cs="Times New Roman"/>
                <w:sz w:val="24"/>
                <w:szCs w:val="24"/>
              </w:rPr>
            </w:pPr>
          </w:p>
        </w:tc>
        <w:tc>
          <w:tcPr>
            <w:tcW w:w="3247" w:type="dxa"/>
            <w:gridSpan w:val="2"/>
            <w:tcBorders>
              <w:top w:val="nil"/>
              <w:left w:val="nil"/>
              <w:bottom w:val="nil"/>
              <w:right w:val="nil"/>
            </w:tcBorders>
          </w:tcPr>
          <w:p w:rsidR="00371278" w:rsidRDefault="00371278" w:rsidP="004C2B91">
            <w:pPr>
              <w:ind w:leftChars="0" w:left="0" w:firstLineChars="0" w:firstLine="0"/>
              <w:rPr>
                <w:rFonts w:ascii="Times New Roman" w:eastAsia="Times New Roman" w:hAnsi="Times New Roman" w:cs="Times New Roman"/>
                <w:sz w:val="24"/>
                <w:szCs w:val="24"/>
              </w:rPr>
            </w:pPr>
          </w:p>
        </w:tc>
        <w:tc>
          <w:tcPr>
            <w:tcW w:w="2099" w:type="dxa"/>
            <w:tcBorders>
              <w:top w:val="nil"/>
              <w:left w:val="nil"/>
              <w:bottom w:val="nil"/>
              <w:right w:val="nil"/>
            </w:tcBorders>
          </w:tcPr>
          <w:p w:rsidR="00371278" w:rsidRDefault="00371278">
            <w:pPr>
              <w:ind w:left="0" w:hanging="2"/>
              <w:rPr>
                <w:rFonts w:ascii="Times New Roman" w:eastAsia="Times New Roman" w:hAnsi="Times New Roman" w:cs="Times New Roman"/>
                <w:sz w:val="24"/>
                <w:szCs w:val="24"/>
              </w:rPr>
            </w:pPr>
          </w:p>
        </w:tc>
        <w:tc>
          <w:tcPr>
            <w:tcW w:w="3166" w:type="dxa"/>
            <w:tcBorders>
              <w:top w:val="nil"/>
              <w:left w:val="nil"/>
              <w:bottom w:val="nil"/>
              <w:right w:val="nil"/>
            </w:tcBorders>
          </w:tcPr>
          <w:p w:rsidR="00371278" w:rsidRDefault="00371278">
            <w:pPr>
              <w:ind w:left="0" w:hanging="2"/>
              <w:rPr>
                <w:rFonts w:ascii="Times New Roman" w:eastAsia="Times New Roman" w:hAnsi="Times New Roman" w:cs="Times New Roman"/>
                <w:sz w:val="24"/>
                <w:szCs w:val="24"/>
              </w:rPr>
            </w:pPr>
          </w:p>
        </w:tc>
      </w:tr>
      <w:tr w:rsidR="00371278">
        <w:tc>
          <w:tcPr>
            <w:tcW w:w="1429" w:type="dxa"/>
            <w:tcBorders>
              <w:top w:val="nil"/>
              <w:left w:val="nil"/>
              <w:bottom w:val="nil"/>
              <w:right w:val="nil"/>
            </w:tcBorders>
          </w:tcPr>
          <w:p w:rsidR="00371278" w:rsidRDefault="00371278">
            <w:pPr>
              <w:ind w:left="0" w:hanging="2"/>
              <w:rPr>
                <w:rFonts w:ascii="Times New Roman" w:eastAsia="Times New Roman" w:hAnsi="Times New Roman" w:cs="Times New Roman"/>
                <w:sz w:val="24"/>
                <w:szCs w:val="24"/>
              </w:rPr>
            </w:pPr>
          </w:p>
        </w:tc>
        <w:tc>
          <w:tcPr>
            <w:tcW w:w="3247" w:type="dxa"/>
            <w:gridSpan w:val="2"/>
            <w:tcBorders>
              <w:top w:val="nil"/>
              <w:left w:val="nil"/>
              <w:bottom w:val="nil"/>
              <w:right w:val="nil"/>
            </w:tcBorders>
          </w:tcPr>
          <w:p w:rsidR="00371278" w:rsidRDefault="00371278">
            <w:pPr>
              <w:ind w:left="0" w:hanging="2"/>
              <w:rPr>
                <w:rFonts w:ascii="Times New Roman" w:eastAsia="Times New Roman" w:hAnsi="Times New Roman" w:cs="Times New Roman"/>
                <w:sz w:val="24"/>
                <w:szCs w:val="24"/>
              </w:rPr>
            </w:pPr>
          </w:p>
        </w:tc>
        <w:tc>
          <w:tcPr>
            <w:tcW w:w="2099" w:type="dxa"/>
            <w:tcBorders>
              <w:top w:val="nil"/>
              <w:left w:val="nil"/>
              <w:bottom w:val="nil"/>
              <w:right w:val="nil"/>
            </w:tcBorders>
          </w:tcPr>
          <w:p w:rsidR="00371278" w:rsidRDefault="00371278" w:rsidP="004C2B91">
            <w:pPr>
              <w:ind w:leftChars="0" w:left="0" w:firstLineChars="0" w:firstLine="0"/>
              <w:rPr>
                <w:rFonts w:ascii="Times New Roman" w:eastAsia="Times New Roman" w:hAnsi="Times New Roman" w:cs="Times New Roman"/>
                <w:sz w:val="24"/>
                <w:szCs w:val="24"/>
              </w:rPr>
            </w:pPr>
          </w:p>
        </w:tc>
        <w:tc>
          <w:tcPr>
            <w:tcW w:w="3166" w:type="dxa"/>
            <w:tcBorders>
              <w:top w:val="nil"/>
              <w:left w:val="nil"/>
              <w:bottom w:val="nil"/>
              <w:right w:val="nil"/>
            </w:tcBorders>
          </w:tcPr>
          <w:p w:rsidR="00371278" w:rsidRDefault="00371278">
            <w:pPr>
              <w:ind w:left="0" w:hanging="2"/>
              <w:rPr>
                <w:rFonts w:ascii="Times New Roman" w:eastAsia="Times New Roman" w:hAnsi="Times New Roman" w:cs="Times New Roman"/>
                <w:sz w:val="24"/>
                <w:szCs w:val="24"/>
              </w:rPr>
            </w:pPr>
          </w:p>
        </w:tc>
      </w:tr>
      <w:tr w:rsidR="00371278">
        <w:tc>
          <w:tcPr>
            <w:tcW w:w="1429" w:type="dxa"/>
            <w:tcBorders>
              <w:top w:val="nil"/>
              <w:left w:val="nil"/>
              <w:bottom w:val="nil"/>
              <w:right w:val="nil"/>
            </w:tcBorders>
          </w:tcPr>
          <w:p w:rsidR="00371278" w:rsidRDefault="00371278">
            <w:pPr>
              <w:ind w:left="0" w:hanging="2"/>
              <w:rPr>
                <w:rFonts w:ascii="Times New Roman" w:eastAsia="Times New Roman" w:hAnsi="Times New Roman" w:cs="Times New Roman"/>
                <w:sz w:val="24"/>
                <w:szCs w:val="24"/>
              </w:rPr>
            </w:pPr>
          </w:p>
        </w:tc>
        <w:tc>
          <w:tcPr>
            <w:tcW w:w="3247" w:type="dxa"/>
            <w:gridSpan w:val="2"/>
            <w:tcBorders>
              <w:top w:val="nil"/>
              <w:left w:val="nil"/>
              <w:bottom w:val="nil"/>
              <w:right w:val="nil"/>
            </w:tcBorders>
          </w:tcPr>
          <w:p w:rsidR="00371278" w:rsidRDefault="00371278">
            <w:pPr>
              <w:ind w:left="0" w:hanging="2"/>
              <w:rPr>
                <w:rFonts w:ascii="Times New Roman" w:eastAsia="Times New Roman" w:hAnsi="Times New Roman" w:cs="Times New Roman"/>
                <w:sz w:val="24"/>
                <w:szCs w:val="24"/>
              </w:rPr>
            </w:pPr>
          </w:p>
        </w:tc>
        <w:tc>
          <w:tcPr>
            <w:tcW w:w="2099" w:type="dxa"/>
            <w:tcBorders>
              <w:top w:val="nil"/>
              <w:left w:val="nil"/>
              <w:bottom w:val="nil"/>
              <w:right w:val="nil"/>
            </w:tcBorders>
          </w:tcPr>
          <w:p w:rsidR="00371278" w:rsidRDefault="00371278">
            <w:pPr>
              <w:ind w:left="0" w:hanging="2"/>
              <w:rPr>
                <w:rFonts w:ascii="Times New Roman" w:eastAsia="Times New Roman" w:hAnsi="Times New Roman" w:cs="Times New Roman"/>
                <w:sz w:val="24"/>
                <w:szCs w:val="24"/>
              </w:rPr>
            </w:pPr>
          </w:p>
        </w:tc>
        <w:tc>
          <w:tcPr>
            <w:tcW w:w="3166" w:type="dxa"/>
            <w:tcBorders>
              <w:top w:val="nil"/>
              <w:left w:val="nil"/>
              <w:bottom w:val="nil"/>
              <w:right w:val="nil"/>
            </w:tcBorders>
          </w:tcPr>
          <w:p w:rsidR="00371278" w:rsidRDefault="00371278">
            <w:pPr>
              <w:ind w:left="0" w:hanging="2"/>
              <w:rPr>
                <w:rFonts w:ascii="Times New Roman" w:eastAsia="Times New Roman" w:hAnsi="Times New Roman" w:cs="Times New Roman"/>
                <w:sz w:val="24"/>
                <w:szCs w:val="24"/>
              </w:rPr>
            </w:pPr>
          </w:p>
        </w:tc>
      </w:tr>
      <w:tr w:rsidR="00371278">
        <w:tc>
          <w:tcPr>
            <w:tcW w:w="9941" w:type="dxa"/>
            <w:gridSpan w:val="5"/>
            <w:tcBorders>
              <w:top w:val="single" w:sz="4" w:space="0" w:color="000000"/>
              <w:left w:val="single" w:sz="4" w:space="0" w:color="000000"/>
              <w:bottom w:val="single" w:sz="4" w:space="0" w:color="000000"/>
              <w:right w:val="single" w:sz="4" w:space="0" w:color="000000"/>
            </w:tcBorders>
            <w:shd w:val="clear" w:color="auto" w:fill="8DB3E2"/>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План и програм рада  креативних активности</w:t>
            </w:r>
          </w:p>
          <w:p w:rsidR="00371278" w:rsidRDefault="00371278">
            <w:pPr>
              <w:ind w:left="0" w:hanging="2"/>
              <w:jc w:val="center"/>
              <w:rPr>
                <w:rFonts w:ascii="Times New Roman" w:eastAsia="Times New Roman" w:hAnsi="Times New Roman" w:cs="Times New Roman"/>
                <w:sz w:val="24"/>
                <w:szCs w:val="24"/>
              </w:rPr>
            </w:pPr>
          </w:p>
        </w:tc>
      </w:tr>
      <w:tr w:rsidR="00371278">
        <w:tc>
          <w:tcPr>
            <w:tcW w:w="1429" w:type="dxa"/>
            <w:tcBorders>
              <w:top w:val="single" w:sz="4" w:space="0" w:color="000000"/>
              <w:left w:val="single" w:sz="4" w:space="0" w:color="000000"/>
              <w:bottom w:val="single" w:sz="4" w:space="0" w:color="000000"/>
              <w:right w:val="single" w:sz="4" w:space="0" w:color="000000"/>
            </w:tcBorders>
          </w:tcPr>
          <w:p w:rsidR="00371278" w:rsidRDefault="00371278">
            <w:pPr>
              <w:ind w:left="0" w:hanging="2"/>
              <w:rPr>
                <w:rFonts w:ascii="Times New Roman" w:eastAsia="Times New Roman" w:hAnsi="Times New Roman" w:cs="Times New Roman"/>
                <w:sz w:val="24"/>
                <w:szCs w:val="24"/>
              </w:rPr>
            </w:pPr>
          </w:p>
        </w:tc>
        <w:tc>
          <w:tcPr>
            <w:tcW w:w="3247" w:type="dxa"/>
            <w:gridSpan w:val="2"/>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Садржаји (теме): </w:t>
            </w:r>
          </w:p>
        </w:tc>
        <w:tc>
          <w:tcPr>
            <w:tcW w:w="2099"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Време реализације</w:t>
            </w:r>
          </w:p>
        </w:tc>
        <w:tc>
          <w:tcPr>
            <w:tcW w:w="3166"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Реализатори:</w:t>
            </w:r>
          </w:p>
        </w:tc>
      </w:tr>
      <w:tr w:rsidR="00371278">
        <w:tc>
          <w:tcPr>
            <w:tcW w:w="1429" w:type="dxa"/>
            <w:tcBorders>
              <w:top w:val="single" w:sz="4" w:space="0" w:color="000000"/>
              <w:left w:val="single" w:sz="4" w:space="0" w:color="000000"/>
              <w:bottom w:val="single" w:sz="4" w:space="0" w:color="000000"/>
              <w:right w:val="single" w:sz="4" w:space="0" w:color="000000"/>
            </w:tcBorders>
          </w:tcPr>
          <w:p w:rsidR="00371278" w:rsidRDefault="00371278">
            <w:pPr>
              <w:ind w:left="0" w:hanging="2"/>
              <w:rPr>
                <w:rFonts w:ascii="Times New Roman" w:eastAsia="Times New Roman" w:hAnsi="Times New Roman" w:cs="Times New Roman"/>
                <w:sz w:val="24"/>
                <w:szCs w:val="24"/>
              </w:rPr>
            </w:pP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3247" w:type="dxa"/>
            <w:gridSpan w:val="2"/>
            <w:tcBorders>
              <w:top w:val="single" w:sz="4" w:space="0" w:color="000000"/>
              <w:left w:val="single" w:sz="4" w:space="0" w:color="000000"/>
              <w:bottom w:val="single" w:sz="4" w:space="0" w:color="000000"/>
              <w:right w:val="single" w:sz="4" w:space="0" w:color="000000"/>
            </w:tcBorders>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Цртање; Уређење паноа;  Израда дидактичког материјала; Тематска израда ликовних радова;</w:t>
            </w:r>
          </w:p>
        </w:tc>
        <w:tc>
          <w:tcPr>
            <w:tcW w:w="2099"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Септембар: 6</w:t>
            </w:r>
          </w:p>
        </w:tc>
        <w:tc>
          <w:tcPr>
            <w:tcW w:w="3166" w:type="dxa"/>
            <w:tcBorders>
              <w:top w:val="single" w:sz="4" w:space="0" w:color="000000"/>
              <w:left w:val="single" w:sz="4" w:space="0" w:color="000000"/>
              <w:bottom w:val="single" w:sz="4" w:space="0" w:color="000000"/>
              <w:right w:val="single" w:sz="4" w:space="0" w:color="000000"/>
            </w:tcBorders>
          </w:tcPr>
          <w:p w:rsidR="00352F0C" w:rsidRDefault="00352F0C" w:rsidP="00352F0C">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Д. Зораја</w:t>
            </w:r>
          </w:p>
          <w:p w:rsidR="00352F0C" w:rsidRPr="001F229D" w:rsidRDefault="00352F0C" w:rsidP="00352F0C">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Ружић</w:t>
            </w:r>
          </w:p>
          <w:p w:rsidR="00352F0C" w:rsidRPr="001F229D" w:rsidRDefault="00352F0C" w:rsidP="00352F0C">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Н. Борисављевић</w:t>
            </w:r>
          </w:p>
          <w:p w:rsidR="00371278" w:rsidRDefault="00352F0C" w:rsidP="00352F0C">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Булајић</w:t>
            </w:r>
          </w:p>
        </w:tc>
      </w:tr>
      <w:tr w:rsidR="00371278">
        <w:tc>
          <w:tcPr>
            <w:tcW w:w="1429" w:type="dxa"/>
            <w:tcBorders>
              <w:top w:val="single" w:sz="4" w:space="0" w:color="000000"/>
              <w:left w:val="single" w:sz="4" w:space="0" w:color="000000"/>
              <w:bottom w:val="single" w:sz="4" w:space="0" w:color="000000"/>
              <w:right w:val="single" w:sz="4" w:space="0" w:color="000000"/>
            </w:tcBorders>
          </w:tcPr>
          <w:p w:rsidR="00371278" w:rsidRDefault="00371278">
            <w:pPr>
              <w:ind w:left="0" w:hanging="2"/>
              <w:rPr>
                <w:rFonts w:ascii="Times New Roman" w:eastAsia="Times New Roman" w:hAnsi="Times New Roman" w:cs="Times New Roman"/>
                <w:sz w:val="24"/>
                <w:szCs w:val="24"/>
              </w:rPr>
            </w:pP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3247" w:type="dxa"/>
            <w:gridSpan w:val="2"/>
            <w:tcBorders>
              <w:top w:val="single" w:sz="4" w:space="0" w:color="000000"/>
              <w:left w:val="single" w:sz="4" w:space="0" w:color="000000"/>
              <w:bottom w:val="single" w:sz="4" w:space="0" w:color="000000"/>
              <w:right w:val="single" w:sz="4" w:space="0" w:color="000000"/>
            </w:tcBorders>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Моделовање; Цртање; Израда предмета и рад са разноврсним материјалима;</w:t>
            </w:r>
          </w:p>
        </w:tc>
        <w:tc>
          <w:tcPr>
            <w:tcW w:w="2099"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Октобар :6</w:t>
            </w:r>
          </w:p>
        </w:tc>
        <w:tc>
          <w:tcPr>
            <w:tcW w:w="3166" w:type="dxa"/>
            <w:tcBorders>
              <w:top w:val="single" w:sz="4" w:space="0" w:color="000000"/>
              <w:left w:val="single" w:sz="4" w:space="0" w:color="000000"/>
              <w:bottom w:val="single" w:sz="4" w:space="0" w:color="000000"/>
              <w:right w:val="single" w:sz="4" w:space="0" w:color="000000"/>
            </w:tcBorders>
          </w:tcPr>
          <w:p w:rsidR="00352F0C" w:rsidRDefault="00352F0C" w:rsidP="00352F0C">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Д. Зораја</w:t>
            </w:r>
          </w:p>
          <w:p w:rsidR="00352F0C" w:rsidRPr="001F229D" w:rsidRDefault="00352F0C" w:rsidP="00352F0C">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Ружић</w:t>
            </w:r>
          </w:p>
          <w:p w:rsidR="00352F0C" w:rsidRPr="001F229D" w:rsidRDefault="00352F0C" w:rsidP="00352F0C">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Н. Борисављевић</w:t>
            </w:r>
          </w:p>
          <w:p w:rsidR="00371278" w:rsidRDefault="00352F0C" w:rsidP="00352F0C">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Булајић</w:t>
            </w:r>
          </w:p>
        </w:tc>
      </w:tr>
      <w:tr w:rsidR="00371278">
        <w:tc>
          <w:tcPr>
            <w:tcW w:w="1429" w:type="dxa"/>
            <w:tcBorders>
              <w:top w:val="single" w:sz="4" w:space="0" w:color="000000"/>
              <w:left w:val="single" w:sz="4" w:space="0" w:color="000000"/>
              <w:bottom w:val="single" w:sz="4" w:space="0" w:color="000000"/>
              <w:right w:val="single" w:sz="4" w:space="0" w:color="000000"/>
            </w:tcBorders>
          </w:tcPr>
          <w:p w:rsidR="00371278" w:rsidRDefault="00371278">
            <w:pPr>
              <w:ind w:left="0" w:hanging="2"/>
              <w:rPr>
                <w:rFonts w:ascii="Times New Roman" w:eastAsia="Times New Roman" w:hAnsi="Times New Roman" w:cs="Times New Roman"/>
                <w:sz w:val="24"/>
                <w:szCs w:val="24"/>
              </w:rPr>
            </w:pP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3247" w:type="dxa"/>
            <w:gridSpan w:val="2"/>
            <w:tcBorders>
              <w:top w:val="single" w:sz="4" w:space="0" w:color="000000"/>
              <w:left w:val="single" w:sz="4" w:space="0" w:color="000000"/>
              <w:bottom w:val="single" w:sz="4" w:space="0" w:color="000000"/>
              <w:right w:val="single" w:sz="4" w:space="0" w:color="000000"/>
            </w:tcBorders>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Тематска израда ликовних радова; Цртање; Моделовање</w:t>
            </w:r>
          </w:p>
        </w:tc>
        <w:tc>
          <w:tcPr>
            <w:tcW w:w="2099"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Новембар:10</w:t>
            </w:r>
          </w:p>
        </w:tc>
        <w:tc>
          <w:tcPr>
            <w:tcW w:w="3166" w:type="dxa"/>
            <w:tcBorders>
              <w:top w:val="single" w:sz="4" w:space="0" w:color="000000"/>
              <w:left w:val="single" w:sz="4" w:space="0" w:color="000000"/>
              <w:bottom w:val="single" w:sz="4" w:space="0" w:color="000000"/>
              <w:right w:val="single" w:sz="4" w:space="0" w:color="000000"/>
            </w:tcBorders>
          </w:tcPr>
          <w:p w:rsidR="00352F0C" w:rsidRDefault="00352F0C" w:rsidP="00352F0C">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Д. Зораја</w:t>
            </w:r>
          </w:p>
          <w:p w:rsidR="00352F0C" w:rsidRPr="001F229D" w:rsidRDefault="00352F0C" w:rsidP="00352F0C">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Ружић</w:t>
            </w:r>
          </w:p>
          <w:p w:rsidR="00352F0C" w:rsidRPr="001F229D" w:rsidRDefault="00352F0C" w:rsidP="00352F0C">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Н. Борисављевић</w:t>
            </w:r>
          </w:p>
          <w:p w:rsidR="00371278" w:rsidRDefault="00352F0C" w:rsidP="00352F0C">
            <w:pPr>
              <w:ind w:left="0" w:hanging="2"/>
              <w:jc w:val="both"/>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Булајић</w:t>
            </w:r>
          </w:p>
        </w:tc>
      </w:tr>
      <w:tr w:rsidR="00371278">
        <w:tc>
          <w:tcPr>
            <w:tcW w:w="1429" w:type="dxa"/>
            <w:tcBorders>
              <w:top w:val="single" w:sz="4" w:space="0" w:color="000000"/>
              <w:left w:val="single" w:sz="4" w:space="0" w:color="000000"/>
              <w:bottom w:val="single" w:sz="4" w:space="0" w:color="000000"/>
              <w:right w:val="single" w:sz="4" w:space="0" w:color="000000"/>
            </w:tcBorders>
          </w:tcPr>
          <w:p w:rsidR="00371278" w:rsidRDefault="00371278">
            <w:pPr>
              <w:ind w:left="0" w:hanging="2"/>
              <w:rPr>
                <w:rFonts w:ascii="Times New Roman" w:eastAsia="Times New Roman" w:hAnsi="Times New Roman" w:cs="Times New Roman"/>
                <w:sz w:val="24"/>
                <w:szCs w:val="24"/>
              </w:rPr>
            </w:pP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3247" w:type="dxa"/>
            <w:gridSpan w:val="2"/>
            <w:tcBorders>
              <w:top w:val="single" w:sz="4" w:space="0" w:color="000000"/>
              <w:left w:val="single" w:sz="4" w:space="0" w:color="000000"/>
              <w:bottom w:val="single" w:sz="4" w:space="0" w:color="000000"/>
              <w:right w:val="single" w:sz="4" w:space="0" w:color="000000"/>
            </w:tcBorders>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Уређење паноа; Организовање изложби; Тематска израда ликовних радова;</w:t>
            </w:r>
          </w:p>
        </w:tc>
        <w:tc>
          <w:tcPr>
            <w:tcW w:w="2099"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Децембар:10</w:t>
            </w:r>
          </w:p>
        </w:tc>
        <w:tc>
          <w:tcPr>
            <w:tcW w:w="3166" w:type="dxa"/>
            <w:tcBorders>
              <w:top w:val="single" w:sz="4" w:space="0" w:color="000000"/>
              <w:left w:val="single" w:sz="4" w:space="0" w:color="000000"/>
              <w:bottom w:val="single" w:sz="4" w:space="0" w:color="000000"/>
              <w:right w:val="single" w:sz="4" w:space="0" w:color="000000"/>
            </w:tcBorders>
          </w:tcPr>
          <w:p w:rsidR="00352F0C" w:rsidRDefault="00352F0C" w:rsidP="00352F0C">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Д. Зораја</w:t>
            </w:r>
          </w:p>
          <w:p w:rsidR="00352F0C" w:rsidRPr="001F229D" w:rsidRDefault="00352F0C" w:rsidP="00352F0C">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Ружић</w:t>
            </w:r>
          </w:p>
          <w:p w:rsidR="00352F0C" w:rsidRPr="001F229D" w:rsidRDefault="00352F0C" w:rsidP="00352F0C">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Н. Борисављевић</w:t>
            </w:r>
          </w:p>
          <w:p w:rsidR="00371278" w:rsidRDefault="00352F0C" w:rsidP="00352F0C">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Булајић</w:t>
            </w:r>
            <w:r>
              <w:rPr>
                <w:rFonts w:ascii="Times New Roman" w:eastAsia="Times New Roman" w:hAnsi="Times New Roman" w:cs="Times New Roman"/>
                <w:sz w:val="24"/>
                <w:szCs w:val="24"/>
              </w:rPr>
              <w:t xml:space="preserve"> </w:t>
            </w:r>
          </w:p>
        </w:tc>
      </w:tr>
      <w:tr w:rsidR="00371278">
        <w:tc>
          <w:tcPr>
            <w:tcW w:w="1429" w:type="dxa"/>
            <w:tcBorders>
              <w:top w:val="single" w:sz="4" w:space="0" w:color="000000"/>
              <w:left w:val="single" w:sz="4" w:space="0" w:color="000000"/>
              <w:bottom w:val="single" w:sz="4" w:space="0" w:color="000000"/>
              <w:right w:val="single" w:sz="4" w:space="0" w:color="000000"/>
            </w:tcBorders>
          </w:tcPr>
          <w:p w:rsidR="00371278" w:rsidRDefault="00371278">
            <w:pPr>
              <w:ind w:left="0" w:hanging="2"/>
              <w:rPr>
                <w:rFonts w:ascii="Times New Roman" w:eastAsia="Times New Roman" w:hAnsi="Times New Roman" w:cs="Times New Roman"/>
                <w:sz w:val="24"/>
                <w:szCs w:val="24"/>
              </w:rPr>
            </w:pP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3247" w:type="dxa"/>
            <w:gridSpan w:val="2"/>
            <w:tcBorders>
              <w:top w:val="single" w:sz="4" w:space="0" w:color="000000"/>
              <w:left w:val="single" w:sz="4" w:space="0" w:color="000000"/>
              <w:bottom w:val="single" w:sz="4" w:space="0" w:color="000000"/>
              <w:right w:val="single" w:sz="4" w:space="0" w:color="000000"/>
            </w:tcBorders>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Уређење паноа; Тематска израда ликовних радова; Израда дидактичког материјала;</w:t>
            </w:r>
          </w:p>
        </w:tc>
        <w:tc>
          <w:tcPr>
            <w:tcW w:w="2099"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Јануар :5</w:t>
            </w:r>
          </w:p>
        </w:tc>
        <w:tc>
          <w:tcPr>
            <w:tcW w:w="3166" w:type="dxa"/>
            <w:tcBorders>
              <w:top w:val="single" w:sz="4" w:space="0" w:color="000000"/>
              <w:left w:val="single" w:sz="4" w:space="0" w:color="000000"/>
              <w:bottom w:val="single" w:sz="4" w:space="0" w:color="000000"/>
              <w:right w:val="single" w:sz="4" w:space="0" w:color="000000"/>
            </w:tcBorders>
          </w:tcPr>
          <w:p w:rsidR="00352F0C" w:rsidRDefault="00352F0C" w:rsidP="00352F0C">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Д. Зораја</w:t>
            </w:r>
          </w:p>
          <w:p w:rsidR="00352F0C" w:rsidRPr="001F229D" w:rsidRDefault="00352F0C" w:rsidP="00352F0C">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Ружић</w:t>
            </w:r>
          </w:p>
          <w:p w:rsidR="00352F0C" w:rsidRPr="001F229D" w:rsidRDefault="00352F0C" w:rsidP="00352F0C">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Н. Борисављевић</w:t>
            </w:r>
          </w:p>
          <w:p w:rsidR="00371278" w:rsidRDefault="00352F0C" w:rsidP="00352F0C">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Булајић</w:t>
            </w:r>
            <w:r>
              <w:rPr>
                <w:rFonts w:ascii="Times New Roman" w:eastAsia="Times New Roman" w:hAnsi="Times New Roman" w:cs="Times New Roman"/>
                <w:sz w:val="24"/>
                <w:szCs w:val="24"/>
              </w:rPr>
              <w:t xml:space="preserve"> </w:t>
            </w:r>
          </w:p>
        </w:tc>
      </w:tr>
      <w:tr w:rsidR="00371278">
        <w:tc>
          <w:tcPr>
            <w:tcW w:w="1429" w:type="dxa"/>
            <w:tcBorders>
              <w:top w:val="single" w:sz="4" w:space="0" w:color="000000"/>
              <w:left w:val="single" w:sz="4" w:space="0" w:color="000000"/>
              <w:bottom w:val="single" w:sz="4" w:space="0" w:color="000000"/>
              <w:right w:val="single" w:sz="4" w:space="0" w:color="000000"/>
            </w:tcBorders>
          </w:tcPr>
          <w:p w:rsidR="00371278" w:rsidRDefault="00371278">
            <w:pPr>
              <w:ind w:left="0" w:hanging="2"/>
              <w:rPr>
                <w:rFonts w:ascii="Times New Roman" w:eastAsia="Times New Roman" w:hAnsi="Times New Roman" w:cs="Times New Roman"/>
                <w:sz w:val="24"/>
                <w:szCs w:val="24"/>
              </w:rPr>
            </w:pP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3247" w:type="dxa"/>
            <w:gridSpan w:val="2"/>
            <w:tcBorders>
              <w:top w:val="single" w:sz="4" w:space="0" w:color="000000"/>
              <w:left w:val="single" w:sz="4" w:space="0" w:color="000000"/>
              <w:bottom w:val="single" w:sz="4" w:space="0" w:color="000000"/>
              <w:right w:val="single" w:sz="4" w:space="0" w:color="000000"/>
            </w:tcBorders>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Израда предмета од рециклираног материјала; Моделовање;</w:t>
            </w:r>
          </w:p>
        </w:tc>
        <w:tc>
          <w:tcPr>
            <w:tcW w:w="2099"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Фебруар:5</w:t>
            </w:r>
          </w:p>
        </w:tc>
        <w:tc>
          <w:tcPr>
            <w:tcW w:w="3166" w:type="dxa"/>
            <w:tcBorders>
              <w:top w:val="single" w:sz="4" w:space="0" w:color="000000"/>
              <w:left w:val="single" w:sz="4" w:space="0" w:color="000000"/>
              <w:bottom w:val="single" w:sz="4" w:space="0" w:color="000000"/>
              <w:right w:val="single" w:sz="4" w:space="0" w:color="000000"/>
            </w:tcBorders>
          </w:tcPr>
          <w:p w:rsidR="00352F0C" w:rsidRDefault="00352F0C" w:rsidP="00352F0C">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Д. Зораја</w:t>
            </w:r>
          </w:p>
          <w:p w:rsidR="00352F0C" w:rsidRPr="001F229D" w:rsidRDefault="00352F0C" w:rsidP="00352F0C">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Ружић</w:t>
            </w:r>
          </w:p>
          <w:p w:rsidR="00352F0C" w:rsidRPr="001F229D" w:rsidRDefault="00352F0C" w:rsidP="00352F0C">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Н. Борисављевић</w:t>
            </w:r>
          </w:p>
          <w:p w:rsidR="00371278" w:rsidRDefault="00352F0C" w:rsidP="00352F0C">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Булајић</w:t>
            </w:r>
            <w:r>
              <w:rPr>
                <w:rFonts w:ascii="Times New Roman" w:eastAsia="Times New Roman" w:hAnsi="Times New Roman" w:cs="Times New Roman"/>
                <w:sz w:val="24"/>
                <w:szCs w:val="24"/>
              </w:rPr>
              <w:t xml:space="preserve"> </w:t>
            </w:r>
          </w:p>
        </w:tc>
      </w:tr>
      <w:tr w:rsidR="00371278">
        <w:tc>
          <w:tcPr>
            <w:tcW w:w="1429"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3247" w:type="dxa"/>
            <w:gridSpan w:val="2"/>
            <w:tcBorders>
              <w:top w:val="single" w:sz="4" w:space="0" w:color="000000"/>
              <w:left w:val="single" w:sz="4" w:space="0" w:color="000000"/>
              <w:bottom w:val="single" w:sz="4" w:space="0" w:color="000000"/>
              <w:right w:val="single" w:sz="4" w:space="0" w:color="000000"/>
            </w:tcBorders>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Тематска израда ликовних радова; Организовање изложби; Уређење паноа;</w:t>
            </w:r>
          </w:p>
        </w:tc>
        <w:tc>
          <w:tcPr>
            <w:tcW w:w="2099"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Март:10</w:t>
            </w:r>
          </w:p>
        </w:tc>
        <w:tc>
          <w:tcPr>
            <w:tcW w:w="3166" w:type="dxa"/>
            <w:tcBorders>
              <w:top w:val="single" w:sz="4" w:space="0" w:color="000000"/>
              <w:left w:val="single" w:sz="4" w:space="0" w:color="000000"/>
              <w:bottom w:val="single" w:sz="4" w:space="0" w:color="000000"/>
              <w:right w:val="single" w:sz="4" w:space="0" w:color="000000"/>
            </w:tcBorders>
          </w:tcPr>
          <w:p w:rsidR="00352F0C" w:rsidRDefault="00352F0C" w:rsidP="00352F0C">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Д. Зораја</w:t>
            </w:r>
          </w:p>
          <w:p w:rsidR="00352F0C" w:rsidRPr="001F229D" w:rsidRDefault="00352F0C" w:rsidP="00352F0C">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Ружић</w:t>
            </w:r>
          </w:p>
          <w:p w:rsidR="00352F0C" w:rsidRPr="001F229D" w:rsidRDefault="00352F0C" w:rsidP="00352F0C">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Н. Борисављевић</w:t>
            </w:r>
          </w:p>
          <w:p w:rsidR="00371278" w:rsidRDefault="00352F0C" w:rsidP="00352F0C">
            <w:pPr>
              <w:ind w:left="0" w:hanging="2"/>
              <w:jc w:val="both"/>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Булајић</w:t>
            </w:r>
            <w:r>
              <w:rPr>
                <w:rFonts w:ascii="Times New Roman" w:eastAsia="Times New Roman" w:hAnsi="Times New Roman" w:cs="Times New Roman"/>
                <w:sz w:val="24"/>
                <w:szCs w:val="24"/>
              </w:rPr>
              <w:t xml:space="preserve"> </w:t>
            </w:r>
          </w:p>
        </w:tc>
      </w:tr>
      <w:tr w:rsidR="00371278">
        <w:tc>
          <w:tcPr>
            <w:tcW w:w="1429"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3247" w:type="dxa"/>
            <w:gridSpan w:val="2"/>
            <w:tcBorders>
              <w:top w:val="single" w:sz="4" w:space="0" w:color="000000"/>
              <w:left w:val="single" w:sz="4" w:space="0" w:color="000000"/>
              <w:bottom w:val="single" w:sz="4" w:space="0" w:color="000000"/>
              <w:right w:val="single" w:sz="4" w:space="0" w:color="000000"/>
            </w:tcBorders>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Израда предмета од рециклираног материјала; Израда предмета и рад са разноврсним материјалима;</w:t>
            </w:r>
          </w:p>
        </w:tc>
        <w:tc>
          <w:tcPr>
            <w:tcW w:w="2099"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Април: 10</w:t>
            </w:r>
          </w:p>
        </w:tc>
        <w:tc>
          <w:tcPr>
            <w:tcW w:w="3166" w:type="dxa"/>
            <w:tcBorders>
              <w:top w:val="single" w:sz="4" w:space="0" w:color="000000"/>
              <w:left w:val="single" w:sz="4" w:space="0" w:color="000000"/>
              <w:bottom w:val="single" w:sz="4" w:space="0" w:color="000000"/>
              <w:right w:val="single" w:sz="4" w:space="0" w:color="000000"/>
            </w:tcBorders>
          </w:tcPr>
          <w:p w:rsidR="00352F0C" w:rsidRDefault="00352F0C" w:rsidP="00352F0C">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Д. Зораја</w:t>
            </w:r>
          </w:p>
          <w:p w:rsidR="00352F0C" w:rsidRPr="001F229D" w:rsidRDefault="00352F0C" w:rsidP="00352F0C">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Ружић</w:t>
            </w:r>
          </w:p>
          <w:p w:rsidR="00352F0C" w:rsidRPr="001F229D" w:rsidRDefault="00352F0C" w:rsidP="00352F0C">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Н. Борисављевић</w:t>
            </w:r>
          </w:p>
          <w:p w:rsidR="00371278" w:rsidRDefault="00352F0C" w:rsidP="00352F0C">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Булајић</w:t>
            </w:r>
            <w:r>
              <w:rPr>
                <w:rFonts w:ascii="Times New Roman" w:eastAsia="Times New Roman" w:hAnsi="Times New Roman" w:cs="Times New Roman"/>
                <w:sz w:val="24"/>
                <w:szCs w:val="24"/>
              </w:rPr>
              <w:t xml:space="preserve"> </w:t>
            </w:r>
          </w:p>
        </w:tc>
      </w:tr>
      <w:tr w:rsidR="00371278">
        <w:tc>
          <w:tcPr>
            <w:tcW w:w="1429"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3247" w:type="dxa"/>
            <w:gridSpan w:val="2"/>
            <w:tcBorders>
              <w:top w:val="single" w:sz="4" w:space="0" w:color="000000"/>
              <w:left w:val="single" w:sz="4" w:space="0" w:color="000000"/>
              <w:bottom w:val="single" w:sz="4" w:space="0" w:color="000000"/>
              <w:right w:val="single" w:sz="4" w:space="0" w:color="000000"/>
            </w:tcBorders>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Цртање; Израда дидактичког материјала;</w:t>
            </w:r>
          </w:p>
        </w:tc>
        <w:tc>
          <w:tcPr>
            <w:tcW w:w="2099"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Мај:10</w:t>
            </w:r>
          </w:p>
        </w:tc>
        <w:tc>
          <w:tcPr>
            <w:tcW w:w="3166" w:type="dxa"/>
            <w:tcBorders>
              <w:top w:val="single" w:sz="4" w:space="0" w:color="000000"/>
              <w:left w:val="single" w:sz="4" w:space="0" w:color="000000"/>
              <w:bottom w:val="single" w:sz="4" w:space="0" w:color="000000"/>
              <w:right w:val="single" w:sz="4" w:space="0" w:color="000000"/>
            </w:tcBorders>
          </w:tcPr>
          <w:p w:rsidR="00352F0C" w:rsidRDefault="00352F0C" w:rsidP="00352F0C">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Д. Зораја</w:t>
            </w:r>
          </w:p>
          <w:p w:rsidR="00352F0C" w:rsidRPr="001F229D" w:rsidRDefault="00352F0C" w:rsidP="00352F0C">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Ружић</w:t>
            </w:r>
          </w:p>
          <w:p w:rsidR="00352F0C" w:rsidRPr="001F229D" w:rsidRDefault="00352F0C" w:rsidP="00352F0C">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Н. Борисављевић</w:t>
            </w:r>
          </w:p>
          <w:p w:rsidR="00371278" w:rsidRDefault="00352F0C" w:rsidP="00352F0C">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Булајић</w:t>
            </w:r>
            <w:r>
              <w:rPr>
                <w:rFonts w:ascii="Times New Roman" w:eastAsia="Times New Roman" w:hAnsi="Times New Roman" w:cs="Times New Roman"/>
                <w:sz w:val="24"/>
                <w:szCs w:val="24"/>
              </w:rPr>
              <w:t xml:space="preserve"> </w:t>
            </w:r>
          </w:p>
        </w:tc>
      </w:tr>
      <w:tr w:rsidR="00371278">
        <w:tc>
          <w:tcPr>
            <w:tcW w:w="1429"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10. </w:t>
            </w:r>
          </w:p>
        </w:tc>
        <w:tc>
          <w:tcPr>
            <w:tcW w:w="3247" w:type="dxa"/>
            <w:gridSpan w:val="2"/>
            <w:tcBorders>
              <w:top w:val="single" w:sz="4" w:space="0" w:color="000000"/>
              <w:left w:val="single" w:sz="4" w:space="0" w:color="000000"/>
              <w:bottom w:val="single" w:sz="4" w:space="0" w:color="000000"/>
              <w:right w:val="single" w:sz="4" w:space="0" w:color="000000"/>
            </w:tcBorders>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Цртање и моделовање</w:t>
            </w:r>
          </w:p>
        </w:tc>
        <w:tc>
          <w:tcPr>
            <w:tcW w:w="2099"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Јун:5</w:t>
            </w:r>
          </w:p>
        </w:tc>
        <w:tc>
          <w:tcPr>
            <w:tcW w:w="3166" w:type="dxa"/>
            <w:tcBorders>
              <w:top w:val="single" w:sz="4" w:space="0" w:color="000000"/>
              <w:left w:val="single" w:sz="4" w:space="0" w:color="000000"/>
              <w:bottom w:val="single" w:sz="4" w:space="0" w:color="000000"/>
              <w:right w:val="single" w:sz="4" w:space="0" w:color="000000"/>
            </w:tcBorders>
          </w:tcPr>
          <w:p w:rsidR="00352F0C" w:rsidRDefault="00352F0C" w:rsidP="00352F0C">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Д. Зораја</w:t>
            </w:r>
          </w:p>
          <w:p w:rsidR="00352F0C" w:rsidRPr="001F229D" w:rsidRDefault="00352F0C" w:rsidP="00352F0C">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Ружић</w:t>
            </w:r>
          </w:p>
          <w:p w:rsidR="00352F0C" w:rsidRPr="001F229D" w:rsidRDefault="00352F0C" w:rsidP="00352F0C">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Н. Борисављевић</w:t>
            </w:r>
          </w:p>
          <w:p w:rsidR="00371278" w:rsidRDefault="00352F0C" w:rsidP="00352F0C">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Булајић</w:t>
            </w:r>
            <w:r>
              <w:rPr>
                <w:rFonts w:ascii="Times New Roman" w:eastAsia="Times New Roman" w:hAnsi="Times New Roman" w:cs="Times New Roman"/>
                <w:sz w:val="24"/>
                <w:szCs w:val="24"/>
              </w:rPr>
              <w:t xml:space="preserve"> </w:t>
            </w:r>
          </w:p>
        </w:tc>
      </w:tr>
      <w:tr w:rsidR="00371278">
        <w:tc>
          <w:tcPr>
            <w:tcW w:w="9941" w:type="dxa"/>
            <w:gridSpan w:val="5"/>
            <w:tcBorders>
              <w:top w:val="single" w:sz="4" w:space="0" w:color="000000"/>
              <w:left w:val="single" w:sz="4" w:space="0" w:color="000000"/>
              <w:bottom w:val="single" w:sz="4" w:space="0" w:color="000000"/>
              <w:right w:val="single" w:sz="4" w:space="0" w:color="000000"/>
            </w:tcBorders>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Годишњи фонд:75</w:t>
            </w:r>
          </w:p>
        </w:tc>
      </w:tr>
      <w:tr w:rsidR="00371278">
        <w:tc>
          <w:tcPr>
            <w:tcW w:w="9941" w:type="dxa"/>
            <w:gridSpan w:val="5"/>
            <w:tcBorders>
              <w:top w:val="single" w:sz="4" w:space="0" w:color="000000"/>
              <w:left w:val="single" w:sz="4" w:space="0" w:color="000000"/>
              <w:bottom w:val="single" w:sz="4" w:space="0" w:color="000000"/>
              <w:right w:val="single" w:sz="4" w:space="0" w:color="000000"/>
            </w:tcBorders>
          </w:tcPr>
          <w:p w:rsidR="00371278" w:rsidRDefault="00371278">
            <w:pPr>
              <w:ind w:left="0" w:hanging="2"/>
              <w:jc w:val="center"/>
              <w:rPr>
                <w:rFonts w:ascii="Times New Roman" w:eastAsia="Times New Roman" w:hAnsi="Times New Roman" w:cs="Times New Roman"/>
                <w:sz w:val="24"/>
                <w:szCs w:val="24"/>
              </w:rPr>
            </w:pPr>
          </w:p>
          <w:p w:rsidR="00371278" w:rsidRDefault="00371278">
            <w:pPr>
              <w:ind w:left="0" w:hanging="2"/>
              <w:jc w:val="center"/>
              <w:rPr>
                <w:rFonts w:ascii="Times New Roman" w:eastAsia="Times New Roman" w:hAnsi="Times New Roman" w:cs="Times New Roman"/>
                <w:sz w:val="24"/>
                <w:szCs w:val="24"/>
              </w:rPr>
            </w:pPr>
          </w:p>
          <w:p w:rsidR="00371278" w:rsidRDefault="00371278">
            <w:pPr>
              <w:ind w:left="0" w:hanging="2"/>
              <w:jc w:val="center"/>
              <w:rPr>
                <w:rFonts w:ascii="Times New Roman" w:eastAsia="Times New Roman" w:hAnsi="Times New Roman" w:cs="Times New Roman"/>
                <w:sz w:val="24"/>
                <w:szCs w:val="24"/>
              </w:rPr>
            </w:pPr>
          </w:p>
        </w:tc>
      </w:tr>
      <w:tr w:rsidR="00371278">
        <w:tc>
          <w:tcPr>
            <w:tcW w:w="9941" w:type="dxa"/>
            <w:gridSpan w:val="5"/>
            <w:tcBorders>
              <w:top w:val="single" w:sz="4" w:space="0" w:color="000000"/>
              <w:left w:val="single" w:sz="4" w:space="0" w:color="000000"/>
              <w:bottom w:val="single" w:sz="4" w:space="0" w:color="000000"/>
              <w:right w:val="single" w:sz="4" w:space="0" w:color="000000"/>
            </w:tcBorders>
            <w:shd w:val="clear" w:color="auto" w:fill="8DB3E2"/>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План и програм рада  корективних активности</w:t>
            </w:r>
          </w:p>
          <w:p w:rsidR="00371278" w:rsidRDefault="00371278">
            <w:pPr>
              <w:ind w:left="0" w:hanging="2"/>
              <w:rPr>
                <w:rFonts w:ascii="Times New Roman" w:eastAsia="Times New Roman" w:hAnsi="Times New Roman" w:cs="Times New Roman"/>
                <w:sz w:val="24"/>
                <w:szCs w:val="24"/>
              </w:rPr>
            </w:pPr>
          </w:p>
        </w:tc>
      </w:tr>
      <w:tr w:rsidR="00371278">
        <w:tc>
          <w:tcPr>
            <w:tcW w:w="1429" w:type="dxa"/>
            <w:tcBorders>
              <w:top w:val="single" w:sz="4" w:space="0" w:color="000000"/>
              <w:left w:val="single" w:sz="4" w:space="0" w:color="000000"/>
              <w:bottom w:val="single" w:sz="4" w:space="0" w:color="000000"/>
              <w:right w:val="single" w:sz="4" w:space="0" w:color="000000"/>
            </w:tcBorders>
          </w:tcPr>
          <w:p w:rsidR="00371278" w:rsidRDefault="00371278">
            <w:pPr>
              <w:ind w:left="0" w:hanging="2"/>
              <w:rPr>
                <w:rFonts w:ascii="Times New Roman" w:eastAsia="Times New Roman" w:hAnsi="Times New Roman" w:cs="Times New Roman"/>
                <w:sz w:val="24"/>
                <w:szCs w:val="24"/>
              </w:rPr>
            </w:pPr>
          </w:p>
        </w:tc>
        <w:tc>
          <w:tcPr>
            <w:tcW w:w="3247" w:type="dxa"/>
            <w:gridSpan w:val="2"/>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Садржаји(теме): </w:t>
            </w:r>
          </w:p>
        </w:tc>
        <w:tc>
          <w:tcPr>
            <w:tcW w:w="2099"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Време реализације и фонд:</w:t>
            </w:r>
          </w:p>
        </w:tc>
        <w:tc>
          <w:tcPr>
            <w:tcW w:w="3166"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Реализатори: </w:t>
            </w:r>
          </w:p>
        </w:tc>
      </w:tr>
      <w:tr w:rsidR="00371278">
        <w:tc>
          <w:tcPr>
            <w:tcW w:w="1429"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3247" w:type="dxa"/>
            <w:gridSpan w:val="2"/>
            <w:tcBorders>
              <w:top w:val="single" w:sz="4" w:space="0" w:color="000000"/>
              <w:left w:val="single" w:sz="4" w:space="0" w:color="000000"/>
              <w:bottom w:val="single" w:sz="4" w:space="0" w:color="000000"/>
              <w:right w:val="single" w:sz="4" w:space="0" w:color="000000"/>
            </w:tcBorders>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Вежбе за доживљај телесне целовитости; Вежбе за доживљај гестуалног простора;</w:t>
            </w:r>
          </w:p>
        </w:tc>
        <w:tc>
          <w:tcPr>
            <w:tcW w:w="2099"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Септембар: 6</w:t>
            </w:r>
          </w:p>
        </w:tc>
        <w:tc>
          <w:tcPr>
            <w:tcW w:w="3166" w:type="dxa"/>
            <w:tcBorders>
              <w:top w:val="single" w:sz="4" w:space="0" w:color="000000"/>
              <w:left w:val="single" w:sz="4" w:space="0" w:color="000000"/>
              <w:bottom w:val="single" w:sz="4" w:space="0" w:color="000000"/>
              <w:right w:val="single" w:sz="4" w:space="0" w:color="000000"/>
            </w:tcBorders>
          </w:tcPr>
          <w:p w:rsidR="00352F0C" w:rsidRDefault="00352F0C" w:rsidP="00352F0C">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Д. Зораја</w:t>
            </w:r>
          </w:p>
          <w:p w:rsidR="00352F0C" w:rsidRPr="001F229D" w:rsidRDefault="00352F0C" w:rsidP="00352F0C">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Ружић</w:t>
            </w:r>
          </w:p>
          <w:p w:rsidR="00352F0C" w:rsidRPr="001F229D" w:rsidRDefault="00352F0C" w:rsidP="00352F0C">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Н. Борисављевић</w:t>
            </w:r>
          </w:p>
          <w:p w:rsidR="00371278" w:rsidRDefault="00352F0C" w:rsidP="00352F0C">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Булајић</w:t>
            </w:r>
            <w:r>
              <w:rPr>
                <w:rFonts w:ascii="Times New Roman" w:eastAsia="Times New Roman" w:hAnsi="Times New Roman" w:cs="Times New Roman"/>
                <w:sz w:val="24"/>
                <w:szCs w:val="24"/>
              </w:rPr>
              <w:t xml:space="preserve"> </w:t>
            </w:r>
          </w:p>
        </w:tc>
      </w:tr>
      <w:tr w:rsidR="00371278">
        <w:tc>
          <w:tcPr>
            <w:tcW w:w="1429"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3247" w:type="dxa"/>
            <w:gridSpan w:val="2"/>
            <w:tcBorders>
              <w:top w:val="single" w:sz="4" w:space="0" w:color="000000"/>
              <w:left w:val="single" w:sz="4" w:space="0" w:color="000000"/>
              <w:bottom w:val="single" w:sz="4" w:space="0" w:color="000000"/>
              <w:right w:val="single" w:sz="4" w:space="0" w:color="000000"/>
            </w:tcBorders>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Вежбе за доживљај телесне целовитости; Вежбе за доживљај гестуалног простора;</w:t>
            </w:r>
          </w:p>
        </w:tc>
        <w:tc>
          <w:tcPr>
            <w:tcW w:w="2099"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Октобар :10</w:t>
            </w:r>
          </w:p>
        </w:tc>
        <w:tc>
          <w:tcPr>
            <w:tcW w:w="3166" w:type="dxa"/>
            <w:tcBorders>
              <w:top w:val="single" w:sz="4" w:space="0" w:color="000000"/>
              <w:left w:val="single" w:sz="4" w:space="0" w:color="000000"/>
              <w:bottom w:val="single" w:sz="4" w:space="0" w:color="000000"/>
              <w:right w:val="single" w:sz="4" w:space="0" w:color="000000"/>
            </w:tcBorders>
          </w:tcPr>
          <w:p w:rsidR="00352F0C" w:rsidRDefault="00352F0C" w:rsidP="00352F0C">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Д. Зораја</w:t>
            </w:r>
          </w:p>
          <w:p w:rsidR="00352F0C" w:rsidRPr="001F229D" w:rsidRDefault="00352F0C" w:rsidP="00352F0C">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Ружић</w:t>
            </w:r>
          </w:p>
          <w:p w:rsidR="00352F0C" w:rsidRPr="001F229D" w:rsidRDefault="00352F0C" w:rsidP="00352F0C">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Н. Борисављевић</w:t>
            </w:r>
          </w:p>
          <w:p w:rsidR="00371278" w:rsidRDefault="00352F0C" w:rsidP="00352F0C">
            <w:pPr>
              <w:ind w:left="0" w:hanging="2"/>
              <w:jc w:val="both"/>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Булајић</w:t>
            </w:r>
            <w:r>
              <w:rPr>
                <w:rFonts w:ascii="Times New Roman" w:eastAsia="Times New Roman" w:hAnsi="Times New Roman" w:cs="Times New Roman"/>
                <w:sz w:val="24"/>
                <w:szCs w:val="24"/>
              </w:rPr>
              <w:t xml:space="preserve"> </w:t>
            </w:r>
          </w:p>
        </w:tc>
      </w:tr>
      <w:tr w:rsidR="00371278">
        <w:tc>
          <w:tcPr>
            <w:tcW w:w="1429"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3247" w:type="dxa"/>
            <w:gridSpan w:val="2"/>
            <w:tcBorders>
              <w:top w:val="single" w:sz="4" w:space="0" w:color="000000"/>
              <w:left w:val="single" w:sz="4" w:space="0" w:color="000000"/>
              <w:bottom w:val="single" w:sz="4" w:space="0" w:color="000000"/>
              <w:right w:val="single" w:sz="4" w:space="0" w:color="000000"/>
            </w:tcBorders>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Вежбе за доживљај телесне целовитости; Вежбе за доживљај гестуалног простора;</w:t>
            </w:r>
          </w:p>
        </w:tc>
        <w:tc>
          <w:tcPr>
            <w:tcW w:w="2099"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Новембар:7</w:t>
            </w:r>
          </w:p>
        </w:tc>
        <w:tc>
          <w:tcPr>
            <w:tcW w:w="3166" w:type="dxa"/>
            <w:tcBorders>
              <w:top w:val="single" w:sz="4" w:space="0" w:color="000000"/>
              <w:left w:val="single" w:sz="4" w:space="0" w:color="000000"/>
              <w:bottom w:val="single" w:sz="4" w:space="0" w:color="000000"/>
              <w:right w:val="single" w:sz="4" w:space="0" w:color="000000"/>
            </w:tcBorders>
          </w:tcPr>
          <w:p w:rsidR="00352F0C" w:rsidRDefault="00352F0C" w:rsidP="00352F0C">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Д. Зораја</w:t>
            </w:r>
          </w:p>
          <w:p w:rsidR="00352F0C" w:rsidRPr="001F229D" w:rsidRDefault="00352F0C" w:rsidP="00352F0C">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Ружић</w:t>
            </w:r>
          </w:p>
          <w:p w:rsidR="00352F0C" w:rsidRPr="001F229D" w:rsidRDefault="00352F0C" w:rsidP="00352F0C">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Н. Борисављевић</w:t>
            </w:r>
          </w:p>
          <w:p w:rsidR="00371278" w:rsidRDefault="00352F0C" w:rsidP="00352F0C">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Булајић</w:t>
            </w:r>
            <w:r>
              <w:rPr>
                <w:rFonts w:ascii="Times New Roman" w:eastAsia="Times New Roman" w:hAnsi="Times New Roman" w:cs="Times New Roman"/>
                <w:sz w:val="24"/>
                <w:szCs w:val="24"/>
              </w:rPr>
              <w:t xml:space="preserve"> </w:t>
            </w:r>
          </w:p>
        </w:tc>
      </w:tr>
      <w:tr w:rsidR="00371278">
        <w:tc>
          <w:tcPr>
            <w:tcW w:w="1429"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3247" w:type="dxa"/>
            <w:gridSpan w:val="2"/>
            <w:tcBorders>
              <w:top w:val="single" w:sz="4" w:space="0" w:color="000000"/>
              <w:left w:val="single" w:sz="4" w:space="0" w:color="000000"/>
              <w:bottom w:val="single" w:sz="4" w:space="0" w:color="000000"/>
              <w:right w:val="single" w:sz="4" w:space="0" w:color="000000"/>
            </w:tcBorders>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Вежбе за откривање објективног простора; Вежбе за уочавање и стабилизовање латерализованости;</w:t>
            </w:r>
          </w:p>
        </w:tc>
        <w:tc>
          <w:tcPr>
            <w:tcW w:w="2099"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Децембар:7</w:t>
            </w:r>
          </w:p>
        </w:tc>
        <w:tc>
          <w:tcPr>
            <w:tcW w:w="3166" w:type="dxa"/>
            <w:tcBorders>
              <w:top w:val="single" w:sz="4" w:space="0" w:color="000000"/>
              <w:left w:val="single" w:sz="4" w:space="0" w:color="000000"/>
              <w:bottom w:val="single" w:sz="4" w:space="0" w:color="000000"/>
              <w:right w:val="single" w:sz="4" w:space="0" w:color="000000"/>
            </w:tcBorders>
          </w:tcPr>
          <w:p w:rsidR="00352F0C" w:rsidRDefault="00352F0C" w:rsidP="00352F0C">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Д. Зораја</w:t>
            </w:r>
          </w:p>
          <w:p w:rsidR="00352F0C" w:rsidRPr="001F229D" w:rsidRDefault="00352F0C" w:rsidP="00352F0C">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Ружић</w:t>
            </w:r>
          </w:p>
          <w:p w:rsidR="00352F0C" w:rsidRPr="001F229D" w:rsidRDefault="00352F0C" w:rsidP="00352F0C">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Н. Борисављевић</w:t>
            </w:r>
          </w:p>
          <w:p w:rsidR="00371278" w:rsidRDefault="00352F0C" w:rsidP="00352F0C">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Булајић</w:t>
            </w:r>
            <w:r>
              <w:rPr>
                <w:rFonts w:ascii="Times New Roman" w:eastAsia="Times New Roman" w:hAnsi="Times New Roman" w:cs="Times New Roman"/>
                <w:sz w:val="24"/>
                <w:szCs w:val="24"/>
              </w:rPr>
              <w:t xml:space="preserve"> </w:t>
            </w:r>
          </w:p>
        </w:tc>
      </w:tr>
      <w:tr w:rsidR="00371278">
        <w:tc>
          <w:tcPr>
            <w:tcW w:w="1429"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3247" w:type="dxa"/>
            <w:gridSpan w:val="2"/>
            <w:tcBorders>
              <w:top w:val="single" w:sz="4" w:space="0" w:color="000000"/>
              <w:left w:val="single" w:sz="4" w:space="0" w:color="000000"/>
              <w:bottom w:val="single" w:sz="4" w:space="0" w:color="000000"/>
              <w:right w:val="single" w:sz="4" w:space="0" w:color="000000"/>
            </w:tcBorders>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Вежбе за откривање објективног простора; Вежбе за уочавање и стабилизовање латерализованости;</w:t>
            </w:r>
          </w:p>
        </w:tc>
        <w:tc>
          <w:tcPr>
            <w:tcW w:w="2099"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Јануар :4</w:t>
            </w:r>
          </w:p>
        </w:tc>
        <w:tc>
          <w:tcPr>
            <w:tcW w:w="3166" w:type="dxa"/>
            <w:tcBorders>
              <w:top w:val="single" w:sz="4" w:space="0" w:color="000000"/>
              <w:left w:val="single" w:sz="4" w:space="0" w:color="000000"/>
              <w:bottom w:val="single" w:sz="4" w:space="0" w:color="000000"/>
              <w:right w:val="single" w:sz="4" w:space="0" w:color="000000"/>
            </w:tcBorders>
          </w:tcPr>
          <w:p w:rsidR="00352F0C" w:rsidRDefault="00352F0C" w:rsidP="00352F0C">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Д. Зораја</w:t>
            </w:r>
          </w:p>
          <w:p w:rsidR="00352F0C" w:rsidRPr="001F229D" w:rsidRDefault="00352F0C" w:rsidP="00352F0C">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Ружић</w:t>
            </w:r>
          </w:p>
          <w:p w:rsidR="00352F0C" w:rsidRPr="001F229D" w:rsidRDefault="00352F0C" w:rsidP="00352F0C">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Н. Борисављевић</w:t>
            </w:r>
          </w:p>
          <w:p w:rsidR="00371278" w:rsidRDefault="00352F0C" w:rsidP="00352F0C">
            <w:pPr>
              <w:ind w:left="0" w:hanging="2"/>
              <w:jc w:val="both"/>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Булајић</w:t>
            </w:r>
            <w:r>
              <w:rPr>
                <w:rFonts w:ascii="Times New Roman" w:eastAsia="Times New Roman" w:hAnsi="Times New Roman" w:cs="Times New Roman"/>
                <w:sz w:val="24"/>
                <w:szCs w:val="24"/>
              </w:rPr>
              <w:t xml:space="preserve"> </w:t>
            </w:r>
          </w:p>
        </w:tc>
      </w:tr>
      <w:tr w:rsidR="00371278">
        <w:tc>
          <w:tcPr>
            <w:tcW w:w="1429"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3247" w:type="dxa"/>
            <w:gridSpan w:val="2"/>
            <w:tcBorders>
              <w:top w:val="single" w:sz="4" w:space="0" w:color="000000"/>
              <w:left w:val="single" w:sz="4" w:space="0" w:color="000000"/>
              <w:bottom w:val="single" w:sz="4" w:space="0" w:color="000000"/>
              <w:right w:val="single" w:sz="4" w:space="0" w:color="000000"/>
            </w:tcBorders>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Вежбе за уочавање и стабилизовање латерализованости; Вежбе за откривање објективног простора;</w:t>
            </w:r>
          </w:p>
        </w:tc>
        <w:tc>
          <w:tcPr>
            <w:tcW w:w="2099"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Фебруар:2</w:t>
            </w:r>
          </w:p>
        </w:tc>
        <w:tc>
          <w:tcPr>
            <w:tcW w:w="3166" w:type="dxa"/>
            <w:tcBorders>
              <w:top w:val="single" w:sz="4" w:space="0" w:color="000000"/>
              <w:left w:val="single" w:sz="4" w:space="0" w:color="000000"/>
              <w:bottom w:val="single" w:sz="4" w:space="0" w:color="000000"/>
              <w:right w:val="single" w:sz="4" w:space="0" w:color="000000"/>
            </w:tcBorders>
          </w:tcPr>
          <w:p w:rsidR="00352F0C" w:rsidRDefault="00352F0C" w:rsidP="00352F0C">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Д. Зораја</w:t>
            </w:r>
          </w:p>
          <w:p w:rsidR="00352F0C" w:rsidRPr="001F229D" w:rsidRDefault="00352F0C" w:rsidP="00352F0C">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Ружић</w:t>
            </w:r>
          </w:p>
          <w:p w:rsidR="00352F0C" w:rsidRPr="001F229D" w:rsidRDefault="00352F0C" w:rsidP="00352F0C">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Н. Борисављевић</w:t>
            </w:r>
          </w:p>
          <w:p w:rsidR="00371278" w:rsidRDefault="00352F0C" w:rsidP="00352F0C">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Булајић</w:t>
            </w:r>
            <w:r>
              <w:rPr>
                <w:rFonts w:ascii="Times New Roman" w:eastAsia="Times New Roman" w:hAnsi="Times New Roman" w:cs="Times New Roman"/>
                <w:sz w:val="24"/>
                <w:szCs w:val="24"/>
              </w:rPr>
              <w:t xml:space="preserve"> </w:t>
            </w:r>
          </w:p>
        </w:tc>
      </w:tr>
      <w:tr w:rsidR="00371278">
        <w:tc>
          <w:tcPr>
            <w:tcW w:w="1429"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3247" w:type="dxa"/>
            <w:gridSpan w:val="2"/>
            <w:tcBorders>
              <w:top w:val="single" w:sz="4" w:space="0" w:color="000000"/>
              <w:left w:val="single" w:sz="4" w:space="0" w:color="000000"/>
              <w:bottom w:val="single" w:sz="4" w:space="0" w:color="000000"/>
              <w:right w:val="single" w:sz="4" w:space="0" w:color="000000"/>
            </w:tcBorders>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Вежбе за координацију покрета; Вежбе за уочавање и препознавање ритмова;</w:t>
            </w:r>
          </w:p>
        </w:tc>
        <w:tc>
          <w:tcPr>
            <w:tcW w:w="2099"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Март: 8</w:t>
            </w:r>
          </w:p>
        </w:tc>
        <w:tc>
          <w:tcPr>
            <w:tcW w:w="3166" w:type="dxa"/>
            <w:tcBorders>
              <w:top w:val="single" w:sz="4" w:space="0" w:color="000000"/>
              <w:left w:val="single" w:sz="4" w:space="0" w:color="000000"/>
              <w:bottom w:val="single" w:sz="4" w:space="0" w:color="000000"/>
              <w:right w:val="single" w:sz="4" w:space="0" w:color="000000"/>
            </w:tcBorders>
          </w:tcPr>
          <w:p w:rsidR="00352F0C" w:rsidRDefault="00352F0C" w:rsidP="00352F0C">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Д. Зораја</w:t>
            </w:r>
          </w:p>
          <w:p w:rsidR="00352F0C" w:rsidRPr="001F229D" w:rsidRDefault="00352F0C" w:rsidP="00352F0C">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Ружић</w:t>
            </w:r>
          </w:p>
          <w:p w:rsidR="00352F0C" w:rsidRPr="001F229D" w:rsidRDefault="00352F0C" w:rsidP="00352F0C">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Н. Борисављевић</w:t>
            </w:r>
          </w:p>
          <w:p w:rsidR="00371278" w:rsidRDefault="00352F0C" w:rsidP="00352F0C">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Булајић</w:t>
            </w:r>
            <w:r>
              <w:rPr>
                <w:rFonts w:ascii="Times New Roman" w:eastAsia="Times New Roman" w:hAnsi="Times New Roman" w:cs="Times New Roman"/>
                <w:sz w:val="24"/>
                <w:szCs w:val="24"/>
              </w:rPr>
              <w:t xml:space="preserve"> </w:t>
            </w:r>
          </w:p>
        </w:tc>
      </w:tr>
      <w:tr w:rsidR="00371278">
        <w:tc>
          <w:tcPr>
            <w:tcW w:w="1429"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3247" w:type="dxa"/>
            <w:gridSpan w:val="2"/>
            <w:tcBorders>
              <w:top w:val="single" w:sz="4" w:space="0" w:color="000000"/>
              <w:left w:val="single" w:sz="4" w:space="0" w:color="000000"/>
              <w:bottom w:val="single" w:sz="4" w:space="0" w:color="000000"/>
              <w:right w:val="single" w:sz="4" w:space="0" w:color="000000"/>
            </w:tcBorders>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Вежбе за координацију покрета; Вежбе за уочавање и препознавање ритмова; Вежбе за доживљај телесне целовитости;</w:t>
            </w:r>
          </w:p>
        </w:tc>
        <w:tc>
          <w:tcPr>
            <w:tcW w:w="2099"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Април: 3</w:t>
            </w:r>
          </w:p>
        </w:tc>
        <w:tc>
          <w:tcPr>
            <w:tcW w:w="3166" w:type="dxa"/>
            <w:tcBorders>
              <w:top w:val="single" w:sz="4" w:space="0" w:color="000000"/>
              <w:left w:val="single" w:sz="4" w:space="0" w:color="000000"/>
              <w:bottom w:val="single" w:sz="4" w:space="0" w:color="000000"/>
              <w:right w:val="single" w:sz="4" w:space="0" w:color="000000"/>
            </w:tcBorders>
          </w:tcPr>
          <w:p w:rsidR="00352F0C" w:rsidRDefault="00352F0C" w:rsidP="00352F0C">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Д. Зораја</w:t>
            </w:r>
          </w:p>
          <w:p w:rsidR="00352F0C" w:rsidRPr="001F229D" w:rsidRDefault="00352F0C" w:rsidP="00352F0C">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Ружић</w:t>
            </w:r>
          </w:p>
          <w:p w:rsidR="00352F0C" w:rsidRPr="001F229D" w:rsidRDefault="00352F0C" w:rsidP="00352F0C">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Н. Борисављевић</w:t>
            </w:r>
          </w:p>
          <w:p w:rsidR="00371278" w:rsidRDefault="00352F0C" w:rsidP="00352F0C">
            <w:pPr>
              <w:ind w:left="0" w:hanging="2"/>
              <w:jc w:val="both"/>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Булајић</w:t>
            </w:r>
            <w:r>
              <w:rPr>
                <w:rFonts w:ascii="Times New Roman" w:eastAsia="Times New Roman" w:hAnsi="Times New Roman" w:cs="Times New Roman"/>
                <w:sz w:val="24"/>
                <w:szCs w:val="24"/>
              </w:rPr>
              <w:t xml:space="preserve"> </w:t>
            </w:r>
          </w:p>
        </w:tc>
      </w:tr>
      <w:tr w:rsidR="00371278">
        <w:tc>
          <w:tcPr>
            <w:tcW w:w="1429"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3247" w:type="dxa"/>
            <w:gridSpan w:val="2"/>
            <w:tcBorders>
              <w:top w:val="single" w:sz="4" w:space="0" w:color="000000"/>
              <w:left w:val="single" w:sz="4" w:space="0" w:color="000000"/>
              <w:bottom w:val="single" w:sz="4" w:space="0" w:color="000000"/>
              <w:right w:val="single" w:sz="4" w:space="0" w:color="000000"/>
            </w:tcBorders>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Вежбе за доживљај телесне целовитости; Вежбе за откривање објективног простора;</w:t>
            </w:r>
          </w:p>
        </w:tc>
        <w:tc>
          <w:tcPr>
            <w:tcW w:w="2099"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Мај:7</w:t>
            </w:r>
          </w:p>
        </w:tc>
        <w:tc>
          <w:tcPr>
            <w:tcW w:w="3166" w:type="dxa"/>
            <w:tcBorders>
              <w:top w:val="single" w:sz="4" w:space="0" w:color="000000"/>
              <w:left w:val="single" w:sz="4" w:space="0" w:color="000000"/>
              <w:bottom w:val="single" w:sz="4" w:space="0" w:color="000000"/>
              <w:right w:val="single" w:sz="4" w:space="0" w:color="000000"/>
            </w:tcBorders>
          </w:tcPr>
          <w:p w:rsidR="00352F0C" w:rsidRDefault="00352F0C" w:rsidP="00352F0C">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Д. Зораја</w:t>
            </w:r>
          </w:p>
          <w:p w:rsidR="00352F0C" w:rsidRPr="001F229D" w:rsidRDefault="00352F0C" w:rsidP="00352F0C">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Ружић</w:t>
            </w:r>
          </w:p>
          <w:p w:rsidR="00352F0C" w:rsidRPr="001F229D" w:rsidRDefault="00352F0C" w:rsidP="00352F0C">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Н. Борисављевић</w:t>
            </w:r>
          </w:p>
          <w:p w:rsidR="00371278" w:rsidRDefault="00352F0C" w:rsidP="00352F0C">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Булајић</w:t>
            </w:r>
            <w:r>
              <w:rPr>
                <w:rFonts w:ascii="Times New Roman" w:eastAsia="Times New Roman" w:hAnsi="Times New Roman" w:cs="Times New Roman"/>
                <w:sz w:val="24"/>
                <w:szCs w:val="24"/>
              </w:rPr>
              <w:t xml:space="preserve"> </w:t>
            </w:r>
          </w:p>
        </w:tc>
      </w:tr>
      <w:tr w:rsidR="00371278">
        <w:tc>
          <w:tcPr>
            <w:tcW w:w="1429"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3247" w:type="dxa"/>
            <w:gridSpan w:val="2"/>
            <w:tcBorders>
              <w:top w:val="single" w:sz="4" w:space="0" w:color="000000"/>
              <w:left w:val="single" w:sz="4" w:space="0" w:color="000000"/>
              <w:bottom w:val="single" w:sz="4" w:space="0" w:color="000000"/>
              <w:right w:val="single" w:sz="4" w:space="0" w:color="000000"/>
            </w:tcBorders>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Вежбе за доживљај гестуалног простора;</w:t>
            </w:r>
          </w:p>
        </w:tc>
        <w:tc>
          <w:tcPr>
            <w:tcW w:w="2099"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Јун:4</w:t>
            </w:r>
          </w:p>
        </w:tc>
        <w:tc>
          <w:tcPr>
            <w:tcW w:w="3166" w:type="dxa"/>
            <w:tcBorders>
              <w:top w:val="single" w:sz="4" w:space="0" w:color="000000"/>
              <w:left w:val="single" w:sz="4" w:space="0" w:color="000000"/>
              <w:bottom w:val="single" w:sz="4" w:space="0" w:color="000000"/>
              <w:right w:val="single" w:sz="4" w:space="0" w:color="000000"/>
            </w:tcBorders>
          </w:tcPr>
          <w:p w:rsidR="00352F0C" w:rsidRDefault="00352F0C" w:rsidP="00352F0C">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Д. Зораја</w:t>
            </w:r>
          </w:p>
          <w:p w:rsidR="00352F0C" w:rsidRPr="001F229D" w:rsidRDefault="00352F0C" w:rsidP="00352F0C">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Ружић</w:t>
            </w:r>
          </w:p>
          <w:p w:rsidR="00352F0C" w:rsidRPr="001F229D" w:rsidRDefault="00352F0C" w:rsidP="00352F0C">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Н. Борисављевић</w:t>
            </w:r>
          </w:p>
          <w:p w:rsidR="00371278" w:rsidRDefault="00352F0C" w:rsidP="00352F0C">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Булајић</w:t>
            </w:r>
            <w:r>
              <w:rPr>
                <w:rFonts w:ascii="Times New Roman" w:eastAsia="Times New Roman" w:hAnsi="Times New Roman" w:cs="Times New Roman"/>
                <w:sz w:val="24"/>
                <w:szCs w:val="24"/>
              </w:rPr>
              <w:t xml:space="preserve"> </w:t>
            </w:r>
          </w:p>
        </w:tc>
      </w:tr>
      <w:tr w:rsidR="00371278">
        <w:tc>
          <w:tcPr>
            <w:tcW w:w="9941" w:type="dxa"/>
            <w:gridSpan w:val="5"/>
            <w:tcBorders>
              <w:top w:val="single" w:sz="4" w:space="0" w:color="000000"/>
              <w:left w:val="single" w:sz="4" w:space="0" w:color="000000"/>
              <w:bottom w:val="single" w:sz="4" w:space="0" w:color="000000"/>
              <w:right w:val="single" w:sz="4" w:space="0" w:color="000000"/>
            </w:tcBorders>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Годишњи фонд:58</w:t>
            </w:r>
          </w:p>
        </w:tc>
      </w:tr>
      <w:tr w:rsidR="00371278">
        <w:tc>
          <w:tcPr>
            <w:tcW w:w="9941" w:type="dxa"/>
            <w:gridSpan w:val="5"/>
            <w:tcBorders>
              <w:top w:val="single" w:sz="4" w:space="0" w:color="000000"/>
              <w:left w:val="single" w:sz="4" w:space="0" w:color="000000"/>
              <w:bottom w:val="single" w:sz="4" w:space="0" w:color="000000"/>
              <w:right w:val="single" w:sz="4" w:space="0" w:color="000000"/>
            </w:tcBorders>
            <w:shd w:val="clear" w:color="auto" w:fill="8DB3E2"/>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План и програм рада  практичних активности</w:t>
            </w:r>
          </w:p>
          <w:p w:rsidR="00371278" w:rsidRDefault="00371278">
            <w:pPr>
              <w:ind w:left="0" w:hanging="2"/>
              <w:rPr>
                <w:rFonts w:ascii="Times New Roman" w:eastAsia="Times New Roman" w:hAnsi="Times New Roman" w:cs="Times New Roman"/>
                <w:sz w:val="24"/>
                <w:szCs w:val="24"/>
              </w:rPr>
            </w:pPr>
          </w:p>
        </w:tc>
      </w:tr>
      <w:tr w:rsidR="00371278">
        <w:tc>
          <w:tcPr>
            <w:tcW w:w="1429" w:type="dxa"/>
            <w:tcBorders>
              <w:top w:val="single" w:sz="4" w:space="0" w:color="000000"/>
              <w:left w:val="single" w:sz="4" w:space="0" w:color="000000"/>
              <w:bottom w:val="single" w:sz="4" w:space="0" w:color="000000"/>
              <w:right w:val="single" w:sz="4" w:space="0" w:color="000000"/>
            </w:tcBorders>
          </w:tcPr>
          <w:p w:rsidR="00371278" w:rsidRDefault="00371278">
            <w:pPr>
              <w:ind w:left="0" w:hanging="2"/>
              <w:rPr>
                <w:rFonts w:ascii="Times New Roman" w:eastAsia="Times New Roman" w:hAnsi="Times New Roman" w:cs="Times New Roman"/>
                <w:sz w:val="24"/>
                <w:szCs w:val="24"/>
              </w:rPr>
            </w:pPr>
          </w:p>
        </w:tc>
        <w:tc>
          <w:tcPr>
            <w:tcW w:w="3247" w:type="dxa"/>
            <w:gridSpan w:val="2"/>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Садржаји(теме): </w:t>
            </w:r>
          </w:p>
        </w:tc>
        <w:tc>
          <w:tcPr>
            <w:tcW w:w="2099"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Време реализације</w:t>
            </w:r>
          </w:p>
        </w:tc>
        <w:tc>
          <w:tcPr>
            <w:tcW w:w="3166"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Реализатори: </w:t>
            </w:r>
          </w:p>
        </w:tc>
      </w:tr>
      <w:tr w:rsidR="00371278">
        <w:tc>
          <w:tcPr>
            <w:tcW w:w="1429"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3247" w:type="dxa"/>
            <w:gridSpan w:val="2"/>
            <w:tcBorders>
              <w:top w:val="single" w:sz="4" w:space="0" w:color="000000"/>
              <w:left w:val="single" w:sz="4" w:space="0" w:color="000000"/>
              <w:bottom w:val="single" w:sz="4" w:space="0" w:color="000000"/>
              <w:right w:val="single" w:sz="4" w:space="0" w:color="000000"/>
            </w:tcBorders>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Самопослуживање- облачење и обување, стицање елементарних хигијенских навика, навике узимања оброка и понашање за столом</w:t>
            </w:r>
          </w:p>
        </w:tc>
        <w:tc>
          <w:tcPr>
            <w:tcW w:w="2099"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Септембар: 12</w:t>
            </w:r>
          </w:p>
        </w:tc>
        <w:tc>
          <w:tcPr>
            <w:tcW w:w="3166" w:type="dxa"/>
            <w:tcBorders>
              <w:top w:val="single" w:sz="4" w:space="0" w:color="000000"/>
              <w:left w:val="single" w:sz="4" w:space="0" w:color="000000"/>
              <w:bottom w:val="single" w:sz="4" w:space="0" w:color="000000"/>
              <w:right w:val="single" w:sz="4" w:space="0" w:color="000000"/>
            </w:tcBorders>
          </w:tcPr>
          <w:p w:rsidR="00352F0C" w:rsidRDefault="00352F0C" w:rsidP="00352F0C">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Д. Зораја</w:t>
            </w:r>
          </w:p>
          <w:p w:rsidR="00352F0C" w:rsidRPr="001F229D" w:rsidRDefault="00352F0C" w:rsidP="00352F0C">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Ружић</w:t>
            </w:r>
          </w:p>
          <w:p w:rsidR="00352F0C" w:rsidRPr="001F229D" w:rsidRDefault="00352F0C" w:rsidP="00352F0C">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Н. Борисављевић</w:t>
            </w:r>
          </w:p>
          <w:p w:rsidR="00371278" w:rsidRDefault="00352F0C" w:rsidP="00352F0C">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Булајић</w:t>
            </w:r>
            <w:r>
              <w:rPr>
                <w:rFonts w:ascii="Times New Roman" w:eastAsia="Times New Roman" w:hAnsi="Times New Roman" w:cs="Times New Roman"/>
                <w:sz w:val="24"/>
                <w:szCs w:val="24"/>
              </w:rPr>
              <w:t xml:space="preserve"> </w:t>
            </w:r>
          </w:p>
        </w:tc>
      </w:tr>
      <w:tr w:rsidR="00371278">
        <w:tc>
          <w:tcPr>
            <w:tcW w:w="1429"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3247" w:type="dxa"/>
            <w:gridSpan w:val="2"/>
            <w:tcBorders>
              <w:top w:val="single" w:sz="4" w:space="0" w:color="000000"/>
              <w:left w:val="single" w:sz="4" w:space="0" w:color="000000"/>
              <w:bottom w:val="single" w:sz="4" w:space="0" w:color="000000"/>
              <w:right w:val="single" w:sz="4" w:space="0" w:color="000000"/>
            </w:tcBorders>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Самопослуживање- облачење и обување, стицање елементарних хигијенских навика, навике узимањља оброка и понашање за столом; Практичне вештине</w:t>
            </w:r>
          </w:p>
        </w:tc>
        <w:tc>
          <w:tcPr>
            <w:tcW w:w="2099"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Октобар :15</w:t>
            </w:r>
          </w:p>
        </w:tc>
        <w:tc>
          <w:tcPr>
            <w:tcW w:w="3166" w:type="dxa"/>
            <w:tcBorders>
              <w:top w:val="single" w:sz="4" w:space="0" w:color="000000"/>
              <w:left w:val="single" w:sz="4" w:space="0" w:color="000000"/>
              <w:bottom w:val="single" w:sz="4" w:space="0" w:color="000000"/>
              <w:right w:val="single" w:sz="4" w:space="0" w:color="000000"/>
            </w:tcBorders>
          </w:tcPr>
          <w:p w:rsidR="00352F0C" w:rsidRDefault="00352F0C" w:rsidP="00352F0C">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Д. Зораја</w:t>
            </w:r>
          </w:p>
          <w:p w:rsidR="00352F0C" w:rsidRPr="001F229D" w:rsidRDefault="00352F0C" w:rsidP="00352F0C">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Ружић</w:t>
            </w:r>
          </w:p>
          <w:p w:rsidR="00352F0C" w:rsidRPr="001F229D" w:rsidRDefault="00352F0C" w:rsidP="00352F0C">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Н. Борисављевић</w:t>
            </w:r>
          </w:p>
          <w:p w:rsidR="00371278" w:rsidRDefault="00352F0C" w:rsidP="00352F0C">
            <w:pPr>
              <w:ind w:left="0" w:hanging="2"/>
              <w:jc w:val="both"/>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Булајић</w:t>
            </w:r>
            <w:r>
              <w:rPr>
                <w:rFonts w:ascii="Times New Roman" w:eastAsia="Times New Roman" w:hAnsi="Times New Roman" w:cs="Times New Roman"/>
                <w:sz w:val="24"/>
                <w:szCs w:val="24"/>
              </w:rPr>
              <w:t xml:space="preserve"> </w:t>
            </w:r>
          </w:p>
        </w:tc>
      </w:tr>
      <w:tr w:rsidR="00371278">
        <w:tc>
          <w:tcPr>
            <w:tcW w:w="1429"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3247" w:type="dxa"/>
            <w:gridSpan w:val="2"/>
            <w:tcBorders>
              <w:top w:val="single" w:sz="4" w:space="0" w:color="000000"/>
              <w:left w:val="single" w:sz="4" w:space="0" w:color="000000"/>
              <w:bottom w:val="single" w:sz="4" w:space="0" w:color="000000"/>
              <w:right w:val="single" w:sz="4" w:space="0" w:color="000000"/>
            </w:tcBorders>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Практичне вештине; Уређење простора; Исхрана-домаћинство;</w:t>
            </w:r>
          </w:p>
        </w:tc>
        <w:tc>
          <w:tcPr>
            <w:tcW w:w="2099"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Новембар:10</w:t>
            </w:r>
          </w:p>
        </w:tc>
        <w:tc>
          <w:tcPr>
            <w:tcW w:w="3166" w:type="dxa"/>
            <w:tcBorders>
              <w:top w:val="single" w:sz="4" w:space="0" w:color="000000"/>
              <w:left w:val="single" w:sz="4" w:space="0" w:color="000000"/>
              <w:bottom w:val="single" w:sz="4" w:space="0" w:color="000000"/>
              <w:right w:val="single" w:sz="4" w:space="0" w:color="000000"/>
            </w:tcBorders>
          </w:tcPr>
          <w:p w:rsidR="00352F0C" w:rsidRDefault="00352F0C" w:rsidP="00352F0C">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Д. Зораја</w:t>
            </w:r>
          </w:p>
          <w:p w:rsidR="00352F0C" w:rsidRPr="001F229D" w:rsidRDefault="00352F0C" w:rsidP="00352F0C">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Ружић</w:t>
            </w:r>
          </w:p>
          <w:p w:rsidR="00352F0C" w:rsidRPr="001F229D" w:rsidRDefault="00352F0C" w:rsidP="00352F0C">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Н. Борисављевић</w:t>
            </w:r>
          </w:p>
          <w:p w:rsidR="00371278" w:rsidRDefault="00352F0C" w:rsidP="00352F0C">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Булајић</w:t>
            </w:r>
            <w:r>
              <w:rPr>
                <w:rFonts w:ascii="Times New Roman" w:eastAsia="Times New Roman" w:hAnsi="Times New Roman" w:cs="Times New Roman"/>
                <w:sz w:val="24"/>
                <w:szCs w:val="24"/>
              </w:rPr>
              <w:t xml:space="preserve"> </w:t>
            </w:r>
          </w:p>
        </w:tc>
      </w:tr>
      <w:tr w:rsidR="00371278">
        <w:tc>
          <w:tcPr>
            <w:tcW w:w="1429"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3247" w:type="dxa"/>
            <w:gridSpan w:val="2"/>
            <w:tcBorders>
              <w:top w:val="single" w:sz="4" w:space="0" w:color="000000"/>
              <w:left w:val="single" w:sz="4" w:space="0" w:color="000000"/>
              <w:bottom w:val="single" w:sz="4" w:space="0" w:color="000000"/>
              <w:right w:val="single" w:sz="4" w:space="0" w:color="000000"/>
            </w:tcBorders>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Практичне вештине; уређење простора; Руковање новцем и куповина; Самопослуживање: навике узимања оброка и понашање за столом;</w:t>
            </w:r>
          </w:p>
        </w:tc>
        <w:tc>
          <w:tcPr>
            <w:tcW w:w="2099"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Децембар:10</w:t>
            </w:r>
          </w:p>
        </w:tc>
        <w:tc>
          <w:tcPr>
            <w:tcW w:w="3166" w:type="dxa"/>
            <w:tcBorders>
              <w:top w:val="single" w:sz="4" w:space="0" w:color="000000"/>
              <w:left w:val="single" w:sz="4" w:space="0" w:color="000000"/>
              <w:bottom w:val="single" w:sz="4" w:space="0" w:color="000000"/>
              <w:right w:val="single" w:sz="4" w:space="0" w:color="000000"/>
            </w:tcBorders>
          </w:tcPr>
          <w:p w:rsidR="00352F0C" w:rsidRDefault="00352F0C" w:rsidP="00352F0C">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Д. Зораја</w:t>
            </w:r>
          </w:p>
          <w:p w:rsidR="00352F0C" w:rsidRPr="001F229D" w:rsidRDefault="00352F0C" w:rsidP="00352F0C">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Ружић</w:t>
            </w:r>
          </w:p>
          <w:p w:rsidR="00352F0C" w:rsidRPr="001F229D" w:rsidRDefault="00352F0C" w:rsidP="00352F0C">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Н. Борисављевић</w:t>
            </w:r>
          </w:p>
          <w:p w:rsidR="00371278" w:rsidRDefault="00352F0C" w:rsidP="00352F0C">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Булајић</w:t>
            </w:r>
            <w:r>
              <w:rPr>
                <w:rFonts w:ascii="Times New Roman" w:eastAsia="Times New Roman" w:hAnsi="Times New Roman" w:cs="Times New Roman"/>
                <w:sz w:val="24"/>
                <w:szCs w:val="24"/>
              </w:rPr>
              <w:t xml:space="preserve"> </w:t>
            </w:r>
          </w:p>
        </w:tc>
      </w:tr>
      <w:tr w:rsidR="00371278">
        <w:tc>
          <w:tcPr>
            <w:tcW w:w="1429"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3247" w:type="dxa"/>
            <w:gridSpan w:val="2"/>
            <w:tcBorders>
              <w:top w:val="single" w:sz="4" w:space="0" w:color="000000"/>
              <w:left w:val="single" w:sz="4" w:space="0" w:color="000000"/>
              <w:bottom w:val="single" w:sz="4" w:space="0" w:color="000000"/>
              <w:right w:val="single" w:sz="4" w:space="0" w:color="000000"/>
            </w:tcBorders>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Практичне вештине; Руковање новцем и куповина; Уређење простора;</w:t>
            </w:r>
          </w:p>
        </w:tc>
        <w:tc>
          <w:tcPr>
            <w:tcW w:w="2099"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Јануар :10</w:t>
            </w:r>
          </w:p>
        </w:tc>
        <w:tc>
          <w:tcPr>
            <w:tcW w:w="3166" w:type="dxa"/>
            <w:tcBorders>
              <w:top w:val="single" w:sz="4" w:space="0" w:color="000000"/>
              <w:left w:val="single" w:sz="4" w:space="0" w:color="000000"/>
              <w:bottom w:val="single" w:sz="4" w:space="0" w:color="000000"/>
              <w:right w:val="single" w:sz="4" w:space="0" w:color="000000"/>
            </w:tcBorders>
          </w:tcPr>
          <w:p w:rsidR="00352F0C" w:rsidRDefault="00352F0C" w:rsidP="00352F0C">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Д. Зораја</w:t>
            </w:r>
          </w:p>
          <w:p w:rsidR="00352F0C" w:rsidRPr="001F229D" w:rsidRDefault="00352F0C" w:rsidP="00352F0C">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Ружић</w:t>
            </w:r>
          </w:p>
          <w:p w:rsidR="00352F0C" w:rsidRPr="001F229D" w:rsidRDefault="00352F0C" w:rsidP="00352F0C">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Н. Борисављевић</w:t>
            </w:r>
          </w:p>
          <w:p w:rsidR="00371278" w:rsidRDefault="00352F0C" w:rsidP="00352F0C">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Булајић</w:t>
            </w:r>
            <w:r>
              <w:rPr>
                <w:rFonts w:ascii="Times New Roman" w:eastAsia="Times New Roman" w:hAnsi="Times New Roman" w:cs="Times New Roman"/>
                <w:sz w:val="24"/>
                <w:szCs w:val="24"/>
              </w:rPr>
              <w:t xml:space="preserve"> </w:t>
            </w:r>
          </w:p>
        </w:tc>
      </w:tr>
      <w:tr w:rsidR="00371278">
        <w:tc>
          <w:tcPr>
            <w:tcW w:w="1429"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3247" w:type="dxa"/>
            <w:gridSpan w:val="2"/>
            <w:tcBorders>
              <w:top w:val="single" w:sz="4" w:space="0" w:color="000000"/>
              <w:left w:val="single" w:sz="4" w:space="0" w:color="000000"/>
              <w:bottom w:val="single" w:sz="4" w:space="0" w:color="000000"/>
              <w:right w:val="single" w:sz="4" w:space="0" w:color="000000"/>
            </w:tcBorders>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Практичне вештине; Исхрана-домаћинство;</w:t>
            </w:r>
          </w:p>
        </w:tc>
        <w:tc>
          <w:tcPr>
            <w:tcW w:w="2099"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Фебруар:2</w:t>
            </w:r>
          </w:p>
        </w:tc>
        <w:tc>
          <w:tcPr>
            <w:tcW w:w="3166" w:type="dxa"/>
            <w:tcBorders>
              <w:top w:val="single" w:sz="4" w:space="0" w:color="000000"/>
              <w:left w:val="single" w:sz="4" w:space="0" w:color="000000"/>
              <w:bottom w:val="single" w:sz="4" w:space="0" w:color="000000"/>
              <w:right w:val="single" w:sz="4" w:space="0" w:color="000000"/>
            </w:tcBorders>
          </w:tcPr>
          <w:p w:rsidR="00352F0C" w:rsidRDefault="00352F0C" w:rsidP="00352F0C">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Д. Зораја</w:t>
            </w:r>
          </w:p>
          <w:p w:rsidR="00352F0C" w:rsidRPr="001F229D" w:rsidRDefault="00352F0C" w:rsidP="00352F0C">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Ружић</w:t>
            </w:r>
          </w:p>
          <w:p w:rsidR="00352F0C" w:rsidRPr="001F229D" w:rsidRDefault="00352F0C" w:rsidP="00352F0C">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Н. Борисављевић</w:t>
            </w:r>
          </w:p>
          <w:p w:rsidR="00371278" w:rsidRDefault="00352F0C" w:rsidP="00352F0C">
            <w:pPr>
              <w:ind w:left="0" w:hanging="2"/>
              <w:jc w:val="both"/>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Булајић</w:t>
            </w:r>
            <w:r>
              <w:rPr>
                <w:rFonts w:ascii="Times New Roman" w:eastAsia="Times New Roman" w:hAnsi="Times New Roman" w:cs="Times New Roman"/>
                <w:sz w:val="24"/>
                <w:szCs w:val="24"/>
              </w:rPr>
              <w:t xml:space="preserve"> </w:t>
            </w:r>
          </w:p>
        </w:tc>
      </w:tr>
      <w:tr w:rsidR="00371278">
        <w:tc>
          <w:tcPr>
            <w:tcW w:w="1429"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3247" w:type="dxa"/>
            <w:gridSpan w:val="2"/>
            <w:tcBorders>
              <w:top w:val="single" w:sz="4" w:space="0" w:color="000000"/>
              <w:left w:val="single" w:sz="4" w:space="0" w:color="000000"/>
              <w:bottom w:val="single" w:sz="4" w:space="0" w:color="000000"/>
              <w:right w:val="single" w:sz="4" w:space="0" w:color="000000"/>
            </w:tcBorders>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Практичне вештине; Самопослуживање: навике узимања оброка и понашање за столом, облачење и обување</w:t>
            </w:r>
          </w:p>
        </w:tc>
        <w:tc>
          <w:tcPr>
            <w:tcW w:w="2099"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Март:10</w:t>
            </w:r>
          </w:p>
        </w:tc>
        <w:tc>
          <w:tcPr>
            <w:tcW w:w="3166" w:type="dxa"/>
            <w:tcBorders>
              <w:top w:val="single" w:sz="4" w:space="0" w:color="000000"/>
              <w:left w:val="single" w:sz="4" w:space="0" w:color="000000"/>
              <w:bottom w:val="single" w:sz="4" w:space="0" w:color="000000"/>
              <w:right w:val="single" w:sz="4" w:space="0" w:color="000000"/>
            </w:tcBorders>
          </w:tcPr>
          <w:p w:rsidR="00352F0C" w:rsidRDefault="00352F0C" w:rsidP="00352F0C">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Д. Зораја</w:t>
            </w:r>
          </w:p>
          <w:p w:rsidR="00352F0C" w:rsidRPr="001F229D" w:rsidRDefault="00352F0C" w:rsidP="00352F0C">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Ружић</w:t>
            </w:r>
          </w:p>
          <w:p w:rsidR="00352F0C" w:rsidRPr="001F229D" w:rsidRDefault="00352F0C" w:rsidP="00352F0C">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Н. Борисављевић</w:t>
            </w:r>
          </w:p>
          <w:p w:rsidR="00371278" w:rsidRDefault="00352F0C" w:rsidP="00352F0C">
            <w:pPr>
              <w:ind w:left="0" w:hanging="2"/>
              <w:jc w:val="both"/>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Булајић</w:t>
            </w:r>
          </w:p>
          <w:p w:rsidR="00371278" w:rsidRDefault="00371278">
            <w:pPr>
              <w:ind w:left="0" w:hanging="2"/>
              <w:rPr>
                <w:rFonts w:ascii="Times New Roman" w:eastAsia="Times New Roman" w:hAnsi="Times New Roman" w:cs="Times New Roman"/>
                <w:sz w:val="24"/>
                <w:szCs w:val="24"/>
              </w:rPr>
            </w:pPr>
          </w:p>
        </w:tc>
      </w:tr>
      <w:tr w:rsidR="00371278">
        <w:tc>
          <w:tcPr>
            <w:tcW w:w="1429"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3247" w:type="dxa"/>
            <w:gridSpan w:val="2"/>
            <w:tcBorders>
              <w:top w:val="single" w:sz="4" w:space="0" w:color="000000"/>
              <w:left w:val="single" w:sz="4" w:space="0" w:color="000000"/>
              <w:bottom w:val="single" w:sz="4" w:space="0" w:color="000000"/>
              <w:right w:val="single" w:sz="4" w:space="0" w:color="000000"/>
            </w:tcBorders>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Практичне вештине; Самопослуживање: навике узимања оброка и понашање за столом;</w:t>
            </w:r>
          </w:p>
        </w:tc>
        <w:tc>
          <w:tcPr>
            <w:tcW w:w="2099"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Април:5</w:t>
            </w:r>
          </w:p>
        </w:tc>
        <w:tc>
          <w:tcPr>
            <w:tcW w:w="3166" w:type="dxa"/>
            <w:tcBorders>
              <w:top w:val="single" w:sz="4" w:space="0" w:color="000000"/>
              <w:left w:val="single" w:sz="4" w:space="0" w:color="000000"/>
              <w:bottom w:val="single" w:sz="4" w:space="0" w:color="000000"/>
              <w:right w:val="single" w:sz="4" w:space="0" w:color="000000"/>
            </w:tcBorders>
          </w:tcPr>
          <w:p w:rsidR="00352F0C" w:rsidRDefault="00352F0C" w:rsidP="00352F0C">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Д. Зораја</w:t>
            </w:r>
          </w:p>
          <w:p w:rsidR="00352F0C" w:rsidRPr="001F229D" w:rsidRDefault="00352F0C" w:rsidP="00352F0C">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Ружић</w:t>
            </w:r>
          </w:p>
          <w:p w:rsidR="00352F0C" w:rsidRPr="001F229D" w:rsidRDefault="00352F0C" w:rsidP="00352F0C">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Н. Борисављевић</w:t>
            </w:r>
          </w:p>
          <w:p w:rsidR="00371278" w:rsidRDefault="00352F0C" w:rsidP="00352F0C">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Булајић</w:t>
            </w:r>
            <w:r>
              <w:rPr>
                <w:rFonts w:ascii="Times New Roman" w:eastAsia="Times New Roman" w:hAnsi="Times New Roman" w:cs="Times New Roman"/>
                <w:sz w:val="24"/>
                <w:szCs w:val="24"/>
              </w:rPr>
              <w:t xml:space="preserve"> </w:t>
            </w:r>
          </w:p>
        </w:tc>
      </w:tr>
      <w:tr w:rsidR="00371278">
        <w:tc>
          <w:tcPr>
            <w:tcW w:w="1429"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3247" w:type="dxa"/>
            <w:gridSpan w:val="2"/>
            <w:tcBorders>
              <w:top w:val="single" w:sz="4" w:space="0" w:color="000000"/>
              <w:left w:val="single" w:sz="4" w:space="0" w:color="000000"/>
              <w:bottom w:val="single" w:sz="4" w:space="0" w:color="000000"/>
              <w:right w:val="single" w:sz="4" w:space="0" w:color="000000"/>
            </w:tcBorders>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Практичне вештине; Стицање основних хигијенских навика; Исхрана-домаћинство</w:t>
            </w:r>
          </w:p>
        </w:tc>
        <w:tc>
          <w:tcPr>
            <w:tcW w:w="2099"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Мај:10</w:t>
            </w:r>
          </w:p>
        </w:tc>
        <w:tc>
          <w:tcPr>
            <w:tcW w:w="3166" w:type="dxa"/>
            <w:tcBorders>
              <w:top w:val="single" w:sz="4" w:space="0" w:color="000000"/>
              <w:left w:val="single" w:sz="4" w:space="0" w:color="000000"/>
              <w:bottom w:val="single" w:sz="4" w:space="0" w:color="000000"/>
              <w:right w:val="single" w:sz="4" w:space="0" w:color="000000"/>
            </w:tcBorders>
          </w:tcPr>
          <w:p w:rsidR="00352F0C" w:rsidRDefault="00352F0C" w:rsidP="00352F0C">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Д. Зораја</w:t>
            </w:r>
          </w:p>
          <w:p w:rsidR="00352F0C" w:rsidRPr="001F229D" w:rsidRDefault="00352F0C" w:rsidP="00352F0C">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Ружић</w:t>
            </w:r>
          </w:p>
          <w:p w:rsidR="00352F0C" w:rsidRPr="001F229D" w:rsidRDefault="00352F0C" w:rsidP="00352F0C">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Н. Борисављевић</w:t>
            </w:r>
          </w:p>
          <w:p w:rsidR="00371278" w:rsidRDefault="00352F0C" w:rsidP="00352F0C">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Булајић</w:t>
            </w:r>
            <w:r>
              <w:rPr>
                <w:rFonts w:ascii="Times New Roman" w:eastAsia="Times New Roman" w:hAnsi="Times New Roman" w:cs="Times New Roman"/>
                <w:sz w:val="24"/>
                <w:szCs w:val="24"/>
              </w:rPr>
              <w:t xml:space="preserve"> </w:t>
            </w:r>
          </w:p>
        </w:tc>
      </w:tr>
      <w:tr w:rsidR="00371278">
        <w:tc>
          <w:tcPr>
            <w:tcW w:w="1429"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3247" w:type="dxa"/>
            <w:gridSpan w:val="2"/>
            <w:tcBorders>
              <w:top w:val="single" w:sz="4" w:space="0" w:color="000000"/>
              <w:left w:val="single" w:sz="4" w:space="0" w:color="000000"/>
              <w:bottom w:val="single" w:sz="4" w:space="0" w:color="000000"/>
              <w:right w:val="single" w:sz="4" w:space="0" w:color="000000"/>
            </w:tcBorders>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Практичне вештине; Исхрана-домаћинство</w:t>
            </w:r>
          </w:p>
        </w:tc>
        <w:tc>
          <w:tcPr>
            <w:tcW w:w="2099"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Јун:6</w:t>
            </w:r>
          </w:p>
        </w:tc>
        <w:tc>
          <w:tcPr>
            <w:tcW w:w="3166" w:type="dxa"/>
            <w:tcBorders>
              <w:top w:val="single" w:sz="4" w:space="0" w:color="000000"/>
              <w:left w:val="single" w:sz="4" w:space="0" w:color="000000"/>
              <w:bottom w:val="single" w:sz="4" w:space="0" w:color="000000"/>
              <w:right w:val="single" w:sz="4" w:space="0" w:color="000000"/>
            </w:tcBorders>
          </w:tcPr>
          <w:p w:rsidR="00352F0C" w:rsidRDefault="00352F0C" w:rsidP="00352F0C">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Д. Зораја</w:t>
            </w:r>
          </w:p>
          <w:p w:rsidR="00352F0C" w:rsidRPr="001F229D" w:rsidRDefault="00352F0C" w:rsidP="00352F0C">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Ружић</w:t>
            </w:r>
          </w:p>
          <w:p w:rsidR="00352F0C" w:rsidRPr="001F229D" w:rsidRDefault="00352F0C" w:rsidP="00352F0C">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Н. Борисављевић</w:t>
            </w:r>
          </w:p>
          <w:p w:rsidR="00371278" w:rsidRDefault="00352F0C" w:rsidP="00352F0C">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Булајић</w:t>
            </w:r>
            <w:r>
              <w:rPr>
                <w:rFonts w:ascii="Times New Roman" w:eastAsia="Times New Roman" w:hAnsi="Times New Roman" w:cs="Times New Roman"/>
                <w:sz w:val="24"/>
                <w:szCs w:val="24"/>
              </w:rPr>
              <w:t xml:space="preserve"> </w:t>
            </w:r>
          </w:p>
        </w:tc>
      </w:tr>
      <w:tr w:rsidR="00371278">
        <w:tc>
          <w:tcPr>
            <w:tcW w:w="9941" w:type="dxa"/>
            <w:gridSpan w:val="5"/>
            <w:tcBorders>
              <w:top w:val="single" w:sz="4" w:space="0" w:color="000000"/>
              <w:left w:val="single" w:sz="4" w:space="0" w:color="000000"/>
              <w:bottom w:val="single" w:sz="4" w:space="0" w:color="000000"/>
              <w:right w:val="single" w:sz="4" w:space="0" w:color="000000"/>
            </w:tcBorders>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Годишњи фонд:90</w:t>
            </w:r>
          </w:p>
        </w:tc>
      </w:tr>
      <w:tr w:rsidR="00371278">
        <w:tc>
          <w:tcPr>
            <w:tcW w:w="9941" w:type="dxa"/>
            <w:gridSpan w:val="5"/>
            <w:tcBorders>
              <w:top w:val="single" w:sz="4" w:space="0" w:color="000000"/>
              <w:left w:val="single" w:sz="4" w:space="0" w:color="000000"/>
              <w:bottom w:val="single" w:sz="4" w:space="0" w:color="000000"/>
              <w:right w:val="single" w:sz="4" w:space="0" w:color="000000"/>
            </w:tcBorders>
            <w:shd w:val="clear" w:color="auto" w:fill="8DB3E2"/>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План и програм рада  спортских активности</w:t>
            </w:r>
          </w:p>
          <w:p w:rsidR="00371278" w:rsidRDefault="00371278">
            <w:pPr>
              <w:ind w:left="0" w:hanging="2"/>
              <w:rPr>
                <w:rFonts w:ascii="Times New Roman" w:eastAsia="Times New Roman" w:hAnsi="Times New Roman" w:cs="Times New Roman"/>
                <w:sz w:val="24"/>
                <w:szCs w:val="24"/>
              </w:rPr>
            </w:pPr>
          </w:p>
        </w:tc>
      </w:tr>
      <w:tr w:rsidR="00371278">
        <w:tc>
          <w:tcPr>
            <w:tcW w:w="1429" w:type="dxa"/>
            <w:tcBorders>
              <w:top w:val="single" w:sz="4" w:space="0" w:color="000000"/>
              <w:left w:val="single" w:sz="4" w:space="0" w:color="000000"/>
              <w:bottom w:val="single" w:sz="4" w:space="0" w:color="000000"/>
              <w:right w:val="single" w:sz="4" w:space="0" w:color="000000"/>
            </w:tcBorders>
          </w:tcPr>
          <w:p w:rsidR="00371278" w:rsidRDefault="00371278">
            <w:pPr>
              <w:ind w:left="0" w:hanging="2"/>
              <w:rPr>
                <w:rFonts w:ascii="Times New Roman" w:eastAsia="Times New Roman" w:hAnsi="Times New Roman" w:cs="Times New Roman"/>
                <w:sz w:val="24"/>
                <w:szCs w:val="24"/>
              </w:rPr>
            </w:pPr>
          </w:p>
        </w:tc>
        <w:tc>
          <w:tcPr>
            <w:tcW w:w="3247" w:type="dxa"/>
            <w:gridSpan w:val="2"/>
            <w:tcBorders>
              <w:top w:val="single" w:sz="4" w:space="0" w:color="000000"/>
              <w:left w:val="single" w:sz="4" w:space="0" w:color="000000"/>
              <w:bottom w:val="single" w:sz="4" w:space="0" w:color="000000"/>
              <w:right w:val="single" w:sz="4" w:space="0" w:color="000000"/>
            </w:tcBorders>
          </w:tcPr>
          <w:p w:rsidR="00371278" w:rsidRDefault="00371278">
            <w:pPr>
              <w:ind w:left="0" w:hanging="2"/>
              <w:rPr>
                <w:rFonts w:ascii="Times New Roman" w:eastAsia="Times New Roman" w:hAnsi="Times New Roman" w:cs="Times New Roman"/>
                <w:sz w:val="24"/>
                <w:szCs w:val="24"/>
              </w:rPr>
            </w:pPr>
          </w:p>
        </w:tc>
        <w:tc>
          <w:tcPr>
            <w:tcW w:w="2099" w:type="dxa"/>
            <w:tcBorders>
              <w:top w:val="single" w:sz="4" w:space="0" w:color="000000"/>
              <w:left w:val="single" w:sz="4" w:space="0" w:color="000000"/>
              <w:bottom w:val="single" w:sz="4" w:space="0" w:color="000000"/>
              <w:right w:val="single" w:sz="4" w:space="0" w:color="000000"/>
            </w:tcBorders>
          </w:tcPr>
          <w:p w:rsidR="00371278" w:rsidRDefault="00371278">
            <w:pPr>
              <w:ind w:left="0" w:hanging="2"/>
              <w:rPr>
                <w:rFonts w:ascii="Times New Roman" w:eastAsia="Times New Roman" w:hAnsi="Times New Roman" w:cs="Times New Roman"/>
                <w:sz w:val="24"/>
                <w:szCs w:val="24"/>
              </w:rPr>
            </w:pPr>
          </w:p>
        </w:tc>
        <w:tc>
          <w:tcPr>
            <w:tcW w:w="3166" w:type="dxa"/>
            <w:tcBorders>
              <w:top w:val="single" w:sz="4" w:space="0" w:color="000000"/>
              <w:left w:val="single" w:sz="4" w:space="0" w:color="000000"/>
              <w:bottom w:val="single" w:sz="4" w:space="0" w:color="000000"/>
              <w:right w:val="single" w:sz="4" w:space="0" w:color="000000"/>
            </w:tcBorders>
          </w:tcPr>
          <w:p w:rsidR="00371278" w:rsidRDefault="00371278">
            <w:pPr>
              <w:ind w:left="0" w:hanging="2"/>
              <w:rPr>
                <w:rFonts w:ascii="Times New Roman" w:eastAsia="Times New Roman" w:hAnsi="Times New Roman" w:cs="Times New Roman"/>
                <w:sz w:val="24"/>
                <w:szCs w:val="24"/>
              </w:rPr>
            </w:pPr>
          </w:p>
        </w:tc>
      </w:tr>
      <w:tr w:rsidR="00371278">
        <w:tc>
          <w:tcPr>
            <w:tcW w:w="1429" w:type="dxa"/>
            <w:tcBorders>
              <w:top w:val="single" w:sz="4" w:space="0" w:color="000000"/>
              <w:left w:val="single" w:sz="4" w:space="0" w:color="000000"/>
              <w:bottom w:val="single" w:sz="4" w:space="0" w:color="000000"/>
              <w:right w:val="single" w:sz="4" w:space="0" w:color="000000"/>
            </w:tcBorders>
          </w:tcPr>
          <w:p w:rsidR="00371278" w:rsidRDefault="00371278">
            <w:pPr>
              <w:ind w:left="0" w:hanging="2"/>
              <w:rPr>
                <w:rFonts w:ascii="Times New Roman" w:eastAsia="Times New Roman" w:hAnsi="Times New Roman" w:cs="Times New Roman"/>
                <w:sz w:val="24"/>
                <w:szCs w:val="24"/>
              </w:rPr>
            </w:pPr>
          </w:p>
        </w:tc>
        <w:tc>
          <w:tcPr>
            <w:tcW w:w="3247" w:type="dxa"/>
            <w:gridSpan w:val="2"/>
            <w:tcBorders>
              <w:top w:val="single" w:sz="4" w:space="0" w:color="000000"/>
              <w:left w:val="single" w:sz="4" w:space="0" w:color="000000"/>
              <w:bottom w:val="single" w:sz="4" w:space="0" w:color="000000"/>
              <w:right w:val="single" w:sz="4" w:space="0" w:color="000000"/>
            </w:tcBorders>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Ходање и трчање; Атлетика;</w:t>
            </w:r>
          </w:p>
        </w:tc>
        <w:tc>
          <w:tcPr>
            <w:tcW w:w="2099"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Септембар: 6</w:t>
            </w:r>
          </w:p>
        </w:tc>
        <w:tc>
          <w:tcPr>
            <w:tcW w:w="3166" w:type="dxa"/>
            <w:tcBorders>
              <w:top w:val="single" w:sz="4" w:space="0" w:color="000000"/>
              <w:left w:val="single" w:sz="4" w:space="0" w:color="000000"/>
              <w:bottom w:val="single" w:sz="4" w:space="0" w:color="000000"/>
              <w:right w:val="single" w:sz="4" w:space="0" w:color="000000"/>
            </w:tcBorders>
          </w:tcPr>
          <w:p w:rsidR="00352F0C" w:rsidRDefault="00352F0C" w:rsidP="00352F0C">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Д. Зораја</w:t>
            </w:r>
          </w:p>
          <w:p w:rsidR="00352F0C" w:rsidRPr="001F229D" w:rsidRDefault="00352F0C" w:rsidP="00352F0C">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Ружић</w:t>
            </w:r>
          </w:p>
          <w:p w:rsidR="00352F0C" w:rsidRPr="001F229D" w:rsidRDefault="00352F0C" w:rsidP="00352F0C">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Н. Борисављевић</w:t>
            </w:r>
          </w:p>
          <w:p w:rsidR="00371278" w:rsidRDefault="00352F0C" w:rsidP="00352F0C">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Булајић</w:t>
            </w:r>
            <w:r>
              <w:rPr>
                <w:rFonts w:ascii="Times New Roman" w:eastAsia="Times New Roman" w:hAnsi="Times New Roman" w:cs="Times New Roman"/>
                <w:sz w:val="24"/>
                <w:szCs w:val="24"/>
              </w:rPr>
              <w:t xml:space="preserve"> </w:t>
            </w:r>
          </w:p>
        </w:tc>
      </w:tr>
      <w:tr w:rsidR="00371278">
        <w:tc>
          <w:tcPr>
            <w:tcW w:w="1429" w:type="dxa"/>
            <w:tcBorders>
              <w:top w:val="single" w:sz="4" w:space="0" w:color="000000"/>
              <w:left w:val="single" w:sz="4" w:space="0" w:color="000000"/>
              <w:bottom w:val="single" w:sz="4" w:space="0" w:color="000000"/>
              <w:right w:val="single" w:sz="4" w:space="0" w:color="000000"/>
            </w:tcBorders>
          </w:tcPr>
          <w:p w:rsidR="00371278" w:rsidRDefault="00371278">
            <w:pPr>
              <w:ind w:left="0" w:hanging="2"/>
              <w:rPr>
                <w:rFonts w:ascii="Times New Roman" w:eastAsia="Times New Roman" w:hAnsi="Times New Roman" w:cs="Times New Roman"/>
                <w:sz w:val="24"/>
                <w:szCs w:val="24"/>
              </w:rPr>
            </w:pPr>
          </w:p>
        </w:tc>
        <w:tc>
          <w:tcPr>
            <w:tcW w:w="3247" w:type="dxa"/>
            <w:gridSpan w:val="2"/>
            <w:tcBorders>
              <w:top w:val="single" w:sz="4" w:space="0" w:color="000000"/>
              <w:left w:val="single" w:sz="4" w:space="0" w:color="000000"/>
              <w:bottom w:val="single" w:sz="4" w:space="0" w:color="000000"/>
              <w:right w:val="single" w:sz="4" w:space="0" w:color="000000"/>
            </w:tcBorders>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Ходање и трчање; Ритмичка гимнастика;</w:t>
            </w:r>
          </w:p>
        </w:tc>
        <w:tc>
          <w:tcPr>
            <w:tcW w:w="2099"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Октобар :7</w:t>
            </w:r>
          </w:p>
        </w:tc>
        <w:tc>
          <w:tcPr>
            <w:tcW w:w="3166" w:type="dxa"/>
            <w:tcBorders>
              <w:top w:val="single" w:sz="4" w:space="0" w:color="000000"/>
              <w:left w:val="single" w:sz="4" w:space="0" w:color="000000"/>
              <w:bottom w:val="single" w:sz="4" w:space="0" w:color="000000"/>
              <w:right w:val="single" w:sz="4" w:space="0" w:color="000000"/>
            </w:tcBorders>
          </w:tcPr>
          <w:p w:rsidR="00352F0C" w:rsidRDefault="00352F0C" w:rsidP="00352F0C">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Д. Зораја</w:t>
            </w:r>
          </w:p>
          <w:p w:rsidR="00352F0C" w:rsidRPr="001F229D" w:rsidRDefault="00352F0C" w:rsidP="00352F0C">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Ружић</w:t>
            </w:r>
          </w:p>
          <w:p w:rsidR="00352F0C" w:rsidRPr="001F229D" w:rsidRDefault="00352F0C" w:rsidP="00352F0C">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Н. Борисављевић</w:t>
            </w:r>
          </w:p>
          <w:p w:rsidR="00371278" w:rsidRDefault="00352F0C" w:rsidP="00352F0C">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Булајић</w:t>
            </w:r>
            <w:r>
              <w:rPr>
                <w:rFonts w:ascii="Times New Roman" w:eastAsia="Times New Roman" w:hAnsi="Times New Roman" w:cs="Times New Roman"/>
                <w:sz w:val="24"/>
                <w:szCs w:val="24"/>
              </w:rPr>
              <w:t xml:space="preserve"> </w:t>
            </w:r>
          </w:p>
        </w:tc>
      </w:tr>
      <w:tr w:rsidR="00371278">
        <w:tc>
          <w:tcPr>
            <w:tcW w:w="1429" w:type="dxa"/>
            <w:tcBorders>
              <w:top w:val="single" w:sz="4" w:space="0" w:color="000000"/>
              <w:left w:val="single" w:sz="4" w:space="0" w:color="000000"/>
              <w:bottom w:val="single" w:sz="4" w:space="0" w:color="000000"/>
              <w:right w:val="single" w:sz="4" w:space="0" w:color="000000"/>
            </w:tcBorders>
          </w:tcPr>
          <w:p w:rsidR="00371278" w:rsidRDefault="00371278">
            <w:pPr>
              <w:ind w:left="0" w:hanging="2"/>
              <w:rPr>
                <w:rFonts w:ascii="Times New Roman" w:eastAsia="Times New Roman" w:hAnsi="Times New Roman" w:cs="Times New Roman"/>
                <w:sz w:val="24"/>
                <w:szCs w:val="24"/>
              </w:rPr>
            </w:pPr>
          </w:p>
        </w:tc>
        <w:tc>
          <w:tcPr>
            <w:tcW w:w="3247" w:type="dxa"/>
            <w:gridSpan w:val="2"/>
            <w:tcBorders>
              <w:top w:val="single" w:sz="4" w:space="0" w:color="000000"/>
              <w:left w:val="single" w:sz="4" w:space="0" w:color="000000"/>
              <w:bottom w:val="single" w:sz="4" w:space="0" w:color="000000"/>
              <w:right w:val="single" w:sz="4" w:space="0" w:color="000000"/>
            </w:tcBorders>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Ходање и трчање; Основи тимских игара;</w:t>
            </w:r>
          </w:p>
        </w:tc>
        <w:tc>
          <w:tcPr>
            <w:tcW w:w="2099"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Новембар:6</w:t>
            </w:r>
          </w:p>
        </w:tc>
        <w:tc>
          <w:tcPr>
            <w:tcW w:w="3166" w:type="dxa"/>
            <w:tcBorders>
              <w:top w:val="single" w:sz="4" w:space="0" w:color="000000"/>
              <w:left w:val="single" w:sz="4" w:space="0" w:color="000000"/>
              <w:bottom w:val="single" w:sz="4" w:space="0" w:color="000000"/>
              <w:right w:val="single" w:sz="4" w:space="0" w:color="000000"/>
            </w:tcBorders>
          </w:tcPr>
          <w:p w:rsidR="00352F0C" w:rsidRDefault="00352F0C" w:rsidP="00352F0C">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Д. Зораја</w:t>
            </w:r>
          </w:p>
          <w:p w:rsidR="00352F0C" w:rsidRPr="001F229D" w:rsidRDefault="00352F0C" w:rsidP="00352F0C">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Ружић</w:t>
            </w:r>
          </w:p>
          <w:p w:rsidR="00352F0C" w:rsidRPr="001F229D" w:rsidRDefault="00352F0C" w:rsidP="00352F0C">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Н. Борисављевић</w:t>
            </w:r>
          </w:p>
          <w:p w:rsidR="00371278" w:rsidRDefault="00352F0C" w:rsidP="00352F0C">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Булајић</w:t>
            </w:r>
            <w:r>
              <w:rPr>
                <w:rFonts w:ascii="Times New Roman" w:eastAsia="Times New Roman" w:hAnsi="Times New Roman" w:cs="Times New Roman"/>
                <w:sz w:val="24"/>
                <w:szCs w:val="24"/>
              </w:rPr>
              <w:t xml:space="preserve"> </w:t>
            </w:r>
          </w:p>
        </w:tc>
      </w:tr>
      <w:tr w:rsidR="00371278">
        <w:tc>
          <w:tcPr>
            <w:tcW w:w="1429" w:type="dxa"/>
            <w:tcBorders>
              <w:top w:val="single" w:sz="4" w:space="0" w:color="000000"/>
              <w:left w:val="single" w:sz="4" w:space="0" w:color="000000"/>
              <w:bottom w:val="single" w:sz="4" w:space="0" w:color="000000"/>
              <w:right w:val="single" w:sz="4" w:space="0" w:color="000000"/>
            </w:tcBorders>
          </w:tcPr>
          <w:p w:rsidR="00371278" w:rsidRDefault="00371278">
            <w:pPr>
              <w:ind w:left="0" w:hanging="2"/>
              <w:rPr>
                <w:rFonts w:ascii="Times New Roman" w:eastAsia="Times New Roman" w:hAnsi="Times New Roman" w:cs="Times New Roman"/>
                <w:sz w:val="24"/>
                <w:szCs w:val="24"/>
              </w:rPr>
            </w:pPr>
          </w:p>
        </w:tc>
        <w:tc>
          <w:tcPr>
            <w:tcW w:w="3247" w:type="dxa"/>
            <w:gridSpan w:val="2"/>
            <w:tcBorders>
              <w:top w:val="single" w:sz="4" w:space="0" w:color="000000"/>
              <w:left w:val="single" w:sz="4" w:space="0" w:color="000000"/>
              <w:bottom w:val="single" w:sz="4" w:space="0" w:color="000000"/>
              <w:right w:val="single" w:sz="4" w:space="0" w:color="000000"/>
            </w:tcBorders>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Ходање и трчање; Вежбе на справама и тлу;</w:t>
            </w:r>
          </w:p>
        </w:tc>
        <w:tc>
          <w:tcPr>
            <w:tcW w:w="2099"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Децембар:6</w:t>
            </w:r>
          </w:p>
        </w:tc>
        <w:tc>
          <w:tcPr>
            <w:tcW w:w="3166"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Д. Зораја</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И.Барловић</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С.Јовановић</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М.Павловић</w:t>
            </w:r>
          </w:p>
          <w:p w:rsidR="00371278" w:rsidRDefault="00371278">
            <w:pPr>
              <w:ind w:left="0" w:hanging="2"/>
              <w:rPr>
                <w:rFonts w:ascii="Times New Roman" w:eastAsia="Times New Roman" w:hAnsi="Times New Roman" w:cs="Times New Roman"/>
                <w:sz w:val="24"/>
                <w:szCs w:val="24"/>
              </w:rPr>
            </w:pPr>
          </w:p>
        </w:tc>
      </w:tr>
      <w:tr w:rsidR="00371278">
        <w:tc>
          <w:tcPr>
            <w:tcW w:w="1429" w:type="dxa"/>
            <w:tcBorders>
              <w:top w:val="single" w:sz="4" w:space="0" w:color="000000"/>
              <w:left w:val="single" w:sz="4" w:space="0" w:color="000000"/>
              <w:bottom w:val="single" w:sz="4" w:space="0" w:color="000000"/>
              <w:right w:val="single" w:sz="4" w:space="0" w:color="000000"/>
            </w:tcBorders>
          </w:tcPr>
          <w:p w:rsidR="00371278" w:rsidRDefault="00371278">
            <w:pPr>
              <w:ind w:left="0" w:hanging="2"/>
              <w:rPr>
                <w:rFonts w:ascii="Times New Roman" w:eastAsia="Times New Roman" w:hAnsi="Times New Roman" w:cs="Times New Roman"/>
                <w:sz w:val="24"/>
                <w:szCs w:val="24"/>
              </w:rPr>
            </w:pPr>
          </w:p>
        </w:tc>
        <w:tc>
          <w:tcPr>
            <w:tcW w:w="3247" w:type="dxa"/>
            <w:gridSpan w:val="2"/>
            <w:tcBorders>
              <w:top w:val="single" w:sz="4" w:space="0" w:color="000000"/>
              <w:left w:val="single" w:sz="4" w:space="0" w:color="000000"/>
              <w:bottom w:val="single" w:sz="4" w:space="0" w:color="000000"/>
              <w:right w:val="single" w:sz="4" w:space="0" w:color="000000"/>
            </w:tcBorders>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Вежбе на справама и тлу; Ритмичка гимнастика;</w:t>
            </w:r>
          </w:p>
        </w:tc>
        <w:tc>
          <w:tcPr>
            <w:tcW w:w="2099"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Јануар :4</w:t>
            </w:r>
          </w:p>
        </w:tc>
        <w:tc>
          <w:tcPr>
            <w:tcW w:w="3166" w:type="dxa"/>
            <w:tcBorders>
              <w:top w:val="single" w:sz="4" w:space="0" w:color="000000"/>
              <w:left w:val="single" w:sz="4" w:space="0" w:color="000000"/>
              <w:bottom w:val="single" w:sz="4" w:space="0" w:color="000000"/>
              <w:right w:val="single" w:sz="4" w:space="0" w:color="000000"/>
            </w:tcBorders>
          </w:tcPr>
          <w:p w:rsidR="00352F0C" w:rsidRDefault="00352F0C" w:rsidP="00352F0C">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Д. Зораја</w:t>
            </w:r>
          </w:p>
          <w:p w:rsidR="00352F0C" w:rsidRPr="001F229D" w:rsidRDefault="00352F0C" w:rsidP="00352F0C">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Ружић</w:t>
            </w:r>
          </w:p>
          <w:p w:rsidR="00352F0C" w:rsidRPr="001F229D" w:rsidRDefault="00352F0C" w:rsidP="00352F0C">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Н. Борисављевић</w:t>
            </w:r>
          </w:p>
          <w:p w:rsidR="00371278" w:rsidRDefault="00352F0C" w:rsidP="00352F0C">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Булајић</w:t>
            </w:r>
          </w:p>
        </w:tc>
      </w:tr>
      <w:tr w:rsidR="00371278">
        <w:tc>
          <w:tcPr>
            <w:tcW w:w="1429" w:type="dxa"/>
            <w:tcBorders>
              <w:top w:val="single" w:sz="4" w:space="0" w:color="000000"/>
              <w:left w:val="single" w:sz="4" w:space="0" w:color="000000"/>
              <w:bottom w:val="single" w:sz="4" w:space="0" w:color="000000"/>
              <w:right w:val="single" w:sz="4" w:space="0" w:color="000000"/>
            </w:tcBorders>
          </w:tcPr>
          <w:p w:rsidR="00371278" w:rsidRDefault="00371278">
            <w:pPr>
              <w:ind w:left="0" w:hanging="2"/>
              <w:rPr>
                <w:rFonts w:ascii="Times New Roman" w:eastAsia="Times New Roman" w:hAnsi="Times New Roman" w:cs="Times New Roman"/>
                <w:sz w:val="24"/>
                <w:szCs w:val="24"/>
              </w:rPr>
            </w:pPr>
          </w:p>
        </w:tc>
        <w:tc>
          <w:tcPr>
            <w:tcW w:w="3247" w:type="dxa"/>
            <w:gridSpan w:val="2"/>
            <w:tcBorders>
              <w:top w:val="single" w:sz="4" w:space="0" w:color="000000"/>
              <w:left w:val="single" w:sz="4" w:space="0" w:color="000000"/>
              <w:bottom w:val="single" w:sz="4" w:space="0" w:color="000000"/>
              <w:right w:val="single" w:sz="4" w:space="0" w:color="000000"/>
            </w:tcBorders>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Ходање и трчање; Основи тимских игара;</w:t>
            </w:r>
          </w:p>
        </w:tc>
        <w:tc>
          <w:tcPr>
            <w:tcW w:w="2099"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Фебруар:3</w:t>
            </w:r>
          </w:p>
        </w:tc>
        <w:tc>
          <w:tcPr>
            <w:tcW w:w="3166" w:type="dxa"/>
            <w:tcBorders>
              <w:top w:val="single" w:sz="4" w:space="0" w:color="000000"/>
              <w:left w:val="single" w:sz="4" w:space="0" w:color="000000"/>
              <w:bottom w:val="single" w:sz="4" w:space="0" w:color="000000"/>
              <w:right w:val="single" w:sz="4" w:space="0" w:color="000000"/>
            </w:tcBorders>
          </w:tcPr>
          <w:p w:rsidR="00352F0C" w:rsidRDefault="00352F0C" w:rsidP="00352F0C">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Д. Зораја</w:t>
            </w:r>
          </w:p>
          <w:p w:rsidR="00352F0C" w:rsidRPr="001F229D" w:rsidRDefault="00352F0C" w:rsidP="00352F0C">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Ружић</w:t>
            </w:r>
          </w:p>
          <w:p w:rsidR="00352F0C" w:rsidRPr="001F229D" w:rsidRDefault="00352F0C" w:rsidP="00352F0C">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Н. Борисављевић</w:t>
            </w:r>
          </w:p>
          <w:p w:rsidR="00371278" w:rsidRDefault="00352F0C" w:rsidP="00352F0C">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Булајић</w:t>
            </w:r>
            <w:r>
              <w:rPr>
                <w:rFonts w:ascii="Times New Roman" w:eastAsia="Times New Roman" w:hAnsi="Times New Roman" w:cs="Times New Roman"/>
                <w:sz w:val="24"/>
                <w:szCs w:val="24"/>
              </w:rPr>
              <w:t xml:space="preserve"> </w:t>
            </w:r>
          </w:p>
        </w:tc>
      </w:tr>
      <w:tr w:rsidR="00371278">
        <w:tc>
          <w:tcPr>
            <w:tcW w:w="1429" w:type="dxa"/>
            <w:tcBorders>
              <w:top w:val="single" w:sz="4" w:space="0" w:color="000000"/>
              <w:left w:val="single" w:sz="4" w:space="0" w:color="000000"/>
              <w:bottom w:val="single" w:sz="4" w:space="0" w:color="000000"/>
              <w:right w:val="single" w:sz="4" w:space="0" w:color="000000"/>
            </w:tcBorders>
          </w:tcPr>
          <w:p w:rsidR="00371278" w:rsidRDefault="00371278">
            <w:pPr>
              <w:ind w:left="0" w:hanging="2"/>
              <w:rPr>
                <w:rFonts w:ascii="Times New Roman" w:eastAsia="Times New Roman" w:hAnsi="Times New Roman" w:cs="Times New Roman"/>
                <w:sz w:val="24"/>
                <w:szCs w:val="24"/>
              </w:rPr>
            </w:pPr>
          </w:p>
        </w:tc>
        <w:tc>
          <w:tcPr>
            <w:tcW w:w="3247" w:type="dxa"/>
            <w:gridSpan w:val="2"/>
            <w:tcBorders>
              <w:top w:val="single" w:sz="4" w:space="0" w:color="000000"/>
              <w:left w:val="single" w:sz="4" w:space="0" w:color="000000"/>
              <w:bottom w:val="single" w:sz="4" w:space="0" w:color="000000"/>
              <w:right w:val="single" w:sz="4" w:space="0" w:color="000000"/>
            </w:tcBorders>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Основи тимских игара; Атлетика;</w:t>
            </w:r>
          </w:p>
        </w:tc>
        <w:tc>
          <w:tcPr>
            <w:tcW w:w="2099"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Март: 8</w:t>
            </w:r>
          </w:p>
        </w:tc>
        <w:tc>
          <w:tcPr>
            <w:tcW w:w="3166" w:type="dxa"/>
            <w:tcBorders>
              <w:top w:val="single" w:sz="4" w:space="0" w:color="000000"/>
              <w:left w:val="single" w:sz="4" w:space="0" w:color="000000"/>
              <w:bottom w:val="single" w:sz="4" w:space="0" w:color="000000"/>
              <w:right w:val="single" w:sz="4" w:space="0" w:color="000000"/>
            </w:tcBorders>
          </w:tcPr>
          <w:p w:rsidR="00352F0C" w:rsidRDefault="00352F0C" w:rsidP="00352F0C">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Д. Зораја</w:t>
            </w:r>
          </w:p>
          <w:p w:rsidR="00352F0C" w:rsidRPr="001F229D" w:rsidRDefault="00352F0C" w:rsidP="00352F0C">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Ружић</w:t>
            </w:r>
          </w:p>
          <w:p w:rsidR="00352F0C" w:rsidRPr="001F229D" w:rsidRDefault="00352F0C" w:rsidP="00352F0C">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Н. Борисављевић</w:t>
            </w:r>
          </w:p>
          <w:p w:rsidR="00371278" w:rsidRDefault="00352F0C" w:rsidP="00352F0C">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Булајић</w:t>
            </w:r>
            <w:r>
              <w:rPr>
                <w:rFonts w:ascii="Times New Roman" w:eastAsia="Times New Roman" w:hAnsi="Times New Roman" w:cs="Times New Roman"/>
                <w:sz w:val="24"/>
                <w:szCs w:val="24"/>
              </w:rPr>
              <w:t xml:space="preserve"> </w:t>
            </w:r>
          </w:p>
        </w:tc>
      </w:tr>
      <w:tr w:rsidR="00371278">
        <w:tc>
          <w:tcPr>
            <w:tcW w:w="1429" w:type="dxa"/>
            <w:tcBorders>
              <w:top w:val="single" w:sz="4" w:space="0" w:color="000000"/>
              <w:left w:val="single" w:sz="4" w:space="0" w:color="000000"/>
              <w:bottom w:val="single" w:sz="4" w:space="0" w:color="000000"/>
              <w:right w:val="single" w:sz="4" w:space="0" w:color="000000"/>
            </w:tcBorders>
          </w:tcPr>
          <w:p w:rsidR="00371278" w:rsidRDefault="00371278">
            <w:pPr>
              <w:ind w:left="0" w:hanging="2"/>
              <w:rPr>
                <w:rFonts w:ascii="Times New Roman" w:eastAsia="Times New Roman" w:hAnsi="Times New Roman" w:cs="Times New Roman"/>
                <w:sz w:val="24"/>
                <w:szCs w:val="24"/>
              </w:rPr>
            </w:pPr>
          </w:p>
        </w:tc>
        <w:tc>
          <w:tcPr>
            <w:tcW w:w="3247" w:type="dxa"/>
            <w:gridSpan w:val="2"/>
            <w:tcBorders>
              <w:top w:val="single" w:sz="4" w:space="0" w:color="000000"/>
              <w:left w:val="single" w:sz="4" w:space="0" w:color="000000"/>
              <w:bottom w:val="single" w:sz="4" w:space="0" w:color="000000"/>
              <w:right w:val="single" w:sz="4" w:space="0" w:color="000000"/>
            </w:tcBorders>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Атлетика; Вежбе на справама и тлу;</w:t>
            </w:r>
          </w:p>
        </w:tc>
        <w:tc>
          <w:tcPr>
            <w:tcW w:w="2099"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Април: 5</w:t>
            </w:r>
          </w:p>
        </w:tc>
        <w:tc>
          <w:tcPr>
            <w:tcW w:w="3166" w:type="dxa"/>
            <w:tcBorders>
              <w:top w:val="single" w:sz="4" w:space="0" w:color="000000"/>
              <w:left w:val="single" w:sz="4" w:space="0" w:color="000000"/>
              <w:bottom w:val="single" w:sz="4" w:space="0" w:color="000000"/>
              <w:right w:val="single" w:sz="4" w:space="0" w:color="000000"/>
            </w:tcBorders>
          </w:tcPr>
          <w:p w:rsidR="00352F0C" w:rsidRDefault="00352F0C" w:rsidP="00352F0C">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Д. Зораја</w:t>
            </w:r>
          </w:p>
          <w:p w:rsidR="00352F0C" w:rsidRPr="001F229D" w:rsidRDefault="00352F0C" w:rsidP="00352F0C">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Ружић</w:t>
            </w:r>
          </w:p>
          <w:p w:rsidR="00352F0C" w:rsidRPr="001F229D" w:rsidRDefault="00352F0C" w:rsidP="00352F0C">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Н. Борисављевић</w:t>
            </w:r>
          </w:p>
          <w:p w:rsidR="00371278" w:rsidRDefault="00352F0C" w:rsidP="00352F0C">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Булајић</w:t>
            </w:r>
            <w:r>
              <w:rPr>
                <w:rFonts w:ascii="Times New Roman" w:eastAsia="Times New Roman" w:hAnsi="Times New Roman" w:cs="Times New Roman"/>
                <w:sz w:val="24"/>
                <w:szCs w:val="24"/>
              </w:rPr>
              <w:t xml:space="preserve"> </w:t>
            </w:r>
          </w:p>
        </w:tc>
      </w:tr>
      <w:tr w:rsidR="00371278">
        <w:tc>
          <w:tcPr>
            <w:tcW w:w="1429" w:type="dxa"/>
            <w:tcBorders>
              <w:top w:val="single" w:sz="4" w:space="0" w:color="000000"/>
              <w:left w:val="single" w:sz="4" w:space="0" w:color="000000"/>
              <w:bottom w:val="single" w:sz="4" w:space="0" w:color="000000"/>
              <w:right w:val="single" w:sz="4" w:space="0" w:color="000000"/>
            </w:tcBorders>
          </w:tcPr>
          <w:p w:rsidR="00371278" w:rsidRDefault="00371278">
            <w:pPr>
              <w:ind w:left="0" w:hanging="2"/>
              <w:rPr>
                <w:rFonts w:ascii="Times New Roman" w:eastAsia="Times New Roman" w:hAnsi="Times New Roman" w:cs="Times New Roman"/>
                <w:sz w:val="24"/>
                <w:szCs w:val="24"/>
              </w:rPr>
            </w:pPr>
          </w:p>
        </w:tc>
        <w:tc>
          <w:tcPr>
            <w:tcW w:w="3247" w:type="dxa"/>
            <w:gridSpan w:val="2"/>
            <w:tcBorders>
              <w:top w:val="single" w:sz="4" w:space="0" w:color="000000"/>
              <w:left w:val="single" w:sz="4" w:space="0" w:color="000000"/>
              <w:bottom w:val="single" w:sz="4" w:space="0" w:color="000000"/>
              <w:right w:val="single" w:sz="4" w:space="0" w:color="000000"/>
            </w:tcBorders>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Основи тимских игара; Ритмичка гимнастика;</w:t>
            </w:r>
          </w:p>
        </w:tc>
        <w:tc>
          <w:tcPr>
            <w:tcW w:w="2099"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Мај:6</w:t>
            </w:r>
          </w:p>
        </w:tc>
        <w:tc>
          <w:tcPr>
            <w:tcW w:w="3166" w:type="dxa"/>
            <w:tcBorders>
              <w:top w:val="single" w:sz="4" w:space="0" w:color="000000"/>
              <w:left w:val="single" w:sz="4" w:space="0" w:color="000000"/>
              <w:bottom w:val="single" w:sz="4" w:space="0" w:color="000000"/>
              <w:right w:val="single" w:sz="4" w:space="0" w:color="000000"/>
            </w:tcBorders>
          </w:tcPr>
          <w:p w:rsidR="00352F0C" w:rsidRDefault="00352F0C" w:rsidP="00352F0C">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Д. Зораја</w:t>
            </w:r>
          </w:p>
          <w:p w:rsidR="00352F0C" w:rsidRPr="001F229D" w:rsidRDefault="00352F0C" w:rsidP="00352F0C">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Ружић</w:t>
            </w:r>
          </w:p>
          <w:p w:rsidR="00352F0C" w:rsidRPr="001F229D" w:rsidRDefault="00352F0C" w:rsidP="00352F0C">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Н. Борисављевић</w:t>
            </w:r>
          </w:p>
          <w:p w:rsidR="00371278" w:rsidRDefault="00352F0C" w:rsidP="00352F0C">
            <w:pPr>
              <w:ind w:left="0" w:hanging="2"/>
              <w:jc w:val="both"/>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Булајић</w:t>
            </w:r>
          </w:p>
          <w:p w:rsidR="00371278" w:rsidRDefault="00371278">
            <w:pPr>
              <w:ind w:left="0" w:hanging="2"/>
              <w:rPr>
                <w:rFonts w:ascii="Times New Roman" w:eastAsia="Times New Roman" w:hAnsi="Times New Roman" w:cs="Times New Roman"/>
                <w:sz w:val="24"/>
                <w:szCs w:val="24"/>
              </w:rPr>
            </w:pPr>
          </w:p>
        </w:tc>
      </w:tr>
      <w:tr w:rsidR="00371278">
        <w:tc>
          <w:tcPr>
            <w:tcW w:w="1429" w:type="dxa"/>
            <w:tcBorders>
              <w:top w:val="single" w:sz="4" w:space="0" w:color="000000"/>
              <w:left w:val="single" w:sz="4" w:space="0" w:color="000000"/>
              <w:bottom w:val="single" w:sz="4" w:space="0" w:color="000000"/>
              <w:right w:val="single" w:sz="4" w:space="0" w:color="000000"/>
            </w:tcBorders>
          </w:tcPr>
          <w:p w:rsidR="00371278" w:rsidRDefault="00371278">
            <w:pPr>
              <w:ind w:left="0" w:hanging="2"/>
              <w:rPr>
                <w:rFonts w:ascii="Times New Roman" w:eastAsia="Times New Roman" w:hAnsi="Times New Roman" w:cs="Times New Roman"/>
                <w:sz w:val="24"/>
                <w:szCs w:val="24"/>
              </w:rPr>
            </w:pPr>
          </w:p>
        </w:tc>
        <w:tc>
          <w:tcPr>
            <w:tcW w:w="3247" w:type="dxa"/>
            <w:gridSpan w:val="2"/>
            <w:tcBorders>
              <w:top w:val="single" w:sz="4" w:space="0" w:color="000000"/>
              <w:left w:val="single" w:sz="4" w:space="0" w:color="000000"/>
              <w:bottom w:val="single" w:sz="4" w:space="0" w:color="000000"/>
              <w:right w:val="single" w:sz="4" w:space="0" w:color="000000"/>
            </w:tcBorders>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Ходање и трчање;</w:t>
            </w:r>
          </w:p>
        </w:tc>
        <w:tc>
          <w:tcPr>
            <w:tcW w:w="2099" w:type="dxa"/>
            <w:tcBorders>
              <w:top w:val="single" w:sz="4" w:space="0" w:color="000000"/>
              <w:left w:val="single" w:sz="4"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Јун:3</w:t>
            </w:r>
          </w:p>
        </w:tc>
        <w:tc>
          <w:tcPr>
            <w:tcW w:w="3166" w:type="dxa"/>
            <w:tcBorders>
              <w:top w:val="single" w:sz="4" w:space="0" w:color="000000"/>
              <w:left w:val="single" w:sz="4" w:space="0" w:color="000000"/>
              <w:bottom w:val="single" w:sz="4" w:space="0" w:color="000000"/>
              <w:right w:val="single" w:sz="4" w:space="0" w:color="000000"/>
            </w:tcBorders>
          </w:tcPr>
          <w:p w:rsidR="00352F0C" w:rsidRDefault="00352F0C" w:rsidP="00352F0C">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Д. Зораја</w:t>
            </w:r>
          </w:p>
          <w:p w:rsidR="00352F0C" w:rsidRPr="001F229D" w:rsidRDefault="00352F0C" w:rsidP="00352F0C">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Ружић</w:t>
            </w:r>
          </w:p>
          <w:p w:rsidR="00352F0C" w:rsidRPr="001F229D" w:rsidRDefault="00352F0C" w:rsidP="00352F0C">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Н. Борисављевић</w:t>
            </w:r>
          </w:p>
          <w:p w:rsidR="00371278" w:rsidRDefault="00352F0C" w:rsidP="00352F0C">
            <w:pPr>
              <w:ind w:left="0" w:hanging="2"/>
              <w:rPr>
                <w:rFonts w:ascii="Times New Roman" w:eastAsia="Times New Roman" w:hAnsi="Times New Roman" w:cs="Times New Roman"/>
                <w:sz w:val="24"/>
                <w:szCs w:val="24"/>
              </w:rPr>
            </w:pPr>
            <w:r w:rsidRPr="001F229D">
              <w:rPr>
                <w:rFonts w:ascii="Times New Roman" w:eastAsia="Times New Roman" w:hAnsi="Times New Roman" w:cs="Times New Roman"/>
                <w:sz w:val="24"/>
                <w:szCs w:val="24"/>
              </w:rPr>
              <w:t>М. Булајић</w:t>
            </w:r>
            <w:r>
              <w:rPr>
                <w:rFonts w:ascii="Times New Roman" w:eastAsia="Times New Roman" w:hAnsi="Times New Roman" w:cs="Times New Roman"/>
                <w:sz w:val="24"/>
                <w:szCs w:val="24"/>
              </w:rPr>
              <w:t xml:space="preserve"> </w:t>
            </w:r>
          </w:p>
        </w:tc>
      </w:tr>
      <w:tr w:rsidR="00371278">
        <w:tc>
          <w:tcPr>
            <w:tcW w:w="9941" w:type="dxa"/>
            <w:gridSpan w:val="5"/>
            <w:tcBorders>
              <w:top w:val="single" w:sz="4" w:space="0" w:color="000000"/>
              <w:left w:val="single" w:sz="4" w:space="0" w:color="000000"/>
              <w:bottom w:val="single" w:sz="4" w:space="0" w:color="000000"/>
              <w:right w:val="single" w:sz="4" w:space="0" w:color="000000"/>
            </w:tcBorders>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Годишњи фонд:54</w:t>
            </w:r>
          </w:p>
        </w:tc>
      </w:tr>
    </w:tbl>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4C2B91" w:rsidRDefault="004C2B91">
      <w:pPr>
        <w:ind w:left="0" w:hanging="2"/>
        <w:rPr>
          <w:rFonts w:ascii="Times New Roman" w:eastAsia="Times New Roman" w:hAnsi="Times New Roman" w:cs="Times New Roman"/>
          <w:sz w:val="24"/>
          <w:szCs w:val="24"/>
        </w:rPr>
      </w:pPr>
    </w:p>
    <w:p w:rsidR="004C2B91" w:rsidRDefault="004C2B91">
      <w:pPr>
        <w:ind w:left="0" w:hanging="2"/>
        <w:rPr>
          <w:rFonts w:ascii="Times New Roman" w:eastAsia="Times New Roman" w:hAnsi="Times New Roman" w:cs="Times New Roman"/>
          <w:sz w:val="24"/>
          <w:szCs w:val="24"/>
        </w:rPr>
      </w:pPr>
    </w:p>
    <w:p w:rsidR="004C2B91" w:rsidRDefault="004C2B91">
      <w:pPr>
        <w:ind w:left="0" w:hanging="2"/>
        <w:rPr>
          <w:rFonts w:ascii="Times New Roman" w:eastAsia="Times New Roman" w:hAnsi="Times New Roman" w:cs="Times New Roman"/>
          <w:sz w:val="24"/>
          <w:szCs w:val="24"/>
        </w:rPr>
      </w:pP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b/>
          <w:sz w:val="24"/>
          <w:szCs w:val="24"/>
        </w:rPr>
        <w:t>РЕЖИМ ДАНА:</w:t>
      </w:r>
    </w:p>
    <w:p w:rsidR="00371278" w:rsidRDefault="00371278">
      <w:pPr>
        <w:ind w:left="0" w:hanging="2"/>
        <w:rPr>
          <w:rFonts w:ascii="Times New Roman" w:eastAsia="Times New Roman" w:hAnsi="Times New Roman" w:cs="Times New Roman"/>
          <w:sz w:val="24"/>
          <w:szCs w:val="24"/>
        </w:rPr>
      </w:pP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7-7:30 ПРИХВАТ УЧЕНИКА</w:t>
      </w:r>
    </w:p>
    <w:p w:rsidR="00371278" w:rsidRDefault="00371278">
      <w:pPr>
        <w:ind w:left="0" w:hanging="2"/>
        <w:rPr>
          <w:rFonts w:ascii="Times New Roman" w:eastAsia="Times New Roman" w:hAnsi="Times New Roman" w:cs="Times New Roman"/>
          <w:sz w:val="24"/>
          <w:szCs w:val="24"/>
        </w:rPr>
      </w:pP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7:30-9:00 СЛОБОДНА АКТИВНОСТ УЧЕНИКА; САМОСТАЛАН РАД УЧЕНИКА</w:t>
      </w:r>
    </w:p>
    <w:p w:rsidR="00371278" w:rsidRDefault="00371278">
      <w:pPr>
        <w:ind w:left="0" w:hanging="2"/>
        <w:rPr>
          <w:rFonts w:ascii="Times New Roman" w:eastAsia="Times New Roman" w:hAnsi="Times New Roman" w:cs="Times New Roman"/>
          <w:sz w:val="24"/>
          <w:szCs w:val="24"/>
        </w:rPr>
      </w:pP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9:-9:30 ДОРУЧАК </w:t>
      </w:r>
    </w:p>
    <w:p w:rsidR="00371278" w:rsidRDefault="00371278">
      <w:pPr>
        <w:ind w:left="0" w:hanging="2"/>
        <w:rPr>
          <w:rFonts w:ascii="Times New Roman" w:eastAsia="Times New Roman" w:hAnsi="Times New Roman" w:cs="Times New Roman"/>
          <w:sz w:val="24"/>
          <w:szCs w:val="24"/>
        </w:rPr>
      </w:pP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9:30-11:00  СЛОБОДНО ВРЕМЕ</w:t>
      </w:r>
    </w:p>
    <w:p w:rsidR="00371278" w:rsidRDefault="00371278">
      <w:pPr>
        <w:ind w:left="0" w:hanging="2"/>
        <w:rPr>
          <w:rFonts w:ascii="Times New Roman" w:eastAsia="Times New Roman" w:hAnsi="Times New Roman" w:cs="Times New Roman"/>
          <w:sz w:val="24"/>
          <w:szCs w:val="24"/>
        </w:rPr>
      </w:pP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11-12:30 СЛОБОДНА АКТИВНОСТ УЧЕНИКА; САМОСТАЛАН РАД  УЧЕНИКА</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12:30-13.00  РУЧАК</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13-13:30  ПРИПРЕМА УЧЕНИКА ЗА НАСТАВУ И ОТПУСТ</w:t>
      </w: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ПОСЛЕПОДНЕВНА СМЕНА:</w:t>
      </w:r>
    </w:p>
    <w:p w:rsidR="00371278" w:rsidRDefault="00371278">
      <w:pPr>
        <w:ind w:left="0" w:hanging="2"/>
        <w:rPr>
          <w:rFonts w:ascii="Times New Roman" w:eastAsia="Times New Roman" w:hAnsi="Times New Roman" w:cs="Times New Roman"/>
          <w:sz w:val="24"/>
          <w:szCs w:val="24"/>
        </w:rPr>
      </w:pP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10:30-12:00  ПРИХВАТ УЧЕНИКА СА НАСТАВЕ</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11-12:30 СЛОБОДНА АКТИВНОСТ УЧЕНИКА; САМОСТАЛАН РАД  УЧЕНИКА</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12:30-13.00  РУЧАК</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13-13:30 СЛОБОБОДНО ВРЕМЕ</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13:30-15:00  САМОСТАЛАН РАД УЧЕНИКА; СЛОБОДНА АКТИВНОСТ УЧЕНИКА;</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15:00-16:00 СЛОБОДНО ВРЕМЕ</w:t>
      </w:r>
    </w:p>
    <w:p w:rsidR="00371278" w:rsidRPr="00352F0C" w:rsidRDefault="00465342" w:rsidP="00465342">
      <w:pPr>
        <w:ind w:left="0" w:hanging="2"/>
        <w:rPr>
          <w:rFonts w:ascii="Times New Roman" w:eastAsia="Times New Roman" w:hAnsi="Times New Roman" w:cs="Times New Roman"/>
          <w:sz w:val="24"/>
          <w:szCs w:val="24"/>
          <w:lang w:val="sr-Cyrl-RS"/>
        </w:rPr>
      </w:pPr>
      <w:r>
        <w:rPr>
          <w:rFonts w:ascii="Times New Roman" w:eastAsia="Times New Roman" w:hAnsi="Times New Roman" w:cs="Times New Roman"/>
          <w:sz w:val="24"/>
          <w:szCs w:val="24"/>
        </w:rPr>
        <w:t>16-17:30 ОТПУСТ УЧЕ</w:t>
      </w:r>
      <w:r w:rsidR="00352F0C">
        <w:rPr>
          <w:rFonts w:ascii="Times New Roman" w:eastAsia="Times New Roman" w:hAnsi="Times New Roman" w:cs="Times New Roman"/>
          <w:sz w:val="24"/>
          <w:szCs w:val="24"/>
          <w:lang w:val="sr-Cyrl-RS"/>
        </w:rPr>
        <w:t>НИКА</w:t>
      </w: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52F0C" w:rsidRPr="00F1722A" w:rsidRDefault="00352F0C" w:rsidP="00352F0C">
      <w:pPr>
        <w:ind w:left="0" w:right="-537" w:hanging="2"/>
        <w:jc w:val="both"/>
        <w:rPr>
          <w:rFonts w:ascii="Times New Roman" w:eastAsia="Times New Roman" w:hAnsi="Times New Roman" w:cs="Times New Roman"/>
          <w:sz w:val="24"/>
          <w:szCs w:val="24"/>
          <w:lang w:val="sr-Latn-RS"/>
        </w:rPr>
      </w:pPr>
    </w:p>
    <w:p w:rsidR="00352F0C" w:rsidRPr="00BD19D8" w:rsidRDefault="00352F0C" w:rsidP="00352F0C">
      <w:pPr>
        <w:numPr>
          <w:ilvl w:val="0"/>
          <w:numId w:val="12"/>
        </w:num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b/>
          <w:smallCaps/>
          <w:sz w:val="24"/>
          <w:szCs w:val="24"/>
        </w:rPr>
        <w:t>БРОЈНО СТАЊЕ УЧЕНИКА И ОДЕЉЕЊА НА ПОЧЕТКУ ШК.202</w:t>
      </w:r>
      <w:r>
        <w:rPr>
          <w:rFonts w:ascii="Times New Roman" w:eastAsia="Times New Roman" w:hAnsi="Times New Roman" w:cs="Times New Roman"/>
          <w:b/>
          <w:smallCaps/>
          <w:sz w:val="24"/>
          <w:szCs w:val="24"/>
          <w:lang w:val="sr-Latn-RS"/>
        </w:rPr>
        <w:t>5</w:t>
      </w:r>
      <w:r>
        <w:rPr>
          <w:rFonts w:ascii="Times New Roman" w:eastAsia="Times New Roman" w:hAnsi="Times New Roman" w:cs="Times New Roman"/>
          <w:b/>
          <w:smallCaps/>
          <w:sz w:val="24"/>
          <w:szCs w:val="24"/>
        </w:rPr>
        <w:t>/26. ГОДИНЕ</w:t>
      </w:r>
    </w:p>
    <w:p w:rsidR="00BD19D8" w:rsidRDefault="00BD19D8" w:rsidP="00BD19D8">
      <w:pPr>
        <w:ind w:leftChars="0" w:left="0" w:right="-537" w:firstLineChars="0" w:firstLine="0"/>
        <w:jc w:val="both"/>
        <w:rPr>
          <w:rFonts w:ascii="Times New Roman" w:eastAsia="Times New Roman" w:hAnsi="Times New Roman" w:cs="Times New Roman"/>
          <w:b/>
          <w:smallCaps/>
          <w:sz w:val="24"/>
          <w:szCs w:val="24"/>
        </w:rPr>
      </w:pPr>
    </w:p>
    <w:p w:rsidR="00BD19D8" w:rsidRPr="00BD19D8" w:rsidRDefault="00BD19D8" w:rsidP="00BD19D8">
      <w:pPr>
        <w:ind w:leftChars="0" w:left="0" w:right="-537" w:firstLineChars="0" w:firstLine="0"/>
        <w:jc w:val="both"/>
        <w:rPr>
          <w:rFonts w:ascii="Times New Roman" w:eastAsia="Times New Roman" w:hAnsi="Times New Roman" w:cs="Times New Roman"/>
          <w:sz w:val="24"/>
          <w:szCs w:val="24"/>
        </w:rPr>
      </w:pPr>
    </w:p>
    <w:p w:rsidR="00BD19D8" w:rsidRDefault="00BD19D8" w:rsidP="00BD19D8">
      <w:pPr>
        <w:ind w:leftChars="0" w:left="0" w:right="-537" w:firstLineChars="0" w:firstLine="0"/>
        <w:jc w:val="both"/>
        <w:rPr>
          <w:rFonts w:ascii="Times New Roman" w:eastAsia="Times New Roman" w:hAnsi="Times New Roman" w:cs="Times New Roman"/>
          <w:sz w:val="24"/>
          <w:szCs w:val="24"/>
        </w:rPr>
      </w:pPr>
    </w:p>
    <w:tbl>
      <w:tblPr>
        <w:tblW w:w="8496" w:type="dxa"/>
        <w:tblInd w:w="7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687"/>
        <w:gridCol w:w="4253"/>
        <w:gridCol w:w="2556"/>
      </w:tblGrid>
      <w:tr w:rsidR="00352F0C" w:rsidTr="00BD19D8">
        <w:tc>
          <w:tcPr>
            <w:tcW w:w="1687" w:type="dxa"/>
            <w:shd w:val="clear" w:color="auto" w:fill="B8CCE4"/>
          </w:tcPr>
          <w:p w:rsidR="00352F0C" w:rsidRDefault="00352F0C" w:rsidP="005223BD">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mallCaps/>
                <w:sz w:val="24"/>
                <w:szCs w:val="24"/>
              </w:rPr>
              <w:t>РЕДНИ  БРОЈ</w:t>
            </w:r>
          </w:p>
        </w:tc>
        <w:tc>
          <w:tcPr>
            <w:tcW w:w="4253" w:type="dxa"/>
            <w:shd w:val="clear" w:color="auto" w:fill="B8CCE4"/>
          </w:tcPr>
          <w:p w:rsidR="00352F0C" w:rsidRDefault="00352F0C" w:rsidP="005223BD">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mallCaps/>
                <w:sz w:val="24"/>
                <w:szCs w:val="24"/>
              </w:rPr>
              <w:t>РАЗРЕД И ОДЕЉЕЊЕ</w:t>
            </w:r>
          </w:p>
        </w:tc>
        <w:tc>
          <w:tcPr>
            <w:tcW w:w="2556" w:type="dxa"/>
            <w:tcBorders>
              <w:bottom w:val="single" w:sz="4" w:space="0" w:color="000000"/>
            </w:tcBorders>
            <w:shd w:val="clear" w:color="auto" w:fill="B8CCE4"/>
          </w:tcPr>
          <w:p w:rsidR="00352F0C" w:rsidRDefault="00352F0C" w:rsidP="005223BD">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mallCaps/>
                <w:sz w:val="24"/>
                <w:szCs w:val="24"/>
              </w:rPr>
              <w:t>БРОЈ УЧЕНИКА</w:t>
            </w:r>
          </w:p>
        </w:tc>
      </w:tr>
      <w:tr w:rsidR="00352F0C" w:rsidTr="00BD19D8">
        <w:tc>
          <w:tcPr>
            <w:tcW w:w="1687" w:type="dxa"/>
          </w:tcPr>
          <w:p w:rsidR="00352F0C" w:rsidRDefault="00352F0C" w:rsidP="005223BD">
            <w:pPr>
              <w:ind w:left="0" w:right="-537" w:hanging="2"/>
              <w:rPr>
                <w:rFonts w:ascii="Times New Roman" w:eastAsia="Times New Roman" w:hAnsi="Times New Roman" w:cs="Times New Roman"/>
                <w:sz w:val="24"/>
                <w:szCs w:val="24"/>
              </w:rPr>
            </w:pPr>
            <w:r>
              <w:rPr>
                <w:rFonts w:ascii="Times New Roman" w:eastAsia="Times New Roman" w:hAnsi="Times New Roman" w:cs="Times New Roman"/>
                <w:smallCaps/>
                <w:sz w:val="24"/>
                <w:szCs w:val="24"/>
              </w:rPr>
              <w:t>1.</w:t>
            </w:r>
          </w:p>
        </w:tc>
        <w:tc>
          <w:tcPr>
            <w:tcW w:w="4253" w:type="dxa"/>
          </w:tcPr>
          <w:p w:rsidR="00352F0C" w:rsidRDefault="00352F0C" w:rsidP="005223BD">
            <w:pPr>
              <w:ind w:left="0" w:right="-537" w:hanging="2"/>
              <w:rPr>
                <w:rFonts w:ascii="Times New Roman" w:eastAsia="Times New Roman" w:hAnsi="Times New Roman" w:cs="Times New Roman"/>
                <w:sz w:val="24"/>
                <w:szCs w:val="24"/>
              </w:rPr>
            </w:pPr>
            <w:r>
              <w:rPr>
                <w:rFonts w:ascii="Times New Roman" w:eastAsia="Times New Roman" w:hAnsi="Times New Roman" w:cs="Times New Roman"/>
                <w:smallCaps/>
                <w:sz w:val="24"/>
                <w:szCs w:val="24"/>
              </w:rPr>
              <w:t>1 – 1</w:t>
            </w:r>
          </w:p>
        </w:tc>
        <w:tc>
          <w:tcPr>
            <w:tcW w:w="2556" w:type="dxa"/>
          </w:tcPr>
          <w:p w:rsidR="00352F0C" w:rsidRDefault="00352F0C" w:rsidP="005223BD">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mallCaps/>
                <w:sz w:val="24"/>
                <w:szCs w:val="24"/>
              </w:rPr>
              <w:t>6</w:t>
            </w:r>
          </w:p>
        </w:tc>
      </w:tr>
      <w:tr w:rsidR="00352F0C" w:rsidTr="00BD19D8">
        <w:tc>
          <w:tcPr>
            <w:tcW w:w="1687" w:type="dxa"/>
          </w:tcPr>
          <w:p w:rsidR="00352F0C" w:rsidRDefault="00352F0C" w:rsidP="005223BD">
            <w:pPr>
              <w:ind w:left="0" w:right="-537" w:hanging="2"/>
              <w:rPr>
                <w:rFonts w:ascii="Times New Roman" w:eastAsia="Times New Roman" w:hAnsi="Times New Roman" w:cs="Times New Roman"/>
                <w:sz w:val="24"/>
                <w:szCs w:val="24"/>
              </w:rPr>
            </w:pPr>
            <w:r>
              <w:rPr>
                <w:rFonts w:ascii="Times New Roman" w:eastAsia="Times New Roman" w:hAnsi="Times New Roman" w:cs="Times New Roman"/>
                <w:smallCaps/>
                <w:sz w:val="24"/>
                <w:szCs w:val="24"/>
              </w:rPr>
              <w:t>2.</w:t>
            </w:r>
          </w:p>
        </w:tc>
        <w:tc>
          <w:tcPr>
            <w:tcW w:w="4253" w:type="dxa"/>
          </w:tcPr>
          <w:p w:rsidR="00352F0C" w:rsidRDefault="00352F0C" w:rsidP="005223BD">
            <w:pPr>
              <w:ind w:left="0" w:right="-537" w:hanging="2"/>
              <w:rPr>
                <w:rFonts w:ascii="Times New Roman" w:eastAsia="Times New Roman" w:hAnsi="Times New Roman" w:cs="Times New Roman"/>
                <w:sz w:val="24"/>
                <w:szCs w:val="24"/>
              </w:rPr>
            </w:pPr>
            <w:r>
              <w:rPr>
                <w:rFonts w:ascii="Times New Roman" w:eastAsia="Times New Roman" w:hAnsi="Times New Roman" w:cs="Times New Roman"/>
                <w:smallCaps/>
                <w:sz w:val="24"/>
                <w:szCs w:val="24"/>
              </w:rPr>
              <w:t>1 – 2</w:t>
            </w:r>
          </w:p>
        </w:tc>
        <w:tc>
          <w:tcPr>
            <w:tcW w:w="2556" w:type="dxa"/>
          </w:tcPr>
          <w:p w:rsidR="00352F0C" w:rsidRDefault="00352F0C" w:rsidP="005223BD">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mallCaps/>
                <w:sz w:val="24"/>
                <w:szCs w:val="24"/>
              </w:rPr>
              <w:t>6</w:t>
            </w:r>
          </w:p>
        </w:tc>
      </w:tr>
      <w:tr w:rsidR="00352F0C" w:rsidTr="00BD19D8">
        <w:tc>
          <w:tcPr>
            <w:tcW w:w="1687" w:type="dxa"/>
          </w:tcPr>
          <w:p w:rsidR="00352F0C" w:rsidRPr="00F1722A" w:rsidRDefault="00352F0C" w:rsidP="005223BD">
            <w:pPr>
              <w:ind w:left="0" w:right="-537" w:hanging="2"/>
              <w:rPr>
                <w:rFonts w:ascii="Times New Roman" w:eastAsia="Times New Roman" w:hAnsi="Times New Roman" w:cs="Times New Roman"/>
                <w:sz w:val="24"/>
                <w:szCs w:val="24"/>
                <w:lang w:val="sr-Latn-RS"/>
              </w:rPr>
            </w:pPr>
            <w:r>
              <w:rPr>
                <w:rFonts w:ascii="Times New Roman" w:eastAsia="Times New Roman" w:hAnsi="Times New Roman" w:cs="Times New Roman"/>
                <w:sz w:val="24"/>
                <w:szCs w:val="24"/>
                <w:lang w:val="sr-Latn-RS"/>
              </w:rPr>
              <w:t>3.</w:t>
            </w:r>
          </w:p>
        </w:tc>
        <w:tc>
          <w:tcPr>
            <w:tcW w:w="4253" w:type="dxa"/>
          </w:tcPr>
          <w:p w:rsidR="00352F0C" w:rsidRDefault="00352F0C" w:rsidP="005223BD">
            <w:pPr>
              <w:ind w:left="0" w:right="-537" w:hanging="2"/>
              <w:rPr>
                <w:rFonts w:ascii="Times New Roman" w:eastAsia="Times New Roman" w:hAnsi="Times New Roman" w:cs="Times New Roman"/>
                <w:sz w:val="24"/>
                <w:szCs w:val="24"/>
              </w:rPr>
            </w:pPr>
            <w:r>
              <w:rPr>
                <w:rFonts w:ascii="Times New Roman" w:eastAsia="Times New Roman" w:hAnsi="Times New Roman" w:cs="Times New Roman"/>
                <w:smallCaps/>
                <w:sz w:val="24"/>
                <w:szCs w:val="24"/>
              </w:rPr>
              <w:t>2 – 1</w:t>
            </w:r>
          </w:p>
        </w:tc>
        <w:tc>
          <w:tcPr>
            <w:tcW w:w="2556" w:type="dxa"/>
          </w:tcPr>
          <w:p w:rsidR="00352F0C" w:rsidRPr="00F1722A" w:rsidRDefault="00352F0C" w:rsidP="005223BD">
            <w:pPr>
              <w:ind w:left="0" w:right="-537" w:hanging="2"/>
              <w:jc w:val="both"/>
              <w:rPr>
                <w:rFonts w:ascii="Times New Roman" w:eastAsia="Times New Roman" w:hAnsi="Times New Roman" w:cs="Times New Roman"/>
                <w:sz w:val="24"/>
                <w:szCs w:val="24"/>
                <w:lang w:val="sr-Latn-RS"/>
              </w:rPr>
            </w:pPr>
            <w:r>
              <w:rPr>
                <w:rFonts w:ascii="Times New Roman" w:eastAsia="Times New Roman" w:hAnsi="Times New Roman" w:cs="Times New Roman"/>
                <w:smallCaps/>
                <w:sz w:val="24"/>
                <w:szCs w:val="24"/>
                <w:lang w:val="sr-Latn-RS"/>
              </w:rPr>
              <w:t>6</w:t>
            </w:r>
          </w:p>
        </w:tc>
      </w:tr>
      <w:tr w:rsidR="00352F0C" w:rsidTr="00BD19D8">
        <w:tc>
          <w:tcPr>
            <w:tcW w:w="1687" w:type="dxa"/>
          </w:tcPr>
          <w:p w:rsidR="00352F0C" w:rsidRDefault="00352F0C" w:rsidP="005223BD">
            <w:pPr>
              <w:ind w:left="0" w:right="-537" w:hanging="2"/>
              <w:rPr>
                <w:rFonts w:ascii="Times New Roman" w:eastAsia="Times New Roman" w:hAnsi="Times New Roman" w:cs="Times New Roman"/>
                <w:sz w:val="24"/>
                <w:szCs w:val="24"/>
              </w:rPr>
            </w:pPr>
            <w:r>
              <w:rPr>
                <w:rFonts w:ascii="Times New Roman" w:eastAsia="Times New Roman" w:hAnsi="Times New Roman" w:cs="Times New Roman"/>
                <w:smallCaps/>
                <w:sz w:val="24"/>
                <w:szCs w:val="24"/>
              </w:rPr>
              <w:t>4.</w:t>
            </w:r>
          </w:p>
        </w:tc>
        <w:tc>
          <w:tcPr>
            <w:tcW w:w="4253" w:type="dxa"/>
          </w:tcPr>
          <w:p w:rsidR="00352F0C" w:rsidRDefault="00352F0C" w:rsidP="005223BD">
            <w:pPr>
              <w:ind w:left="0" w:right="-537" w:hanging="2"/>
              <w:rPr>
                <w:rFonts w:ascii="Times New Roman" w:eastAsia="Times New Roman" w:hAnsi="Times New Roman" w:cs="Times New Roman"/>
                <w:sz w:val="24"/>
                <w:szCs w:val="24"/>
              </w:rPr>
            </w:pPr>
            <w:r>
              <w:rPr>
                <w:rFonts w:ascii="Times New Roman" w:eastAsia="Times New Roman" w:hAnsi="Times New Roman" w:cs="Times New Roman"/>
                <w:smallCaps/>
                <w:sz w:val="24"/>
                <w:szCs w:val="24"/>
              </w:rPr>
              <w:t>2 – 2</w:t>
            </w:r>
          </w:p>
        </w:tc>
        <w:tc>
          <w:tcPr>
            <w:tcW w:w="2556" w:type="dxa"/>
          </w:tcPr>
          <w:p w:rsidR="00352F0C" w:rsidRDefault="00352F0C" w:rsidP="005223BD">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mallCaps/>
                <w:sz w:val="24"/>
                <w:szCs w:val="24"/>
              </w:rPr>
              <w:t>6</w:t>
            </w:r>
          </w:p>
        </w:tc>
      </w:tr>
      <w:tr w:rsidR="00352F0C" w:rsidTr="00BD19D8">
        <w:tc>
          <w:tcPr>
            <w:tcW w:w="1687" w:type="dxa"/>
          </w:tcPr>
          <w:p w:rsidR="00352F0C" w:rsidRDefault="00352F0C" w:rsidP="005223BD">
            <w:pPr>
              <w:ind w:left="0" w:right="-537" w:hanging="2"/>
              <w:rPr>
                <w:rFonts w:ascii="Times New Roman" w:eastAsia="Times New Roman" w:hAnsi="Times New Roman" w:cs="Times New Roman"/>
                <w:sz w:val="24"/>
                <w:szCs w:val="24"/>
              </w:rPr>
            </w:pPr>
            <w:r>
              <w:rPr>
                <w:rFonts w:ascii="Times New Roman" w:eastAsia="Times New Roman" w:hAnsi="Times New Roman" w:cs="Times New Roman"/>
                <w:smallCaps/>
                <w:sz w:val="24"/>
                <w:szCs w:val="24"/>
              </w:rPr>
              <w:t>5.</w:t>
            </w:r>
          </w:p>
        </w:tc>
        <w:tc>
          <w:tcPr>
            <w:tcW w:w="4253" w:type="dxa"/>
          </w:tcPr>
          <w:p w:rsidR="00352F0C" w:rsidRDefault="00352F0C" w:rsidP="005223BD">
            <w:pPr>
              <w:ind w:left="0" w:right="-537" w:hanging="2"/>
              <w:rPr>
                <w:rFonts w:ascii="Times New Roman" w:eastAsia="Times New Roman" w:hAnsi="Times New Roman" w:cs="Times New Roman"/>
                <w:sz w:val="24"/>
                <w:szCs w:val="24"/>
              </w:rPr>
            </w:pPr>
            <w:r>
              <w:rPr>
                <w:rFonts w:ascii="Times New Roman" w:eastAsia="Times New Roman" w:hAnsi="Times New Roman" w:cs="Times New Roman"/>
                <w:smallCaps/>
                <w:sz w:val="24"/>
                <w:szCs w:val="24"/>
              </w:rPr>
              <w:t xml:space="preserve">2 – 3 </w:t>
            </w:r>
          </w:p>
        </w:tc>
        <w:tc>
          <w:tcPr>
            <w:tcW w:w="2556" w:type="dxa"/>
          </w:tcPr>
          <w:p w:rsidR="00352F0C" w:rsidRDefault="00352F0C" w:rsidP="005223BD">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mallCaps/>
                <w:sz w:val="24"/>
                <w:szCs w:val="24"/>
              </w:rPr>
              <w:t>6</w:t>
            </w:r>
          </w:p>
        </w:tc>
      </w:tr>
      <w:tr w:rsidR="00352F0C" w:rsidTr="00BD19D8">
        <w:tc>
          <w:tcPr>
            <w:tcW w:w="1687" w:type="dxa"/>
          </w:tcPr>
          <w:p w:rsidR="00352F0C" w:rsidRDefault="00352F0C" w:rsidP="005223BD">
            <w:pPr>
              <w:ind w:left="0" w:right="-537" w:hanging="2"/>
              <w:rPr>
                <w:rFonts w:ascii="Times New Roman" w:eastAsia="Times New Roman" w:hAnsi="Times New Roman" w:cs="Times New Roman"/>
                <w:sz w:val="24"/>
                <w:szCs w:val="24"/>
              </w:rPr>
            </w:pPr>
            <w:r>
              <w:rPr>
                <w:rFonts w:ascii="Times New Roman" w:eastAsia="Times New Roman" w:hAnsi="Times New Roman" w:cs="Times New Roman"/>
                <w:smallCaps/>
                <w:sz w:val="24"/>
                <w:szCs w:val="24"/>
              </w:rPr>
              <w:t>6.</w:t>
            </w:r>
          </w:p>
        </w:tc>
        <w:tc>
          <w:tcPr>
            <w:tcW w:w="4253" w:type="dxa"/>
          </w:tcPr>
          <w:p w:rsidR="00352F0C" w:rsidRDefault="00352F0C" w:rsidP="005223BD">
            <w:pPr>
              <w:ind w:left="0" w:right="-537" w:hanging="2"/>
              <w:rPr>
                <w:rFonts w:ascii="Times New Roman" w:eastAsia="Times New Roman" w:hAnsi="Times New Roman" w:cs="Times New Roman"/>
                <w:sz w:val="24"/>
                <w:szCs w:val="24"/>
              </w:rPr>
            </w:pPr>
            <w:r>
              <w:rPr>
                <w:rFonts w:ascii="Times New Roman" w:eastAsia="Times New Roman" w:hAnsi="Times New Roman" w:cs="Times New Roman"/>
                <w:smallCaps/>
                <w:sz w:val="24"/>
                <w:szCs w:val="24"/>
              </w:rPr>
              <w:t>3 – 1</w:t>
            </w:r>
          </w:p>
        </w:tc>
        <w:tc>
          <w:tcPr>
            <w:tcW w:w="2556" w:type="dxa"/>
          </w:tcPr>
          <w:p w:rsidR="00352F0C" w:rsidRDefault="00352F0C" w:rsidP="005223BD">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mallCaps/>
                <w:sz w:val="24"/>
                <w:szCs w:val="24"/>
              </w:rPr>
              <w:t>7</w:t>
            </w:r>
          </w:p>
        </w:tc>
      </w:tr>
      <w:tr w:rsidR="00352F0C" w:rsidTr="00BD19D8">
        <w:tc>
          <w:tcPr>
            <w:tcW w:w="1687" w:type="dxa"/>
          </w:tcPr>
          <w:p w:rsidR="00352F0C" w:rsidRDefault="00352F0C" w:rsidP="005223BD">
            <w:pPr>
              <w:ind w:left="0" w:right="-537" w:hanging="2"/>
              <w:rPr>
                <w:rFonts w:ascii="Times New Roman" w:eastAsia="Times New Roman" w:hAnsi="Times New Roman" w:cs="Times New Roman"/>
                <w:sz w:val="24"/>
                <w:szCs w:val="24"/>
              </w:rPr>
            </w:pPr>
            <w:r>
              <w:rPr>
                <w:rFonts w:ascii="Times New Roman" w:eastAsia="Times New Roman" w:hAnsi="Times New Roman" w:cs="Times New Roman"/>
                <w:smallCaps/>
                <w:sz w:val="24"/>
                <w:szCs w:val="24"/>
              </w:rPr>
              <w:t>7.</w:t>
            </w:r>
          </w:p>
        </w:tc>
        <w:tc>
          <w:tcPr>
            <w:tcW w:w="4253" w:type="dxa"/>
          </w:tcPr>
          <w:p w:rsidR="00352F0C" w:rsidRDefault="00352F0C" w:rsidP="005223BD">
            <w:pPr>
              <w:ind w:left="0" w:right="-537" w:hanging="2"/>
              <w:rPr>
                <w:rFonts w:ascii="Times New Roman" w:eastAsia="Times New Roman" w:hAnsi="Times New Roman" w:cs="Times New Roman"/>
                <w:sz w:val="24"/>
                <w:szCs w:val="24"/>
              </w:rPr>
            </w:pPr>
            <w:r>
              <w:rPr>
                <w:rFonts w:ascii="Times New Roman" w:eastAsia="Times New Roman" w:hAnsi="Times New Roman" w:cs="Times New Roman"/>
                <w:smallCaps/>
                <w:sz w:val="24"/>
                <w:szCs w:val="24"/>
              </w:rPr>
              <w:t>3 – 2</w:t>
            </w:r>
          </w:p>
        </w:tc>
        <w:tc>
          <w:tcPr>
            <w:tcW w:w="2556" w:type="dxa"/>
          </w:tcPr>
          <w:p w:rsidR="00352F0C" w:rsidRDefault="00352F0C" w:rsidP="005223BD">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mallCaps/>
                <w:sz w:val="24"/>
                <w:szCs w:val="24"/>
              </w:rPr>
              <w:t>7</w:t>
            </w:r>
          </w:p>
        </w:tc>
      </w:tr>
      <w:tr w:rsidR="00352F0C" w:rsidTr="00BD19D8">
        <w:tc>
          <w:tcPr>
            <w:tcW w:w="1687" w:type="dxa"/>
          </w:tcPr>
          <w:p w:rsidR="00352F0C" w:rsidRDefault="00352F0C" w:rsidP="005223BD">
            <w:pPr>
              <w:ind w:left="0" w:right="-537" w:hanging="2"/>
              <w:rPr>
                <w:rFonts w:ascii="Times New Roman" w:eastAsia="Times New Roman" w:hAnsi="Times New Roman" w:cs="Times New Roman"/>
                <w:sz w:val="24"/>
                <w:szCs w:val="24"/>
              </w:rPr>
            </w:pPr>
            <w:r>
              <w:rPr>
                <w:rFonts w:ascii="Times New Roman" w:eastAsia="Times New Roman" w:hAnsi="Times New Roman" w:cs="Times New Roman"/>
                <w:smallCaps/>
                <w:sz w:val="24"/>
                <w:szCs w:val="24"/>
              </w:rPr>
              <w:t>8.</w:t>
            </w:r>
          </w:p>
        </w:tc>
        <w:tc>
          <w:tcPr>
            <w:tcW w:w="4253" w:type="dxa"/>
          </w:tcPr>
          <w:p w:rsidR="00352F0C" w:rsidRDefault="00352F0C" w:rsidP="005223BD">
            <w:pPr>
              <w:ind w:left="0" w:right="-537" w:hanging="2"/>
              <w:rPr>
                <w:rFonts w:ascii="Times New Roman" w:eastAsia="Times New Roman" w:hAnsi="Times New Roman" w:cs="Times New Roman"/>
                <w:sz w:val="24"/>
                <w:szCs w:val="24"/>
              </w:rPr>
            </w:pPr>
            <w:r>
              <w:rPr>
                <w:rFonts w:ascii="Times New Roman" w:eastAsia="Times New Roman" w:hAnsi="Times New Roman" w:cs="Times New Roman"/>
                <w:smallCaps/>
                <w:sz w:val="24"/>
                <w:szCs w:val="24"/>
              </w:rPr>
              <w:t>3 – 3</w:t>
            </w:r>
          </w:p>
        </w:tc>
        <w:tc>
          <w:tcPr>
            <w:tcW w:w="2556" w:type="dxa"/>
          </w:tcPr>
          <w:p w:rsidR="00352F0C" w:rsidRDefault="00352F0C" w:rsidP="005223BD">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mallCaps/>
                <w:sz w:val="24"/>
                <w:szCs w:val="24"/>
              </w:rPr>
              <w:t>6</w:t>
            </w:r>
          </w:p>
        </w:tc>
      </w:tr>
      <w:tr w:rsidR="00352F0C" w:rsidTr="00BD19D8">
        <w:tc>
          <w:tcPr>
            <w:tcW w:w="1687" w:type="dxa"/>
          </w:tcPr>
          <w:p w:rsidR="00352F0C" w:rsidRDefault="00352F0C" w:rsidP="005223BD">
            <w:pPr>
              <w:ind w:left="0" w:right="-537" w:hanging="2"/>
              <w:rPr>
                <w:rFonts w:ascii="Times New Roman" w:eastAsia="Times New Roman" w:hAnsi="Times New Roman" w:cs="Times New Roman"/>
                <w:sz w:val="24"/>
                <w:szCs w:val="24"/>
              </w:rPr>
            </w:pPr>
            <w:r>
              <w:rPr>
                <w:rFonts w:ascii="Times New Roman" w:eastAsia="Times New Roman" w:hAnsi="Times New Roman" w:cs="Times New Roman"/>
                <w:smallCaps/>
                <w:sz w:val="24"/>
                <w:szCs w:val="24"/>
              </w:rPr>
              <w:t>9.</w:t>
            </w:r>
          </w:p>
        </w:tc>
        <w:tc>
          <w:tcPr>
            <w:tcW w:w="4253" w:type="dxa"/>
          </w:tcPr>
          <w:p w:rsidR="00352F0C" w:rsidRDefault="00352F0C" w:rsidP="005223BD">
            <w:pPr>
              <w:ind w:left="0" w:right="-537" w:hanging="2"/>
              <w:rPr>
                <w:rFonts w:ascii="Times New Roman" w:eastAsia="Times New Roman" w:hAnsi="Times New Roman" w:cs="Times New Roman"/>
                <w:sz w:val="24"/>
                <w:szCs w:val="24"/>
              </w:rPr>
            </w:pPr>
            <w:r>
              <w:rPr>
                <w:rFonts w:ascii="Times New Roman" w:eastAsia="Times New Roman" w:hAnsi="Times New Roman" w:cs="Times New Roman"/>
                <w:smallCaps/>
                <w:sz w:val="24"/>
                <w:szCs w:val="24"/>
              </w:rPr>
              <w:t>4 – 1</w:t>
            </w:r>
          </w:p>
        </w:tc>
        <w:tc>
          <w:tcPr>
            <w:tcW w:w="2556" w:type="dxa"/>
          </w:tcPr>
          <w:p w:rsidR="00352F0C" w:rsidRDefault="00352F0C" w:rsidP="005223BD">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mallCaps/>
                <w:sz w:val="24"/>
                <w:szCs w:val="24"/>
              </w:rPr>
              <w:t>6</w:t>
            </w:r>
          </w:p>
        </w:tc>
      </w:tr>
      <w:tr w:rsidR="00352F0C" w:rsidTr="00BD19D8">
        <w:tc>
          <w:tcPr>
            <w:tcW w:w="1687" w:type="dxa"/>
          </w:tcPr>
          <w:p w:rsidR="00352F0C" w:rsidRDefault="00352F0C" w:rsidP="005223BD">
            <w:pPr>
              <w:ind w:left="0" w:right="-537" w:hanging="2"/>
              <w:rPr>
                <w:rFonts w:ascii="Times New Roman" w:eastAsia="Times New Roman" w:hAnsi="Times New Roman" w:cs="Times New Roman"/>
                <w:sz w:val="24"/>
                <w:szCs w:val="24"/>
              </w:rPr>
            </w:pPr>
            <w:r>
              <w:rPr>
                <w:rFonts w:ascii="Times New Roman" w:eastAsia="Times New Roman" w:hAnsi="Times New Roman" w:cs="Times New Roman"/>
                <w:smallCaps/>
                <w:sz w:val="24"/>
                <w:szCs w:val="24"/>
              </w:rPr>
              <w:t>10.</w:t>
            </w:r>
          </w:p>
        </w:tc>
        <w:tc>
          <w:tcPr>
            <w:tcW w:w="4253" w:type="dxa"/>
          </w:tcPr>
          <w:p w:rsidR="00352F0C" w:rsidRDefault="00352F0C" w:rsidP="005223BD">
            <w:pPr>
              <w:ind w:left="0" w:right="-537" w:hanging="2"/>
              <w:rPr>
                <w:rFonts w:ascii="Times New Roman" w:eastAsia="Times New Roman" w:hAnsi="Times New Roman" w:cs="Times New Roman"/>
                <w:sz w:val="24"/>
                <w:szCs w:val="24"/>
              </w:rPr>
            </w:pPr>
            <w:r>
              <w:rPr>
                <w:rFonts w:ascii="Times New Roman" w:eastAsia="Times New Roman" w:hAnsi="Times New Roman" w:cs="Times New Roman"/>
                <w:smallCaps/>
                <w:sz w:val="24"/>
                <w:szCs w:val="24"/>
              </w:rPr>
              <w:t>4 – 2</w:t>
            </w:r>
          </w:p>
        </w:tc>
        <w:tc>
          <w:tcPr>
            <w:tcW w:w="2556" w:type="dxa"/>
          </w:tcPr>
          <w:p w:rsidR="00352F0C" w:rsidRDefault="00352F0C" w:rsidP="005223BD">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mallCaps/>
                <w:sz w:val="24"/>
                <w:szCs w:val="24"/>
              </w:rPr>
              <w:t>10</w:t>
            </w:r>
          </w:p>
        </w:tc>
      </w:tr>
      <w:tr w:rsidR="00352F0C" w:rsidTr="00BD19D8">
        <w:tc>
          <w:tcPr>
            <w:tcW w:w="1687" w:type="dxa"/>
          </w:tcPr>
          <w:p w:rsidR="00352F0C" w:rsidRDefault="00352F0C" w:rsidP="005223BD">
            <w:pPr>
              <w:ind w:left="0" w:right="-537" w:hanging="2"/>
              <w:rPr>
                <w:rFonts w:ascii="Times New Roman" w:eastAsia="Times New Roman" w:hAnsi="Times New Roman" w:cs="Times New Roman"/>
                <w:sz w:val="24"/>
                <w:szCs w:val="24"/>
              </w:rPr>
            </w:pPr>
            <w:r>
              <w:rPr>
                <w:rFonts w:ascii="Times New Roman" w:eastAsia="Times New Roman" w:hAnsi="Times New Roman" w:cs="Times New Roman"/>
                <w:smallCaps/>
                <w:sz w:val="24"/>
                <w:szCs w:val="24"/>
              </w:rPr>
              <w:t>11.</w:t>
            </w:r>
          </w:p>
        </w:tc>
        <w:tc>
          <w:tcPr>
            <w:tcW w:w="4253" w:type="dxa"/>
          </w:tcPr>
          <w:p w:rsidR="00352F0C" w:rsidRDefault="00352F0C" w:rsidP="005223BD">
            <w:pPr>
              <w:ind w:left="0" w:right="-537" w:hanging="2"/>
              <w:rPr>
                <w:rFonts w:ascii="Times New Roman" w:eastAsia="Times New Roman" w:hAnsi="Times New Roman" w:cs="Times New Roman"/>
                <w:sz w:val="24"/>
                <w:szCs w:val="24"/>
              </w:rPr>
            </w:pPr>
            <w:r>
              <w:rPr>
                <w:rFonts w:ascii="Times New Roman" w:eastAsia="Times New Roman" w:hAnsi="Times New Roman" w:cs="Times New Roman"/>
                <w:smallCaps/>
                <w:sz w:val="24"/>
                <w:szCs w:val="24"/>
              </w:rPr>
              <w:t>4 – 3</w:t>
            </w:r>
          </w:p>
        </w:tc>
        <w:tc>
          <w:tcPr>
            <w:tcW w:w="2556" w:type="dxa"/>
          </w:tcPr>
          <w:p w:rsidR="00352F0C" w:rsidRDefault="00352F0C" w:rsidP="005223BD">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mallCaps/>
                <w:sz w:val="24"/>
                <w:szCs w:val="24"/>
              </w:rPr>
              <w:t>6</w:t>
            </w:r>
          </w:p>
        </w:tc>
      </w:tr>
      <w:tr w:rsidR="00352F0C" w:rsidTr="00BD19D8">
        <w:tc>
          <w:tcPr>
            <w:tcW w:w="1687" w:type="dxa"/>
          </w:tcPr>
          <w:p w:rsidR="00352F0C" w:rsidRDefault="00352F0C" w:rsidP="005223BD">
            <w:pPr>
              <w:ind w:left="0" w:right="-537" w:hanging="2"/>
              <w:rPr>
                <w:rFonts w:ascii="Times New Roman" w:eastAsia="Times New Roman" w:hAnsi="Times New Roman" w:cs="Times New Roman"/>
                <w:sz w:val="24"/>
                <w:szCs w:val="24"/>
              </w:rPr>
            </w:pPr>
            <w:r>
              <w:rPr>
                <w:rFonts w:ascii="Times New Roman" w:eastAsia="Times New Roman" w:hAnsi="Times New Roman" w:cs="Times New Roman"/>
                <w:smallCaps/>
                <w:sz w:val="24"/>
                <w:szCs w:val="24"/>
              </w:rPr>
              <w:t>12.</w:t>
            </w:r>
          </w:p>
        </w:tc>
        <w:tc>
          <w:tcPr>
            <w:tcW w:w="4253" w:type="dxa"/>
          </w:tcPr>
          <w:p w:rsidR="00352F0C" w:rsidRDefault="00352F0C" w:rsidP="005223BD">
            <w:pPr>
              <w:ind w:left="0" w:right="-537" w:hanging="2"/>
              <w:rPr>
                <w:rFonts w:ascii="Times New Roman" w:eastAsia="Times New Roman" w:hAnsi="Times New Roman" w:cs="Times New Roman"/>
                <w:sz w:val="24"/>
                <w:szCs w:val="24"/>
              </w:rPr>
            </w:pPr>
            <w:r>
              <w:rPr>
                <w:rFonts w:ascii="Times New Roman" w:eastAsia="Times New Roman" w:hAnsi="Times New Roman" w:cs="Times New Roman"/>
                <w:smallCaps/>
                <w:sz w:val="24"/>
                <w:szCs w:val="24"/>
              </w:rPr>
              <w:t>5 – 1</w:t>
            </w:r>
          </w:p>
        </w:tc>
        <w:tc>
          <w:tcPr>
            <w:tcW w:w="2556" w:type="dxa"/>
          </w:tcPr>
          <w:p w:rsidR="00352F0C" w:rsidRDefault="00352F0C" w:rsidP="005223BD">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mallCaps/>
                <w:sz w:val="24"/>
                <w:szCs w:val="24"/>
              </w:rPr>
              <w:t>6</w:t>
            </w:r>
          </w:p>
        </w:tc>
      </w:tr>
      <w:tr w:rsidR="00352F0C" w:rsidTr="00BD19D8">
        <w:tc>
          <w:tcPr>
            <w:tcW w:w="1687" w:type="dxa"/>
          </w:tcPr>
          <w:p w:rsidR="00352F0C" w:rsidRDefault="00352F0C" w:rsidP="005223BD">
            <w:pPr>
              <w:ind w:left="0" w:right="-537" w:hanging="2"/>
              <w:rPr>
                <w:rFonts w:ascii="Times New Roman" w:eastAsia="Times New Roman" w:hAnsi="Times New Roman" w:cs="Times New Roman"/>
                <w:sz w:val="24"/>
                <w:szCs w:val="24"/>
              </w:rPr>
            </w:pPr>
            <w:r>
              <w:rPr>
                <w:rFonts w:ascii="Times New Roman" w:eastAsia="Times New Roman" w:hAnsi="Times New Roman" w:cs="Times New Roman"/>
                <w:smallCaps/>
                <w:sz w:val="24"/>
                <w:szCs w:val="24"/>
              </w:rPr>
              <w:t>13.</w:t>
            </w:r>
          </w:p>
        </w:tc>
        <w:tc>
          <w:tcPr>
            <w:tcW w:w="4253" w:type="dxa"/>
          </w:tcPr>
          <w:p w:rsidR="00352F0C" w:rsidRDefault="00352F0C" w:rsidP="005223BD">
            <w:pPr>
              <w:ind w:left="0" w:right="-537" w:hanging="2"/>
              <w:rPr>
                <w:rFonts w:ascii="Times New Roman" w:eastAsia="Times New Roman" w:hAnsi="Times New Roman" w:cs="Times New Roman"/>
                <w:sz w:val="24"/>
                <w:szCs w:val="24"/>
              </w:rPr>
            </w:pPr>
            <w:r>
              <w:rPr>
                <w:rFonts w:ascii="Times New Roman" w:eastAsia="Times New Roman" w:hAnsi="Times New Roman" w:cs="Times New Roman"/>
                <w:smallCaps/>
                <w:sz w:val="24"/>
                <w:szCs w:val="24"/>
              </w:rPr>
              <w:t>5 – 2</w:t>
            </w:r>
          </w:p>
        </w:tc>
        <w:tc>
          <w:tcPr>
            <w:tcW w:w="2556" w:type="dxa"/>
          </w:tcPr>
          <w:p w:rsidR="00352F0C" w:rsidRDefault="00352F0C" w:rsidP="005223BD">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mallCaps/>
                <w:sz w:val="24"/>
                <w:szCs w:val="24"/>
              </w:rPr>
              <w:t>7</w:t>
            </w:r>
          </w:p>
        </w:tc>
      </w:tr>
      <w:tr w:rsidR="00352F0C" w:rsidTr="00BD19D8">
        <w:tc>
          <w:tcPr>
            <w:tcW w:w="1687" w:type="dxa"/>
          </w:tcPr>
          <w:p w:rsidR="00352F0C" w:rsidRDefault="00352F0C" w:rsidP="005223BD">
            <w:pPr>
              <w:ind w:left="0" w:right="-537" w:hanging="2"/>
              <w:rPr>
                <w:rFonts w:ascii="Times New Roman" w:eastAsia="Times New Roman" w:hAnsi="Times New Roman" w:cs="Times New Roman"/>
                <w:sz w:val="24"/>
                <w:szCs w:val="24"/>
              </w:rPr>
            </w:pPr>
            <w:r>
              <w:rPr>
                <w:rFonts w:ascii="Times New Roman" w:eastAsia="Times New Roman" w:hAnsi="Times New Roman" w:cs="Times New Roman"/>
                <w:smallCaps/>
                <w:sz w:val="24"/>
                <w:szCs w:val="24"/>
              </w:rPr>
              <w:t>14.</w:t>
            </w:r>
          </w:p>
        </w:tc>
        <w:tc>
          <w:tcPr>
            <w:tcW w:w="4253" w:type="dxa"/>
          </w:tcPr>
          <w:p w:rsidR="00352F0C" w:rsidRDefault="00352F0C" w:rsidP="005223BD">
            <w:pPr>
              <w:ind w:left="0" w:right="-537" w:hanging="2"/>
              <w:rPr>
                <w:rFonts w:ascii="Times New Roman" w:eastAsia="Times New Roman" w:hAnsi="Times New Roman" w:cs="Times New Roman"/>
                <w:sz w:val="24"/>
                <w:szCs w:val="24"/>
              </w:rPr>
            </w:pPr>
            <w:r>
              <w:rPr>
                <w:rFonts w:ascii="Times New Roman" w:eastAsia="Times New Roman" w:hAnsi="Times New Roman" w:cs="Times New Roman"/>
                <w:smallCaps/>
                <w:sz w:val="24"/>
                <w:szCs w:val="24"/>
              </w:rPr>
              <w:t>5 – 3</w:t>
            </w:r>
          </w:p>
        </w:tc>
        <w:tc>
          <w:tcPr>
            <w:tcW w:w="2556" w:type="dxa"/>
          </w:tcPr>
          <w:p w:rsidR="00352F0C" w:rsidRDefault="00352F0C" w:rsidP="005223BD">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mallCaps/>
                <w:sz w:val="24"/>
                <w:szCs w:val="24"/>
              </w:rPr>
              <w:t>7</w:t>
            </w:r>
          </w:p>
        </w:tc>
      </w:tr>
      <w:tr w:rsidR="00352F0C" w:rsidTr="00BD19D8">
        <w:tc>
          <w:tcPr>
            <w:tcW w:w="1687" w:type="dxa"/>
          </w:tcPr>
          <w:p w:rsidR="00352F0C" w:rsidRDefault="00352F0C" w:rsidP="005223BD">
            <w:pPr>
              <w:ind w:left="0" w:right="-537" w:hanging="2"/>
              <w:rPr>
                <w:rFonts w:ascii="Times New Roman" w:eastAsia="Times New Roman" w:hAnsi="Times New Roman" w:cs="Times New Roman"/>
                <w:sz w:val="24"/>
                <w:szCs w:val="24"/>
              </w:rPr>
            </w:pPr>
            <w:r>
              <w:rPr>
                <w:rFonts w:ascii="Times New Roman" w:eastAsia="Times New Roman" w:hAnsi="Times New Roman" w:cs="Times New Roman"/>
                <w:smallCaps/>
                <w:sz w:val="24"/>
                <w:szCs w:val="24"/>
              </w:rPr>
              <w:t>15.</w:t>
            </w:r>
          </w:p>
        </w:tc>
        <w:tc>
          <w:tcPr>
            <w:tcW w:w="4253" w:type="dxa"/>
          </w:tcPr>
          <w:p w:rsidR="00352F0C" w:rsidRPr="00205CC2" w:rsidRDefault="00352F0C" w:rsidP="005223BD">
            <w:pPr>
              <w:ind w:left="0" w:right="-537" w:hanging="2"/>
              <w:rPr>
                <w:rFonts w:ascii="Times New Roman" w:eastAsia="Times New Roman" w:hAnsi="Times New Roman" w:cs="Times New Roman"/>
                <w:color w:val="000000" w:themeColor="text1"/>
                <w:sz w:val="24"/>
                <w:szCs w:val="24"/>
              </w:rPr>
            </w:pPr>
            <w:r w:rsidRPr="00205CC2">
              <w:rPr>
                <w:rFonts w:ascii="Times New Roman" w:eastAsia="Times New Roman" w:hAnsi="Times New Roman" w:cs="Times New Roman"/>
                <w:smallCaps/>
                <w:color w:val="000000" w:themeColor="text1"/>
                <w:sz w:val="24"/>
                <w:szCs w:val="24"/>
              </w:rPr>
              <w:t>6 – 1</w:t>
            </w:r>
          </w:p>
        </w:tc>
        <w:tc>
          <w:tcPr>
            <w:tcW w:w="2556" w:type="dxa"/>
          </w:tcPr>
          <w:p w:rsidR="00352F0C" w:rsidRPr="00205CC2" w:rsidRDefault="00352F0C" w:rsidP="005223BD">
            <w:pPr>
              <w:ind w:left="0" w:right="-537" w:hanging="2"/>
              <w:jc w:val="both"/>
              <w:rPr>
                <w:rFonts w:ascii="Times New Roman" w:eastAsia="Times New Roman" w:hAnsi="Times New Roman" w:cs="Times New Roman"/>
                <w:color w:val="000000" w:themeColor="text1"/>
                <w:sz w:val="24"/>
                <w:szCs w:val="24"/>
              </w:rPr>
            </w:pPr>
            <w:r w:rsidRPr="00205CC2">
              <w:rPr>
                <w:rFonts w:ascii="Times New Roman" w:eastAsia="Times New Roman" w:hAnsi="Times New Roman" w:cs="Times New Roman"/>
                <w:smallCaps/>
                <w:color w:val="000000" w:themeColor="text1"/>
                <w:sz w:val="24"/>
                <w:szCs w:val="24"/>
              </w:rPr>
              <w:t>7</w:t>
            </w:r>
          </w:p>
        </w:tc>
      </w:tr>
      <w:tr w:rsidR="00352F0C" w:rsidTr="00BD19D8">
        <w:tc>
          <w:tcPr>
            <w:tcW w:w="1687" w:type="dxa"/>
          </w:tcPr>
          <w:p w:rsidR="00352F0C" w:rsidRDefault="00352F0C" w:rsidP="005223BD">
            <w:pPr>
              <w:ind w:left="0" w:right="-537" w:hanging="2"/>
              <w:rPr>
                <w:rFonts w:ascii="Times New Roman" w:eastAsia="Times New Roman" w:hAnsi="Times New Roman" w:cs="Times New Roman"/>
                <w:sz w:val="24"/>
                <w:szCs w:val="24"/>
              </w:rPr>
            </w:pPr>
            <w:r>
              <w:rPr>
                <w:rFonts w:ascii="Times New Roman" w:eastAsia="Times New Roman" w:hAnsi="Times New Roman" w:cs="Times New Roman"/>
                <w:smallCaps/>
                <w:sz w:val="24"/>
                <w:szCs w:val="24"/>
              </w:rPr>
              <w:t>16.</w:t>
            </w:r>
          </w:p>
        </w:tc>
        <w:tc>
          <w:tcPr>
            <w:tcW w:w="4253" w:type="dxa"/>
          </w:tcPr>
          <w:p w:rsidR="00352F0C" w:rsidRDefault="00352F0C" w:rsidP="005223BD">
            <w:pPr>
              <w:ind w:left="0" w:right="-537" w:hanging="2"/>
              <w:rPr>
                <w:rFonts w:ascii="Times New Roman" w:eastAsia="Times New Roman" w:hAnsi="Times New Roman" w:cs="Times New Roman"/>
                <w:sz w:val="24"/>
                <w:szCs w:val="24"/>
              </w:rPr>
            </w:pPr>
            <w:r>
              <w:rPr>
                <w:rFonts w:ascii="Times New Roman" w:eastAsia="Times New Roman" w:hAnsi="Times New Roman" w:cs="Times New Roman"/>
                <w:smallCaps/>
                <w:sz w:val="24"/>
                <w:szCs w:val="24"/>
              </w:rPr>
              <w:t>6 – 2</w:t>
            </w:r>
          </w:p>
        </w:tc>
        <w:tc>
          <w:tcPr>
            <w:tcW w:w="2556" w:type="dxa"/>
          </w:tcPr>
          <w:p w:rsidR="00352F0C" w:rsidRDefault="00352F0C" w:rsidP="005223BD">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mallCaps/>
                <w:sz w:val="24"/>
                <w:szCs w:val="24"/>
              </w:rPr>
              <w:t>5</w:t>
            </w:r>
          </w:p>
        </w:tc>
      </w:tr>
      <w:tr w:rsidR="00352F0C" w:rsidTr="00BD19D8">
        <w:tc>
          <w:tcPr>
            <w:tcW w:w="1687" w:type="dxa"/>
          </w:tcPr>
          <w:p w:rsidR="00352F0C" w:rsidRDefault="00352F0C" w:rsidP="005223BD">
            <w:pPr>
              <w:ind w:left="0" w:right="-537" w:hanging="2"/>
              <w:rPr>
                <w:rFonts w:ascii="Times New Roman" w:eastAsia="Times New Roman" w:hAnsi="Times New Roman" w:cs="Times New Roman"/>
                <w:sz w:val="24"/>
                <w:szCs w:val="24"/>
              </w:rPr>
            </w:pPr>
            <w:r>
              <w:rPr>
                <w:rFonts w:ascii="Times New Roman" w:eastAsia="Times New Roman" w:hAnsi="Times New Roman" w:cs="Times New Roman"/>
                <w:smallCaps/>
                <w:sz w:val="24"/>
                <w:szCs w:val="24"/>
              </w:rPr>
              <w:t>17.</w:t>
            </w:r>
          </w:p>
        </w:tc>
        <w:tc>
          <w:tcPr>
            <w:tcW w:w="4253" w:type="dxa"/>
          </w:tcPr>
          <w:p w:rsidR="00352F0C" w:rsidRDefault="00352F0C" w:rsidP="005223BD">
            <w:pPr>
              <w:ind w:left="0" w:right="-537" w:hanging="2"/>
              <w:rPr>
                <w:rFonts w:ascii="Times New Roman" w:eastAsia="Times New Roman" w:hAnsi="Times New Roman" w:cs="Times New Roman"/>
                <w:sz w:val="24"/>
                <w:szCs w:val="24"/>
              </w:rPr>
            </w:pPr>
            <w:r>
              <w:rPr>
                <w:rFonts w:ascii="Times New Roman" w:eastAsia="Times New Roman" w:hAnsi="Times New Roman" w:cs="Times New Roman"/>
                <w:smallCaps/>
                <w:sz w:val="24"/>
                <w:szCs w:val="24"/>
              </w:rPr>
              <w:t>6 – 3</w:t>
            </w:r>
          </w:p>
        </w:tc>
        <w:tc>
          <w:tcPr>
            <w:tcW w:w="2556" w:type="dxa"/>
          </w:tcPr>
          <w:p w:rsidR="00352F0C" w:rsidRDefault="00352F0C" w:rsidP="005223BD">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mallCaps/>
                <w:sz w:val="24"/>
                <w:szCs w:val="24"/>
              </w:rPr>
              <w:t>6</w:t>
            </w:r>
          </w:p>
        </w:tc>
      </w:tr>
      <w:tr w:rsidR="00352F0C" w:rsidTr="00BD19D8">
        <w:tc>
          <w:tcPr>
            <w:tcW w:w="1687" w:type="dxa"/>
          </w:tcPr>
          <w:p w:rsidR="00352F0C" w:rsidRDefault="00352F0C" w:rsidP="005223BD">
            <w:pPr>
              <w:ind w:left="0" w:right="-537" w:hanging="2"/>
              <w:rPr>
                <w:rFonts w:ascii="Times New Roman" w:eastAsia="Times New Roman" w:hAnsi="Times New Roman" w:cs="Times New Roman"/>
                <w:sz w:val="24"/>
                <w:szCs w:val="24"/>
              </w:rPr>
            </w:pPr>
            <w:r>
              <w:rPr>
                <w:rFonts w:ascii="Times New Roman" w:eastAsia="Times New Roman" w:hAnsi="Times New Roman" w:cs="Times New Roman"/>
                <w:smallCaps/>
                <w:sz w:val="24"/>
                <w:szCs w:val="24"/>
              </w:rPr>
              <w:t>18.</w:t>
            </w:r>
          </w:p>
        </w:tc>
        <w:tc>
          <w:tcPr>
            <w:tcW w:w="4253" w:type="dxa"/>
          </w:tcPr>
          <w:p w:rsidR="00352F0C" w:rsidRDefault="00352F0C" w:rsidP="005223BD">
            <w:pPr>
              <w:ind w:left="0" w:right="-537" w:hanging="2"/>
              <w:rPr>
                <w:rFonts w:ascii="Times New Roman" w:eastAsia="Times New Roman" w:hAnsi="Times New Roman" w:cs="Times New Roman"/>
                <w:sz w:val="24"/>
                <w:szCs w:val="24"/>
              </w:rPr>
            </w:pPr>
            <w:r>
              <w:rPr>
                <w:rFonts w:ascii="Times New Roman" w:eastAsia="Times New Roman" w:hAnsi="Times New Roman" w:cs="Times New Roman"/>
                <w:smallCaps/>
                <w:sz w:val="24"/>
                <w:szCs w:val="24"/>
              </w:rPr>
              <w:t>7 – 1</w:t>
            </w:r>
          </w:p>
        </w:tc>
        <w:tc>
          <w:tcPr>
            <w:tcW w:w="2556" w:type="dxa"/>
          </w:tcPr>
          <w:p w:rsidR="00352F0C" w:rsidRDefault="00352F0C" w:rsidP="005223BD">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mallCaps/>
                <w:sz w:val="24"/>
                <w:szCs w:val="24"/>
              </w:rPr>
              <w:t>6</w:t>
            </w:r>
          </w:p>
        </w:tc>
      </w:tr>
      <w:tr w:rsidR="00352F0C" w:rsidTr="00BD19D8">
        <w:tc>
          <w:tcPr>
            <w:tcW w:w="1687" w:type="dxa"/>
          </w:tcPr>
          <w:p w:rsidR="00352F0C" w:rsidRDefault="00352F0C" w:rsidP="005223BD">
            <w:pPr>
              <w:ind w:left="0" w:right="-537" w:hanging="2"/>
              <w:rPr>
                <w:rFonts w:ascii="Times New Roman" w:eastAsia="Times New Roman" w:hAnsi="Times New Roman" w:cs="Times New Roman"/>
                <w:sz w:val="24"/>
                <w:szCs w:val="24"/>
              </w:rPr>
            </w:pPr>
            <w:r>
              <w:rPr>
                <w:rFonts w:ascii="Times New Roman" w:eastAsia="Times New Roman" w:hAnsi="Times New Roman" w:cs="Times New Roman"/>
                <w:smallCaps/>
                <w:sz w:val="24"/>
                <w:szCs w:val="24"/>
              </w:rPr>
              <w:t>19.</w:t>
            </w:r>
          </w:p>
        </w:tc>
        <w:tc>
          <w:tcPr>
            <w:tcW w:w="4253" w:type="dxa"/>
          </w:tcPr>
          <w:p w:rsidR="00352F0C" w:rsidRDefault="00352F0C" w:rsidP="005223BD">
            <w:pPr>
              <w:ind w:left="0" w:right="-537" w:hanging="2"/>
              <w:rPr>
                <w:rFonts w:ascii="Times New Roman" w:eastAsia="Times New Roman" w:hAnsi="Times New Roman" w:cs="Times New Roman"/>
                <w:sz w:val="24"/>
                <w:szCs w:val="24"/>
              </w:rPr>
            </w:pPr>
            <w:r>
              <w:rPr>
                <w:rFonts w:ascii="Times New Roman" w:eastAsia="Times New Roman" w:hAnsi="Times New Roman" w:cs="Times New Roman"/>
                <w:smallCaps/>
                <w:sz w:val="24"/>
                <w:szCs w:val="24"/>
              </w:rPr>
              <w:t>7 – 2</w:t>
            </w:r>
          </w:p>
        </w:tc>
        <w:tc>
          <w:tcPr>
            <w:tcW w:w="2556" w:type="dxa"/>
          </w:tcPr>
          <w:p w:rsidR="00352F0C" w:rsidRPr="00F1722A" w:rsidRDefault="00352F0C" w:rsidP="005223BD">
            <w:pPr>
              <w:ind w:left="0" w:right="-537" w:hanging="2"/>
              <w:jc w:val="both"/>
              <w:rPr>
                <w:rFonts w:ascii="Times New Roman" w:eastAsia="Times New Roman" w:hAnsi="Times New Roman" w:cs="Times New Roman"/>
                <w:smallCaps/>
                <w:sz w:val="24"/>
                <w:szCs w:val="24"/>
              </w:rPr>
            </w:pPr>
            <w:r>
              <w:rPr>
                <w:rFonts w:ascii="Times New Roman" w:eastAsia="Times New Roman" w:hAnsi="Times New Roman" w:cs="Times New Roman"/>
                <w:smallCaps/>
                <w:sz w:val="24"/>
                <w:szCs w:val="24"/>
              </w:rPr>
              <w:t>5</w:t>
            </w:r>
          </w:p>
        </w:tc>
      </w:tr>
      <w:tr w:rsidR="00352F0C" w:rsidTr="00BD19D8">
        <w:tc>
          <w:tcPr>
            <w:tcW w:w="1687" w:type="dxa"/>
          </w:tcPr>
          <w:p w:rsidR="00352F0C" w:rsidRPr="00F1722A" w:rsidRDefault="00352F0C" w:rsidP="005223BD">
            <w:pPr>
              <w:ind w:leftChars="0" w:left="0" w:right="-537" w:firstLineChars="0" w:firstLine="0"/>
              <w:rPr>
                <w:rFonts w:ascii="Times New Roman" w:eastAsia="Times New Roman" w:hAnsi="Times New Roman" w:cs="Times New Roman"/>
                <w:smallCaps/>
                <w:sz w:val="24"/>
                <w:szCs w:val="24"/>
                <w:lang w:val="sr-Latn-RS"/>
              </w:rPr>
            </w:pPr>
            <w:r>
              <w:rPr>
                <w:rFonts w:ascii="Times New Roman" w:eastAsia="Times New Roman" w:hAnsi="Times New Roman" w:cs="Times New Roman"/>
                <w:smallCaps/>
                <w:sz w:val="24"/>
                <w:szCs w:val="24"/>
                <w:lang w:val="sr-Latn-RS"/>
              </w:rPr>
              <w:t>20.</w:t>
            </w:r>
          </w:p>
        </w:tc>
        <w:tc>
          <w:tcPr>
            <w:tcW w:w="4253" w:type="dxa"/>
          </w:tcPr>
          <w:p w:rsidR="00352F0C" w:rsidRDefault="00352F0C" w:rsidP="005223BD">
            <w:pPr>
              <w:ind w:left="0" w:right="-537" w:hanging="2"/>
              <w:rPr>
                <w:rFonts w:ascii="Times New Roman" w:eastAsia="Times New Roman" w:hAnsi="Times New Roman" w:cs="Times New Roman"/>
                <w:sz w:val="24"/>
                <w:szCs w:val="24"/>
              </w:rPr>
            </w:pPr>
            <w:r>
              <w:rPr>
                <w:rFonts w:ascii="Times New Roman" w:eastAsia="Times New Roman" w:hAnsi="Times New Roman" w:cs="Times New Roman"/>
                <w:smallCaps/>
                <w:sz w:val="24"/>
                <w:szCs w:val="24"/>
              </w:rPr>
              <w:t>7 – 3</w:t>
            </w:r>
          </w:p>
        </w:tc>
        <w:tc>
          <w:tcPr>
            <w:tcW w:w="2556" w:type="dxa"/>
          </w:tcPr>
          <w:p w:rsidR="00352F0C" w:rsidRPr="00F1722A" w:rsidRDefault="00352F0C" w:rsidP="005223BD">
            <w:pPr>
              <w:ind w:left="0" w:right="-537" w:hanging="2"/>
              <w:jc w:val="both"/>
              <w:rPr>
                <w:rFonts w:ascii="Times New Roman" w:eastAsia="Times New Roman" w:hAnsi="Times New Roman" w:cs="Times New Roman"/>
                <w:smallCaps/>
                <w:sz w:val="24"/>
                <w:szCs w:val="24"/>
              </w:rPr>
            </w:pPr>
            <w:r>
              <w:rPr>
                <w:rFonts w:ascii="Times New Roman" w:eastAsia="Times New Roman" w:hAnsi="Times New Roman" w:cs="Times New Roman"/>
                <w:smallCaps/>
                <w:sz w:val="24"/>
                <w:szCs w:val="24"/>
              </w:rPr>
              <w:t>6</w:t>
            </w:r>
          </w:p>
        </w:tc>
      </w:tr>
      <w:tr w:rsidR="00352F0C" w:rsidTr="00BD19D8">
        <w:tc>
          <w:tcPr>
            <w:tcW w:w="1687" w:type="dxa"/>
          </w:tcPr>
          <w:p w:rsidR="00352F0C" w:rsidRPr="00F1722A" w:rsidRDefault="00352F0C" w:rsidP="005223BD">
            <w:pPr>
              <w:ind w:leftChars="0" w:left="0" w:right="-537" w:firstLineChars="0" w:firstLine="0"/>
              <w:rPr>
                <w:rFonts w:ascii="Times New Roman" w:eastAsia="Times New Roman" w:hAnsi="Times New Roman" w:cs="Times New Roman"/>
                <w:smallCaps/>
                <w:sz w:val="24"/>
                <w:szCs w:val="24"/>
                <w:lang w:val="sr-Latn-RS"/>
              </w:rPr>
            </w:pPr>
            <w:r>
              <w:rPr>
                <w:rFonts w:ascii="Times New Roman" w:eastAsia="Times New Roman" w:hAnsi="Times New Roman" w:cs="Times New Roman"/>
                <w:smallCaps/>
                <w:sz w:val="24"/>
                <w:szCs w:val="24"/>
                <w:lang w:val="sr-Latn-RS"/>
              </w:rPr>
              <w:t>21.</w:t>
            </w:r>
          </w:p>
        </w:tc>
        <w:tc>
          <w:tcPr>
            <w:tcW w:w="4253" w:type="dxa"/>
          </w:tcPr>
          <w:p w:rsidR="00352F0C" w:rsidRDefault="00352F0C" w:rsidP="005223BD">
            <w:pPr>
              <w:ind w:left="0" w:right="-537" w:hanging="2"/>
              <w:rPr>
                <w:rFonts w:ascii="Times New Roman" w:eastAsia="Times New Roman" w:hAnsi="Times New Roman" w:cs="Times New Roman"/>
                <w:sz w:val="24"/>
                <w:szCs w:val="24"/>
              </w:rPr>
            </w:pPr>
            <w:r>
              <w:rPr>
                <w:rFonts w:ascii="Times New Roman" w:eastAsia="Times New Roman" w:hAnsi="Times New Roman" w:cs="Times New Roman"/>
                <w:smallCaps/>
                <w:sz w:val="24"/>
                <w:szCs w:val="24"/>
              </w:rPr>
              <w:t>7 – 4</w:t>
            </w:r>
          </w:p>
        </w:tc>
        <w:tc>
          <w:tcPr>
            <w:tcW w:w="2556" w:type="dxa"/>
          </w:tcPr>
          <w:p w:rsidR="00352F0C" w:rsidRPr="00F1722A" w:rsidRDefault="00352F0C" w:rsidP="005223BD">
            <w:pPr>
              <w:ind w:left="0" w:right="-537" w:hanging="2"/>
              <w:jc w:val="both"/>
              <w:rPr>
                <w:rFonts w:ascii="Times New Roman" w:eastAsia="Times New Roman" w:hAnsi="Times New Roman" w:cs="Times New Roman"/>
                <w:smallCaps/>
                <w:sz w:val="24"/>
                <w:szCs w:val="24"/>
              </w:rPr>
            </w:pPr>
            <w:r>
              <w:rPr>
                <w:rFonts w:ascii="Times New Roman" w:eastAsia="Times New Roman" w:hAnsi="Times New Roman" w:cs="Times New Roman"/>
                <w:smallCaps/>
                <w:sz w:val="24"/>
                <w:szCs w:val="24"/>
              </w:rPr>
              <w:t>4</w:t>
            </w:r>
          </w:p>
        </w:tc>
      </w:tr>
      <w:tr w:rsidR="00352F0C" w:rsidTr="00BD19D8">
        <w:tc>
          <w:tcPr>
            <w:tcW w:w="1687" w:type="dxa"/>
          </w:tcPr>
          <w:p w:rsidR="00352F0C" w:rsidRDefault="00352F0C" w:rsidP="005223BD">
            <w:pPr>
              <w:ind w:left="0" w:right="-537" w:hanging="2"/>
              <w:rPr>
                <w:rFonts w:ascii="Times New Roman" w:eastAsia="Times New Roman" w:hAnsi="Times New Roman" w:cs="Times New Roman"/>
                <w:sz w:val="24"/>
                <w:szCs w:val="24"/>
              </w:rPr>
            </w:pPr>
            <w:r>
              <w:rPr>
                <w:rFonts w:ascii="Times New Roman" w:eastAsia="Times New Roman" w:hAnsi="Times New Roman" w:cs="Times New Roman"/>
                <w:smallCaps/>
                <w:sz w:val="24"/>
                <w:szCs w:val="24"/>
              </w:rPr>
              <w:t>22.</w:t>
            </w:r>
          </w:p>
        </w:tc>
        <w:tc>
          <w:tcPr>
            <w:tcW w:w="4253" w:type="dxa"/>
          </w:tcPr>
          <w:p w:rsidR="00352F0C" w:rsidRDefault="00352F0C" w:rsidP="005223BD">
            <w:pPr>
              <w:ind w:left="0" w:right="-537" w:hanging="2"/>
              <w:rPr>
                <w:rFonts w:ascii="Times New Roman" w:eastAsia="Times New Roman" w:hAnsi="Times New Roman" w:cs="Times New Roman"/>
                <w:sz w:val="24"/>
                <w:szCs w:val="24"/>
              </w:rPr>
            </w:pPr>
            <w:r>
              <w:rPr>
                <w:rFonts w:ascii="Times New Roman" w:eastAsia="Times New Roman" w:hAnsi="Times New Roman" w:cs="Times New Roman"/>
                <w:smallCaps/>
                <w:sz w:val="24"/>
                <w:szCs w:val="24"/>
              </w:rPr>
              <w:t>8 – 1</w:t>
            </w:r>
          </w:p>
        </w:tc>
        <w:tc>
          <w:tcPr>
            <w:tcW w:w="2556" w:type="dxa"/>
          </w:tcPr>
          <w:p w:rsidR="00352F0C" w:rsidRDefault="00352F0C" w:rsidP="005223BD">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mallCaps/>
                <w:sz w:val="24"/>
                <w:szCs w:val="24"/>
              </w:rPr>
              <w:t>6</w:t>
            </w:r>
          </w:p>
        </w:tc>
      </w:tr>
      <w:tr w:rsidR="00352F0C" w:rsidTr="00BD19D8">
        <w:tc>
          <w:tcPr>
            <w:tcW w:w="1687" w:type="dxa"/>
          </w:tcPr>
          <w:p w:rsidR="00352F0C" w:rsidRDefault="00352F0C" w:rsidP="005223BD">
            <w:pPr>
              <w:ind w:left="0" w:right="-537" w:hanging="2"/>
              <w:rPr>
                <w:rFonts w:ascii="Times New Roman" w:eastAsia="Times New Roman" w:hAnsi="Times New Roman" w:cs="Times New Roman"/>
                <w:sz w:val="24"/>
                <w:szCs w:val="24"/>
              </w:rPr>
            </w:pPr>
            <w:r>
              <w:rPr>
                <w:rFonts w:ascii="Times New Roman" w:eastAsia="Times New Roman" w:hAnsi="Times New Roman" w:cs="Times New Roman"/>
                <w:smallCaps/>
                <w:sz w:val="24"/>
                <w:szCs w:val="24"/>
              </w:rPr>
              <w:t>23.</w:t>
            </w:r>
          </w:p>
        </w:tc>
        <w:tc>
          <w:tcPr>
            <w:tcW w:w="4253" w:type="dxa"/>
          </w:tcPr>
          <w:p w:rsidR="00352F0C" w:rsidRDefault="00352F0C" w:rsidP="005223BD">
            <w:pPr>
              <w:ind w:left="0" w:right="-537" w:hanging="2"/>
              <w:rPr>
                <w:rFonts w:ascii="Times New Roman" w:eastAsia="Times New Roman" w:hAnsi="Times New Roman" w:cs="Times New Roman"/>
                <w:sz w:val="24"/>
                <w:szCs w:val="24"/>
              </w:rPr>
            </w:pPr>
            <w:r>
              <w:rPr>
                <w:rFonts w:ascii="Times New Roman" w:eastAsia="Times New Roman" w:hAnsi="Times New Roman" w:cs="Times New Roman"/>
                <w:smallCaps/>
                <w:sz w:val="24"/>
                <w:szCs w:val="24"/>
              </w:rPr>
              <w:t>8 – 2</w:t>
            </w:r>
          </w:p>
        </w:tc>
        <w:tc>
          <w:tcPr>
            <w:tcW w:w="2556" w:type="dxa"/>
          </w:tcPr>
          <w:p w:rsidR="00352F0C" w:rsidRDefault="00352F0C" w:rsidP="005223BD">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mallCaps/>
                <w:sz w:val="24"/>
                <w:szCs w:val="24"/>
              </w:rPr>
              <w:t>6</w:t>
            </w:r>
          </w:p>
        </w:tc>
      </w:tr>
      <w:tr w:rsidR="00352F0C" w:rsidTr="00BD19D8">
        <w:tc>
          <w:tcPr>
            <w:tcW w:w="1687" w:type="dxa"/>
          </w:tcPr>
          <w:p w:rsidR="00352F0C" w:rsidRDefault="00352F0C" w:rsidP="005223BD">
            <w:pPr>
              <w:ind w:left="0" w:right="-537" w:hanging="2"/>
              <w:rPr>
                <w:rFonts w:ascii="Times New Roman" w:eastAsia="Times New Roman" w:hAnsi="Times New Roman" w:cs="Times New Roman"/>
                <w:sz w:val="24"/>
                <w:szCs w:val="24"/>
              </w:rPr>
            </w:pPr>
            <w:r>
              <w:rPr>
                <w:rFonts w:ascii="Times New Roman" w:eastAsia="Times New Roman" w:hAnsi="Times New Roman" w:cs="Times New Roman"/>
                <w:smallCaps/>
                <w:sz w:val="24"/>
                <w:szCs w:val="24"/>
              </w:rPr>
              <w:t>24.</w:t>
            </w:r>
          </w:p>
        </w:tc>
        <w:tc>
          <w:tcPr>
            <w:tcW w:w="4253" w:type="dxa"/>
          </w:tcPr>
          <w:p w:rsidR="00352F0C" w:rsidRPr="00F1722A" w:rsidRDefault="00352F0C" w:rsidP="005223BD">
            <w:pPr>
              <w:ind w:left="0" w:right="-537" w:hanging="2"/>
              <w:rPr>
                <w:rFonts w:ascii="Times New Roman" w:eastAsia="Times New Roman" w:hAnsi="Times New Roman" w:cs="Times New Roman"/>
                <w:sz w:val="24"/>
                <w:szCs w:val="24"/>
                <w:lang w:val="sr-Cyrl-RS"/>
              </w:rPr>
            </w:pPr>
            <w:r>
              <w:rPr>
                <w:rFonts w:ascii="Times New Roman" w:eastAsia="Times New Roman" w:hAnsi="Times New Roman" w:cs="Times New Roman"/>
                <w:smallCaps/>
                <w:sz w:val="24"/>
                <w:szCs w:val="24"/>
              </w:rPr>
              <w:t>ПР</w:t>
            </w:r>
            <w:r>
              <w:rPr>
                <w:rFonts w:ascii="Times New Roman" w:eastAsia="Times New Roman" w:hAnsi="Times New Roman" w:cs="Times New Roman"/>
                <w:smallCaps/>
                <w:sz w:val="24"/>
                <w:szCs w:val="24"/>
                <w:lang w:val="sr-Cyrl-RS"/>
              </w:rPr>
              <w:t>ИПРЕМНО ПРЕДШКОЛСКО</w:t>
            </w:r>
          </w:p>
        </w:tc>
        <w:tc>
          <w:tcPr>
            <w:tcW w:w="2556" w:type="dxa"/>
          </w:tcPr>
          <w:p w:rsidR="00352F0C" w:rsidRDefault="00352F0C" w:rsidP="005223BD">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mallCaps/>
                <w:sz w:val="24"/>
                <w:szCs w:val="24"/>
              </w:rPr>
              <w:t>6</w:t>
            </w:r>
          </w:p>
        </w:tc>
      </w:tr>
      <w:tr w:rsidR="00352F0C" w:rsidTr="00BD19D8">
        <w:tc>
          <w:tcPr>
            <w:tcW w:w="1687" w:type="dxa"/>
          </w:tcPr>
          <w:p w:rsidR="00352F0C" w:rsidRDefault="00352F0C" w:rsidP="005223BD">
            <w:pPr>
              <w:ind w:left="0" w:right="-537" w:hanging="2"/>
              <w:rPr>
                <w:rFonts w:ascii="Times New Roman" w:eastAsia="Times New Roman" w:hAnsi="Times New Roman" w:cs="Times New Roman"/>
                <w:sz w:val="24"/>
                <w:szCs w:val="24"/>
              </w:rPr>
            </w:pPr>
            <w:r>
              <w:rPr>
                <w:rFonts w:ascii="Times New Roman" w:eastAsia="Times New Roman" w:hAnsi="Times New Roman" w:cs="Times New Roman"/>
                <w:smallCaps/>
                <w:sz w:val="24"/>
                <w:szCs w:val="24"/>
              </w:rPr>
              <w:t>25.</w:t>
            </w:r>
          </w:p>
        </w:tc>
        <w:tc>
          <w:tcPr>
            <w:tcW w:w="4253" w:type="dxa"/>
          </w:tcPr>
          <w:p w:rsidR="00352F0C" w:rsidRDefault="00352F0C" w:rsidP="005223BD">
            <w:pPr>
              <w:ind w:left="0" w:right="-537" w:hanging="2"/>
              <w:rPr>
                <w:rFonts w:ascii="Times New Roman" w:eastAsia="Times New Roman" w:hAnsi="Times New Roman" w:cs="Times New Roman"/>
                <w:sz w:val="24"/>
                <w:szCs w:val="24"/>
              </w:rPr>
            </w:pPr>
            <w:r>
              <w:rPr>
                <w:rFonts w:ascii="Times New Roman" w:eastAsia="Times New Roman" w:hAnsi="Times New Roman" w:cs="Times New Roman"/>
                <w:smallCaps/>
                <w:sz w:val="24"/>
                <w:szCs w:val="24"/>
              </w:rPr>
              <w:t>ПР</w:t>
            </w:r>
            <w:r>
              <w:rPr>
                <w:rFonts w:ascii="Times New Roman" w:eastAsia="Times New Roman" w:hAnsi="Times New Roman" w:cs="Times New Roman"/>
                <w:smallCaps/>
                <w:sz w:val="24"/>
                <w:szCs w:val="24"/>
                <w:lang w:val="sr-Cyrl-RS"/>
              </w:rPr>
              <w:t>ИПРЕМНО ПРЕДШКОЛСКО</w:t>
            </w:r>
          </w:p>
        </w:tc>
        <w:tc>
          <w:tcPr>
            <w:tcW w:w="2556" w:type="dxa"/>
          </w:tcPr>
          <w:p w:rsidR="00352F0C" w:rsidRDefault="00352F0C" w:rsidP="005223BD">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mallCaps/>
                <w:sz w:val="24"/>
                <w:szCs w:val="24"/>
              </w:rPr>
              <w:t>6</w:t>
            </w:r>
          </w:p>
        </w:tc>
      </w:tr>
      <w:tr w:rsidR="00352F0C" w:rsidTr="00BD19D8">
        <w:tc>
          <w:tcPr>
            <w:tcW w:w="1687" w:type="dxa"/>
          </w:tcPr>
          <w:p w:rsidR="00352F0C" w:rsidRDefault="00352F0C" w:rsidP="005223BD">
            <w:pPr>
              <w:ind w:left="0" w:right="-537" w:hanging="2"/>
              <w:rPr>
                <w:rFonts w:ascii="Times New Roman" w:eastAsia="Times New Roman" w:hAnsi="Times New Roman" w:cs="Times New Roman"/>
                <w:sz w:val="24"/>
                <w:szCs w:val="24"/>
              </w:rPr>
            </w:pPr>
            <w:r>
              <w:rPr>
                <w:rFonts w:ascii="Times New Roman" w:eastAsia="Times New Roman" w:hAnsi="Times New Roman" w:cs="Times New Roman"/>
                <w:smallCaps/>
                <w:sz w:val="24"/>
                <w:szCs w:val="24"/>
              </w:rPr>
              <w:t>26.</w:t>
            </w:r>
          </w:p>
        </w:tc>
        <w:tc>
          <w:tcPr>
            <w:tcW w:w="4253" w:type="dxa"/>
          </w:tcPr>
          <w:p w:rsidR="00352F0C" w:rsidRDefault="00352F0C" w:rsidP="005223BD">
            <w:pPr>
              <w:ind w:left="0" w:right="-537" w:hanging="2"/>
              <w:rPr>
                <w:rFonts w:ascii="Times New Roman" w:eastAsia="Times New Roman" w:hAnsi="Times New Roman" w:cs="Times New Roman"/>
                <w:sz w:val="24"/>
                <w:szCs w:val="24"/>
              </w:rPr>
            </w:pPr>
            <w:r>
              <w:rPr>
                <w:rFonts w:ascii="Times New Roman" w:eastAsia="Times New Roman" w:hAnsi="Times New Roman" w:cs="Times New Roman"/>
                <w:smallCaps/>
                <w:sz w:val="24"/>
                <w:szCs w:val="24"/>
              </w:rPr>
              <w:t>ОБРАЗОВАЊЕ ОДРАСЛИХ</w:t>
            </w:r>
          </w:p>
        </w:tc>
        <w:tc>
          <w:tcPr>
            <w:tcW w:w="2556" w:type="dxa"/>
          </w:tcPr>
          <w:p w:rsidR="00352F0C" w:rsidRDefault="00352F0C" w:rsidP="005223BD">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mallCaps/>
                <w:sz w:val="24"/>
                <w:szCs w:val="24"/>
              </w:rPr>
              <w:t>5</w:t>
            </w:r>
          </w:p>
        </w:tc>
      </w:tr>
      <w:tr w:rsidR="00352F0C" w:rsidTr="00BD19D8">
        <w:tc>
          <w:tcPr>
            <w:tcW w:w="1687" w:type="dxa"/>
            <w:shd w:val="clear" w:color="auto" w:fill="8DB3E2"/>
          </w:tcPr>
          <w:p w:rsidR="00352F0C" w:rsidRDefault="00352F0C" w:rsidP="005223BD">
            <w:pPr>
              <w:ind w:left="0" w:right="-537" w:hanging="2"/>
              <w:rPr>
                <w:rFonts w:ascii="Times New Roman" w:eastAsia="Times New Roman" w:hAnsi="Times New Roman" w:cs="Times New Roman"/>
                <w:sz w:val="24"/>
                <w:szCs w:val="24"/>
              </w:rPr>
            </w:pPr>
            <w:r>
              <w:rPr>
                <w:rFonts w:ascii="Times New Roman" w:eastAsia="Times New Roman" w:hAnsi="Times New Roman" w:cs="Times New Roman"/>
                <w:smallCaps/>
                <w:sz w:val="24"/>
                <w:szCs w:val="24"/>
              </w:rPr>
              <w:t>УКУПНО</w:t>
            </w:r>
          </w:p>
        </w:tc>
        <w:tc>
          <w:tcPr>
            <w:tcW w:w="4253" w:type="dxa"/>
            <w:shd w:val="clear" w:color="auto" w:fill="8DB3E2"/>
          </w:tcPr>
          <w:p w:rsidR="00352F0C" w:rsidRDefault="00352F0C" w:rsidP="005223BD">
            <w:pPr>
              <w:ind w:left="0" w:right="-537" w:hanging="2"/>
              <w:jc w:val="center"/>
              <w:rPr>
                <w:rFonts w:ascii="Times New Roman" w:eastAsia="Times New Roman" w:hAnsi="Times New Roman" w:cs="Times New Roman"/>
                <w:sz w:val="24"/>
                <w:szCs w:val="24"/>
              </w:rPr>
            </w:pPr>
          </w:p>
        </w:tc>
        <w:tc>
          <w:tcPr>
            <w:tcW w:w="2556" w:type="dxa"/>
            <w:shd w:val="clear" w:color="auto" w:fill="8DB3E2"/>
          </w:tcPr>
          <w:p w:rsidR="00352F0C" w:rsidRPr="0035738C" w:rsidRDefault="00352F0C" w:rsidP="005223BD">
            <w:pPr>
              <w:ind w:left="0" w:right="-537" w:hanging="2"/>
              <w:jc w:val="both"/>
              <w:rPr>
                <w:rFonts w:ascii="Times New Roman" w:eastAsia="Times New Roman" w:hAnsi="Times New Roman" w:cs="Times New Roman"/>
                <w:sz w:val="24"/>
                <w:szCs w:val="24"/>
                <w:lang w:val="sr-Cyrl-RS"/>
              </w:rPr>
            </w:pPr>
            <w:r>
              <w:rPr>
                <w:rFonts w:ascii="Times New Roman" w:eastAsia="Times New Roman" w:hAnsi="Times New Roman" w:cs="Times New Roman"/>
                <w:b/>
                <w:smallCaps/>
                <w:sz w:val="24"/>
                <w:szCs w:val="24"/>
              </w:rPr>
              <w:t>159</w:t>
            </w:r>
          </w:p>
        </w:tc>
      </w:tr>
    </w:tbl>
    <w:p w:rsidR="00352F0C" w:rsidRDefault="00352F0C" w:rsidP="00352F0C">
      <w:pPr>
        <w:ind w:leftChars="0" w:left="0" w:right="-537" w:firstLineChars="0" w:firstLine="0"/>
        <w:jc w:val="both"/>
        <w:rPr>
          <w:rFonts w:ascii="Times New Roman" w:eastAsia="Times New Roman" w:hAnsi="Times New Roman" w:cs="Times New Roman"/>
          <w:sz w:val="24"/>
          <w:szCs w:val="24"/>
        </w:rPr>
      </w:pPr>
    </w:p>
    <w:p w:rsidR="00352F0C" w:rsidRDefault="00352F0C" w:rsidP="00352F0C">
      <w:pPr>
        <w:ind w:leftChars="0" w:left="0" w:right="-537" w:firstLineChars="0" w:firstLine="0"/>
        <w:jc w:val="both"/>
        <w:rPr>
          <w:rFonts w:ascii="Times New Roman" w:eastAsia="Times New Roman" w:hAnsi="Times New Roman" w:cs="Times New Roman"/>
          <w:sz w:val="24"/>
          <w:szCs w:val="24"/>
        </w:rPr>
      </w:pPr>
    </w:p>
    <w:p w:rsidR="00352F0C" w:rsidRDefault="00352F0C" w:rsidP="00352F0C">
      <w:pPr>
        <w:ind w:left="0" w:right="-537" w:hanging="2"/>
        <w:jc w:val="both"/>
        <w:rPr>
          <w:rFonts w:ascii="Times New Roman" w:eastAsia="Times New Roman" w:hAnsi="Times New Roman" w:cs="Times New Roman"/>
          <w:sz w:val="24"/>
          <w:szCs w:val="24"/>
        </w:rPr>
      </w:pPr>
    </w:p>
    <w:p w:rsidR="00352F0C" w:rsidRDefault="00352F0C" w:rsidP="00352F0C">
      <w:pPr>
        <w:ind w:left="0" w:right="-537" w:hanging="2"/>
        <w:jc w:val="both"/>
        <w:rPr>
          <w:rFonts w:ascii="Times New Roman" w:eastAsia="Times New Roman" w:hAnsi="Times New Roman" w:cs="Times New Roman"/>
          <w:b/>
          <w:smallCaps/>
          <w:sz w:val="24"/>
          <w:szCs w:val="24"/>
        </w:rPr>
      </w:pPr>
      <w:r>
        <w:rPr>
          <w:rFonts w:ascii="Times New Roman" w:eastAsia="Times New Roman" w:hAnsi="Times New Roman" w:cs="Times New Roman"/>
          <w:b/>
          <w:smallCaps/>
          <w:sz w:val="24"/>
          <w:szCs w:val="24"/>
        </w:rPr>
        <w:t>5. БРОЈНО СТАЊЕ УЧЕНИКА У ПРОДУЖЕНОМ БОРАВКУ</w:t>
      </w:r>
    </w:p>
    <w:p w:rsidR="00BD19D8" w:rsidRDefault="00BD19D8" w:rsidP="00352F0C">
      <w:pPr>
        <w:ind w:left="0" w:right="-537" w:hanging="2"/>
        <w:jc w:val="both"/>
        <w:rPr>
          <w:rFonts w:ascii="Times New Roman" w:eastAsia="Times New Roman" w:hAnsi="Times New Roman" w:cs="Times New Roman"/>
          <w:b/>
          <w:smallCaps/>
          <w:sz w:val="24"/>
          <w:szCs w:val="24"/>
        </w:rPr>
      </w:pPr>
    </w:p>
    <w:p w:rsidR="00BD19D8" w:rsidRDefault="00BD19D8" w:rsidP="00352F0C">
      <w:pPr>
        <w:ind w:left="0" w:right="-537" w:hanging="2"/>
        <w:jc w:val="both"/>
        <w:rPr>
          <w:rFonts w:ascii="Times New Roman" w:eastAsia="Times New Roman" w:hAnsi="Times New Roman" w:cs="Times New Roman"/>
          <w:sz w:val="24"/>
          <w:szCs w:val="24"/>
        </w:rPr>
      </w:pPr>
    </w:p>
    <w:p w:rsidR="00352F0C" w:rsidRDefault="00352F0C" w:rsidP="00352F0C">
      <w:pPr>
        <w:ind w:left="0" w:right="-537" w:hanging="2"/>
        <w:jc w:val="both"/>
        <w:rPr>
          <w:rFonts w:ascii="Times New Roman" w:eastAsia="Times New Roman" w:hAnsi="Times New Roman" w:cs="Times New Roman"/>
          <w:sz w:val="24"/>
          <w:szCs w:val="24"/>
        </w:rPr>
      </w:pPr>
    </w:p>
    <w:tbl>
      <w:tblPr>
        <w:tblW w:w="9396" w:type="dxa"/>
        <w:tblInd w:w="8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879"/>
        <w:gridCol w:w="1879"/>
        <w:gridCol w:w="1879"/>
        <w:gridCol w:w="1879"/>
        <w:gridCol w:w="1880"/>
      </w:tblGrid>
      <w:tr w:rsidR="00352F0C" w:rsidTr="00BD19D8">
        <w:tc>
          <w:tcPr>
            <w:tcW w:w="1879" w:type="dxa"/>
            <w:shd w:val="clear" w:color="auto" w:fill="B8CCE4"/>
          </w:tcPr>
          <w:p w:rsidR="00352F0C" w:rsidRDefault="00352F0C" w:rsidP="005223BD">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b/>
                <w:smallCaps/>
                <w:sz w:val="24"/>
                <w:szCs w:val="24"/>
              </w:rPr>
              <w:t>РАЗРЕД</w:t>
            </w:r>
          </w:p>
        </w:tc>
        <w:tc>
          <w:tcPr>
            <w:tcW w:w="1879" w:type="dxa"/>
            <w:shd w:val="clear" w:color="auto" w:fill="B8CCE4"/>
          </w:tcPr>
          <w:p w:rsidR="00352F0C" w:rsidRDefault="00352F0C" w:rsidP="005223BD">
            <w:pPr>
              <w:ind w:left="0" w:right="-27" w:hanging="2"/>
              <w:jc w:val="center"/>
              <w:rPr>
                <w:rFonts w:ascii="Times New Roman" w:eastAsia="Times New Roman" w:hAnsi="Times New Roman" w:cs="Times New Roman"/>
                <w:sz w:val="18"/>
                <w:szCs w:val="18"/>
              </w:rPr>
            </w:pPr>
            <w:r>
              <w:rPr>
                <w:rFonts w:ascii="Times New Roman" w:eastAsia="Times New Roman" w:hAnsi="Times New Roman" w:cs="Times New Roman"/>
                <w:b/>
                <w:smallCaps/>
                <w:sz w:val="18"/>
                <w:szCs w:val="18"/>
              </w:rPr>
              <w:t xml:space="preserve">УПИСАНО НА  НА </w:t>
            </w:r>
            <w:r>
              <w:rPr>
                <w:rFonts w:ascii="Times New Roman" w:eastAsia="Times New Roman" w:hAnsi="Times New Roman" w:cs="Times New Roman"/>
                <w:b/>
                <w:smallCaps/>
                <w:sz w:val="18"/>
                <w:szCs w:val="18"/>
              </w:rPr>
              <w:br/>
              <w:t>ПОЧЕТКУ ГОДИНЕ</w:t>
            </w:r>
          </w:p>
          <w:p w:rsidR="00352F0C" w:rsidRDefault="00352F0C" w:rsidP="005223BD">
            <w:pPr>
              <w:ind w:left="0" w:right="-537" w:hanging="2"/>
              <w:jc w:val="both"/>
              <w:rPr>
                <w:rFonts w:ascii="Times New Roman" w:eastAsia="Times New Roman" w:hAnsi="Times New Roman" w:cs="Times New Roman"/>
                <w:sz w:val="16"/>
                <w:szCs w:val="16"/>
              </w:rPr>
            </w:pPr>
          </w:p>
        </w:tc>
        <w:tc>
          <w:tcPr>
            <w:tcW w:w="1879" w:type="dxa"/>
            <w:shd w:val="clear" w:color="auto" w:fill="B8CCE4"/>
          </w:tcPr>
          <w:p w:rsidR="00352F0C" w:rsidRDefault="00352F0C" w:rsidP="005223BD">
            <w:pPr>
              <w:ind w:left="0" w:right="-132" w:hanging="2"/>
              <w:jc w:val="center"/>
              <w:rPr>
                <w:rFonts w:ascii="Times New Roman" w:eastAsia="Times New Roman" w:hAnsi="Times New Roman" w:cs="Times New Roman"/>
              </w:rPr>
            </w:pPr>
            <w:r>
              <w:rPr>
                <w:rFonts w:ascii="Times New Roman" w:eastAsia="Times New Roman" w:hAnsi="Times New Roman" w:cs="Times New Roman"/>
                <w:b/>
                <w:smallCaps/>
              </w:rPr>
              <w:t>УПИС ТОКОМ   ГОДИНЕ</w:t>
            </w:r>
          </w:p>
        </w:tc>
        <w:tc>
          <w:tcPr>
            <w:tcW w:w="1879" w:type="dxa"/>
            <w:shd w:val="clear" w:color="auto" w:fill="B8CCE4"/>
          </w:tcPr>
          <w:p w:rsidR="00352F0C" w:rsidRDefault="00352F0C" w:rsidP="005223BD">
            <w:pPr>
              <w:ind w:left="0" w:right="-537" w:hanging="2"/>
              <w:rPr>
                <w:rFonts w:ascii="Times New Roman" w:eastAsia="Times New Roman" w:hAnsi="Times New Roman" w:cs="Times New Roman"/>
                <w:sz w:val="24"/>
                <w:szCs w:val="24"/>
              </w:rPr>
            </w:pPr>
            <w:r>
              <w:rPr>
                <w:rFonts w:ascii="Times New Roman" w:eastAsia="Times New Roman" w:hAnsi="Times New Roman" w:cs="Times New Roman"/>
                <w:b/>
                <w:smallCaps/>
                <w:sz w:val="24"/>
                <w:szCs w:val="24"/>
              </w:rPr>
              <w:t xml:space="preserve">БРОЈ </w:t>
            </w:r>
            <w:r>
              <w:rPr>
                <w:rFonts w:ascii="Times New Roman" w:eastAsia="Times New Roman" w:hAnsi="Times New Roman" w:cs="Times New Roman"/>
                <w:b/>
                <w:smallCaps/>
                <w:sz w:val="24"/>
                <w:szCs w:val="24"/>
              </w:rPr>
              <w:br/>
              <w:t>УЧЕНИКА</w:t>
            </w:r>
          </w:p>
        </w:tc>
        <w:tc>
          <w:tcPr>
            <w:tcW w:w="1880" w:type="dxa"/>
            <w:shd w:val="clear" w:color="auto" w:fill="B8CCE4"/>
          </w:tcPr>
          <w:p w:rsidR="00352F0C" w:rsidRDefault="00352F0C" w:rsidP="005223BD">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b/>
                <w:smallCaps/>
                <w:sz w:val="24"/>
                <w:szCs w:val="24"/>
              </w:rPr>
              <w:t>БРОЈ</w:t>
            </w:r>
            <w:r>
              <w:rPr>
                <w:rFonts w:ascii="Times New Roman" w:eastAsia="Times New Roman" w:hAnsi="Times New Roman" w:cs="Times New Roman"/>
                <w:b/>
                <w:smallCaps/>
                <w:sz w:val="24"/>
                <w:szCs w:val="24"/>
              </w:rPr>
              <w:br/>
              <w:t>ГРУПА</w:t>
            </w:r>
          </w:p>
        </w:tc>
      </w:tr>
      <w:tr w:rsidR="00352F0C" w:rsidTr="00BD19D8">
        <w:tc>
          <w:tcPr>
            <w:tcW w:w="1879" w:type="dxa"/>
          </w:tcPr>
          <w:p w:rsidR="00352F0C" w:rsidRDefault="00352F0C" w:rsidP="005223BD">
            <w:pPr>
              <w:ind w:left="0" w:right="-537" w:hanging="2"/>
              <w:jc w:val="both"/>
              <w:rPr>
                <w:rFonts w:ascii="Times New Roman" w:eastAsia="Times New Roman" w:hAnsi="Times New Roman" w:cs="Times New Roman"/>
              </w:rPr>
            </w:pPr>
          </w:p>
          <w:p w:rsidR="00352F0C" w:rsidRDefault="00352F0C" w:rsidP="005223BD">
            <w:pPr>
              <w:ind w:left="0" w:right="-537" w:hanging="2"/>
              <w:jc w:val="both"/>
              <w:rPr>
                <w:rFonts w:ascii="Times New Roman" w:eastAsia="Times New Roman" w:hAnsi="Times New Roman" w:cs="Times New Roman"/>
              </w:rPr>
            </w:pPr>
            <w:r>
              <w:rPr>
                <w:rFonts w:ascii="Times New Roman" w:eastAsia="Times New Roman" w:hAnsi="Times New Roman" w:cs="Times New Roman"/>
                <w:b/>
                <w:smallCaps/>
              </w:rPr>
              <w:t>ОД 1. ДО 8.</w:t>
            </w:r>
          </w:p>
        </w:tc>
        <w:tc>
          <w:tcPr>
            <w:tcW w:w="1879" w:type="dxa"/>
          </w:tcPr>
          <w:p w:rsidR="00352F0C" w:rsidRDefault="00352F0C" w:rsidP="005223BD">
            <w:pPr>
              <w:ind w:left="0" w:right="-537" w:hanging="2"/>
              <w:jc w:val="both"/>
              <w:rPr>
                <w:rFonts w:ascii="Times New Roman" w:eastAsia="Times New Roman" w:hAnsi="Times New Roman" w:cs="Times New Roman"/>
                <w:sz w:val="24"/>
                <w:szCs w:val="24"/>
              </w:rPr>
            </w:pPr>
          </w:p>
          <w:p w:rsidR="00352F0C" w:rsidRDefault="00352F0C" w:rsidP="005223BD">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b/>
                <w:smallCaps/>
                <w:sz w:val="24"/>
                <w:szCs w:val="24"/>
              </w:rPr>
              <w:t>32</w:t>
            </w:r>
          </w:p>
        </w:tc>
        <w:tc>
          <w:tcPr>
            <w:tcW w:w="1879" w:type="dxa"/>
          </w:tcPr>
          <w:p w:rsidR="00352F0C" w:rsidRDefault="00352F0C" w:rsidP="005223BD">
            <w:pPr>
              <w:ind w:left="0" w:right="-537" w:hanging="2"/>
              <w:rPr>
                <w:rFonts w:ascii="Times New Roman" w:eastAsia="Times New Roman" w:hAnsi="Times New Roman" w:cs="Times New Roman"/>
                <w:sz w:val="24"/>
                <w:szCs w:val="24"/>
              </w:rPr>
            </w:pPr>
          </w:p>
          <w:p w:rsidR="00352F0C" w:rsidRDefault="00352F0C" w:rsidP="005223BD">
            <w:pPr>
              <w:ind w:left="0" w:right="-537" w:hanging="2"/>
              <w:rPr>
                <w:rFonts w:ascii="Times New Roman" w:eastAsia="Times New Roman" w:hAnsi="Times New Roman" w:cs="Times New Roman"/>
                <w:sz w:val="24"/>
                <w:szCs w:val="24"/>
              </w:rPr>
            </w:pPr>
            <w:r>
              <w:rPr>
                <w:rFonts w:ascii="Times New Roman" w:eastAsia="Times New Roman" w:hAnsi="Times New Roman" w:cs="Times New Roman"/>
                <w:b/>
                <w:smallCaps/>
                <w:sz w:val="24"/>
                <w:szCs w:val="24"/>
              </w:rPr>
              <w:t>8</w:t>
            </w:r>
          </w:p>
        </w:tc>
        <w:tc>
          <w:tcPr>
            <w:tcW w:w="1879" w:type="dxa"/>
          </w:tcPr>
          <w:p w:rsidR="00352F0C" w:rsidRDefault="00352F0C" w:rsidP="005223BD">
            <w:pPr>
              <w:ind w:left="0" w:right="-537" w:hanging="2"/>
              <w:rPr>
                <w:rFonts w:ascii="Times New Roman" w:eastAsia="Times New Roman" w:hAnsi="Times New Roman" w:cs="Times New Roman"/>
                <w:sz w:val="24"/>
                <w:szCs w:val="24"/>
              </w:rPr>
            </w:pPr>
          </w:p>
          <w:p w:rsidR="00352F0C" w:rsidRDefault="00352F0C" w:rsidP="005223BD">
            <w:pPr>
              <w:ind w:left="0" w:right="-537" w:hanging="2"/>
              <w:rPr>
                <w:rFonts w:ascii="Times New Roman" w:eastAsia="Times New Roman" w:hAnsi="Times New Roman" w:cs="Times New Roman"/>
                <w:sz w:val="24"/>
                <w:szCs w:val="24"/>
              </w:rPr>
            </w:pPr>
            <w:r>
              <w:rPr>
                <w:rFonts w:ascii="Times New Roman" w:eastAsia="Times New Roman" w:hAnsi="Times New Roman" w:cs="Times New Roman"/>
                <w:b/>
                <w:smallCaps/>
                <w:sz w:val="24"/>
                <w:szCs w:val="24"/>
              </w:rPr>
              <w:t>40</w:t>
            </w:r>
          </w:p>
        </w:tc>
        <w:tc>
          <w:tcPr>
            <w:tcW w:w="1880" w:type="dxa"/>
          </w:tcPr>
          <w:p w:rsidR="00352F0C" w:rsidRDefault="00352F0C" w:rsidP="005223BD">
            <w:pPr>
              <w:ind w:left="0" w:right="-537" w:hanging="2"/>
              <w:jc w:val="both"/>
              <w:rPr>
                <w:rFonts w:ascii="Times New Roman" w:eastAsia="Times New Roman" w:hAnsi="Times New Roman" w:cs="Times New Roman"/>
                <w:sz w:val="24"/>
                <w:szCs w:val="24"/>
              </w:rPr>
            </w:pPr>
          </w:p>
          <w:p w:rsidR="00352F0C" w:rsidRDefault="00352F0C" w:rsidP="005223BD">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b/>
                <w:smallCaps/>
                <w:sz w:val="24"/>
                <w:szCs w:val="24"/>
              </w:rPr>
              <w:t>4</w:t>
            </w:r>
          </w:p>
          <w:p w:rsidR="00352F0C" w:rsidRDefault="00352F0C" w:rsidP="005223BD">
            <w:pPr>
              <w:ind w:left="0" w:right="-537" w:hanging="2"/>
              <w:jc w:val="both"/>
              <w:rPr>
                <w:rFonts w:ascii="Times New Roman" w:eastAsia="Times New Roman" w:hAnsi="Times New Roman" w:cs="Times New Roman"/>
                <w:sz w:val="24"/>
                <w:szCs w:val="24"/>
              </w:rPr>
            </w:pPr>
          </w:p>
        </w:tc>
      </w:tr>
    </w:tbl>
    <w:p w:rsidR="00352F0C" w:rsidRDefault="00352F0C" w:rsidP="00352F0C">
      <w:pPr>
        <w:ind w:left="0" w:right="-537" w:hanging="2"/>
        <w:jc w:val="both"/>
        <w:rPr>
          <w:rFonts w:ascii="Times New Roman" w:eastAsia="Times New Roman" w:hAnsi="Times New Roman" w:cs="Times New Roman"/>
          <w:sz w:val="24"/>
          <w:szCs w:val="24"/>
        </w:rPr>
      </w:pPr>
    </w:p>
    <w:p w:rsidR="00352F0C" w:rsidRDefault="00352F0C" w:rsidP="00352F0C">
      <w:pPr>
        <w:ind w:left="0" w:right="-537" w:hanging="2"/>
        <w:jc w:val="both"/>
        <w:rPr>
          <w:rFonts w:ascii="Times New Roman" w:eastAsia="Times New Roman" w:hAnsi="Times New Roman" w:cs="Times New Roman"/>
          <w:sz w:val="24"/>
          <w:szCs w:val="24"/>
        </w:rPr>
      </w:pPr>
    </w:p>
    <w:p w:rsidR="00352F0C" w:rsidRDefault="00352F0C" w:rsidP="00352F0C">
      <w:pPr>
        <w:ind w:left="0" w:right="-537" w:hanging="2"/>
        <w:jc w:val="both"/>
        <w:rPr>
          <w:rFonts w:ascii="Times New Roman" w:eastAsia="Times New Roman" w:hAnsi="Times New Roman" w:cs="Times New Roman"/>
          <w:sz w:val="24"/>
          <w:szCs w:val="24"/>
        </w:rPr>
      </w:pPr>
    </w:p>
    <w:tbl>
      <w:tblPr>
        <w:tblW w:w="9888" w:type="dxa"/>
        <w:tblInd w:w="-5" w:type="dxa"/>
        <w:tblLayout w:type="fixed"/>
        <w:tblLook w:val="0000" w:firstRow="0" w:lastRow="0" w:firstColumn="0" w:lastColumn="0" w:noHBand="0" w:noVBand="0"/>
      </w:tblPr>
      <w:tblGrid>
        <w:gridCol w:w="3094"/>
        <w:gridCol w:w="2119"/>
        <w:gridCol w:w="2457"/>
        <w:gridCol w:w="2218"/>
      </w:tblGrid>
      <w:tr w:rsidR="00352F0C" w:rsidTr="00BD19D8">
        <w:trPr>
          <w:trHeight w:val="1"/>
        </w:trPr>
        <w:tc>
          <w:tcPr>
            <w:tcW w:w="5213" w:type="dxa"/>
            <w:gridSpan w:val="2"/>
            <w:tcBorders>
              <w:top w:val="single" w:sz="4" w:space="0" w:color="000000"/>
              <w:left w:val="single" w:sz="4" w:space="0" w:color="000000"/>
              <w:bottom w:val="single" w:sz="4" w:space="0" w:color="000000"/>
              <w:right w:val="single" w:sz="4" w:space="0" w:color="000000"/>
            </w:tcBorders>
            <w:shd w:val="clear" w:color="auto" w:fill="E5B8B7"/>
            <w:tcMar>
              <w:left w:w="108" w:type="dxa"/>
              <w:right w:w="108" w:type="dxa"/>
            </w:tcMar>
          </w:tcPr>
          <w:p w:rsidR="00352F0C" w:rsidRDefault="00352F0C" w:rsidP="005223BD">
            <w:pPr>
              <w:ind w:left="0" w:hanging="2"/>
              <w:jc w:val="center"/>
            </w:pPr>
            <w:r>
              <w:rPr>
                <w:rFonts w:ascii="Times New Roman" w:eastAsia="Times New Roman" w:hAnsi="Times New Roman" w:cs="Times New Roman"/>
                <w:b/>
                <w:sz w:val="24"/>
                <w:szCs w:val="24"/>
              </w:rPr>
              <w:t>НИЖИ РАЗРЕДИ</w:t>
            </w:r>
          </w:p>
        </w:tc>
        <w:tc>
          <w:tcPr>
            <w:tcW w:w="4675" w:type="dxa"/>
            <w:gridSpan w:val="2"/>
            <w:tcBorders>
              <w:top w:val="single" w:sz="4" w:space="0" w:color="000000"/>
              <w:left w:val="single" w:sz="4" w:space="0" w:color="000000"/>
              <w:bottom w:val="single" w:sz="4" w:space="0" w:color="000000"/>
              <w:right w:val="single" w:sz="4" w:space="0" w:color="000000"/>
            </w:tcBorders>
            <w:shd w:val="clear" w:color="auto" w:fill="A6A6A6"/>
            <w:tcMar>
              <w:left w:w="108" w:type="dxa"/>
              <w:right w:w="108" w:type="dxa"/>
            </w:tcMar>
          </w:tcPr>
          <w:p w:rsidR="00352F0C" w:rsidRDefault="00352F0C" w:rsidP="005223BD">
            <w:pPr>
              <w:ind w:left="0" w:hanging="2"/>
              <w:jc w:val="center"/>
            </w:pPr>
            <w:r>
              <w:rPr>
                <w:rFonts w:ascii="Times New Roman" w:eastAsia="Times New Roman" w:hAnsi="Times New Roman" w:cs="Times New Roman"/>
                <w:b/>
                <w:sz w:val="24"/>
                <w:szCs w:val="24"/>
              </w:rPr>
              <w:t>ВИШИ РАЗРЕДИ</w:t>
            </w:r>
          </w:p>
        </w:tc>
      </w:tr>
      <w:tr w:rsidR="00352F0C" w:rsidTr="00BD19D8">
        <w:trPr>
          <w:trHeight w:val="1"/>
        </w:trPr>
        <w:tc>
          <w:tcPr>
            <w:tcW w:w="309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52F0C" w:rsidRDefault="00352F0C" w:rsidP="005223BD">
            <w:pPr>
              <w:ind w:left="0" w:hanging="2"/>
            </w:pPr>
            <w:r>
              <w:rPr>
                <w:rFonts w:ascii="Times New Roman" w:eastAsia="Times New Roman" w:hAnsi="Times New Roman" w:cs="Times New Roman"/>
                <w:sz w:val="24"/>
                <w:szCs w:val="24"/>
              </w:rPr>
              <w:t>Разред</w:t>
            </w:r>
          </w:p>
        </w:tc>
        <w:tc>
          <w:tcPr>
            <w:tcW w:w="211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52F0C" w:rsidRDefault="00352F0C" w:rsidP="005223BD">
            <w:pPr>
              <w:ind w:left="0" w:hanging="2"/>
            </w:pPr>
            <w:r>
              <w:rPr>
                <w:rFonts w:ascii="Times New Roman" w:eastAsia="Times New Roman" w:hAnsi="Times New Roman" w:cs="Times New Roman"/>
                <w:sz w:val="24"/>
                <w:szCs w:val="24"/>
              </w:rPr>
              <w:t>Број одељења/ученика</w:t>
            </w:r>
          </w:p>
        </w:tc>
        <w:tc>
          <w:tcPr>
            <w:tcW w:w="245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52F0C" w:rsidRDefault="00352F0C" w:rsidP="005223BD">
            <w:pPr>
              <w:ind w:left="0" w:hanging="2"/>
            </w:pPr>
            <w:r>
              <w:rPr>
                <w:rFonts w:ascii="Times New Roman" w:eastAsia="Times New Roman" w:hAnsi="Times New Roman" w:cs="Times New Roman"/>
                <w:sz w:val="24"/>
                <w:szCs w:val="24"/>
              </w:rPr>
              <w:t>Разред</w:t>
            </w:r>
          </w:p>
        </w:tc>
        <w:tc>
          <w:tcPr>
            <w:tcW w:w="221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52F0C" w:rsidRDefault="00352F0C" w:rsidP="005223BD">
            <w:pPr>
              <w:ind w:left="0" w:hanging="2"/>
            </w:pPr>
            <w:r>
              <w:rPr>
                <w:rFonts w:ascii="Times New Roman" w:eastAsia="Times New Roman" w:hAnsi="Times New Roman" w:cs="Times New Roman"/>
                <w:sz w:val="24"/>
                <w:szCs w:val="24"/>
              </w:rPr>
              <w:t>Број одељења/ученика</w:t>
            </w:r>
          </w:p>
        </w:tc>
      </w:tr>
      <w:tr w:rsidR="00352F0C" w:rsidTr="00BD19D8">
        <w:trPr>
          <w:trHeight w:val="1"/>
        </w:trPr>
        <w:tc>
          <w:tcPr>
            <w:tcW w:w="309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52F0C" w:rsidRDefault="00352F0C" w:rsidP="005223BD">
            <w:pPr>
              <w:ind w:left="0" w:hanging="2"/>
            </w:pPr>
            <w:r>
              <w:rPr>
                <w:rFonts w:ascii="Times New Roman" w:eastAsia="Times New Roman" w:hAnsi="Times New Roman" w:cs="Times New Roman"/>
                <w:sz w:val="24"/>
                <w:szCs w:val="24"/>
              </w:rPr>
              <w:t>ППП</w:t>
            </w:r>
          </w:p>
        </w:tc>
        <w:tc>
          <w:tcPr>
            <w:tcW w:w="211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52F0C" w:rsidRDefault="00352F0C" w:rsidP="005223BD">
            <w:pPr>
              <w:ind w:left="0" w:hanging="2"/>
            </w:pPr>
            <w:r>
              <w:rPr>
                <w:rFonts w:ascii="Times New Roman" w:eastAsia="Times New Roman" w:hAnsi="Times New Roman" w:cs="Times New Roman"/>
                <w:sz w:val="24"/>
                <w:szCs w:val="24"/>
              </w:rPr>
              <w:t>2/12</w:t>
            </w:r>
          </w:p>
        </w:tc>
        <w:tc>
          <w:tcPr>
            <w:tcW w:w="245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52F0C" w:rsidRDefault="00352F0C" w:rsidP="005223BD">
            <w:pPr>
              <w:ind w:left="0" w:hanging="2"/>
            </w:pPr>
            <w:r>
              <w:rPr>
                <w:rFonts w:ascii="Times New Roman" w:eastAsia="Times New Roman" w:hAnsi="Times New Roman" w:cs="Times New Roman"/>
                <w:sz w:val="24"/>
                <w:szCs w:val="24"/>
              </w:rPr>
              <w:t>5. разред</w:t>
            </w:r>
          </w:p>
        </w:tc>
        <w:tc>
          <w:tcPr>
            <w:tcW w:w="221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52F0C" w:rsidRDefault="00352F0C" w:rsidP="005223BD">
            <w:pPr>
              <w:ind w:left="0" w:hanging="2"/>
            </w:pPr>
            <w:r>
              <w:rPr>
                <w:rFonts w:ascii="Times New Roman" w:eastAsia="Times New Roman" w:hAnsi="Times New Roman" w:cs="Times New Roman"/>
                <w:sz w:val="24"/>
                <w:szCs w:val="24"/>
              </w:rPr>
              <w:t>3/18</w:t>
            </w:r>
          </w:p>
        </w:tc>
      </w:tr>
      <w:tr w:rsidR="00352F0C" w:rsidTr="00BD19D8">
        <w:trPr>
          <w:trHeight w:val="1"/>
        </w:trPr>
        <w:tc>
          <w:tcPr>
            <w:tcW w:w="309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52F0C" w:rsidRDefault="00352F0C" w:rsidP="005223BD">
            <w:pPr>
              <w:ind w:left="0" w:hanging="2"/>
            </w:pPr>
            <w:r>
              <w:rPr>
                <w:rFonts w:ascii="Times New Roman" w:eastAsia="Times New Roman" w:hAnsi="Times New Roman" w:cs="Times New Roman"/>
                <w:sz w:val="24"/>
                <w:szCs w:val="24"/>
              </w:rPr>
              <w:t>1. разред</w:t>
            </w:r>
          </w:p>
        </w:tc>
        <w:tc>
          <w:tcPr>
            <w:tcW w:w="211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52F0C" w:rsidRDefault="00352F0C" w:rsidP="005223BD">
            <w:pPr>
              <w:ind w:left="0" w:hanging="2"/>
            </w:pPr>
            <w:r>
              <w:rPr>
                <w:rFonts w:ascii="Times New Roman" w:eastAsia="Times New Roman" w:hAnsi="Times New Roman" w:cs="Times New Roman"/>
                <w:sz w:val="24"/>
                <w:szCs w:val="24"/>
              </w:rPr>
              <w:t>2/12</w:t>
            </w:r>
          </w:p>
        </w:tc>
        <w:tc>
          <w:tcPr>
            <w:tcW w:w="245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52F0C" w:rsidRDefault="00352F0C" w:rsidP="005223BD">
            <w:pPr>
              <w:ind w:left="0" w:hanging="2"/>
            </w:pPr>
            <w:r>
              <w:rPr>
                <w:rFonts w:ascii="Times New Roman" w:eastAsia="Times New Roman" w:hAnsi="Times New Roman" w:cs="Times New Roman"/>
                <w:sz w:val="24"/>
                <w:szCs w:val="24"/>
              </w:rPr>
              <w:t>6. разред</w:t>
            </w:r>
          </w:p>
        </w:tc>
        <w:tc>
          <w:tcPr>
            <w:tcW w:w="221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52F0C" w:rsidRDefault="00352F0C" w:rsidP="005223BD">
            <w:pPr>
              <w:ind w:left="0" w:hanging="2"/>
            </w:pPr>
            <w:r>
              <w:rPr>
                <w:rFonts w:ascii="Times New Roman" w:eastAsia="Times New Roman" w:hAnsi="Times New Roman" w:cs="Times New Roman"/>
                <w:sz w:val="24"/>
                <w:szCs w:val="24"/>
              </w:rPr>
              <w:t>3/21</w:t>
            </w:r>
          </w:p>
        </w:tc>
      </w:tr>
      <w:tr w:rsidR="00352F0C" w:rsidTr="00BD19D8">
        <w:trPr>
          <w:trHeight w:val="1"/>
        </w:trPr>
        <w:tc>
          <w:tcPr>
            <w:tcW w:w="309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52F0C" w:rsidRDefault="00352F0C" w:rsidP="005223BD">
            <w:pPr>
              <w:ind w:left="0" w:hanging="2"/>
            </w:pPr>
            <w:r>
              <w:rPr>
                <w:rFonts w:ascii="Times New Roman" w:eastAsia="Times New Roman" w:hAnsi="Times New Roman" w:cs="Times New Roman"/>
                <w:sz w:val="24"/>
                <w:szCs w:val="24"/>
              </w:rPr>
              <w:t>2. разред</w:t>
            </w:r>
          </w:p>
        </w:tc>
        <w:tc>
          <w:tcPr>
            <w:tcW w:w="211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52F0C" w:rsidRDefault="00352F0C" w:rsidP="005223BD">
            <w:pPr>
              <w:ind w:left="0" w:hanging="2"/>
            </w:pPr>
            <w:r>
              <w:rPr>
                <w:rFonts w:ascii="Times New Roman" w:eastAsia="Times New Roman" w:hAnsi="Times New Roman" w:cs="Times New Roman"/>
                <w:sz w:val="24"/>
                <w:szCs w:val="24"/>
              </w:rPr>
              <w:t>3/18</w:t>
            </w:r>
          </w:p>
        </w:tc>
        <w:tc>
          <w:tcPr>
            <w:tcW w:w="245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52F0C" w:rsidRDefault="00352F0C" w:rsidP="005223BD">
            <w:pPr>
              <w:ind w:left="0" w:hanging="2"/>
            </w:pPr>
            <w:r>
              <w:rPr>
                <w:rFonts w:ascii="Times New Roman" w:eastAsia="Times New Roman" w:hAnsi="Times New Roman" w:cs="Times New Roman"/>
                <w:sz w:val="24"/>
                <w:szCs w:val="24"/>
              </w:rPr>
              <w:t>7. разред</w:t>
            </w:r>
          </w:p>
        </w:tc>
        <w:tc>
          <w:tcPr>
            <w:tcW w:w="221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52F0C" w:rsidRDefault="00352F0C" w:rsidP="005223BD">
            <w:pPr>
              <w:ind w:left="0" w:hanging="2"/>
            </w:pPr>
            <w:r>
              <w:rPr>
                <w:rFonts w:ascii="Times New Roman" w:eastAsia="Times New Roman" w:hAnsi="Times New Roman" w:cs="Times New Roman"/>
                <w:sz w:val="24"/>
                <w:szCs w:val="24"/>
              </w:rPr>
              <w:t>4/21</w:t>
            </w:r>
          </w:p>
        </w:tc>
      </w:tr>
      <w:tr w:rsidR="00352F0C" w:rsidTr="00BD19D8">
        <w:trPr>
          <w:trHeight w:val="1"/>
        </w:trPr>
        <w:tc>
          <w:tcPr>
            <w:tcW w:w="309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52F0C" w:rsidRDefault="00352F0C" w:rsidP="005223BD">
            <w:pPr>
              <w:ind w:left="0" w:hanging="2"/>
            </w:pPr>
            <w:r>
              <w:rPr>
                <w:rFonts w:ascii="Times New Roman" w:eastAsia="Times New Roman" w:hAnsi="Times New Roman" w:cs="Times New Roman"/>
                <w:sz w:val="24"/>
                <w:szCs w:val="24"/>
              </w:rPr>
              <w:t>3. разред</w:t>
            </w:r>
          </w:p>
        </w:tc>
        <w:tc>
          <w:tcPr>
            <w:tcW w:w="211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52F0C" w:rsidRDefault="00352F0C" w:rsidP="005223BD">
            <w:pPr>
              <w:ind w:left="0" w:hanging="2"/>
            </w:pPr>
            <w:r>
              <w:rPr>
                <w:rFonts w:ascii="Times New Roman" w:eastAsia="Times New Roman" w:hAnsi="Times New Roman" w:cs="Times New Roman"/>
                <w:sz w:val="24"/>
                <w:szCs w:val="24"/>
              </w:rPr>
              <w:t>3/20</w:t>
            </w:r>
          </w:p>
        </w:tc>
        <w:tc>
          <w:tcPr>
            <w:tcW w:w="245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52F0C" w:rsidRDefault="00352F0C" w:rsidP="005223BD">
            <w:pPr>
              <w:ind w:left="0" w:hanging="2"/>
            </w:pPr>
            <w:r>
              <w:rPr>
                <w:rFonts w:ascii="Times New Roman" w:eastAsia="Times New Roman" w:hAnsi="Times New Roman" w:cs="Times New Roman"/>
                <w:sz w:val="24"/>
                <w:szCs w:val="24"/>
              </w:rPr>
              <w:t>8. разред</w:t>
            </w:r>
          </w:p>
        </w:tc>
        <w:tc>
          <w:tcPr>
            <w:tcW w:w="221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52F0C" w:rsidRDefault="00352F0C" w:rsidP="005223BD">
            <w:pPr>
              <w:ind w:left="0" w:hanging="2"/>
            </w:pPr>
            <w:r>
              <w:rPr>
                <w:rFonts w:ascii="Times New Roman" w:eastAsia="Times New Roman" w:hAnsi="Times New Roman" w:cs="Times New Roman"/>
                <w:sz w:val="24"/>
                <w:szCs w:val="24"/>
              </w:rPr>
              <w:t>2/14</w:t>
            </w:r>
          </w:p>
        </w:tc>
      </w:tr>
      <w:tr w:rsidR="00352F0C" w:rsidTr="00BD19D8">
        <w:trPr>
          <w:trHeight w:val="1"/>
        </w:trPr>
        <w:tc>
          <w:tcPr>
            <w:tcW w:w="309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52F0C" w:rsidRDefault="00352F0C" w:rsidP="005223BD">
            <w:pPr>
              <w:ind w:left="0" w:hanging="2"/>
            </w:pPr>
            <w:r>
              <w:rPr>
                <w:rFonts w:ascii="Times New Roman" w:eastAsia="Times New Roman" w:hAnsi="Times New Roman" w:cs="Times New Roman"/>
                <w:sz w:val="24"/>
                <w:szCs w:val="24"/>
              </w:rPr>
              <w:t>4. разред</w:t>
            </w:r>
          </w:p>
        </w:tc>
        <w:tc>
          <w:tcPr>
            <w:tcW w:w="211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52F0C" w:rsidRDefault="00352F0C" w:rsidP="005223BD">
            <w:pPr>
              <w:ind w:left="0" w:hanging="2"/>
            </w:pPr>
            <w:r>
              <w:rPr>
                <w:rFonts w:ascii="Times New Roman" w:eastAsia="Times New Roman" w:hAnsi="Times New Roman" w:cs="Times New Roman"/>
                <w:sz w:val="24"/>
                <w:szCs w:val="24"/>
              </w:rPr>
              <w:t>3/23</w:t>
            </w:r>
          </w:p>
        </w:tc>
        <w:tc>
          <w:tcPr>
            <w:tcW w:w="245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52F0C" w:rsidRDefault="00352F0C" w:rsidP="005223BD">
            <w:pPr>
              <w:ind w:left="0" w:hanging="2"/>
            </w:pPr>
            <w:r>
              <w:rPr>
                <w:rFonts w:ascii="Times New Roman" w:eastAsia="Times New Roman" w:hAnsi="Times New Roman" w:cs="Times New Roman"/>
                <w:sz w:val="24"/>
                <w:szCs w:val="24"/>
              </w:rPr>
              <w:t>ФООО</w:t>
            </w:r>
          </w:p>
        </w:tc>
        <w:tc>
          <w:tcPr>
            <w:tcW w:w="221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52F0C" w:rsidRDefault="00352F0C" w:rsidP="005223BD">
            <w:pPr>
              <w:ind w:left="0" w:hanging="2"/>
            </w:pPr>
            <w:r>
              <w:rPr>
                <w:rFonts w:ascii="Times New Roman" w:eastAsia="Times New Roman" w:hAnsi="Times New Roman" w:cs="Times New Roman"/>
                <w:sz w:val="24"/>
                <w:szCs w:val="24"/>
              </w:rPr>
              <w:t>1/6</w:t>
            </w:r>
          </w:p>
        </w:tc>
      </w:tr>
      <w:tr w:rsidR="00352F0C" w:rsidTr="00BD19D8">
        <w:trPr>
          <w:trHeight w:val="1"/>
        </w:trPr>
        <w:tc>
          <w:tcPr>
            <w:tcW w:w="309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52F0C" w:rsidRDefault="00352F0C" w:rsidP="005223BD">
            <w:pPr>
              <w:ind w:left="0" w:hanging="2"/>
            </w:pPr>
            <w:r>
              <w:rPr>
                <w:rFonts w:ascii="Times New Roman" w:eastAsia="Times New Roman" w:hAnsi="Times New Roman" w:cs="Times New Roman"/>
                <w:sz w:val="24"/>
                <w:szCs w:val="24"/>
              </w:rPr>
              <w:t>УКУПНО ОДЕЉЕЊА</w:t>
            </w:r>
          </w:p>
        </w:tc>
        <w:tc>
          <w:tcPr>
            <w:tcW w:w="211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52F0C" w:rsidRDefault="00352F0C" w:rsidP="005223BD">
            <w:pPr>
              <w:ind w:left="0" w:hanging="2"/>
            </w:pPr>
            <w:r>
              <w:rPr>
                <w:rFonts w:ascii="Times New Roman" w:eastAsia="Times New Roman" w:hAnsi="Times New Roman" w:cs="Times New Roman"/>
                <w:sz w:val="24"/>
                <w:szCs w:val="24"/>
              </w:rPr>
              <w:t>13/ 85</w:t>
            </w:r>
          </w:p>
        </w:tc>
        <w:tc>
          <w:tcPr>
            <w:tcW w:w="245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52F0C" w:rsidRDefault="00352F0C" w:rsidP="005223BD">
            <w:pPr>
              <w:ind w:left="0" w:hanging="2"/>
            </w:pPr>
            <w:r>
              <w:rPr>
                <w:rFonts w:ascii="Times New Roman" w:eastAsia="Times New Roman" w:hAnsi="Times New Roman" w:cs="Times New Roman"/>
                <w:sz w:val="24"/>
                <w:szCs w:val="24"/>
              </w:rPr>
              <w:t>УКУПНО ОДЕЉЕЊА</w:t>
            </w:r>
          </w:p>
        </w:tc>
        <w:tc>
          <w:tcPr>
            <w:tcW w:w="221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52F0C" w:rsidRDefault="00352F0C" w:rsidP="005223BD">
            <w:pPr>
              <w:ind w:left="0" w:hanging="2"/>
            </w:pPr>
            <w:r>
              <w:rPr>
                <w:rFonts w:ascii="Times New Roman" w:eastAsia="Times New Roman" w:hAnsi="Times New Roman" w:cs="Times New Roman"/>
                <w:sz w:val="24"/>
                <w:szCs w:val="24"/>
              </w:rPr>
              <w:t>13/60</w:t>
            </w:r>
          </w:p>
        </w:tc>
      </w:tr>
    </w:tbl>
    <w:p w:rsidR="00352F0C" w:rsidRDefault="00352F0C" w:rsidP="00352F0C">
      <w:pPr>
        <w:ind w:left="0" w:right="-537" w:hanging="2"/>
        <w:jc w:val="both"/>
        <w:rPr>
          <w:rFonts w:ascii="Times New Roman" w:eastAsia="Times New Roman" w:hAnsi="Times New Roman" w:cs="Times New Roman"/>
          <w:color w:val="FF0000"/>
          <w:sz w:val="24"/>
          <w:szCs w:val="24"/>
        </w:rPr>
      </w:pPr>
    </w:p>
    <w:p w:rsidR="00352F0C" w:rsidRPr="00F851AB" w:rsidRDefault="00352F0C" w:rsidP="00352F0C">
      <w:pPr>
        <w:ind w:left="0" w:right="-537" w:hanging="2"/>
        <w:jc w:val="both"/>
        <w:rPr>
          <w:rFonts w:ascii="Times New Roman" w:eastAsia="Times New Roman" w:hAnsi="Times New Roman" w:cs="Times New Roman"/>
          <w:sz w:val="24"/>
          <w:szCs w:val="24"/>
          <w:lang w:val="sr-Cyrl-RS"/>
        </w:rPr>
      </w:pPr>
      <w:r>
        <w:rPr>
          <w:rFonts w:ascii="Times New Roman" w:eastAsia="Times New Roman" w:hAnsi="Times New Roman" w:cs="Times New Roman"/>
          <w:b/>
          <w:smallCaps/>
          <w:sz w:val="24"/>
          <w:szCs w:val="24"/>
        </w:rPr>
        <w:t xml:space="preserve">6. СМЕНЕ И РАСПОРЕД ПО СМЕНАМА </w:t>
      </w:r>
      <w:r>
        <w:rPr>
          <w:rFonts w:ascii="Times New Roman" w:eastAsia="Times New Roman" w:hAnsi="Times New Roman" w:cs="Times New Roman"/>
          <w:b/>
          <w:smallCaps/>
          <w:sz w:val="24"/>
          <w:szCs w:val="24"/>
          <w:lang w:val="sr-Cyrl-RS"/>
        </w:rPr>
        <w:t>25,26</w:t>
      </w:r>
    </w:p>
    <w:p w:rsidR="00352F0C" w:rsidRDefault="00352F0C" w:rsidP="00352F0C">
      <w:pPr>
        <w:ind w:left="0" w:right="-537" w:hanging="2"/>
        <w:jc w:val="both"/>
        <w:rPr>
          <w:rFonts w:ascii="Times New Roman" w:eastAsia="Times New Roman" w:hAnsi="Times New Roman" w:cs="Times New Roman"/>
          <w:sz w:val="24"/>
          <w:szCs w:val="24"/>
        </w:rPr>
      </w:pPr>
    </w:p>
    <w:p w:rsidR="00352F0C" w:rsidRDefault="00352F0C" w:rsidP="00352F0C">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Предлог распореда смена уз уважавање захтева боравка и индивидуалних вежби</w:t>
      </w:r>
    </w:p>
    <w:p w:rsidR="00352F0C" w:rsidRDefault="00352F0C" w:rsidP="00352F0C">
      <w:pPr>
        <w:ind w:left="0" w:hanging="2"/>
        <w:rPr>
          <w:rFonts w:ascii="Times New Roman" w:eastAsia="Times New Roman" w:hAnsi="Times New Roman" w:cs="Times New Roman"/>
          <w:sz w:val="24"/>
          <w:szCs w:val="24"/>
        </w:rPr>
      </w:pPr>
    </w:p>
    <w:p w:rsidR="00352F0C" w:rsidRDefault="00352F0C" w:rsidP="00352F0C">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b/>
          <w:smallCaps/>
          <w:sz w:val="24"/>
          <w:szCs w:val="24"/>
        </w:rPr>
        <w:t xml:space="preserve">                         РАСПОРЕД ОДЕЉЕЊА </w:t>
      </w:r>
    </w:p>
    <w:tbl>
      <w:tblPr>
        <w:tblW w:w="10245" w:type="dxa"/>
        <w:tblInd w:w="88" w:type="dxa"/>
        <w:tblLayout w:type="fixed"/>
        <w:tblLook w:val="0000" w:firstRow="0" w:lastRow="0" w:firstColumn="0" w:lastColumn="0" w:noHBand="0" w:noVBand="0"/>
      </w:tblPr>
      <w:tblGrid>
        <w:gridCol w:w="606"/>
        <w:gridCol w:w="1456"/>
        <w:gridCol w:w="2797"/>
        <w:gridCol w:w="567"/>
        <w:gridCol w:w="1701"/>
        <w:gridCol w:w="3118"/>
      </w:tblGrid>
      <w:tr w:rsidR="00352F0C" w:rsidTr="005223BD">
        <w:trPr>
          <w:trHeight w:val="1"/>
        </w:trPr>
        <w:tc>
          <w:tcPr>
            <w:tcW w:w="606" w:type="dxa"/>
            <w:tcBorders>
              <w:top w:val="single" w:sz="4" w:space="0" w:color="000000"/>
              <w:left w:val="single" w:sz="4" w:space="0" w:color="000000"/>
              <w:bottom w:val="single" w:sz="4" w:space="0" w:color="000000"/>
              <w:right w:val="single" w:sz="4" w:space="0" w:color="000000"/>
            </w:tcBorders>
            <w:shd w:val="clear" w:color="auto" w:fill="FF0000"/>
          </w:tcPr>
          <w:p w:rsidR="00352F0C" w:rsidRDefault="00352F0C" w:rsidP="005223BD">
            <w:pPr>
              <w:ind w:left="0" w:hanging="2"/>
              <w:rPr>
                <w:rFonts w:ascii="Times New Roman" w:eastAsia="Times New Roman" w:hAnsi="Times New Roman" w:cs="Times New Roman"/>
                <w:sz w:val="24"/>
                <w:szCs w:val="24"/>
              </w:rPr>
            </w:pPr>
          </w:p>
        </w:tc>
        <w:tc>
          <w:tcPr>
            <w:tcW w:w="4253" w:type="dxa"/>
            <w:gridSpan w:val="2"/>
            <w:tcBorders>
              <w:top w:val="single" w:sz="4" w:space="0" w:color="000000"/>
              <w:left w:val="single" w:sz="4" w:space="0" w:color="000000"/>
              <w:bottom w:val="single" w:sz="4" w:space="0" w:color="000000"/>
              <w:right w:val="single" w:sz="4" w:space="0" w:color="000000"/>
            </w:tcBorders>
            <w:shd w:val="clear" w:color="auto" w:fill="FF0000"/>
            <w:tcMar>
              <w:left w:w="108" w:type="dxa"/>
              <w:right w:w="108" w:type="dxa"/>
            </w:tcMar>
          </w:tcPr>
          <w:p w:rsidR="00352F0C" w:rsidRDefault="00352F0C" w:rsidP="005223BD">
            <w:pPr>
              <w:ind w:left="0" w:hanging="2"/>
            </w:pPr>
            <w:r>
              <w:rPr>
                <w:rFonts w:ascii="Times New Roman" w:eastAsia="Times New Roman" w:hAnsi="Times New Roman" w:cs="Times New Roman"/>
                <w:b/>
                <w:smallCaps/>
                <w:sz w:val="24"/>
                <w:szCs w:val="24"/>
              </w:rPr>
              <w:t xml:space="preserve">ПРВА, ЦРВЕНА  СМЕНА  </w:t>
            </w:r>
          </w:p>
        </w:tc>
        <w:tc>
          <w:tcPr>
            <w:tcW w:w="567" w:type="dxa"/>
            <w:tcBorders>
              <w:top w:val="single" w:sz="4" w:space="0" w:color="000000"/>
              <w:left w:val="single" w:sz="4" w:space="0" w:color="000000"/>
              <w:bottom w:val="single" w:sz="4" w:space="0" w:color="000000"/>
              <w:right w:val="single" w:sz="4" w:space="0" w:color="000000"/>
            </w:tcBorders>
            <w:shd w:val="clear" w:color="auto" w:fill="5B9BD5"/>
          </w:tcPr>
          <w:p w:rsidR="00352F0C" w:rsidRDefault="00352F0C" w:rsidP="005223BD">
            <w:pPr>
              <w:ind w:left="0" w:hanging="2"/>
              <w:rPr>
                <w:rFonts w:ascii="Times New Roman" w:eastAsia="Times New Roman" w:hAnsi="Times New Roman" w:cs="Times New Roman"/>
                <w:sz w:val="24"/>
                <w:szCs w:val="24"/>
              </w:rPr>
            </w:pPr>
          </w:p>
        </w:tc>
        <w:tc>
          <w:tcPr>
            <w:tcW w:w="4819" w:type="dxa"/>
            <w:gridSpan w:val="2"/>
            <w:tcBorders>
              <w:top w:val="single" w:sz="4" w:space="0" w:color="000000"/>
              <w:left w:val="single" w:sz="4" w:space="0" w:color="000000"/>
              <w:bottom w:val="single" w:sz="4" w:space="0" w:color="000000"/>
              <w:right w:val="single" w:sz="4" w:space="0" w:color="000000"/>
            </w:tcBorders>
            <w:shd w:val="clear" w:color="auto" w:fill="5B9BD5"/>
            <w:tcMar>
              <w:left w:w="108" w:type="dxa"/>
              <w:right w:w="108" w:type="dxa"/>
            </w:tcMar>
          </w:tcPr>
          <w:p w:rsidR="00352F0C" w:rsidRDefault="00352F0C" w:rsidP="005223BD">
            <w:pPr>
              <w:ind w:left="0" w:hanging="2"/>
            </w:pPr>
            <w:r>
              <w:rPr>
                <w:rFonts w:ascii="Times New Roman" w:eastAsia="Times New Roman" w:hAnsi="Times New Roman" w:cs="Times New Roman"/>
                <w:b/>
                <w:smallCaps/>
                <w:sz w:val="24"/>
                <w:szCs w:val="24"/>
              </w:rPr>
              <w:t xml:space="preserve">ДРУГА, ПЛАВА  СМЕНА  </w:t>
            </w:r>
          </w:p>
        </w:tc>
      </w:tr>
      <w:tr w:rsidR="00352F0C" w:rsidTr="005223BD">
        <w:trPr>
          <w:trHeight w:val="1"/>
        </w:trPr>
        <w:tc>
          <w:tcPr>
            <w:tcW w:w="606" w:type="dxa"/>
            <w:tcBorders>
              <w:top w:val="single" w:sz="4" w:space="0" w:color="000000"/>
              <w:left w:val="single" w:sz="4" w:space="0" w:color="000000"/>
              <w:bottom w:val="single" w:sz="4" w:space="0" w:color="000000"/>
              <w:right w:val="single" w:sz="4" w:space="0" w:color="000000"/>
            </w:tcBorders>
            <w:shd w:val="clear" w:color="auto" w:fill="FFFFFF"/>
          </w:tcPr>
          <w:p w:rsidR="00352F0C" w:rsidRDefault="00352F0C" w:rsidP="005223BD">
            <w:pPr>
              <w:ind w:left="0" w:right="-537" w:hanging="2"/>
            </w:pPr>
            <w:r>
              <w:rPr>
                <w:rFonts w:ascii="Times New Roman" w:eastAsia="Times New Roman" w:hAnsi="Times New Roman" w:cs="Times New Roman"/>
                <w:b/>
                <w:smallCaps/>
                <w:sz w:val="24"/>
                <w:szCs w:val="24"/>
              </w:rPr>
              <w:t xml:space="preserve">  1.</w:t>
            </w:r>
          </w:p>
        </w:tc>
        <w:tc>
          <w:tcPr>
            <w:tcW w:w="145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52F0C" w:rsidRDefault="00352F0C" w:rsidP="005223BD">
            <w:pPr>
              <w:ind w:left="0" w:hanging="2"/>
            </w:pPr>
            <w:r>
              <w:rPr>
                <w:rFonts w:ascii="Times New Roman" w:eastAsia="Times New Roman" w:hAnsi="Times New Roman" w:cs="Times New Roman"/>
                <w:b/>
                <w:smallCaps/>
                <w:sz w:val="24"/>
                <w:szCs w:val="24"/>
              </w:rPr>
              <w:t xml:space="preserve">ППП-1 </w:t>
            </w:r>
          </w:p>
        </w:tc>
        <w:tc>
          <w:tcPr>
            <w:tcW w:w="279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52F0C" w:rsidRDefault="00352F0C" w:rsidP="005223BD">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М. Пејковић </w:t>
            </w:r>
            <w:r>
              <w:rPr>
                <w:rFonts w:ascii="Times New Roman" w:eastAsia="Times New Roman" w:hAnsi="Times New Roman" w:cs="Times New Roman"/>
                <w:color w:val="FF0000"/>
                <w:sz w:val="24"/>
                <w:szCs w:val="24"/>
              </w:rPr>
              <w:t xml:space="preserve">међусмена </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Pr>
          <w:p w:rsidR="00352F0C" w:rsidRDefault="00352F0C" w:rsidP="005223BD">
            <w:pPr>
              <w:ind w:left="0" w:right="-537" w:hanging="2"/>
            </w:pPr>
            <w:r>
              <w:rPr>
                <w:rFonts w:ascii="Times New Roman" w:eastAsia="Times New Roman" w:hAnsi="Times New Roman" w:cs="Times New Roman"/>
                <w:b/>
                <w:smallCaps/>
                <w:sz w:val="24"/>
                <w:szCs w:val="24"/>
              </w:rPr>
              <w:t xml:space="preserve"> 14.</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52F0C" w:rsidRDefault="00352F0C" w:rsidP="005223BD">
            <w:pPr>
              <w:ind w:left="0" w:hanging="2"/>
            </w:pPr>
            <w:r>
              <w:rPr>
                <w:rFonts w:ascii="Times New Roman" w:eastAsia="Times New Roman" w:hAnsi="Times New Roman" w:cs="Times New Roman"/>
                <w:b/>
                <w:smallCaps/>
                <w:sz w:val="24"/>
                <w:szCs w:val="24"/>
              </w:rPr>
              <w:t xml:space="preserve">ППП-2    </w:t>
            </w:r>
          </w:p>
        </w:tc>
        <w:tc>
          <w:tcPr>
            <w:tcW w:w="311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52F0C" w:rsidRPr="0035738C" w:rsidRDefault="00352F0C" w:rsidP="005223BD">
            <w:pPr>
              <w:ind w:left="0" w:hanging="2"/>
              <w:rPr>
                <w:lang w:val="sr-Cyrl-RS"/>
              </w:rPr>
            </w:pPr>
            <w:r>
              <w:rPr>
                <w:rFonts w:ascii="Times New Roman" w:eastAsia="Times New Roman" w:hAnsi="Times New Roman" w:cs="Times New Roman"/>
                <w:sz w:val="24"/>
                <w:szCs w:val="24"/>
                <w:lang w:val="sr-Cyrl-RS"/>
              </w:rPr>
              <w:t>Ј.Ђокић</w:t>
            </w:r>
          </w:p>
        </w:tc>
      </w:tr>
      <w:tr w:rsidR="00352F0C" w:rsidTr="005223BD">
        <w:trPr>
          <w:trHeight w:val="1"/>
        </w:trPr>
        <w:tc>
          <w:tcPr>
            <w:tcW w:w="606" w:type="dxa"/>
            <w:tcBorders>
              <w:top w:val="single" w:sz="4" w:space="0" w:color="000000"/>
              <w:left w:val="single" w:sz="4" w:space="0" w:color="000000"/>
              <w:bottom w:val="single" w:sz="4" w:space="0" w:color="000000"/>
              <w:right w:val="single" w:sz="4" w:space="0" w:color="000000"/>
            </w:tcBorders>
            <w:shd w:val="clear" w:color="auto" w:fill="FFFFFF"/>
          </w:tcPr>
          <w:p w:rsidR="00352F0C" w:rsidRDefault="00352F0C" w:rsidP="005223BD">
            <w:pPr>
              <w:ind w:left="0" w:right="-537" w:hanging="2"/>
            </w:pPr>
            <w:r>
              <w:rPr>
                <w:rFonts w:ascii="Times New Roman" w:eastAsia="Times New Roman" w:hAnsi="Times New Roman" w:cs="Times New Roman"/>
                <w:b/>
                <w:smallCaps/>
                <w:sz w:val="24"/>
                <w:szCs w:val="24"/>
              </w:rPr>
              <w:t xml:space="preserve">  2.</w:t>
            </w:r>
          </w:p>
        </w:tc>
        <w:tc>
          <w:tcPr>
            <w:tcW w:w="145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52F0C" w:rsidRDefault="00352F0C" w:rsidP="005223BD">
            <w:pPr>
              <w:ind w:left="0" w:hanging="2"/>
              <w:rPr>
                <w:rFonts w:ascii="Times New Roman" w:eastAsia="Times New Roman" w:hAnsi="Times New Roman" w:cs="Times New Roman"/>
                <w:sz w:val="24"/>
                <w:szCs w:val="24"/>
              </w:rPr>
            </w:pPr>
            <w:r>
              <w:rPr>
                <w:rFonts w:ascii="Times New Roman" w:eastAsia="Times New Roman" w:hAnsi="Times New Roman" w:cs="Times New Roman"/>
                <w:b/>
                <w:smallCaps/>
                <w:sz w:val="24"/>
                <w:szCs w:val="24"/>
              </w:rPr>
              <w:t>1-2</w:t>
            </w:r>
          </w:p>
        </w:tc>
        <w:tc>
          <w:tcPr>
            <w:tcW w:w="279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52F0C" w:rsidRPr="00F851AB" w:rsidRDefault="00352F0C" w:rsidP="005223BD">
            <w:pPr>
              <w:ind w:left="0" w:hanging="2"/>
              <w:rPr>
                <w:rFonts w:ascii="Times New Roman" w:eastAsia="Times New Roman" w:hAnsi="Times New Roman" w:cs="Times New Roman"/>
                <w:sz w:val="24"/>
                <w:szCs w:val="24"/>
                <w:lang w:val="sr-Cyrl-RS"/>
              </w:rPr>
            </w:pPr>
            <w:r>
              <w:rPr>
                <w:rFonts w:ascii="Times New Roman" w:eastAsia="Times New Roman" w:hAnsi="Times New Roman" w:cs="Times New Roman"/>
                <w:sz w:val="24"/>
                <w:szCs w:val="24"/>
                <w:lang w:val="sr-Cyrl-RS"/>
              </w:rPr>
              <w:t>М.Јојић</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Pr>
          <w:p w:rsidR="00352F0C" w:rsidRDefault="00352F0C" w:rsidP="005223BD">
            <w:pPr>
              <w:ind w:left="0" w:right="-537" w:hanging="2"/>
            </w:pPr>
            <w:r>
              <w:rPr>
                <w:rFonts w:ascii="Times New Roman" w:eastAsia="Times New Roman" w:hAnsi="Times New Roman" w:cs="Times New Roman"/>
                <w:b/>
                <w:smallCaps/>
                <w:sz w:val="24"/>
                <w:szCs w:val="24"/>
              </w:rPr>
              <w:t xml:space="preserve"> 15.</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52F0C" w:rsidRDefault="00352F0C" w:rsidP="005223BD">
            <w:pPr>
              <w:ind w:left="0" w:hanging="2"/>
            </w:pPr>
            <w:r>
              <w:rPr>
                <w:rFonts w:ascii="Times New Roman" w:eastAsia="Times New Roman" w:hAnsi="Times New Roman" w:cs="Times New Roman"/>
                <w:b/>
                <w:smallCaps/>
                <w:sz w:val="24"/>
                <w:szCs w:val="24"/>
              </w:rPr>
              <w:t>1-1</w:t>
            </w:r>
          </w:p>
        </w:tc>
        <w:tc>
          <w:tcPr>
            <w:tcW w:w="311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52F0C" w:rsidRPr="00F851AB" w:rsidRDefault="00352F0C" w:rsidP="005223BD">
            <w:pPr>
              <w:ind w:leftChars="0" w:left="0" w:firstLineChars="0" w:firstLine="0"/>
              <w:rPr>
                <w:lang w:val="sr-Cyrl-RS"/>
              </w:rPr>
            </w:pPr>
            <w:r>
              <w:rPr>
                <w:rFonts w:ascii="Times New Roman" w:eastAsia="Times New Roman" w:hAnsi="Times New Roman" w:cs="Times New Roman"/>
                <w:sz w:val="24"/>
                <w:szCs w:val="24"/>
                <w:lang w:val="sr-Cyrl-RS"/>
              </w:rPr>
              <w:t>С.Вајагић</w:t>
            </w:r>
          </w:p>
        </w:tc>
      </w:tr>
      <w:tr w:rsidR="00352F0C" w:rsidTr="005223BD">
        <w:trPr>
          <w:trHeight w:val="1"/>
        </w:trPr>
        <w:tc>
          <w:tcPr>
            <w:tcW w:w="606" w:type="dxa"/>
            <w:tcBorders>
              <w:top w:val="single" w:sz="4" w:space="0" w:color="000000"/>
              <w:left w:val="single" w:sz="4" w:space="0" w:color="000000"/>
              <w:bottom w:val="single" w:sz="4" w:space="0" w:color="000000"/>
              <w:right w:val="single" w:sz="4" w:space="0" w:color="000000"/>
            </w:tcBorders>
            <w:shd w:val="clear" w:color="auto" w:fill="FFFFFF"/>
          </w:tcPr>
          <w:p w:rsidR="00352F0C" w:rsidRDefault="00352F0C" w:rsidP="005223BD">
            <w:pPr>
              <w:ind w:left="0" w:right="-537" w:hanging="2"/>
            </w:pPr>
            <w:r>
              <w:rPr>
                <w:rFonts w:ascii="Times New Roman" w:eastAsia="Times New Roman" w:hAnsi="Times New Roman" w:cs="Times New Roman"/>
                <w:b/>
                <w:smallCaps/>
                <w:sz w:val="24"/>
                <w:szCs w:val="24"/>
              </w:rPr>
              <w:t xml:space="preserve">  3.</w:t>
            </w:r>
          </w:p>
        </w:tc>
        <w:tc>
          <w:tcPr>
            <w:tcW w:w="145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52F0C" w:rsidRDefault="00352F0C" w:rsidP="005223BD">
            <w:pPr>
              <w:ind w:left="0" w:hanging="2"/>
              <w:rPr>
                <w:rFonts w:ascii="Times New Roman" w:eastAsia="Times New Roman" w:hAnsi="Times New Roman" w:cs="Times New Roman"/>
                <w:sz w:val="24"/>
                <w:szCs w:val="24"/>
              </w:rPr>
            </w:pPr>
            <w:r>
              <w:rPr>
                <w:rFonts w:ascii="Times New Roman" w:eastAsia="Times New Roman" w:hAnsi="Times New Roman" w:cs="Times New Roman"/>
                <w:b/>
                <w:smallCaps/>
                <w:sz w:val="24"/>
                <w:szCs w:val="24"/>
              </w:rPr>
              <w:t>2-1</w:t>
            </w:r>
          </w:p>
        </w:tc>
        <w:tc>
          <w:tcPr>
            <w:tcW w:w="279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52F0C" w:rsidRPr="0035738C" w:rsidRDefault="00352F0C" w:rsidP="005223BD">
            <w:pPr>
              <w:ind w:left="0" w:hanging="2"/>
              <w:rPr>
                <w:rFonts w:ascii="Times New Roman" w:eastAsia="Times New Roman" w:hAnsi="Times New Roman" w:cs="Times New Roman"/>
                <w:sz w:val="24"/>
                <w:szCs w:val="24"/>
                <w:lang w:val="sr-Cyrl-RS"/>
              </w:rPr>
            </w:pPr>
            <w:r>
              <w:rPr>
                <w:rFonts w:ascii="Times New Roman" w:eastAsia="Times New Roman" w:hAnsi="Times New Roman" w:cs="Times New Roman"/>
                <w:sz w:val="24"/>
                <w:szCs w:val="24"/>
                <w:lang w:val="sr-Cyrl-RS"/>
              </w:rPr>
              <w:t>М.Павловић</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Pr>
          <w:p w:rsidR="00352F0C" w:rsidRDefault="00352F0C" w:rsidP="005223BD">
            <w:pPr>
              <w:ind w:left="0" w:right="-537" w:hanging="2"/>
            </w:pPr>
            <w:r>
              <w:rPr>
                <w:rFonts w:ascii="Times New Roman" w:eastAsia="Times New Roman" w:hAnsi="Times New Roman" w:cs="Times New Roman"/>
                <w:b/>
                <w:smallCaps/>
                <w:sz w:val="24"/>
                <w:szCs w:val="24"/>
              </w:rPr>
              <w:t xml:space="preserve"> 16.</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52F0C" w:rsidRDefault="00352F0C" w:rsidP="005223BD">
            <w:pPr>
              <w:ind w:left="0" w:hanging="2"/>
            </w:pPr>
            <w:r>
              <w:rPr>
                <w:rFonts w:ascii="Times New Roman" w:eastAsia="Times New Roman" w:hAnsi="Times New Roman" w:cs="Times New Roman"/>
                <w:b/>
                <w:smallCaps/>
                <w:sz w:val="24"/>
                <w:szCs w:val="24"/>
              </w:rPr>
              <w:t>2-2</w:t>
            </w:r>
          </w:p>
        </w:tc>
        <w:tc>
          <w:tcPr>
            <w:tcW w:w="311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52F0C" w:rsidRDefault="00352F0C" w:rsidP="005223BD">
            <w:pPr>
              <w:ind w:left="0" w:hanging="2"/>
            </w:pPr>
            <w:r>
              <w:rPr>
                <w:rFonts w:ascii="Times New Roman" w:eastAsia="Times New Roman" w:hAnsi="Times New Roman" w:cs="Times New Roman"/>
                <w:sz w:val="24"/>
                <w:szCs w:val="24"/>
              </w:rPr>
              <w:t>А. Милутиновић</w:t>
            </w:r>
          </w:p>
        </w:tc>
      </w:tr>
      <w:tr w:rsidR="00352F0C" w:rsidTr="005223BD">
        <w:trPr>
          <w:trHeight w:val="1"/>
        </w:trPr>
        <w:tc>
          <w:tcPr>
            <w:tcW w:w="606" w:type="dxa"/>
            <w:tcBorders>
              <w:top w:val="single" w:sz="4" w:space="0" w:color="000000"/>
              <w:left w:val="single" w:sz="4" w:space="0" w:color="000000"/>
              <w:bottom w:val="single" w:sz="4" w:space="0" w:color="000000"/>
              <w:right w:val="single" w:sz="4" w:space="0" w:color="000000"/>
            </w:tcBorders>
            <w:shd w:val="clear" w:color="auto" w:fill="FFFFFF"/>
          </w:tcPr>
          <w:p w:rsidR="00352F0C" w:rsidRDefault="00352F0C" w:rsidP="005223BD">
            <w:pPr>
              <w:ind w:left="0" w:right="-537" w:hanging="2"/>
            </w:pPr>
            <w:r>
              <w:rPr>
                <w:rFonts w:ascii="Times New Roman" w:eastAsia="Times New Roman" w:hAnsi="Times New Roman" w:cs="Times New Roman"/>
                <w:b/>
                <w:smallCaps/>
                <w:sz w:val="24"/>
                <w:szCs w:val="24"/>
              </w:rPr>
              <w:t xml:space="preserve">  4.</w:t>
            </w:r>
          </w:p>
        </w:tc>
        <w:tc>
          <w:tcPr>
            <w:tcW w:w="145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52F0C" w:rsidRDefault="00352F0C" w:rsidP="005223BD">
            <w:pPr>
              <w:ind w:left="0" w:hanging="2"/>
            </w:pPr>
            <w:r>
              <w:rPr>
                <w:rFonts w:ascii="Times New Roman" w:eastAsia="Times New Roman" w:hAnsi="Times New Roman" w:cs="Times New Roman"/>
                <w:b/>
                <w:smallCaps/>
                <w:sz w:val="24"/>
                <w:szCs w:val="24"/>
              </w:rPr>
              <w:t>3-1</w:t>
            </w:r>
          </w:p>
        </w:tc>
        <w:tc>
          <w:tcPr>
            <w:tcW w:w="279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52F0C" w:rsidRDefault="00352F0C" w:rsidP="005223BD">
            <w:pPr>
              <w:ind w:left="0" w:hanging="2"/>
            </w:pPr>
            <w:r>
              <w:rPr>
                <w:rFonts w:ascii="Times New Roman" w:eastAsia="Times New Roman" w:hAnsi="Times New Roman" w:cs="Times New Roman"/>
                <w:sz w:val="24"/>
                <w:szCs w:val="24"/>
              </w:rPr>
              <w:t>С. Јелић</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Pr>
          <w:p w:rsidR="00352F0C" w:rsidRDefault="00352F0C" w:rsidP="005223BD">
            <w:pPr>
              <w:ind w:left="0" w:right="-537" w:hanging="2"/>
            </w:pPr>
            <w:r>
              <w:rPr>
                <w:rFonts w:ascii="Times New Roman" w:eastAsia="Times New Roman" w:hAnsi="Times New Roman" w:cs="Times New Roman"/>
                <w:b/>
                <w:smallCaps/>
                <w:sz w:val="24"/>
                <w:szCs w:val="24"/>
              </w:rPr>
              <w:t xml:space="preserve"> 17.</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52F0C" w:rsidRDefault="00352F0C" w:rsidP="005223BD">
            <w:pPr>
              <w:ind w:left="0" w:hanging="2"/>
              <w:rPr>
                <w:rFonts w:ascii="Times New Roman" w:eastAsia="Times New Roman" w:hAnsi="Times New Roman" w:cs="Times New Roman"/>
                <w:sz w:val="24"/>
                <w:szCs w:val="24"/>
              </w:rPr>
            </w:pPr>
            <w:r>
              <w:rPr>
                <w:rFonts w:ascii="Times New Roman" w:eastAsia="Times New Roman" w:hAnsi="Times New Roman" w:cs="Times New Roman"/>
                <w:b/>
                <w:smallCaps/>
                <w:sz w:val="24"/>
                <w:szCs w:val="24"/>
              </w:rPr>
              <w:t>2-3</w:t>
            </w:r>
          </w:p>
        </w:tc>
        <w:tc>
          <w:tcPr>
            <w:tcW w:w="311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52F0C" w:rsidRDefault="00352F0C" w:rsidP="005223BD">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Д. Ранков  </w:t>
            </w:r>
          </w:p>
        </w:tc>
      </w:tr>
      <w:tr w:rsidR="00352F0C" w:rsidTr="005223BD">
        <w:trPr>
          <w:trHeight w:val="1"/>
        </w:trPr>
        <w:tc>
          <w:tcPr>
            <w:tcW w:w="606" w:type="dxa"/>
            <w:tcBorders>
              <w:top w:val="single" w:sz="4" w:space="0" w:color="000000"/>
              <w:left w:val="single" w:sz="4" w:space="0" w:color="000000"/>
              <w:bottom w:val="single" w:sz="4" w:space="0" w:color="000000"/>
              <w:right w:val="single" w:sz="4" w:space="0" w:color="000000"/>
            </w:tcBorders>
            <w:shd w:val="clear" w:color="auto" w:fill="FFFFFF"/>
          </w:tcPr>
          <w:p w:rsidR="00352F0C" w:rsidRDefault="00352F0C" w:rsidP="005223BD">
            <w:pPr>
              <w:ind w:left="0" w:right="-537" w:hanging="2"/>
            </w:pPr>
            <w:r>
              <w:rPr>
                <w:rFonts w:ascii="Times New Roman" w:eastAsia="Times New Roman" w:hAnsi="Times New Roman" w:cs="Times New Roman"/>
                <w:b/>
                <w:smallCaps/>
                <w:sz w:val="24"/>
                <w:szCs w:val="24"/>
              </w:rPr>
              <w:t xml:space="preserve">  5.</w:t>
            </w:r>
          </w:p>
        </w:tc>
        <w:tc>
          <w:tcPr>
            <w:tcW w:w="145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52F0C" w:rsidRDefault="00352F0C" w:rsidP="005223BD">
            <w:pPr>
              <w:ind w:left="0" w:hanging="2"/>
            </w:pPr>
            <w:r>
              <w:rPr>
                <w:rFonts w:ascii="Times New Roman" w:eastAsia="Times New Roman" w:hAnsi="Times New Roman" w:cs="Times New Roman"/>
                <w:b/>
                <w:smallCaps/>
                <w:sz w:val="24"/>
                <w:szCs w:val="24"/>
              </w:rPr>
              <w:t>3-2</w:t>
            </w:r>
          </w:p>
        </w:tc>
        <w:tc>
          <w:tcPr>
            <w:tcW w:w="279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52F0C" w:rsidRDefault="00352F0C" w:rsidP="005223BD">
            <w:pPr>
              <w:ind w:left="0" w:hanging="2"/>
            </w:pPr>
            <w:r>
              <w:rPr>
                <w:rFonts w:ascii="Times New Roman" w:eastAsia="Times New Roman" w:hAnsi="Times New Roman" w:cs="Times New Roman"/>
                <w:sz w:val="24"/>
                <w:szCs w:val="24"/>
              </w:rPr>
              <w:t>Ј. Вучић</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Pr>
          <w:p w:rsidR="00352F0C" w:rsidRDefault="00352F0C" w:rsidP="005223BD">
            <w:pPr>
              <w:ind w:left="0" w:right="-537" w:hanging="2"/>
            </w:pPr>
            <w:r>
              <w:rPr>
                <w:rFonts w:ascii="Times New Roman" w:eastAsia="Times New Roman" w:hAnsi="Times New Roman" w:cs="Times New Roman"/>
                <w:b/>
                <w:smallCaps/>
                <w:sz w:val="24"/>
                <w:szCs w:val="24"/>
              </w:rPr>
              <w:t xml:space="preserve"> 18.</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52F0C" w:rsidRDefault="00352F0C" w:rsidP="005223BD">
            <w:pPr>
              <w:ind w:left="0" w:hanging="2"/>
              <w:rPr>
                <w:rFonts w:ascii="Times New Roman" w:eastAsia="Times New Roman" w:hAnsi="Times New Roman" w:cs="Times New Roman"/>
                <w:sz w:val="24"/>
                <w:szCs w:val="24"/>
              </w:rPr>
            </w:pPr>
            <w:r>
              <w:rPr>
                <w:rFonts w:ascii="Times New Roman" w:eastAsia="Times New Roman" w:hAnsi="Times New Roman" w:cs="Times New Roman"/>
                <w:b/>
                <w:sz w:val="24"/>
                <w:szCs w:val="24"/>
              </w:rPr>
              <w:t>3-3</w:t>
            </w:r>
          </w:p>
        </w:tc>
        <w:tc>
          <w:tcPr>
            <w:tcW w:w="311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52F0C" w:rsidRDefault="00352F0C" w:rsidP="005223BD">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А. Радојичић  </w:t>
            </w:r>
          </w:p>
        </w:tc>
      </w:tr>
      <w:tr w:rsidR="00352F0C" w:rsidTr="005223BD">
        <w:trPr>
          <w:trHeight w:val="1"/>
        </w:trPr>
        <w:tc>
          <w:tcPr>
            <w:tcW w:w="606" w:type="dxa"/>
            <w:tcBorders>
              <w:top w:val="single" w:sz="4" w:space="0" w:color="000000"/>
              <w:left w:val="single" w:sz="4" w:space="0" w:color="000000"/>
              <w:bottom w:val="single" w:sz="4" w:space="0" w:color="000000"/>
              <w:right w:val="single" w:sz="4" w:space="0" w:color="000000"/>
            </w:tcBorders>
            <w:shd w:val="clear" w:color="auto" w:fill="FFFFFF"/>
          </w:tcPr>
          <w:p w:rsidR="00352F0C" w:rsidRDefault="00352F0C" w:rsidP="005223BD">
            <w:pPr>
              <w:ind w:left="0" w:hanging="2"/>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  6.</w:t>
            </w:r>
          </w:p>
        </w:tc>
        <w:tc>
          <w:tcPr>
            <w:tcW w:w="145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52F0C" w:rsidRDefault="00352F0C" w:rsidP="005223BD">
            <w:pPr>
              <w:ind w:left="0" w:hanging="2"/>
            </w:pPr>
            <w:r>
              <w:rPr>
                <w:rFonts w:ascii="Times New Roman" w:eastAsia="Times New Roman" w:hAnsi="Times New Roman" w:cs="Times New Roman"/>
                <w:b/>
                <w:smallCaps/>
                <w:sz w:val="24"/>
                <w:szCs w:val="24"/>
              </w:rPr>
              <w:t>4-1</w:t>
            </w:r>
          </w:p>
        </w:tc>
        <w:tc>
          <w:tcPr>
            <w:tcW w:w="279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52F0C" w:rsidRDefault="00352F0C" w:rsidP="005223BD">
            <w:pPr>
              <w:ind w:left="0" w:hanging="2"/>
            </w:pPr>
            <w:r>
              <w:rPr>
                <w:rFonts w:ascii="Times New Roman" w:eastAsia="Times New Roman" w:hAnsi="Times New Roman" w:cs="Times New Roman"/>
                <w:sz w:val="24"/>
                <w:szCs w:val="24"/>
              </w:rPr>
              <w:t xml:space="preserve">А. Векић </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Pr>
          <w:p w:rsidR="00352F0C" w:rsidRDefault="00352F0C" w:rsidP="005223BD">
            <w:pPr>
              <w:ind w:left="0" w:hanging="2"/>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 19.</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52F0C" w:rsidRDefault="00352F0C" w:rsidP="005223BD">
            <w:pPr>
              <w:ind w:left="0" w:hanging="2"/>
            </w:pPr>
            <w:r>
              <w:rPr>
                <w:rFonts w:ascii="Times New Roman" w:eastAsia="Times New Roman" w:hAnsi="Times New Roman" w:cs="Times New Roman"/>
                <w:b/>
                <w:sz w:val="24"/>
                <w:szCs w:val="24"/>
              </w:rPr>
              <w:t>4-2</w:t>
            </w:r>
          </w:p>
        </w:tc>
        <w:tc>
          <w:tcPr>
            <w:tcW w:w="311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52F0C" w:rsidRDefault="00352F0C" w:rsidP="005223BD">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Ј.Тамбурић</w:t>
            </w:r>
          </w:p>
        </w:tc>
      </w:tr>
      <w:tr w:rsidR="00352F0C" w:rsidTr="005223BD">
        <w:trPr>
          <w:trHeight w:val="1"/>
        </w:trPr>
        <w:tc>
          <w:tcPr>
            <w:tcW w:w="606" w:type="dxa"/>
            <w:tcBorders>
              <w:top w:val="single" w:sz="4" w:space="0" w:color="000000"/>
              <w:left w:val="single" w:sz="4" w:space="0" w:color="000000"/>
              <w:bottom w:val="single" w:sz="4" w:space="0" w:color="000000"/>
              <w:right w:val="single" w:sz="4" w:space="0" w:color="000000"/>
            </w:tcBorders>
            <w:shd w:val="clear" w:color="auto" w:fill="FFFFFF"/>
          </w:tcPr>
          <w:p w:rsidR="00352F0C" w:rsidRDefault="00352F0C" w:rsidP="005223BD">
            <w:pPr>
              <w:ind w:left="0" w:hanging="2"/>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  7.</w:t>
            </w:r>
          </w:p>
        </w:tc>
        <w:tc>
          <w:tcPr>
            <w:tcW w:w="145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52F0C" w:rsidRDefault="00352F0C" w:rsidP="005223BD">
            <w:pPr>
              <w:ind w:left="0" w:hanging="2"/>
              <w:rPr>
                <w:rFonts w:ascii="Times New Roman" w:eastAsia="Times New Roman" w:hAnsi="Times New Roman" w:cs="Times New Roman"/>
                <w:sz w:val="24"/>
                <w:szCs w:val="24"/>
              </w:rPr>
            </w:pPr>
            <w:r>
              <w:rPr>
                <w:rFonts w:ascii="Times New Roman" w:eastAsia="Times New Roman" w:hAnsi="Times New Roman" w:cs="Times New Roman"/>
                <w:b/>
                <w:smallCaps/>
                <w:sz w:val="24"/>
                <w:szCs w:val="24"/>
              </w:rPr>
              <w:t>4-3</w:t>
            </w:r>
          </w:p>
        </w:tc>
        <w:tc>
          <w:tcPr>
            <w:tcW w:w="279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52F0C" w:rsidRDefault="00352F0C" w:rsidP="005223BD">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Н.Дмитровић</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Pr>
          <w:p w:rsidR="00352F0C" w:rsidRDefault="00352F0C" w:rsidP="005223BD">
            <w:pPr>
              <w:ind w:left="0" w:hanging="2"/>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 20.</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52F0C" w:rsidRDefault="00352F0C" w:rsidP="005223BD">
            <w:pPr>
              <w:ind w:left="0" w:hanging="2"/>
              <w:rPr>
                <w:rFonts w:ascii="Times New Roman" w:eastAsia="Times New Roman" w:hAnsi="Times New Roman" w:cs="Times New Roman"/>
                <w:sz w:val="24"/>
                <w:szCs w:val="24"/>
              </w:rPr>
            </w:pPr>
            <w:r>
              <w:rPr>
                <w:rFonts w:ascii="Times New Roman" w:eastAsia="Times New Roman" w:hAnsi="Times New Roman" w:cs="Times New Roman"/>
                <w:b/>
                <w:sz w:val="24"/>
                <w:szCs w:val="24"/>
              </w:rPr>
              <w:t>5-3</w:t>
            </w:r>
          </w:p>
        </w:tc>
        <w:tc>
          <w:tcPr>
            <w:tcW w:w="311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52F0C" w:rsidRDefault="00352F0C" w:rsidP="005223BD">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Ј. Фаркаш  </w:t>
            </w:r>
            <w:r>
              <w:rPr>
                <w:rFonts w:ascii="Times New Roman" w:eastAsia="Times New Roman" w:hAnsi="Times New Roman" w:cs="Times New Roman"/>
                <w:color w:val="FF0000"/>
                <w:sz w:val="24"/>
                <w:szCs w:val="24"/>
              </w:rPr>
              <w:t xml:space="preserve">колица  </w:t>
            </w:r>
          </w:p>
        </w:tc>
      </w:tr>
      <w:tr w:rsidR="00352F0C" w:rsidTr="005223BD">
        <w:trPr>
          <w:trHeight w:val="1"/>
        </w:trPr>
        <w:tc>
          <w:tcPr>
            <w:tcW w:w="606" w:type="dxa"/>
            <w:tcBorders>
              <w:top w:val="single" w:sz="4" w:space="0" w:color="000000"/>
              <w:left w:val="single" w:sz="4" w:space="0" w:color="000000"/>
              <w:bottom w:val="single" w:sz="4" w:space="0" w:color="000000"/>
              <w:right w:val="single" w:sz="4" w:space="0" w:color="000000"/>
            </w:tcBorders>
            <w:shd w:val="clear" w:color="auto" w:fill="FFFFFF"/>
          </w:tcPr>
          <w:p w:rsidR="00352F0C" w:rsidRDefault="00352F0C" w:rsidP="005223BD">
            <w:pPr>
              <w:ind w:left="0" w:hanging="2"/>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  8.</w:t>
            </w:r>
          </w:p>
        </w:tc>
        <w:tc>
          <w:tcPr>
            <w:tcW w:w="145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52F0C" w:rsidRDefault="00352F0C" w:rsidP="005223BD">
            <w:pPr>
              <w:ind w:left="0" w:hanging="2"/>
              <w:rPr>
                <w:rFonts w:ascii="Times New Roman" w:eastAsia="Times New Roman" w:hAnsi="Times New Roman" w:cs="Times New Roman"/>
                <w:sz w:val="24"/>
                <w:szCs w:val="24"/>
              </w:rPr>
            </w:pPr>
            <w:r>
              <w:rPr>
                <w:rFonts w:ascii="Times New Roman" w:eastAsia="Times New Roman" w:hAnsi="Times New Roman" w:cs="Times New Roman"/>
                <w:b/>
                <w:sz w:val="24"/>
                <w:szCs w:val="24"/>
              </w:rPr>
              <w:t>5-1</w:t>
            </w:r>
          </w:p>
        </w:tc>
        <w:tc>
          <w:tcPr>
            <w:tcW w:w="279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52F0C" w:rsidRDefault="00352F0C" w:rsidP="005223BD">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А.Маринковић  </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Pr>
          <w:p w:rsidR="00352F0C" w:rsidRDefault="00352F0C" w:rsidP="005223BD">
            <w:pPr>
              <w:ind w:left="0" w:hanging="2"/>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 21.</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52F0C" w:rsidRDefault="00352F0C" w:rsidP="005223BD">
            <w:pPr>
              <w:ind w:left="0" w:hanging="2"/>
              <w:rPr>
                <w:rFonts w:ascii="Times New Roman" w:eastAsia="Times New Roman" w:hAnsi="Times New Roman" w:cs="Times New Roman"/>
                <w:sz w:val="24"/>
                <w:szCs w:val="24"/>
              </w:rPr>
            </w:pPr>
            <w:r>
              <w:rPr>
                <w:rFonts w:ascii="Times New Roman" w:eastAsia="Times New Roman" w:hAnsi="Times New Roman" w:cs="Times New Roman"/>
                <w:b/>
                <w:sz w:val="24"/>
                <w:szCs w:val="24"/>
              </w:rPr>
              <w:t>6-1</w:t>
            </w:r>
          </w:p>
        </w:tc>
        <w:tc>
          <w:tcPr>
            <w:tcW w:w="311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52F0C" w:rsidRDefault="00352F0C" w:rsidP="005223BD">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 Милинковић </w:t>
            </w:r>
            <w:r>
              <w:rPr>
                <w:rFonts w:ascii="Times New Roman" w:eastAsia="Times New Roman" w:hAnsi="Times New Roman" w:cs="Times New Roman"/>
                <w:color w:val="FF0000"/>
                <w:sz w:val="24"/>
                <w:szCs w:val="24"/>
              </w:rPr>
              <w:t>колица</w:t>
            </w:r>
          </w:p>
        </w:tc>
      </w:tr>
      <w:tr w:rsidR="00352F0C" w:rsidTr="005223BD">
        <w:trPr>
          <w:trHeight w:val="1"/>
        </w:trPr>
        <w:tc>
          <w:tcPr>
            <w:tcW w:w="606" w:type="dxa"/>
            <w:tcBorders>
              <w:top w:val="single" w:sz="4" w:space="0" w:color="000000"/>
              <w:left w:val="single" w:sz="4" w:space="0" w:color="000000"/>
              <w:bottom w:val="single" w:sz="4" w:space="0" w:color="000000"/>
              <w:right w:val="single" w:sz="4" w:space="0" w:color="000000"/>
            </w:tcBorders>
            <w:shd w:val="clear" w:color="auto" w:fill="FFFFFF"/>
          </w:tcPr>
          <w:p w:rsidR="00352F0C" w:rsidRDefault="00352F0C" w:rsidP="005223BD">
            <w:pPr>
              <w:ind w:left="0" w:hanging="2"/>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  9.</w:t>
            </w:r>
          </w:p>
        </w:tc>
        <w:tc>
          <w:tcPr>
            <w:tcW w:w="145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52F0C" w:rsidRDefault="00352F0C" w:rsidP="005223BD">
            <w:pPr>
              <w:ind w:left="0" w:hanging="2"/>
              <w:rPr>
                <w:rFonts w:ascii="Times New Roman" w:eastAsia="Times New Roman" w:hAnsi="Times New Roman" w:cs="Times New Roman"/>
                <w:sz w:val="24"/>
                <w:szCs w:val="24"/>
              </w:rPr>
            </w:pPr>
            <w:r>
              <w:rPr>
                <w:rFonts w:ascii="Times New Roman" w:eastAsia="Times New Roman" w:hAnsi="Times New Roman" w:cs="Times New Roman"/>
                <w:b/>
                <w:sz w:val="24"/>
                <w:szCs w:val="24"/>
              </w:rPr>
              <w:t>5-2</w:t>
            </w:r>
          </w:p>
        </w:tc>
        <w:tc>
          <w:tcPr>
            <w:tcW w:w="279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52F0C" w:rsidRDefault="00352F0C" w:rsidP="005223BD">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К.Милошевић</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Pr>
          <w:p w:rsidR="00352F0C" w:rsidRDefault="00352F0C" w:rsidP="005223BD">
            <w:pPr>
              <w:ind w:left="0" w:hanging="2"/>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 22.</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52F0C" w:rsidRDefault="00352F0C" w:rsidP="005223BD">
            <w:pPr>
              <w:ind w:left="0" w:hanging="2"/>
              <w:rPr>
                <w:rFonts w:ascii="Times New Roman" w:eastAsia="Times New Roman" w:hAnsi="Times New Roman" w:cs="Times New Roman"/>
                <w:sz w:val="24"/>
                <w:szCs w:val="24"/>
              </w:rPr>
            </w:pPr>
            <w:r>
              <w:rPr>
                <w:rFonts w:ascii="Times New Roman" w:eastAsia="Times New Roman" w:hAnsi="Times New Roman" w:cs="Times New Roman"/>
                <w:b/>
                <w:sz w:val="24"/>
                <w:szCs w:val="24"/>
              </w:rPr>
              <w:t>6-3</w:t>
            </w:r>
          </w:p>
        </w:tc>
        <w:tc>
          <w:tcPr>
            <w:tcW w:w="311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52F0C" w:rsidRDefault="00352F0C" w:rsidP="005223BD">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Г.Крстић</w:t>
            </w:r>
          </w:p>
        </w:tc>
      </w:tr>
      <w:tr w:rsidR="00352F0C" w:rsidTr="005223BD">
        <w:trPr>
          <w:trHeight w:val="1"/>
        </w:trPr>
        <w:tc>
          <w:tcPr>
            <w:tcW w:w="606" w:type="dxa"/>
            <w:tcBorders>
              <w:top w:val="single" w:sz="4" w:space="0" w:color="000000"/>
              <w:left w:val="single" w:sz="4" w:space="0" w:color="000000"/>
              <w:bottom w:val="single" w:sz="4" w:space="0" w:color="000000"/>
              <w:right w:val="single" w:sz="4" w:space="0" w:color="000000"/>
            </w:tcBorders>
            <w:shd w:val="clear" w:color="auto" w:fill="FFFFFF"/>
          </w:tcPr>
          <w:p w:rsidR="00352F0C" w:rsidRDefault="00352F0C" w:rsidP="005223BD">
            <w:pPr>
              <w:ind w:left="0" w:hanging="2"/>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 10.</w:t>
            </w:r>
          </w:p>
        </w:tc>
        <w:tc>
          <w:tcPr>
            <w:tcW w:w="145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52F0C" w:rsidRDefault="00352F0C" w:rsidP="005223BD">
            <w:pPr>
              <w:ind w:left="0" w:hanging="2"/>
              <w:rPr>
                <w:rFonts w:ascii="Times New Roman" w:eastAsia="Times New Roman" w:hAnsi="Times New Roman" w:cs="Times New Roman"/>
                <w:sz w:val="24"/>
                <w:szCs w:val="24"/>
              </w:rPr>
            </w:pPr>
            <w:r>
              <w:rPr>
                <w:rFonts w:ascii="Times New Roman" w:eastAsia="Times New Roman" w:hAnsi="Times New Roman" w:cs="Times New Roman"/>
                <w:b/>
                <w:smallCaps/>
                <w:sz w:val="24"/>
                <w:szCs w:val="24"/>
              </w:rPr>
              <w:t>6-2</w:t>
            </w:r>
          </w:p>
        </w:tc>
        <w:tc>
          <w:tcPr>
            <w:tcW w:w="279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52F0C" w:rsidRDefault="00352F0C" w:rsidP="005223BD">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Б. Досковић </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Pr>
          <w:p w:rsidR="00352F0C" w:rsidRDefault="00352F0C" w:rsidP="005223BD">
            <w:pPr>
              <w:ind w:left="0" w:hanging="2"/>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 23.</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52F0C" w:rsidRDefault="00352F0C" w:rsidP="005223BD">
            <w:pPr>
              <w:ind w:left="0" w:hanging="2"/>
              <w:rPr>
                <w:rFonts w:ascii="Times New Roman" w:eastAsia="Times New Roman" w:hAnsi="Times New Roman" w:cs="Times New Roman"/>
                <w:sz w:val="24"/>
                <w:szCs w:val="24"/>
              </w:rPr>
            </w:pPr>
            <w:r>
              <w:rPr>
                <w:rFonts w:ascii="Times New Roman" w:eastAsia="Times New Roman" w:hAnsi="Times New Roman" w:cs="Times New Roman"/>
                <w:b/>
                <w:sz w:val="24"/>
                <w:szCs w:val="24"/>
              </w:rPr>
              <w:t>7-1</w:t>
            </w:r>
          </w:p>
        </w:tc>
        <w:tc>
          <w:tcPr>
            <w:tcW w:w="311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52F0C" w:rsidRDefault="00352F0C" w:rsidP="005223BD">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М. Петровић</w:t>
            </w:r>
          </w:p>
        </w:tc>
      </w:tr>
      <w:tr w:rsidR="00352F0C" w:rsidTr="005223BD">
        <w:trPr>
          <w:trHeight w:val="233"/>
        </w:trPr>
        <w:tc>
          <w:tcPr>
            <w:tcW w:w="606" w:type="dxa"/>
            <w:tcBorders>
              <w:top w:val="single" w:sz="4" w:space="0" w:color="000000"/>
              <w:left w:val="single" w:sz="4" w:space="0" w:color="000000"/>
              <w:bottom w:val="single" w:sz="4" w:space="0" w:color="000000"/>
              <w:right w:val="single" w:sz="4" w:space="0" w:color="000000"/>
            </w:tcBorders>
            <w:shd w:val="clear" w:color="auto" w:fill="FFFFFF"/>
          </w:tcPr>
          <w:p w:rsidR="00352F0C" w:rsidRDefault="00352F0C" w:rsidP="005223BD">
            <w:pPr>
              <w:ind w:left="0" w:hanging="2"/>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 11.</w:t>
            </w:r>
          </w:p>
        </w:tc>
        <w:tc>
          <w:tcPr>
            <w:tcW w:w="145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52F0C" w:rsidRDefault="00352F0C" w:rsidP="005223BD">
            <w:pPr>
              <w:ind w:left="0" w:hanging="2"/>
              <w:rPr>
                <w:rFonts w:ascii="Times New Roman" w:eastAsia="Times New Roman" w:hAnsi="Times New Roman" w:cs="Times New Roman"/>
                <w:sz w:val="24"/>
                <w:szCs w:val="24"/>
              </w:rPr>
            </w:pPr>
            <w:r>
              <w:rPr>
                <w:rFonts w:ascii="Times New Roman" w:eastAsia="Times New Roman" w:hAnsi="Times New Roman" w:cs="Times New Roman"/>
                <w:b/>
                <w:smallCaps/>
                <w:sz w:val="24"/>
                <w:szCs w:val="24"/>
              </w:rPr>
              <w:t>7-2</w:t>
            </w:r>
          </w:p>
        </w:tc>
        <w:tc>
          <w:tcPr>
            <w:tcW w:w="279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52F0C" w:rsidRDefault="00352F0C" w:rsidP="005223BD">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А. Гера </w:t>
            </w:r>
            <w:r>
              <w:rPr>
                <w:rFonts w:ascii="Times New Roman" w:eastAsia="Times New Roman" w:hAnsi="Times New Roman" w:cs="Times New Roman"/>
                <w:color w:val="FF0000"/>
                <w:sz w:val="24"/>
                <w:szCs w:val="24"/>
              </w:rPr>
              <w:t>колица</w:t>
            </w:r>
            <w:r>
              <w:rPr>
                <w:rFonts w:ascii="Times New Roman" w:eastAsia="Times New Roman" w:hAnsi="Times New Roman" w:cs="Times New Roman"/>
                <w:sz w:val="24"/>
                <w:szCs w:val="24"/>
              </w:rPr>
              <w:t xml:space="preserve"> </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Pr>
          <w:p w:rsidR="00352F0C" w:rsidRDefault="00352F0C" w:rsidP="005223BD">
            <w:pPr>
              <w:ind w:left="0" w:hanging="2"/>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 24.</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52F0C" w:rsidRDefault="00352F0C" w:rsidP="005223BD">
            <w:pPr>
              <w:ind w:left="0" w:hanging="2"/>
              <w:rPr>
                <w:rFonts w:ascii="Times New Roman" w:eastAsia="Times New Roman" w:hAnsi="Times New Roman" w:cs="Times New Roman"/>
                <w:sz w:val="24"/>
                <w:szCs w:val="24"/>
              </w:rPr>
            </w:pPr>
            <w:r>
              <w:rPr>
                <w:rFonts w:ascii="Times New Roman" w:eastAsia="Times New Roman" w:hAnsi="Times New Roman" w:cs="Times New Roman"/>
                <w:b/>
                <w:smallCaps/>
                <w:sz w:val="24"/>
                <w:szCs w:val="24"/>
              </w:rPr>
              <w:t>7-3</w:t>
            </w:r>
          </w:p>
        </w:tc>
        <w:tc>
          <w:tcPr>
            <w:tcW w:w="311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52F0C" w:rsidRDefault="00352F0C" w:rsidP="005223BD">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И. Миленковић  </w:t>
            </w:r>
          </w:p>
        </w:tc>
      </w:tr>
      <w:tr w:rsidR="00352F0C" w:rsidTr="005223BD">
        <w:trPr>
          <w:trHeight w:val="1"/>
        </w:trPr>
        <w:tc>
          <w:tcPr>
            <w:tcW w:w="606" w:type="dxa"/>
            <w:tcBorders>
              <w:top w:val="single" w:sz="4" w:space="0" w:color="000000"/>
              <w:left w:val="single" w:sz="4" w:space="0" w:color="000000"/>
              <w:bottom w:val="single" w:sz="4" w:space="0" w:color="000000"/>
              <w:right w:val="single" w:sz="4" w:space="0" w:color="000000"/>
            </w:tcBorders>
            <w:shd w:val="clear" w:color="auto" w:fill="FFFFFF"/>
          </w:tcPr>
          <w:p w:rsidR="00352F0C" w:rsidRDefault="00352F0C" w:rsidP="005223BD">
            <w:pPr>
              <w:ind w:left="0" w:hanging="2"/>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 12.</w:t>
            </w:r>
          </w:p>
        </w:tc>
        <w:tc>
          <w:tcPr>
            <w:tcW w:w="145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52F0C" w:rsidRDefault="00352F0C" w:rsidP="005223BD">
            <w:pPr>
              <w:ind w:left="0" w:hanging="2"/>
              <w:rPr>
                <w:rFonts w:ascii="Times New Roman" w:eastAsia="Times New Roman" w:hAnsi="Times New Roman" w:cs="Times New Roman"/>
                <w:sz w:val="24"/>
                <w:szCs w:val="24"/>
              </w:rPr>
            </w:pPr>
            <w:r>
              <w:rPr>
                <w:rFonts w:ascii="Times New Roman" w:eastAsia="Times New Roman" w:hAnsi="Times New Roman" w:cs="Times New Roman"/>
                <w:b/>
                <w:sz w:val="24"/>
                <w:szCs w:val="24"/>
              </w:rPr>
              <w:t>8-1</w:t>
            </w:r>
          </w:p>
        </w:tc>
        <w:tc>
          <w:tcPr>
            <w:tcW w:w="279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52F0C" w:rsidRDefault="00352F0C" w:rsidP="005223BD">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Г. Миловић  </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Pr>
          <w:p w:rsidR="00352F0C" w:rsidRDefault="00352F0C" w:rsidP="005223BD">
            <w:pPr>
              <w:ind w:left="0" w:hanging="2"/>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 25.</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52F0C" w:rsidRDefault="00352F0C" w:rsidP="005223BD">
            <w:pPr>
              <w:ind w:left="0" w:hanging="2"/>
              <w:rPr>
                <w:rFonts w:ascii="Times New Roman" w:eastAsia="Times New Roman" w:hAnsi="Times New Roman" w:cs="Times New Roman"/>
                <w:sz w:val="24"/>
                <w:szCs w:val="24"/>
              </w:rPr>
            </w:pPr>
            <w:r>
              <w:rPr>
                <w:rFonts w:ascii="Times New Roman" w:eastAsia="Times New Roman" w:hAnsi="Times New Roman" w:cs="Times New Roman"/>
                <w:b/>
                <w:smallCaps/>
                <w:sz w:val="24"/>
                <w:szCs w:val="24"/>
              </w:rPr>
              <w:t>7-4</w:t>
            </w:r>
          </w:p>
        </w:tc>
        <w:tc>
          <w:tcPr>
            <w:tcW w:w="311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52F0C" w:rsidRDefault="00352F0C" w:rsidP="005223BD">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Ј. Тошић </w:t>
            </w:r>
          </w:p>
        </w:tc>
      </w:tr>
      <w:tr w:rsidR="00352F0C" w:rsidTr="005223BD">
        <w:trPr>
          <w:trHeight w:val="1"/>
        </w:trPr>
        <w:tc>
          <w:tcPr>
            <w:tcW w:w="606" w:type="dxa"/>
            <w:tcBorders>
              <w:top w:val="single" w:sz="4" w:space="0" w:color="000000"/>
              <w:left w:val="single" w:sz="4" w:space="0" w:color="000000"/>
              <w:bottom w:val="single" w:sz="4" w:space="0" w:color="000000"/>
              <w:right w:val="single" w:sz="4" w:space="0" w:color="000000"/>
            </w:tcBorders>
            <w:shd w:val="clear" w:color="auto" w:fill="FFFFFF"/>
          </w:tcPr>
          <w:p w:rsidR="00352F0C" w:rsidRDefault="00352F0C" w:rsidP="005223BD">
            <w:pPr>
              <w:ind w:left="0" w:hanging="2"/>
              <w:rPr>
                <w:rFonts w:ascii="Times New Roman" w:eastAsia="Times New Roman" w:hAnsi="Times New Roman" w:cs="Times New Roman"/>
                <w:sz w:val="24"/>
                <w:szCs w:val="24"/>
              </w:rPr>
            </w:pPr>
            <w:r>
              <w:rPr>
                <w:rFonts w:ascii="Times New Roman" w:eastAsia="Times New Roman" w:hAnsi="Times New Roman" w:cs="Times New Roman"/>
                <w:b/>
                <w:smallCaps/>
                <w:sz w:val="24"/>
                <w:szCs w:val="24"/>
              </w:rPr>
              <w:t>13.</w:t>
            </w:r>
          </w:p>
        </w:tc>
        <w:tc>
          <w:tcPr>
            <w:tcW w:w="145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52F0C" w:rsidRDefault="00352F0C" w:rsidP="005223BD">
            <w:pPr>
              <w:ind w:left="0" w:hanging="2"/>
              <w:rPr>
                <w:rFonts w:ascii="Times New Roman" w:eastAsia="Times New Roman" w:hAnsi="Times New Roman" w:cs="Times New Roman"/>
                <w:sz w:val="24"/>
                <w:szCs w:val="24"/>
              </w:rPr>
            </w:pPr>
            <w:r>
              <w:rPr>
                <w:rFonts w:ascii="Times New Roman" w:eastAsia="Times New Roman" w:hAnsi="Times New Roman" w:cs="Times New Roman"/>
                <w:b/>
                <w:sz w:val="24"/>
                <w:szCs w:val="24"/>
              </w:rPr>
              <w:t>8-2</w:t>
            </w:r>
          </w:p>
        </w:tc>
        <w:tc>
          <w:tcPr>
            <w:tcW w:w="279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52F0C" w:rsidRPr="009F2CA7" w:rsidRDefault="00352F0C" w:rsidP="005223BD">
            <w:pPr>
              <w:ind w:left="0" w:hanging="2"/>
              <w:rPr>
                <w:rFonts w:ascii="Times New Roman" w:eastAsia="Times New Roman" w:hAnsi="Times New Roman" w:cs="Times New Roman"/>
                <w:sz w:val="24"/>
                <w:szCs w:val="24"/>
                <w:lang w:val="sr-Latn-RS"/>
              </w:rPr>
            </w:pPr>
            <w:r>
              <w:rPr>
                <w:rFonts w:ascii="Times New Roman" w:eastAsia="Times New Roman" w:hAnsi="Times New Roman" w:cs="Times New Roman"/>
                <w:sz w:val="24"/>
                <w:szCs w:val="24"/>
              </w:rPr>
              <w:t xml:space="preserve">С.Плећаш </w:t>
            </w:r>
            <w:r>
              <w:rPr>
                <w:rFonts w:ascii="Times New Roman" w:eastAsia="Times New Roman" w:hAnsi="Times New Roman" w:cs="Times New Roman"/>
                <w:color w:val="FF0000"/>
                <w:sz w:val="24"/>
                <w:szCs w:val="24"/>
              </w:rPr>
              <w:t>колица</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Pr>
          <w:p w:rsidR="00352F0C" w:rsidRDefault="00352F0C" w:rsidP="005223BD">
            <w:pPr>
              <w:ind w:left="0" w:hanging="2"/>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 26.</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52F0C" w:rsidRPr="00DA3BD9" w:rsidRDefault="00352F0C" w:rsidP="005223BD">
            <w:pPr>
              <w:ind w:left="0" w:hanging="2"/>
              <w:rPr>
                <w:rFonts w:ascii="Times New Roman" w:eastAsia="Times New Roman" w:hAnsi="Times New Roman" w:cs="Times New Roman"/>
                <w:sz w:val="24"/>
                <w:szCs w:val="24"/>
                <w:lang w:val="sr-Cyrl-RS"/>
              </w:rPr>
            </w:pPr>
            <w:r>
              <w:rPr>
                <w:rFonts w:ascii="Times New Roman" w:eastAsia="Times New Roman" w:hAnsi="Times New Roman" w:cs="Times New Roman"/>
                <w:sz w:val="24"/>
                <w:szCs w:val="24"/>
                <w:lang w:val="sr-Cyrl-RS"/>
              </w:rPr>
              <w:t>ФООО</w:t>
            </w:r>
          </w:p>
        </w:tc>
        <w:tc>
          <w:tcPr>
            <w:tcW w:w="311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52F0C" w:rsidRPr="00DA3BD9" w:rsidRDefault="00352F0C" w:rsidP="005223BD">
            <w:pPr>
              <w:ind w:left="0" w:hanging="2"/>
              <w:rPr>
                <w:rFonts w:ascii="Times New Roman" w:eastAsia="Times New Roman" w:hAnsi="Times New Roman" w:cs="Times New Roman"/>
                <w:sz w:val="24"/>
                <w:szCs w:val="24"/>
                <w:lang w:val="sr-Cyrl-RS"/>
              </w:rPr>
            </w:pPr>
            <w:r>
              <w:rPr>
                <w:rFonts w:ascii="Times New Roman" w:eastAsia="Times New Roman" w:hAnsi="Times New Roman" w:cs="Times New Roman"/>
                <w:sz w:val="24"/>
                <w:szCs w:val="24"/>
                <w:lang w:val="sr-Cyrl-RS"/>
              </w:rPr>
              <w:t>С.Маљевић</w:t>
            </w:r>
          </w:p>
        </w:tc>
      </w:tr>
      <w:tr w:rsidR="00352F0C" w:rsidTr="005223BD">
        <w:trPr>
          <w:trHeight w:val="1"/>
        </w:trPr>
        <w:tc>
          <w:tcPr>
            <w:tcW w:w="606" w:type="dxa"/>
            <w:tcBorders>
              <w:top w:val="single" w:sz="4" w:space="0" w:color="000000"/>
              <w:left w:val="single" w:sz="4" w:space="0" w:color="000000"/>
              <w:bottom w:val="single" w:sz="4" w:space="0" w:color="000000"/>
              <w:right w:val="single" w:sz="4" w:space="0" w:color="000000"/>
            </w:tcBorders>
            <w:shd w:val="clear" w:color="auto" w:fill="FFFFFF"/>
          </w:tcPr>
          <w:p w:rsidR="00352F0C" w:rsidRDefault="00352F0C" w:rsidP="005223BD">
            <w:pPr>
              <w:ind w:left="0" w:hanging="2"/>
              <w:rPr>
                <w:rFonts w:ascii="Times New Roman" w:eastAsia="Times New Roman" w:hAnsi="Times New Roman" w:cs="Times New Roman"/>
                <w:b/>
                <w:smallCaps/>
                <w:sz w:val="24"/>
                <w:szCs w:val="24"/>
              </w:rPr>
            </w:pPr>
          </w:p>
        </w:tc>
        <w:tc>
          <w:tcPr>
            <w:tcW w:w="145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52F0C" w:rsidRDefault="00352F0C" w:rsidP="005223BD">
            <w:pPr>
              <w:ind w:left="0" w:hanging="2"/>
              <w:rPr>
                <w:rFonts w:ascii="Times New Roman" w:eastAsia="Times New Roman" w:hAnsi="Times New Roman" w:cs="Times New Roman"/>
                <w:sz w:val="24"/>
                <w:szCs w:val="24"/>
              </w:rPr>
            </w:pPr>
          </w:p>
        </w:tc>
        <w:tc>
          <w:tcPr>
            <w:tcW w:w="279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52F0C" w:rsidRDefault="00352F0C" w:rsidP="005223BD">
            <w:pPr>
              <w:ind w:left="0" w:hanging="2"/>
              <w:rPr>
                <w:rFonts w:ascii="Times New Roman" w:eastAsia="Times New Roman" w:hAnsi="Times New Roman" w:cs="Times New Roman"/>
                <w:sz w:val="24"/>
                <w:szCs w:val="24"/>
              </w:rPr>
            </w:pPr>
          </w:p>
        </w:tc>
        <w:tc>
          <w:tcPr>
            <w:tcW w:w="567" w:type="dxa"/>
            <w:tcBorders>
              <w:top w:val="single" w:sz="4" w:space="0" w:color="000000"/>
              <w:left w:val="single" w:sz="4" w:space="0" w:color="000000"/>
              <w:bottom w:val="single" w:sz="4" w:space="0" w:color="000000"/>
              <w:right w:val="single" w:sz="4" w:space="0" w:color="000000"/>
            </w:tcBorders>
            <w:shd w:val="clear" w:color="auto" w:fill="FFFFFF"/>
          </w:tcPr>
          <w:p w:rsidR="00352F0C" w:rsidRDefault="00352F0C" w:rsidP="005223BD">
            <w:pPr>
              <w:ind w:left="0" w:hanging="2"/>
              <w:rPr>
                <w:rFonts w:ascii="Times New Roman" w:eastAsia="Times New Roman" w:hAnsi="Times New Roman" w:cs="Times New Roman"/>
                <w:b/>
                <w:sz w:val="24"/>
                <w:szCs w:val="24"/>
              </w:rPr>
            </w:pPr>
          </w:p>
        </w:tc>
        <w:tc>
          <w:tcPr>
            <w:tcW w:w="1701"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52F0C" w:rsidRDefault="00352F0C" w:rsidP="005223BD">
            <w:pPr>
              <w:ind w:left="0" w:hanging="2"/>
              <w:rPr>
                <w:rFonts w:ascii="Times New Roman" w:eastAsia="Times New Roman" w:hAnsi="Times New Roman" w:cs="Times New Roman"/>
                <w:b/>
                <w:smallCaps/>
                <w:sz w:val="24"/>
                <w:szCs w:val="24"/>
              </w:rPr>
            </w:pPr>
          </w:p>
        </w:tc>
        <w:tc>
          <w:tcPr>
            <w:tcW w:w="311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52F0C" w:rsidRDefault="00352F0C" w:rsidP="005223BD">
            <w:pPr>
              <w:ind w:left="0" w:hanging="2"/>
              <w:rPr>
                <w:rFonts w:ascii="Times New Roman" w:eastAsia="Times New Roman" w:hAnsi="Times New Roman" w:cs="Times New Roman"/>
                <w:sz w:val="24"/>
                <w:szCs w:val="24"/>
              </w:rPr>
            </w:pPr>
          </w:p>
        </w:tc>
      </w:tr>
    </w:tbl>
    <w:p w:rsidR="00352F0C" w:rsidRDefault="00352F0C" w:rsidP="009B7F26">
      <w:pPr>
        <w:ind w:leftChars="0" w:left="0" w:right="-537" w:firstLineChars="0" w:firstLine="0"/>
        <w:jc w:val="both"/>
        <w:rPr>
          <w:rFonts w:ascii="Times New Roman" w:eastAsia="Times New Roman" w:hAnsi="Times New Roman" w:cs="Times New Roman"/>
          <w:sz w:val="24"/>
          <w:szCs w:val="24"/>
        </w:rPr>
      </w:pPr>
    </w:p>
    <w:p w:rsidR="00352F0C" w:rsidRDefault="00352F0C" w:rsidP="009B7F26">
      <w:pPr>
        <w:ind w:leftChars="0" w:left="0" w:right="-537" w:firstLineChars="0" w:firstLine="0"/>
        <w:jc w:val="both"/>
        <w:rPr>
          <w:rFonts w:ascii="Times New Roman" w:eastAsia="Times New Roman" w:hAnsi="Times New Roman" w:cs="Times New Roman"/>
          <w:sz w:val="24"/>
          <w:szCs w:val="24"/>
        </w:rPr>
      </w:pPr>
    </w:p>
    <w:p w:rsidR="00352F0C" w:rsidRDefault="00352F0C" w:rsidP="00352F0C">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b/>
          <w:smallCaps/>
          <w:sz w:val="24"/>
          <w:szCs w:val="24"/>
        </w:rPr>
        <w:t xml:space="preserve">                         РАСПОРЕД ОДЕЉЕЊА ПО УЧИОНИЦАМА</w:t>
      </w:r>
    </w:p>
    <w:p w:rsidR="00352F0C" w:rsidRDefault="00352F0C" w:rsidP="00352F0C">
      <w:pPr>
        <w:ind w:left="0" w:right="-537" w:hanging="2"/>
        <w:jc w:val="both"/>
        <w:rPr>
          <w:rFonts w:ascii="Times New Roman" w:eastAsia="Times New Roman" w:hAnsi="Times New Roman" w:cs="Times New Roman"/>
          <w:sz w:val="24"/>
          <w:szCs w:val="24"/>
        </w:rPr>
      </w:pPr>
    </w:p>
    <w:tbl>
      <w:tblPr>
        <w:tblW w:w="7111" w:type="dxa"/>
        <w:tblInd w:w="-10" w:type="dxa"/>
        <w:tblLayout w:type="fixed"/>
        <w:tblLook w:val="0000" w:firstRow="0" w:lastRow="0" w:firstColumn="0" w:lastColumn="0" w:noHBand="0" w:noVBand="0"/>
      </w:tblPr>
      <w:tblGrid>
        <w:gridCol w:w="2039"/>
        <w:gridCol w:w="2536"/>
        <w:gridCol w:w="2536"/>
      </w:tblGrid>
      <w:tr w:rsidR="00352F0C" w:rsidTr="005223BD">
        <w:trPr>
          <w:trHeight w:val="1"/>
        </w:trPr>
        <w:tc>
          <w:tcPr>
            <w:tcW w:w="2039" w:type="dxa"/>
            <w:tcBorders>
              <w:top w:val="single" w:sz="4" w:space="0" w:color="000000"/>
              <w:left w:val="single" w:sz="4" w:space="0" w:color="000000"/>
              <w:bottom w:val="single" w:sz="4" w:space="0" w:color="000000"/>
              <w:right w:val="single" w:sz="4" w:space="0" w:color="000000"/>
            </w:tcBorders>
            <w:shd w:val="clear" w:color="auto" w:fill="B8CCE4"/>
            <w:tcMar>
              <w:left w:w="108" w:type="dxa"/>
              <w:right w:w="108" w:type="dxa"/>
            </w:tcMar>
          </w:tcPr>
          <w:p w:rsidR="00352F0C" w:rsidRDefault="00352F0C" w:rsidP="005223BD">
            <w:pPr>
              <w:ind w:left="0" w:right="-537" w:hanging="2"/>
              <w:jc w:val="both"/>
            </w:pPr>
            <w:r>
              <w:rPr>
                <w:rFonts w:ascii="Times New Roman" w:eastAsia="Times New Roman" w:hAnsi="Times New Roman" w:cs="Times New Roman"/>
                <w:smallCaps/>
                <w:sz w:val="24"/>
                <w:szCs w:val="24"/>
              </w:rPr>
              <w:t xml:space="preserve">УЧИОНИЦА  </w:t>
            </w:r>
          </w:p>
        </w:tc>
        <w:tc>
          <w:tcPr>
            <w:tcW w:w="2536" w:type="dxa"/>
            <w:tcBorders>
              <w:top w:val="single" w:sz="4" w:space="0" w:color="000000"/>
              <w:left w:val="single" w:sz="4" w:space="0" w:color="000000"/>
              <w:bottom w:val="single" w:sz="4" w:space="0" w:color="000000"/>
              <w:right w:val="single" w:sz="4" w:space="0" w:color="000000"/>
            </w:tcBorders>
            <w:shd w:val="clear" w:color="auto" w:fill="FF0000"/>
          </w:tcPr>
          <w:p w:rsidR="00352F0C" w:rsidRDefault="00352F0C" w:rsidP="005223BD">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mallCaps/>
                <w:sz w:val="24"/>
                <w:szCs w:val="24"/>
              </w:rPr>
              <w:t>ПРВА СМЕНА</w:t>
            </w:r>
          </w:p>
        </w:tc>
        <w:tc>
          <w:tcPr>
            <w:tcW w:w="2536" w:type="dxa"/>
            <w:tcBorders>
              <w:top w:val="single" w:sz="4" w:space="0" w:color="000000"/>
              <w:left w:val="single" w:sz="4" w:space="0" w:color="000000"/>
              <w:bottom w:val="single" w:sz="4" w:space="0" w:color="000000"/>
              <w:right w:val="single" w:sz="4" w:space="0" w:color="000000"/>
            </w:tcBorders>
            <w:shd w:val="clear" w:color="auto" w:fill="548DD4"/>
            <w:tcMar>
              <w:left w:w="108" w:type="dxa"/>
              <w:right w:w="108" w:type="dxa"/>
            </w:tcMar>
          </w:tcPr>
          <w:p w:rsidR="00352F0C" w:rsidRDefault="00352F0C" w:rsidP="005223BD">
            <w:pPr>
              <w:ind w:left="0" w:right="-537" w:hanging="2"/>
              <w:jc w:val="both"/>
            </w:pPr>
            <w:r>
              <w:rPr>
                <w:rFonts w:ascii="Times New Roman" w:eastAsia="Times New Roman" w:hAnsi="Times New Roman" w:cs="Times New Roman"/>
                <w:smallCaps/>
                <w:sz w:val="24"/>
                <w:szCs w:val="24"/>
              </w:rPr>
              <w:t>ДРУГА СМЕНА</w:t>
            </w:r>
          </w:p>
        </w:tc>
      </w:tr>
      <w:tr w:rsidR="00352F0C" w:rsidTr="005223BD">
        <w:trPr>
          <w:trHeight w:val="1"/>
        </w:trPr>
        <w:tc>
          <w:tcPr>
            <w:tcW w:w="203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52F0C" w:rsidRDefault="00352F0C" w:rsidP="005223BD">
            <w:pPr>
              <w:ind w:left="0" w:right="-537" w:hanging="2"/>
            </w:pPr>
            <w:r>
              <w:rPr>
                <w:rFonts w:ascii="Times New Roman" w:eastAsia="Times New Roman" w:hAnsi="Times New Roman" w:cs="Times New Roman"/>
                <w:b/>
                <w:smallCaps/>
                <w:sz w:val="24"/>
                <w:szCs w:val="24"/>
              </w:rPr>
              <w:t xml:space="preserve">  1.</w:t>
            </w:r>
          </w:p>
        </w:tc>
        <w:tc>
          <w:tcPr>
            <w:tcW w:w="2536" w:type="dxa"/>
            <w:tcBorders>
              <w:top w:val="single" w:sz="4" w:space="0" w:color="000000"/>
              <w:left w:val="single" w:sz="4" w:space="0" w:color="000000"/>
              <w:bottom w:val="single" w:sz="4" w:space="0" w:color="000000"/>
              <w:right w:val="single" w:sz="4" w:space="0" w:color="000000"/>
            </w:tcBorders>
            <w:shd w:val="clear" w:color="auto" w:fill="FFFFFF"/>
          </w:tcPr>
          <w:p w:rsidR="00352F0C" w:rsidRDefault="00352F0C" w:rsidP="005223BD">
            <w:pPr>
              <w:ind w:left="0" w:right="-537" w:hanging="2"/>
              <w:rPr>
                <w:color w:val="FF0000"/>
              </w:rPr>
            </w:pPr>
            <w:r>
              <w:rPr>
                <w:rFonts w:ascii="Times New Roman" w:eastAsia="Times New Roman" w:hAnsi="Times New Roman" w:cs="Times New Roman"/>
                <w:smallCaps/>
                <w:color w:val="FF0000"/>
                <w:sz w:val="24"/>
                <w:szCs w:val="24"/>
              </w:rPr>
              <w:t xml:space="preserve"> </w:t>
            </w:r>
            <w:r>
              <w:rPr>
                <w:rFonts w:ascii="Times New Roman" w:eastAsia="Times New Roman" w:hAnsi="Times New Roman" w:cs="Times New Roman"/>
                <w:smallCaps/>
                <w:sz w:val="24"/>
                <w:szCs w:val="24"/>
                <w:lang w:val="sr-Cyrl-RS"/>
              </w:rPr>
              <w:t>3</w:t>
            </w:r>
            <w:r>
              <w:rPr>
                <w:rFonts w:ascii="Times New Roman" w:eastAsia="Times New Roman" w:hAnsi="Times New Roman" w:cs="Times New Roman"/>
                <w:smallCaps/>
                <w:sz w:val="24"/>
                <w:szCs w:val="24"/>
              </w:rPr>
              <w:t>-2 Ј.В.</w:t>
            </w:r>
          </w:p>
        </w:tc>
        <w:tc>
          <w:tcPr>
            <w:tcW w:w="253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52F0C" w:rsidRPr="009F2CA7" w:rsidRDefault="00352F0C" w:rsidP="005223BD">
            <w:pPr>
              <w:ind w:left="0" w:right="-537" w:hanging="2"/>
            </w:pPr>
            <w:r w:rsidRPr="009F2CA7">
              <w:rPr>
                <w:rFonts w:ascii="Times New Roman" w:eastAsia="Times New Roman" w:hAnsi="Times New Roman" w:cs="Times New Roman"/>
                <w:smallCaps/>
                <w:sz w:val="24"/>
                <w:szCs w:val="24"/>
                <w:lang w:val="sr-Latn-RS"/>
              </w:rPr>
              <w:t>5</w:t>
            </w:r>
            <w:r w:rsidRPr="009F2CA7">
              <w:rPr>
                <w:rFonts w:ascii="Times New Roman" w:eastAsia="Times New Roman" w:hAnsi="Times New Roman" w:cs="Times New Roman"/>
                <w:smallCaps/>
                <w:sz w:val="24"/>
                <w:szCs w:val="24"/>
              </w:rPr>
              <w:t>-3 J.Ф.</w:t>
            </w:r>
            <w:r w:rsidRPr="009F2CA7">
              <w:rPr>
                <w:rFonts w:ascii="Times New Roman" w:eastAsia="Times New Roman" w:hAnsi="Times New Roman" w:cs="Times New Roman"/>
                <w:smallCaps/>
                <w:sz w:val="24"/>
                <w:szCs w:val="24"/>
                <w:lang w:val="sr-Cyrl-RS"/>
              </w:rPr>
              <w:t xml:space="preserve">  </w:t>
            </w:r>
          </w:p>
        </w:tc>
      </w:tr>
      <w:tr w:rsidR="00352F0C" w:rsidTr="005223BD">
        <w:trPr>
          <w:trHeight w:val="1"/>
        </w:trPr>
        <w:tc>
          <w:tcPr>
            <w:tcW w:w="203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52F0C" w:rsidRDefault="00352F0C" w:rsidP="005223BD">
            <w:pPr>
              <w:ind w:left="0" w:right="-537" w:hanging="2"/>
            </w:pPr>
            <w:r>
              <w:rPr>
                <w:rFonts w:ascii="Times New Roman" w:eastAsia="Times New Roman" w:hAnsi="Times New Roman" w:cs="Times New Roman"/>
                <w:b/>
                <w:smallCaps/>
                <w:sz w:val="24"/>
                <w:szCs w:val="24"/>
              </w:rPr>
              <w:t xml:space="preserve">  2.</w:t>
            </w:r>
          </w:p>
        </w:tc>
        <w:tc>
          <w:tcPr>
            <w:tcW w:w="2536" w:type="dxa"/>
            <w:tcBorders>
              <w:top w:val="single" w:sz="4" w:space="0" w:color="000000"/>
              <w:left w:val="single" w:sz="4" w:space="0" w:color="000000"/>
              <w:bottom w:val="single" w:sz="4" w:space="0" w:color="000000"/>
              <w:right w:val="single" w:sz="4" w:space="0" w:color="000000"/>
            </w:tcBorders>
            <w:shd w:val="clear" w:color="auto" w:fill="FFFFFF"/>
          </w:tcPr>
          <w:p w:rsidR="00352F0C" w:rsidRDefault="00352F0C" w:rsidP="005223BD">
            <w:pPr>
              <w:ind w:left="0" w:right="-537" w:hanging="2"/>
              <w:rPr>
                <w:color w:val="FF0000"/>
              </w:rPr>
            </w:pPr>
            <w:r>
              <w:rPr>
                <w:rFonts w:ascii="Times New Roman" w:eastAsia="Times New Roman" w:hAnsi="Times New Roman" w:cs="Times New Roman"/>
                <w:smallCaps/>
                <w:sz w:val="24"/>
                <w:szCs w:val="24"/>
                <w:lang w:val="sr-Latn-RS"/>
              </w:rPr>
              <w:t>1</w:t>
            </w:r>
            <w:r>
              <w:rPr>
                <w:rFonts w:ascii="Times New Roman" w:eastAsia="Times New Roman" w:hAnsi="Times New Roman" w:cs="Times New Roman"/>
                <w:smallCaps/>
                <w:sz w:val="24"/>
                <w:szCs w:val="24"/>
              </w:rPr>
              <w:t>-</w:t>
            </w:r>
            <w:r>
              <w:rPr>
                <w:rFonts w:ascii="Times New Roman" w:eastAsia="Times New Roman" w:hAnsi="Times New Roman" w:cs="Times New Roman"/>
                <w:smallCaps/>
                <w:sz w:val="24"/>
                <w:szCs w:val="24"/>
                <w:lang w:val="sr-Latn-RS"/>
              </w:rPr>
              <w:t>2</w:t>
            </w:r>
            <w:r>
              <w:rPr>
                <w:rFonts w:ascii="Times New Roman" w:eastAsia="Times New Roman" w:hAnsi="Times New Roman" w:cs="Times New Roman"/>
                <w:smallCaps/>
                <w:sz w:val="24"/>
                <w:szCs w:val="24"/>
              </w:rPr>
              <w:t xml:space="preserve"> М.Ј.         </w:t>
            </w:r>
          </w:p>
        </w:tc>
        <w:tc>
          <w:tcPr>
            <w:tcW w:w="253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52F0C" w:rsidRPr="009F2CA7" w:rsidRDefault="00352F0C" w:rsidP="005223BD">
            <w:pPr>
              <w:ind w:leftChars="0" w:left="0" w:right="-537" w:firstLineChars="0" w:firstLine="0"/>
            </w:pPr>
            <w:r w:rsidRPr="009F2CA7">
              <w:rPr>
                <w:rFonts w:ascii="Times New Roman" w:eastAsia="Times New Roman" w:hAnsi="Times New Roman" w:cs="Times New Roman"/>
                <w:sz w:val="24"/>
                <w:szCs w:val="24"/>
                <w:lang w:val="sr-Cyrl-RS"/>
              </w:rPr>
              <w:t>3-3</w:t>
            </w:r>
            <w:r w:rsidRPr="009F2CA7">
              <w:rPr>
                <w:rFonts w:ascii="Times New Roman" w:eastAsia="Times New Roman" w:hAnsi="Times New Roman" w:cs="Times New Roman"/>
                <w:sz w:val="24"/>
                <w:szCs w:val="24"/>
              </w:rPr>
              <w:t xml:space="preserve">  А.Р.</w:t>
            </w:r>
            <w:r w:rsidRPr="009F2CA7">
              <w:rPr>
                <w:rFonts w:ascii="Times New Roman" w:eastAsia="Times New Roman" w:hAnsi="Times New Roman" w:cs="Times New Roman"/>
                <w:sz w:val="24"/>
                <w:szCs w:val="24"/>
                <w:lang w:val="sr-Cyrl-RS"/>
              </w:rPr>
              <w:t>колица</w:t>
            </w:r>
          </w:p>
        </w:tc>
      </w:tr>
      <w:tr w:rsidR="00352F0C" w:rsidTr="005223BD">
        <w:trPr>
          <w:trHeight w:val="1"/>
        </w:trPr>
        <w:tc>
          <w:tcPr>
            <w:tcW w:w="203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52F0C" w:rsidRDefault="00352F0C" w:rsidP="005223BD">
            <w:pPr>
              <w:ind w:left="0" w:right="-537" w:hanging="2"/>
            </w:pPr>
            <w:r>
              <w:rPr>
                <w:rFonts w:ascii="Times New Roman" w:eastAsia="Times New Roman" w:hAnsi="Times New Roman" w:cs="Times New Roman"/>
                <w:b/>
                <w:smallCaps/>
                <w:sz w:val="24"/>
                <w:szCs w:val="24"/>
              </w:rPr>
              <w:t xml:space="preserve">  3.</w:t>
            </w:r>
          </w:p>
        </w:tc>
        <w:tc>
          <w:tcPr>
            <w:tcW w:w="2536" w:type="dxa"/>
            <w:tcBorders>
              <w:top w:val="single" w:sz="4" w:space="0" w:color="000000"/>
              <w:left w:val="single" w:sz="4" w:space="0" w:color="000000"/>
              <w:bottom w:val="single" w:sz="4" w:space="0" w:color="000000"/>
              <w:right w:val="single" w:sz="4" w:space="0" w:color="000000"/>
            </w:tcBorders>
            <w:shd w:val="clear" w:color="auto" w:fill="FFFFFF"/>
          </w:tcPr>
          <w:p w:rsidR="00352F0C" w:rsidRDefault="00352F0C" w:rsidP="005223BD">
            <w:pPr>
              <w:ind w:left="0" w:right="-537" w:hanging="2"/>
            </w:pPr>
            <w:r>
              <w:rPr>
                <w:rFonts w:ascii="Times New Roman" w:eastAsia="Times New Roman" w:hAnsi="Times New Roman" w:cs="Times New Roman"/>
                <w:smallCaps/>
                <w:sz w:val="24"/>
                <w:szCs w:val="24"/>
                <w:lang w:val="sr-Latn-RS"/>
              </w:rPr>
              <w:t>7</w:t>
            </w:r>
            <w:r>
              <w:rPr>
                <w:rFonts w:ascii="Times New Roman" w:eastAsia="Times New Roman" w:hAnsi="Times New Roman" w:cs="Times New Roman"/>
                <w:smallCaps/>
                <w:sz w:val="24"/>
                <w:szCs w:val="24"/>
              </w:rPr>
              <w:t>-2 А.Г.</w:t>
            </w:r>
          </w:p>
        </w:tc>
        <w:tc>
          <w:tcPr>
            <w:tcW w:w="253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52F0C" w:rsidRDefault="00352F0C" w:rsidP="005223BD">
            <w:pPr>
              <w:ind w:left="0" w:right="-537" w:hanging="2"/>
              <w:jc w:val="both"/>
              <w:rPr>
                <w:rFonts w:ascii="Calibri" w:eastAsia="Calibri" w:hAnsi="Calibri" w:cs="Calibri"/>
                <w:color w:val="FF0000"/>
              </w:rPr>
            </w:pPr>
            <w:r>
              <w:rPr>
                <w:rFonts w:ascii="Times New Roman" w:eastAsia="Times New Roman" w:hAnsi="Times New Roman" w:cs="Times New Roman"/>
                <w:smallCaps/>
                <w:sz w:val="24"/>
                <w:szCs w:val="24"/>
                <w:lang w:val="sr-Latn-RS"/>
              </w:rPr>
              <w:t>6</w:t>
            </w:r>
            <w:r>
              <w:rPr>
                <w:rFonts w:ascii="Times New Roman" w:eastAsia="Times New Roman" w:hAnsi="Times New Roman" w:cs="Times New Roman"/>
                <w:smallCaps/>
                <w:sz w:val="24"/>
                <w:szCs w:val="24"/>
              </w:rPr>
              <w:t>-1 С.М.</w:t>
            </w:r>
          </w:p>
        </w:tc>
      </w:tr>
      <w:tr w:rsidR="00352F0C" w:rsidTr="005223BD">
        <w:trPr>
          <w:trHeight w:val="1"/>
        </w:trPr>
        <w:tc>
          <w:tcPr>
            <w:tcW w:w="203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52F0C" w:rsidRDefault="00352F0C" w:rsidP="005223BD">
            <w:pPr>
              <w:ind w:left="0" w:right="-537" w:hanging="2"/>
            </w:pPr>
            <w:r>
              <w:rPr>
                <w:rFonts w:ascii="Times New Roman" w:eastAsia="Times New Roman" w:hAnsi="Times New Roman" w:cs="Times New Roman"/>
                <w:b/>
                <w:smallCaps/>
                <w:sz w:val="24"/>
                <w:szCs w:val="24"/>
              </w:rPr>
              <w:t xml:space="preserve">  4.</w:t>
            </w:r>
          </w:p>
        </w:tc>
        <w:tc>
          <w:tcPr>
            <w:tcW w:w="2536" w:type="dxa"/>
            <w:tcBorders>
              <w:top w:val="single" w:sz="4" w:space="0" w:color="000000"/>
              <w:left w:val="single" w:sz="4" w:space="0" w:color="000000"/>
              <w:bottom w:val="single" w:sz="4" w:space="0" w:color="000000"/>
              <w:right w:val="single" w:sz="4" w:space="0" w:color="000000"/>
            </w:tcBorders>
            <w:shd w:val="clear" w:color="auto" w:fill="FFFFFF"/>
          </w:tcPr>
          <w:p w:rsidR="00352F0C" w:rsidRDefault="00352F0C" w:rsidP="005223BD">
            <w:pPr>
              <w:ind w:left="0" w:right="-537" w:hanging="2"/>
            </w:pPr>
            <w:r>
              <w:rPr>
                <w:rFonts w:ascii="Times New Roman" w:eastAsia="Times New Roman" w:hAnsi="Times New Roman" w:cs="Times New Roman"/>
                <w:smallCaps/>
                <w:sz w:val="24"/>
                <w:szCs w:val="24"/>
                <w:lang w:val="sr-Latn-RS"/>
              </w:rPr>
              <w:t>5</w:t>
            </w:r>
            <w:r>
              <w:rPr>
                <w:rFonts w:ascii="Times New Roman" w:eastAsia="Times New Roman" w:hAnsi="Times New Roman" w:cs="Times New Roman"/>
                <w:smallCaps/>
                <w:sz w:val="24"/>
                <w:szCs w:val="24"/>
              </w:rPr>
              <w:t xml:space="preserve">-1 А.М./ </w:t>
            </w:r>
            <w:r>
              <w:rPr>
                <w:rFonts w:ascii="Times New Roman" w:eastAsia="Times New Roman" w:hAnsi="Times New Roman" w:cs="Times New Roman"/>
                <w:smallCaps/>
                <w:sz w:val="24"/>
                <w:szCs w:val="24"/>
                <w:lang w:val="sr-Latn-RS"/>
              </w:rPr>
              <w:t>5</w:t>
            </w:r>
            <w:r>
              <w:rPr>
                <w:rFonts w:ascii="Times New Roman" w:eastAsia="Times New Roman" w:hAnsi="Times New Roman" w:cs="Times New Roman"/>
                <w:smallCaps/>
                <w:sz w:val="24"/>
                <w:szCs w:val="24"/>
              </w:rPr>
              <w:t>-2 К.М.</w:t>
            </w:r>
          </w:p>
        </w:tc>
        <w:tc>
          <w:tcPr>
            <w:tcW w:w="253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52F0C" w:rsidRDefault="00352F0C" w:rsidP="005223BD">
            <w:pPr>
              <w:ind w:left="0" w:right="-537" w:hanging="2"/>
              <w:rPr>
                <w:color w:val="FF0000"/>
              </w:rPr>
            </w:pPr>
            <w:r>
              <w:rPr>
                <w:rFonts w:ascii="Times New Roman" w:eastAsia="Times New Roman" w:hAnsi="Times New Roman" w:cs="Times New Roman"/>
                <w:smallCaps/>
                <w:sz w:val="24"/>
                <w:szCs w:val="24"/>
                <w:lang w:val="sr-Latn-RS"/>
              </w:rPr>
              <w:t>2</w:t>
            </w:r>
            <w:r>
              <w:rPr>
                <w:rFonts w:ascii="Times New Roman" w:eastAsia="Times New Roman" w:hAnsi="Times New Roman" w:cs="Times New Roman"/>
                <w:smallCaps/>
                <w:sz w:val="24"/>
                <w:szCs w:val="24"/>
              </w:rPr>
              <w:t>-2 А.М.</w:t>
            </w:r>
          </w:p>
        </w:tc>
      </w:tr>
      <w:tr w:rsidR="00352F0C" w:rsidTr="005223BD">
        <w:trPr>
          <w:trHeight w:val="1"/>
        </w:trPr>
        <w:tc>
          <w:tcPr>
            <w:tcW w:w="203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52F0C" w:rsidRDefault="00352F0C" w:rsidP="005223BD">
            <w:pPr>
              <w:ind w:left="0" w:right="-537" w:hanging="2"/>
            </w:pPr>
            <w:r>
              <w:rPr>
                <w:rFonts w:ascii="Times New Roman" w:eastAsia="Times New Roman" w:hAnsi="Times New Roman" w:cs="Times New Roman"/>
                <w:b/>
                <w:smallCaps/>
                <w:sz w:val="24"/>
                <w:szCs w:val="24"/>
              </w:rPr>
              <w:t xml:space="preserve">  5.</w:t>
            </w:r>
          </w:p>
        </w:tc>
        <w:tc>
          <w:tcPr>
            <w:tcW w:w="2536" w:type="dxa"/>
            <w:tcBorders>
              <w:top w:val="single" w:sz="4" w:space="0" w:color="000000"/>
              <w:left w:val="single" w:sz="4" w:space="0" w:color="000000"/>
              <w:bottom w:val="single" w:sz="4" w:space="0" w:color="000000"/>
              <w:right w:val="single" w:sz="4" w:space="0" w:color="000000"/>
            </w:tcBorders>
            <w:shd w:val="clear" w:color="auto" w:fill="FFFFFF"/>
          </w:tcPr>
          <w:p w:rsidR="00352F0C" w:rsidRDefault="00352F0C" w:rsidP="005223BD">
            <w:pPr>
              <w:ind w:left="0" w:right="-537" w:hanging="2"/>
            </w:pPr>
            <w:r>
              <w:rPr>
                <w:rFonts w:ascii="Times New Roman" w:eastAsia="Times New Roman" w:hAnsi="Times New Roman" w:cs="Times New Roman"/>
                <w:smallCaps/>
                <w:sz w:val="24"/>
                <w:szCs w:val="24"/>
                <w:lang w:val="sr-Latn-RS"/>
              </w:rPr>
              <w:t>2</w:t>
            </w:r>
            <w:r>
              <w:rPr>
                <w:rFonts w:ascii="Times New Roman" w:eastAsia="Times New Roman" w:hAnsi="Times New Roman" w:cs="Times New Roman"/>
                <w:smallCaps/>
                <w:sz w:val="24"/>
                <w:szCs w:val="24"/>
              </w:rPr>
              <w:t xml:space="preserve">-1 </w:t>
            </w:r>
            <w:r>
              <w:rPr>
                <w:rFonts w:ascii="Times New Roman" w:eastAsia="Times New Roman" w:hAnsi="Times New Roman" w:cs="Times New Roman"/>
                <w:smallCaps/>
                <w:sz w:val="24"/>
                <w:szCs w:val="24"/>
                <w:lang w:val="sr-Latn-RS"/>
              </w:rPr>
              <w:t>M</w:t>
            </w:r>
            <w:r>
              <w:rPr>
                <w:rFonts w:ascii="Times New Roman" w:eastAsia="Times New Roman" w:hAnsi="Times New Roman" w:cs="Times New Roman"/>
                <w:smallCaps/>
                <w:sz w:val="24"/>
                <w:szCs w:val="24"/>
              </w:rPr>
              <w:t>.</w:t>
            </w:r>
            <w:r>
              <w:rPr>
                <w:rFonts w:ascii="Times New Roman" w:eastAsia="Times New Roman" w:hAnsi="Times New Roman" w:cs="Times New Roman"/>
                <w:smallCaps/>
                <w:sz w:val="24"/>
                <w:szCs w:val="24"/>
                <w:lang w:val="sr-Latn-RS"/>
              </w:rPr>
              <w:t>P</w:t>
            </w:r>
            <w:r>
              <w:rPr>
                <w:rFonts w:ascii="Times New Roman" w:eastAsia="Times New Roman" w:hAnsi="Times New Roman" w:cs="Times New Roman"/>
                <w:smallCaps/>
                <w:sz w:val="24"/>
                <w:szCs w:val="24"/>
              </w:rPr>
              <w:t>.</w:t>
            </w:r>
          </w:p>
        </w:tc>
        <w:tc>
          <w:tcPr>
            <w:tcW w:w="253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52F0C" w:rsidRDefault="00352F0C" w:rsidP="005223BD">
            <w:pPr>
              <w:ind w:left="0" w:right="-537" w:hanging="2"/>
              <w:rPr>
                <w:color w:val="FF0000"/>
              </w:rPr>
            </w:pPr>
            <w:r>
              <w:rPr>
                <w:rFonts w:ascii="Times New Roman" w:eastAsia="Times New Roman" w:hAnsi="Times New Roman" w:cs="Times New Roman"/>
                <w:smallCaps/>
                <w:sz w:val="24"/>
                <w:szCs w:val="24"/>
                <w:lang w:val="sr-Latn-RS"/>
              </w:rPr>
              <w:t>4</w:t>
            </w:r>
            <w:r>
              <w:rPr>
                <w:rFonts w:ascii="Times New Roman" w:eastAsia="Times New Roman" w:hAnsi="Times New Roman" w:cs="Times New Roman"/>
                <w:smallCaps/>
                <w:sz w:val="24"/>
                <w:szCs w:val="24"/>
              </w:rPr>
              <w:t xml:space="preserve">-2  Ј.Т.   </w:t>
            </w:r>
          </w:p>
        </w:tc>
      </w:tr>
      <w:tr w:rsidR="00352F0C" w:rsidTr="005223BD">
        <w:trPr>
          <w:trHeight w:val="1"/>
        </w:trPr>
        <w:tc>
          <w:tcPr>
            <w:tcW w:w="203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52F0C" w:rsidRDefault="00352F0C" w:rsidP="005223BD">
            <w:pPr>
              <w:ind w:left="0" w:right="-537" w:hanging="2"/>
            </w:pPr>
            <w:r>
              <w:rPr>
                <w:rFonts w:ascii="Times New Roman" w:eastAsia="Times New Roman" w:hAnsi="Times New Roman" w:cs="Times New Roman"/>
                <w:b/>
                <w:smallCaps/>
                <w:sz w:val="24"/>
                <w:szCs w:val="24"/>
              </w:rPr>
              <w:t xml:space="preserve">  6.</w:t>
            </w:r>
          </w:p>
        </w:tc>
        <w:tc>
          <w:tcPr>
            <w:tcW w:w="2536" w:type="dxa"/>
            <w:tcBorders>
              <w:top w:val="single" w:sz="4" w:space="0" w:color="000000"/>
              <w:left w:val="single" w:sz="4" w:space="0" w:color="000000"/>
              <w:bottom w:val="single" w:sz="4" w:space="0" w:color="000000"/>
              <w:right w:val="single" w:sz="4" w:space="0" w:color="000000"/>
            </w:tcBorders>
            <w:shd w:val="clear" w:color="auto" w:fill="FFFFFF"/>
          </w:tcPr>
          <w:p w:rsidR="00352F0C" w:rsidRDefault="00352F0C" w:rsidP="005223BD">
            <w:pPr>
              <w:ind w:left="0" w:right="-537" w:hanging="2"/>
              <w:rPr>
                <w:rFonts w:ascii="Calibri" w:eastAsia="Calibri" w:hAnsi="Calibri" w:cs="Calibri"/>
              </w:rPr>
            </w:pPr>
            <w:r>
              <w:rPr>
                <w:rFonts w:ascii="Times New Roman" w:eastAsia="Times New Roman" w:hAnsi="Times New Roman" w:cs="Times New Roman"/>
                <w:smallCaps/>
                <w:sz w:val="24"/>
                <w:szCs w:val="24"/>
                <w:lang w:val="sr-Latn-RS"/>
              </w:rPr>
              <w:t>8</w:t>
            </w:r>
            <w:r>
              <w:rPr>
                <w:rFonts w:ascii="Times New Roman" w:eastAsia="Times New Roman" w:hAnsi="Times New Roman" w:cs="Times New Roman"/>
                <w:smallCaps/>
                <w:sz w:val="24"/>
                <w:szCs w:val="24"/>
              </w:rPr>
              <w:t>-1 Г.М.</w:t>
            </w:r>
          </w:p>
        </w:tc>
        <w:tc>
          <w:tcPr>
            <w:tcW w:w="253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52F0C" w:rsidRPr="005700FB" w:rsidRDefault="00352F0C" w:rsidP="005223BD">
            <w:pPr>
              <w:ind w:left="0" w:right="-537" w:hanging="2"/>
              <w:rPr>
                <w:rFonts w:ascii="Times New Roman" w:eastAsia="Times New Roman" w:hAnsi="Times New Roman" w:cs="Times New Roman"/>
                <w:color w:val="FF0000"/>
                <w:sz w:val="24"/>
                <w:szCs w:val="24"/>
                <w:lang w:val="sr-Cyrl-RS"/>
              </w:rPr>
            </w:pPr>
            <w:r w:rsidRPr="005700FB">
              <w:rPr>
                <w:rFonts w:ascii="Times New Roman" w:eastAsia="Times New Roman" w:hAnsi="Times New Roman" w:cs="Times New Roman"/>
                <w:smallCaps/>
                <w:color w:val="000000" w:themeColor="text1"/>
                <w:sz w:val="24"/>
                <w:szCs w:val="24"/>
              </w:rPr>
              <w:t>ППП М.Н</w:t>
            </w:r>
            <w:r w:rsidRPr="005700FB">
              <w:rPr>
                <w:rFonts w:ascii="Times New Roman" w:eastAsia="Times New Roman" w:hAnsi="Times New Roman" w:cs="Times New Roman"/>
                <w:smallCaps/>
                <w:color w:val="E36C0A" w:themeColor="accent6" w:themeShade="BF"/>
                <w:sz w:val="24"/>
                <w:szCs w:val="24"/>
              </w:rPr>
              <w:t>./ ППП  М.П</w:t>
            </w:r>
          </w:p>
        </w:tc>
      </w:tr>
      <w:tr w:rsidR="00352F0C" w:rsidTr="005223BD">
        <w:trPr>
          <w:trHeight w:val="1"/>
        </w:trPr>
        <w:tc>
          <w:tcPr>
            <w:tcW w:w="203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52F0C" w:rsidRDefault="00352F0C" w:rsidP="005223BD">
            <w:pPr>
              <w:ind w:left="0" w:right="-537" w:hanging="2"/>
            </w:pPr>
            <w:r>
              <w:rPr>
                <w:rFonts w:ascii="Times New Roman" w:eastAsia="Times New Roman" w:hAnsi="Times New Roman" w:cs="Times New Roman"/>
                <w:b/>
                <w:smallCaps/>
                <w:sz w:val="24"/>
                <w:szCs w:val="24"/>
              </w:rPr>
              <w:t xml:space="preserve">  7.</w:t>
            </w:r>
          </w:p>
        </w:tc>
        <w:tc>
          <w:tcPr>
            <w:tcW w:w="2536" w:type="dxa"/>
            <w:tcBorders>
              <w:top w:val="single" w:sz="4" w:space="0" w:color="000000"/>
              <w:left w:val="single" w:sz="4" w:space="0" w:color="000000"/>
              <w:bottom w:val="single" w:sz="4" w:space="0" w:color="000000"/>
              <w:right w:val="single" w:sz="4" w:space="0" w:color="000000"/>
            </w:tcBorders>
            <w:shd w:val="clear" w:color="auto" w:fill="FFFFFF"/>
          </w:tcPr>
          <w:p w:rsidR="00352F0C" w:rsidRDefault="00352F0C" w:rsidP="005223BD">
            <w:pPr>
              <w:ind w:left="0" w:right="-537" w:hanging="2"/>
              <w:rPr>
                <w:rFonts w:ascii="Times New Roman" w:eastAsia="Times New Roman" w:hAnsi="Times New Roman" w:cs="Times New Roman"/>
                <w:sz w:val="24"/>
                <w:szCs w:val="24"/>
              </w:rPr>
            </w:pPr>
            <w:r>
              <w:rPr>
                <w:rFonts w:ascii="Times New Roman" w:eastAsia="Times New Roman" w:hAnsi="Times New Roman" w:cs="Times New Roman"/>
                <w:sz w:val="24"/>
                <w:szCs w:val="24"/>
                <w:lang w:val="sr-Latn-RS"/>
              </w:rPr>
              <w:t>4</w:t>
            </w:r>
            <w:r>
              <w:rPr>
                <w:rFonts w:ascii="Times New Roman" w:eastAsia="Times New Roman" w:hAnsi="Times New Roman" w:cs="Times New Roman"/>
                <w:sz w:val="24"/>
                <w:szCs w:val="24"/>
              </w:rPr>
              <w:t>-3 Н.Д.</w:t>
            </w:r>
          </w:p>
        </w:tc>
        <w:tc>
          <w:tcPr>
            <w:tcW w:w="253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52F0C" w:rsidRDefault="00352F0C" w:rsidP="005223BD">
            <w:pPr>
              <w:ind w:left="0" w:right="-537" w:hanging="2"/>
              <w:rPr>
                <w:rFonts w:ascii="Calibri" w:eastAsia="Calibri" w:hAnsi="Calibri" w:cs="Calibri"/>
                <w:color w:val="FF0000"/>
              </w:rPr>
            </w:pPr>
            <w:r>
              <w:rPr>
                <w:rFonts w:ascii="Times New Roman" w:eastAsia="Times New Roman" w:hAnsi="Times New Roman" w:cs="Times New Roman"/>
                <w:sz w:val="24"/>
                <w:szCs w:val="24"/>
                <w:lang w:val="sr-Latn-RS"/>
              </w:rPr>
              <w:t>6</w:t>
            </w:r>
            <w:r>
              <w:rPr>
                <w:rFonts w:ascii="Times New Roman" w:eastAsia="Times New Roman" w:hAnsi="Times New Roman" w:cs="Times New Roman"/>
                <w:sz w:val="24"/>
                <w:szCs w:val="24"/>
              </w:rPr>
              <w:t>-3 Г.К.</w:t>
            </w:r>
          </w:p>
        </w:tc>
      </w:tr>
      <w:tr w:rsidR="00352F0C" w:rsidTr="005223BD">
        <w:trPr>
          <w:trHeight w:val="332"/>
        </w:trPr>
        <w:tc>
          <w:tcPr>
            <w:tcW w:w="203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52F0C" w:rsidRDefault="00352F0C" w:rsidP="005223BD">
            <w:pPr>
              <w:ind w:left="0" w:right="-537" w:hanging="2"/>
              <w:rPr>
                <w:rFonts w:ascii="Times New Roman" w:eastAsia="Times New Roman" w:hAnsi="Times New Roman" w:cs="Times New Roman"/>
                <w:sz w:val="24"/>
                <w:szCs w:val="24"/>
              </w:rPr>
            </w:pPr>
            <w:r>
              <w:rPr>
                <w:rFonts w:ascii="Times New Roman" w:eastAsia="Times New Roman" w:hAnsi="Times New Roman" w:cs="Times New Roman"/>
                <w:b/>
                <w:smallCaps/>
                <w:sz w:val="24"/>
                <w:szCs w:val="24"/>
              </w:rPr>
              <w:t xml:space="preserve">  8.</w:t>
            </w:r>
          </w:p>
        </w:tc>
        <w:tc>
          <w:tcPr>
            <w:tcW w:w="2536" w:type="dxa"/>
            <w:tcBorders>
              <w:top w:val="single" w:sz="4" w:space="0" w:color="000000"/>
              <w:left w:val="single" w:sz="4" w:space="0" w:color="000000"/>
              <w:bottom w:val="single" w:sz="4" w:space="0" w:color="000000"/>
              <w:right w:val="single" w:sz="4" w:space="0" w:color="000000"/>
            </w:tcBorders>
            <w:shd w:val="clear" w:color="auto" w:fill="FFFFFF"/>
          </w:tcPr>
          <w:p w:rsidR="00352F0C" w:rsidRDefault="00352F0C" w:rsidP="005223BD">
            <w:pPr>
              <w:ind w:left="0" w:right="-537" w:hanging="2"/>
            </w:pPr>
            <w:r>
              <w:rPr>
                <w:rFonts w:ascii="Times New Roman" w:eastAsia="Times New Roman" w:hAnsi="Times New Roman" w:cs="Times New Roman"/>
                <w:smallCaps/>
                <w:sz w:val="24"/>
                <w:szCs w:val="24"/>
                <w:lang w:val="sr-Latn-RS"/>
              </w:rPr>
              <w:t>8</w:t>
            </w:r>
            <w:r>
              <w:rPr>
                <w:rFonts w:ascii="Times New Roman" w:eastAsia="Times New Roman" w:hAnsi="Times New Roman" w:cs="Times New Roman"/>
                <w:smallCaps/>
                <w:sz w:val="24"/>
                <w:szCs w:val="24"/>
              </w:rPr>
              <w:t xml:space="preserve">-2 С.П.          </w:t>
            </w:r>
          </w:p>
        </w:tc>
        <w:tc>
          <w:tcPr>
            <w:tcW w:w="253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52F0C" w:rsidRDefault="00352F0C" w:rsidP="005223BD">
            <w:pPr>
              <w:ind w:left="0" w:right="-537" w:hanging="2"/>
              <w:rPr>
                <w:color w:val="FF0000"/>
              </w:rPr>
            </w:pPr>
            <w:r>
              <w:rPr>
                <w:rFonts w:ascii="Times New Roman" w:eastAsia="Times New Roman" w:hAnsi="Times New Roman" w:cs="Times New Roman"/>
                <w:sz w:val="24"/>
                <w:szCs w:val="24"/>
                <w:lang w:val="sr-Latn-RS"/>
              </w:rPr>
              <w:t>1</w:t>
            </w:r>
            <w:r>
              <w:rPr>
                <w:rFonts w:ascii="Times New Roman" w:eastAsia="Times New Roman" w:hAnsi="Times New Roman" w:cs="Times New Roman"/>
                <w:sz w:val="24"/>
                <w:szCs w:val="24"/>
              </w:rPr>
              <w:t>-</w:t>
            </w:r>
            <w:r>
              <w:rPr>
                <w:rFonts w:ascii="Times New Roman" w:eastAsia="Times New Roman" w:hAnsi="Times New Roman" w:cs="Times New Roman"/>
                <w:sz w:val="24"/>
                <w:szCs w:val="24"/>
                <w:lang w:val="sr-Latn-RS"/>
              </w:rPr>
              <w:t>1</w:t>
            </w:r>
            <w:r>
              <w:rPr>
                <w:rFonts w:ascii="Times New Roman" w:eastAsia="Times New Roman" w:hAnsi="Times New Roman" w:cs="Times New Roman"/>
                <w:sz w:val="24"/>
                <w:szCs w:val="24"/>
              </w:rPr>
              <w:t xml:space="preserve"> С.В.</w:t>
            </w:r>
          </w:p>
        </w:tc>
      </w:tr>
      <w:tr w:rsidR="00352F0C" w:rsidTr="005223BD">
        <w:trPr>
          <w:trHeight w:val="1"/>
        </w:trPr>
        <w:tc>
          <w:tcPr>
            <w:tcW w:w="203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52F0C" w:rsidRDefault="00352F0C" w:rsidP="005223BD">
            <w:pPr>
              <w:ind w:left="0" w:right="-537" w:hanging="2"/>
            </w:pPr>
            <w:r>
              <w:rPr>
                <w:rFonts w:ascii="Times New Roman" w:eastAsia="Times New Roman" w:hAnsi="Times New Roman" w:cs="Times New Roman"/>
                <w:b/>
                <w:smallCaps/>
                <w:sz w:val="24"/>
                <w:szCs w:val="24"/>
              </w:rPr>
              <w:t xml:space="preserve">  9.</w:t>
            </w:r>
          </w:p>
        </w:tc>
        <w:tc>
          <w:tcPr>
            <w:tcW w:w="2536" w:type="dxa"/>
            <w:tcBorders>
              <w:top w:val="single" w:sz="4" w:space="0" w:color="000000"/>
              <w:left w:val="single" w:sz="4" w:space="0" w:color="000000"/>
              <w:bottom w:val="single" w:sz="4" w:space="0" w:color="000000"/>
              <w:right w:val="single" w:sz="4" w:space="0" w:color="000000"/>
            </w:tcBorders>
            <w:shd w:val="clear" w:color="auto" w:fill="FFFFFF"/>
          </w:tcPr>
          <w:p w:rsidR="00352F0C" w:rsidRDefault="00352F0C" w:rsidP="005223BD">
            <w:pPr>
              <w:ind w:left="0" w:right="-537" w:hanging="2"/>
              <w:rPr>
                <w:rFonts w:ascii="Times New Roman" w:eastAsia="Times New Roman" w:hAnsi="Times New Roman" w:cs="Times New Roman"/>
                <w:sz w:val="24"/>
                <w:szCs w:val="24"/>
              </w:rPr>
            </w:pPr>
            <w:r>
              <w:rPr>
                <w:rFonts w:ascii="Times New Roman" w:eastAsia="Times New Roman" w:hAnsi="Times New Roman" w:cs="Times New Roman"/>
                <w:sz w:val="24"/>
                <w:szCs w:val="24"/>
                <w:lang w:val="sr-Latn-RS"/>
              </w:rPr>
              <w:t>4</w:t>
            </w:r>
            <w:r>
              <w:rPr>
                <w:rFonts w:ascii="Times New Roman" w:eastAsia="Times New Roman" w:hAnsi="Times New Roman" w:cs="Times New Roman"/>
                <w:sz w:val="24"/>
                <w:szCs w:val="24"/>
              </w:rPr>
              <w:t>-1 А.В.</w:t>
            </w:r>
            <w:r>
              <w:rPr>
                <w:rFonts w:ascii="Times New Roman" w:eastAsia="Times New Roman" w:hAnsi="Times New Roman" w:cs="Times New Roman"/>
                <w:smallCaps/>
                <w:sz w:val="24"/>
                <w:szCs w:val="24"/>
              </w:rPr>
              <w:t xml:space="preserve"> </w:t>
            </w:r>
            <w:r>
              <w:rPr>
                <w:rFonts w:ascii="Times New Roman" w:eastAsia="Times New Roman" w:hAnsi="Times New Roman" w:cs="Times New Roman"/>
                <w:smallCaps/>
                <w:sz w:val="24"/>
                <w:szCs w:val="24"/>
                <w:lang w:val="sr-Latn-RS"/>
              </w:rPr>
              <w:t>3</w:t>
            </w:r>
            <w:r>
              <w:rPr>
                <w:rFonts w:ascii="Times New Roman" w:eastAsia="Times New Roman" w:hAnsi="Times New Roman" w:cs="Times New Roman"/>
                <w:smallCaps/>
                <w:sz w:val="24"/>
                <w:szCs w:val="24"/>
              </w:rPr>
              <w:t>-1 С.Ј.</w:t>
            </w:r>
          </w:p>
        </w:tc>
        <w:tc>
          <w:tcPr>
            <w:tcW w:w="253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52F0C" w:rsidRDefault="00352F0C" w:rsidP="005223BD">
            <w:pPr>
              <w:ind w:left="0" w:right="-537" w:hanging="2"/>
              <w:rPr>
                <w:color w:val="FF0000"/>
              </w:rPr>
            </w:pPr>
            <w:r>
              <w:rPr>
                <w:rFonts w:ascii="Times New Roman" w:eastAsia="Times New Roman" w:hAnsi="Times New Roman" w:cs="Times New Roman"/>
                <w:smallCaps/>
                <w:sz w:val="24"/>
                <w:szCs w:val="24"/>
                <w:lang w:val="sr-Latn-RS"/>
              </w:rPr>
              <w:t>2</w:t>
            </w:r>
            <w:r>
              <w:rPr>
                <w:rFonts w:ascii="Times New Roman" w:eastAsia="Times New Roman" w:hAnsi="Times New Roman" w:cs="Times New Roman"/>
                <w:smallCaps/>
                <w:sz w:val="24"/>
                <w:szCs w:val="24"/>
              </w:rPr>
              <w:t>-3 Д.Р.</w:t>
            </w:r>
          </w:p>
        </w:tc>
      </w:tr>
      <w:tr w:rsidR="00352F0C" w:rsidTr="005223BD">
        <w:trPr>
          <w:trHeight w:val="1"/>
        </w:trPr>
        <w:tc>
          <w:tcPr>
            <w:tcW w:w="203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52F0C" w:rsidRDefault="00352F0C" w:rsidP="005223BD">
            <w:pPr>
              <w:ind w:left="0" w:right="-537" w:hanging="2"/>
            </w:pPr>
            <w:r>
              <w:rPr>
                <w:rFonts w:ascii="Times New Roman" w:eastAsia="Times New Roman" w:hAnsi="Times New Roman" w:cs="Times New Roman"/>
                <w:b/>
                <w:smallCaps/>
                <w:sz w:val="24"/>
                <w:szCs w:val="24"/>
              </w:rPr>
              <w:t xml:space="preserve"> 10.</w:t>
            </w:r>
          </w:p>
        </w:tc>
        <w:tc>
          <w:tcPr>
            <w:tcW w:w="2536" w:type="dxa"/>
            <w:tcBorders>
              <w:top w:val="single" w:sz="4" w:space="0" w:color="000000"/>
              <w:left w:val="single" w:sz="4" w:space="0" w:color="000000"/>
              <w:bottom w:val="single" w:sz="4" w:space="0" w:color="000000"/>
              <w:right w:val="single" w:sz="4" w:space="0" w:color="000000"/>
            </w:tcBorders>
            <w:shd w:val="clear" w:color="auto" w:fill="FFFFFF"/>
          </w:tcPr>
          <w:p w:rsidR="00352F0C" w:rsidRDefault="00352F0C" w:rsidP="005223BD">
            <w:pPr>
              <w:ind w:left="0" w:right="-537" w:hanging="2"/>
            </w:pPr>
            <w:r>
              <w:rPr>
                <w:rFonts w:ascii="Times New Roman" w:eastAsia="Times New Roman" w:hAnsi="Times New Roman" w:cs="Times New Roman"/>
                <w:smallCaps/>
                <w:sz w:val="24"/>
                <w:szCs w:val="24"/>
                <w:lang w:val="sr-Latn-RS"/>
              </w:rPr>
              <w:t>6</w:t>
            </w:r>
            <w:r>
              <w:rPr>
                <w:rFonts w:ascii="Times New Roman" w:eastAsia="Times New Roman" w:hAnsi="Times New Roman" w:cs="Times New Roman"/>
                <w:smallCaps/>
                <w:sz w:val="24"/>
                <w:szCs w:val="24"/>
              </w:rPr>
              <w:t>-2 Б.Д.</w:t>
            </w:r>
          </w:p>
        </w:tc>
        <w:tc>
          <w:tcPr>
            <w:tcW w:w="253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52F0C" w:rsidRDefault="00352F0C" w:rsidP="005223BD">
            <w:pPr>
              <w:ind w:left="0" w:right="-537" w:hanging="2"/>
              <w:rPr>
                <w:rFonts w:ascii="Times New Roman" w:eastAsia="Times New Roman" w:hAnsi="Times New Roman" w:cs="Times New Roman"/>
                <w:color w:val="FF0000"/>
                <w:sz w:val="24"/>
                <w:szCs w:val="24"/>
              </w:rPr>
            </w:pPr>
            <w:r>
              <w:rPr>
                <w:rFonts w:ascii="Times New Roman" w:eastAsia="Times New Roman" w:hAnsi="Times New Roman" w:cs="Times New Roman"/>
                <w:sz w:val="24"/>
                <w:szCs w:val="24"/>
                <w:lang w:val="sr-Latn-RS"/>
              </w:rPr>
              <w:t>7</w:t>
            </w:r>
            <w:r>
              <w:rPr>
                <w:rFonts w:ascii="Times New Roman" w:eastAsia="Times New Roman" w:hAnsi="Times New Roman" w:cs="Times New Roman"/>
                <w:sz w:val="24"/>
                <w:szCs w:val="24"/>
              </w:rPr>
              <w:t>-1 М.П.</w:t>
            </w:r>
          </w:p>
        </w:tc>
      </w:tr>
      <w:tr w:rsidR="00352F0C" w:rsidTr="005223BD">
        <w:trPr>
          <w:trHeight w:val="1"/>
        </w:trPr>
        <w:tc>
          <w:tcPr>
            <w:tcW w:w="203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52F0C" w:rsidRDefault="00352F0C" w:rsidP="005223BD">
            <w:pPr>
              <w:ind w:left="0" w:right="-537" w:hanging="2"/>
              <w:rPr>
                <w:rFonts w:ascii="Times New Roman" w:eastAsia="Times New Roman" w:hAnsi="Times New Roman" w:cs="Times New Roman"/>
                <w:sz w:val="24"/>
                <w:szCs w:val="24"/>
              </w:rPr>
            </w:pPr>
            <w:r>
              <w:rPr>
                <w:rFonts w:ascii="Times New Roman" w:eastAsia="Times New Roman" w:hAnsi="Times New Roman" w:cs="Times New Roman"/>
                <w:b/>
                <w:smallCaps/>
                <w:sz w:val="24"/>
                <w:szCs w:val="24"/>
              </w:rPr>
              <w:t>МУЗИЧКИ К.</w:t>
            </w:r>
          </w:p>
        </w:tc>
        <w:tc>
          <w:tcPr>
            <w:tcW w:w="2536" w:type="dxa"/>
            <w:tcBorders>
              <w:top w:val="single" w:sz="4" w:space="0" w:color="000000"/>
              <w:left w:val="single" w:sz="4" w:space="0" w:color="000000"/>
              <w:bottom w:val="single" w:sz="4" w:space="0" w:color="000000"/>
              <w:right w:val="single" w:sz="4" w:space="0" w:color="000000"/>
            </w:tcBorders>
            <w:shd w:val="clear" w:color="auto" w:fill="FFFFFF"/>
          </w:tcPr>
          <w:p w:rsidR="00352F0C" w:rsidRDefault="00352F0C" w:rsidP="005223BD">
            <w:pPr>
              <w:ind w:left="0" w:right="-537" w:hanging="2"/>
              <w:rPr>
                <w:rFonts w:ascii="Times New Roman" w:eastAsia="Times New Roman" w:hAnsi="Times New Roman" w:cs="Times New Roman"/>
                <w:sz w:val="24"/>
                <w:szCs w:val="24"/>
              </w:rPr>
            </w:pPr>
          </w:p>
        </w:tc>
        <w:tc>
          <w:tcPr>
            <w:tcW w:w="253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52F0C" w:rsidRDefault="00352F0C" w:rsidP="005223BD">
            <w:pPr>
              <w:ind w:left="0" w:right="-537" w:hanging="2"/>
              <w:rPr>
                <w:rFonts w:ascii="Times New Roman" w:eastAsia="Times New Roman" w:hAnsi="Times New Roman" w:cs="Times New Roman"/>
                <w:sz w:val="24"/>
                <w:szCs w:val="24"/>
              </w:rPr>
            </w:pPr>
            <w:r>
              <w:rPr>
                <w:rFonts w:ascii="Times New Roman" w:eastAsia="Times New Roman" w:hAnsi="Times New Roman" w:cs="Times New Roman"/>
                <w:smallCaps/>
                <w:sz w:val="24"/>
                <w:szCs w:val="24"/>
                <w:lang w:val="sr-Latn-RS"/>
              </w:rPr>
              <w:t>7</w:t>
            </w:r>
            <w:r>
              <w:rPr>
                <w:rFonts w:ascii="Times New Roman" w:eastAsia="Times New Roman" w:hAnsi="Times New Roman" w:cs="Times New Roman"/>
                <w:smallCaps/>
                <w:sz w:val="24"/>
                <w:szCs w:val="24"/>
              </w:rPr>
              <w:t>-3  И.М.</w:t>
            </w:r>
          </w:p>
        </w:tc>
      </w:tr>
      <w:tr w:rsidR="00352F0C" w:rsidTr="005223BD">
        <w:trPr>
          <w:trHeight w:val="1"/>
        </w:trPr>
        <w:tc>
          <w:tcPr>
            <w:tcW w:w="203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52F0C" w:rsidRDefault="00352F0C" w:rsidP="005223BD">
            <w:pPr>
              <w:ind w:leftChars="0" w:left="0" w:right="-537" w:firstLineChars="0" w:firstLine="0"/>
              <w:rPr>
                <w:rFonts w:ascii="Times New Roman" w:eastAsia="Times New Roman" w:hAnsi="Times New Roman" w:cs="Times New Roman"/>
                <w:b/>
                <w:smallCaps/>
                <w:sz w:val="24"/>
                <w:szCs w:val="24"/>
              </w:rPr>
            </w:pPr>
          </w:p>
        </w:tc>
        <w:tc>
          <w:tcPr>
            <w:tcW w:w="2536" w:type="dxa"/>
            <w:tcBorders>
              <w:top w:val="single" w:sz="4" w:space="0" w:color="000000"/>
              <w:left w:val="single" w:sz="4" w:space="0" w:color="000000"/>
              <w:bottom w:val="single" w:sz="4" w:space="0" w:color="000000"/>
              <w:right w:val="single" w:sz="4" w:space="0" w:color="000000"/>
            </w:tcBorders>
            <w:shd w:val="clear" w:color="auto" w:fill="FFFFFF"/>
          </w:tcPr>
          <w:p w:rsidR="00352F0C" w:rsidRDefault="00352F0C" w:rsidP="005223BD">
            <w:pPr>
              <w:ind w:left="0" w:right="-537" w:hanging="2"/>
              <w:rPr>
                <w:rFonts w:ascii="Times New Roman" w:eastAsia="Times New Roman" w:hAnsi="Times New Roman" w:cs="Times New Roman"/>
                <w:sz w:val="24"/>
                <w:szCs w:val="24"/>
              </w:rPr>
            </w:pPr>
          </w:p>
        </w:tc>
        <w:tc>
          <w:tcPr>
            <w:tcW w:w="253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52F0C" w:rsidRDefault="00352F0C" w:rsidP="005223BD">
            <w:pPr>
              <w:ind w:left="0" w:right="-537" w:hanging="2"/>
              <w:rPr>
                <w:rFonts w:ascii="Times New Roman" w:eastAsia="Times New Roman" w:hAnsi="Times New Roman" w:cs="Times New Roman"/>
                <w:sz w:val="24"/>
                <w:szCs w:val="24"/>
              </w:rPr>
            </w:pPr>
          </w:p>
        </w:tc>
      </w:tr>
    </w:tbl>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Кабинет музичке културе – Милица Дукић.</w:t>
      </w:r>
    </w:p>
    <w:p w:rsidR="00371278" w:rsidRDefault="00352F0C" w:rsidP="004A7399">
      <w:pPr>
        <w:ind w:left="0" w:right="3"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Ученици 7</w:t>
      </w:r>
      <w:r w:rsidR="00635B01">
        <w:rPr>
          <w:rFonts w:ascii="Times New Roman" w:eastAsia="Times New Roman" w:hAnsi="Times New Roman" w:cs="Times New Roman"/>
          <w:sz w:val="24"/>
          <w:szCs w:val="24"/>
        </w:rPr>
        <w:t>-4 одељења због свог здраственог стања користе просторије ЦЗОМ, о томе су упознати представници МПНТР.</w:t>
      </w:r>
    </w:p>
    <w:p w:rsidR="00371278" w:rsidRDefault="00371278" w:rsidP="004A7399">
      <w:pPr>
        <w:ind w:left="0" w:right="3" w:hanging="2"/>
        <w:jc w:val="both"/>
        <w:rPr>
          <w:rFonts w:ascii="Times New Roman" w:eastAsia="Times New Roman" w:hAnsi="Times New Roman" w:cs="Times New Roman"/>
          <w:sz w:val="24"/>
          <w:szCs w:val="24"/>
        </w:rPr>
      </w:pPr>
    </w:p>
    <w:p w:rsidR="00371278" w:rsidRDefault="00635B01" w:rsidP="004A7399">
      <w:pPr>
        <w:ind w:left="0" w:right="3"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Ритам радног дана  школе</w:t>
      </w:r>
    </w:p>
    <w:p w:rsidR="00371278" w:rsidRDefault="00371278" w:rsidP="004A7399">
      <w:pPr>
        <w:ind w:left="0" w:right="3" w:hanging="2"/>
        <w:jc w:val="both"/>
        <w:rPr>
          <w:rFonts w:ascii="Times New Roman" w:eastAsia="Times New Roman" w:hAnsi="Times New Roman" w:cs="Times New Roman"/>
          <w:sz w:val="24"/>
          <w:szCs w:val="24"/>
        </w:rPr>
      </w:pPr>
    </w:p>
    <w:p w:rsidR="00371278" w:rsidRDefault="00635B01" w:rsidP="004A7399">
      <w:pPr>
        <w:ind w:left="0" w:right="3"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Васпитно-образовни рад биће организован у две смене. Час наставе траје 45 минута.</w:t>
      </w:r>
      <w:r>
        <w:rPr>
          <w:rFonts w:ascii="Times New Roman" w:eastAsia="Times New Roman" w:hAnsi="Times New Roman" w:cs="Times New Roman"/>
          <w:sz w:val="24"/>
          <w:szCs w:val="24"/>
        </w:rPr>
        <w:br/>
        <w:t>На основу дописа МПНТР број 610-00-1172/ 2018-07 од 28.11.2018. године као и на основу члана 76 став 1 и став 11 Закона о основама система образовања и васпитања( “Сл. гласник РС“, бр.88/2017 и 27/18)</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 xml:space="preserve"> и  члана 26 става четири Статута школе, урађено је структурисање часа којим је обезбеђена већа укљученост, ангажовање и безбедност ученика према њиховим могућностима и потребама.</w:t>
      </w:r>
    </w:p>
    <w:p w:rsidR="00371278" w:rsidRDefault="00635B01" w:rsidP="004A7399">
      <w:pPr>
        <w:ind w:left="0" w:right="3"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Сви ученици школе имају решења интерресорне комисије и раде по ИОП-у 2. Због њихових развојних карактеристика, немогућности да испоштују трајање часова од 45 минута у једној целини јер доводи до повећања агресивних напада, самоповређивања као и повређивања других, као и због потреба ученика и родитеља за коришћењем организованог школског превоза, посебно  код ученика старијих разреда, школа ће кориговати распоред звона и организовати наставни дан структурисањем часа кроз целине главног дела и релаксације.</w:t>
      </w:r>
    </w:p>
    <w:p w:rsidR="00371278" w:rsidRDefault="00635B01" w:rsidP="004A7399">
      <w:pPr>
        <w:ind w:left="0" w:right="3"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Прва смена траје од 8:00 до 13:00, </w:t>
      </w:r>
    </w:p>
    <w:p w:rsidR="00371278" w:rsidRDefault="00635B01" w:rsidP="004A7399">
      <w:pPr>
        <w:ind w:left="0" w:right="3"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а друга смена од 13:00 до 18:30.</w:t>
      </w:r>
    </w:p>
    <w:p w:rsidR="00371278" w:rsidRDefault="00635B01" w:rsidP="004A7399">
      <w:pPr>
        <w:ind w:left="0" w:right="3"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Ученици у преподневној смени долазе у школу до 7:50, а настава почиње у 8:00</w:t>
      </w:r>
    </w:p>
    <w:p w:rsidR="00371278" w:rsidRDefault="00635B01" w:rsidP="004A7399">
      <w:pPr>
        <w:ind w:left="0" w:right="3"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ученици у поподневној смени долазе у школу до 13:20, а настава почиње у 13:30.</w:t>
      </w:r>
    </w:p>
    <w:p w:rsidR="00371278" w:rsidRDefault="00635B01" w:rsidP="004A7399">
      <w:pPr>
        <w:ind w:left="0" w:right="3"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Претчас  се организује пре почетка првог часа.</w:t>
      </w:r>
    </w:p>
    <w:p w:rsidR="00371278" w:rsidRDefault="00635B01" w:rsidP="004A7399">
      <w:pPr>
        <w:ind w:left="0" w:right="3"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Долазак дежурних наставника на дежурство је у 7</w:t>
      </w:r>
      <w:r>
        <w:rPr>
          <w:rFonts w:ascii="Times New Roman" w:eastAsia="Times New Roman" w:hAnsi="Times New Roman" w:cs="Times New Roman"/>
          <w:sz w:val="24"/>
          <w:szCs w:val="24"/>
          <w:vertAlign w:val="superscript"/>
        </w:rPr>
        <w:t>30</w:t>
      </w:r>
      <w:r>
        <w:rPr>
          <w:rFonts w:ascii="Times New Roman" w:eastAsia="Times New Roman" w:hAnsi="Times New Roman" w:cs="Times New Roman"/>
          <w:sz w:val="24"/>
          <w:szCs w:val="24"/>
        </w:rPr>
        <w:t xml:space="preserve"> часова у преподневној смени, а 13</w:t>
      </w:r>
      <w:r>
        <w:rPr>
          <w:rFonts w:ascii="Times New Roman" w:eastAsia="Times New Roman" w:hAnsi="Times New Roman" w:cs="Times New Roman"/>
          <w:sz w:val="24"/>
          <w:szCs w:val="24"/>
          <w:vertAlign w:val="superscript"/>
        </w:rPr>
        <w:t>00</w:t>
      </w:r>
      <w:r>
        <w:rPr>
          <w:rFonts w:ascii="Times New Roman" w:eastAsia="Times New Roman" w:hAnsi="Times New Roman" w:cs="Times New Roman"/>
          <w:sz w:val="24"/>
          <w:szCs w:val="24"/>
        </w:rPr>
        <w:t xml:space="preserve"> у после подневној смени. Дежурни наставници дежурају у дворишту школе,трпезарији и ходницима  пре почетка наставе и након њеног завршетка. Заједно са ПП службом школе координирају сменом и организацијом школског превоза. </w:t>
      </w:r>
    </w:p>
    <w:p w:rsidR="00371278" w:rsidRDefault="00635B01" w:rsidP="004A7399">
      <w:pPr>
        <w:ind w:left="0" w:right="3"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Дежурство током ужине регулисано је посебним распоредом и саставни је део овог програма.</w:t>
      </w:r>
    </w:p>
    <w:p w:rsidR="00371278" w:rsidRDefault="00635B01" w:rsidP="004A7399">
      <w:pPr>
        <w:ind w:left="0" w:right="3"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Слободне активности, активности релаксације и све ваннаставне активности ће се организовати у складу са способностима ученика. </w:t>
      </w:r>
    </w:p>
    <w:p w:rsidR="00371278" w:rsidRDefault="00635B01" w:rsidP="004A7399">
      <w:pPr>
        <w:ind w:left="0" w:right="3"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Ученици који су уписани у продужени боравак бораве у њему пре или  после наставе. Зависно од потреба ученика у одређеним ситуација ученик може боравити у продуженом боравку и ван тог времена.</w:t>
      </w:r>
    </w:p>
    <w:p w:rsidR="00371278" w:rsidRDefault="00371278" w:rsidP="004A7399">
      <w:pPr>
        <w:ind w:left="0" w:right="3" w:hanging="2"/>
        <w:jc w:val="both"/>
        <w:rPr>
          <w:rFonts w:ascii="Times New Roman" w:eastAsia="Times New Roman" w:hAnsi="Times New Roman" w:cs="Times New Roman"/>
          <w:sz w:val="24"/>
          <w:szCs w:val="24"/>
        </w:rPr>
      </w:pPr>
    </w:p>
    <w:p w:rsidR="009B7F26" w:rsidRDefault="009B7F26" w:rsidP="004A7399">
      <w:pPr>
        <w:ind w:left="0" w:right="3" w:hanging="2"/>
        <w:jc w:val="both"/>
        <w:rPr>
          <w:rFonts w:ascii="Times New Roman" w:eastAsia="Times New Roman" w:hAnsi="Times New Roman" w:cs="Times New Roman"/>
          <w:sz w:val="24"/>
          <w:szCs w:val="24"/>
        </w:rPr>
      </w:pPr>
    </w:p>
    <w:p w:rsidR="009B7F26" w:rsidRDefault="009B7F26" w:rsidP="004A7399">
      <w:pPr>
        <w:ind w:left="0" w:right="3" w:hanging="2"/>
        <w:jc w:val="both"/>
        <w:rPr>
          <w:rFonts w:ascii="Times New Roman" w:eastAsia="Times New Roman" w:hAnsi="Times New Roman" w:cs="Times New Roman"/>
          <w:sz w:val="24"/>
          <w:szCs w:val="24"/>
        </w:rPr>
      </w:pPr>
    </w:p>
    <w:p w:rsidR="009B7F26" w:rsidRDefault="009B7F26" w:rsidP="004A7399">
      <w:pPr>
        <w:ind w:left="0" w:right="3" w:hanging="2"/>
        <w:jc w:val="both"/>
        <w:rPr>
          <w:rFonts w:ascii="Times New Roman" w:eastAsia="Times New Roman" w:hAnsi="Times New Roman" w:cs="Times New Roman"/>
          <w:sz w:val="24"/>
          <w:szCs w:val="24"/>
        </w:rPr>
      </w:pPr>
    </w:p>
    <w:p w:rsidR="009B7F26" w:rsidRDefault="009B7F26" w:rsidP="004A7399">
      <w:pPr>
        <w:ind w:left="0" w:right="3" w:hanging="2"/>
        <w:jc w:val="both"/>
        <w:rPr>
          <w:rFonts w:ascii="Times New Roman" w:eastAsia="Times New Roman" w:hAnsi="Times New Roman" w:cs="Times New Roman"/>
          <w:sz w:val="24"/>
          <w:szCs w:val="24"/>
        </w:rPr>
      </w:pPr>
    </w:p>
    <w:p w:rsidR="009B7F26" w:rsidRDefault="009B7F26" w:rsidP="004A7399">
      <w:pPr>
        <w:ind w:left="0" w:right="3" w:hanging="2"/>
        <w:jc w:val="both"/>
        <w:rPr>
          <w:rFonts w:ascii="Times New Roman" w:eastAsia="Times New Roman" w:hAnsi="Times New Roman" w:cs="Times New Roman"/>
          <w:sz w:val="24"/>
          <w:szCs w:val="24"/>
        </w:rPr>
      </w:pPr>
    </w:p>
    <w:p w:rsidR="009B7F26" w:rsidRDefault="009B7F26" w:rsidP="004A7399">
      <w:pPr>
        <w:ind w:left="0" w:right="3" w:hanging="2"/>
        <w:jc w:val="both"/>
        <w:rPr>
          <w:rFonts w:ascii="Times New Roman" w:eastAsia="Times New Roman" w:hAnsi="Times New Roman" w:cs="Times New Roman"/>
          <w:sz w:val="24"/>
          <w:szCs w:val="24"/>
        </w:rPr>
      </w:pPr>
    </w:p>
    <w:p w:rsidR="009B7F26" w:rsidRDefault="009B7F26" w:rsidP="004A7399">
      <w:pPr>
        <w:ind w:left="0" w:right="3" w:hanging="2"/>
        <w:jc w:val="both"/>
        <w:rPr>
          <w:rFonts w:ascii="Times New Roman" w:eastAsia="Times New Roman" w:hAnsi="Times New Roman" w:cs="Times New Roman"/>
          <w:sz w:val="24"/>
          <w:szCs w:val="24"/>
        </w:rPr>
      </w:pPr>
    </w:p>
    <w:p w:rsidR="00371278" w:rsidRDefault="00635B01" w:rsidP="004A7399">
      <w:pPr>
        <w:ind w:left="0" w:right="3"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Распоред звона на основу предлога структуирирања часова, главни део:</w:t>
      </w:r>
    </w:p>
    <w:p w:rsidR="00371278" w:rsidRDefault="00371278" w:rsidP="004A7399">
      <w:pPr>
        <w:ind w:left="0" w:right="3" w:hanging="2"/>
        <w:jc w:val="both"/>
        <w:rPr>
          <w:rFonts w:ascii="Times New Roman" w:eastAsia="Times New Roman" w:hAnsi="Times New Roman" w:cs="Times New Roman"/>
          <w:sz w:val="24"/>
          <w:szCs w:val="24"/>
        </w:rPr>
      </w:pPr>
    </w:p>
    <w:tbl>
      <w:tblPr>
        <w:tblStyle w:val="af9"/>
        <w:tblW w:w="585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127"/>
        <w:gridCol w:w="2363"/>
        <w:gridCol w:w="2363"/>
      </w:tblGrid>
      <w:tr w:rsidR="00371278">
        <w:trPr>
          <w:trHeight w:val="560"/>
          <w:jc w:val="center"/>
        </w:trPr>
        <w:tc>
          <w:tcPr>
            <w:tcW w:w="1127" w:type="dxa"/>
            <w:shd w:val="clear" w:color="auto" w:fill="BFBFBF"/>
            <w:vAlign w:val="center"/>
          </w:tcPr>
          <w:p w:rsidR="00371278" w:rsidRDefault="00635B01" w:rsidP="004A7399">
            <w:pPr>
              <w:ind w:left="0" w:right="3" w:hanging="2"/>
              <w:jc w:val="center"/>
              <w:rPr>
                <w:rFonts w:ascii="Calibri" w:eastAsia="Calibri" w:hAnsi="Calibri" w:cs="Calibri"/>
              </w:rPr>
            </w:pPr>
            <w:r>
              <w:rPr>
                <w:rFonts w:ascii="Calibri" w:eastAsia="Calibri" w:hAnsi="Calibri" w:cs="Calibri"/>
              </w:rPr>
              <w:t>час</w:t>
            </w:r>
          </w:p>
        </w:tc>
        <w:tc>
          <w:tcPr>
            <w:tcW w:w="2363" w:type="dxa"/>
            <w:shd w:val="clear" w:color="auto" w:fill="BFBFBF"/>
            <w:vAlign w:val="center"/>
          </w:tcPr>
          <w:p w:rsidR="00371278" w:rsidRDefault="00635B01" w:rsidP="004A7399">
            <w:pPr>
              <w:ind w:left="0" w:right="3" w:hanging="2"/>
              <w:jc w:val="center"/>
              <w:rPr>
                <w:rFonts w:ascii="Calibri" w:eastAsia="Calibri" w:hAnsi="Calibri" w:cs="Calibri"/>
              </w:rPr>
            </w:pPr>
            <w:r>
              <w:rPr>
                <w:rFonts w:ascii="Calibri" w:eastAsia="Calibri" w:hAnsi="Calibri" w:cs="Calibri"/>
              </w:rPr>
              <w:t>прва смена</w:t>
            </w:r>
          </w:p>
        </w:tc>
        <w:tc>
          <w:tcPr>
            <w:tcW w:w="2363" w:type="dxa"/>
            <w:shd w:val="clear" w:color="auto" w:fill="BFBFBF"/>
            <w:vAlign w:val="center"/>
          </w:tcPr>
          <w:p w:rsidR="00371278" w:rsidRDefault="00635B01" w:rsidP="004A7399">
            <w:pPr>
              <w:ind w:left="0" w:right="3" w:hanging="2"/>
              <w:jc w:val="center"/>
              <w:rPr>
                <w:rFonts w:ascii="Calibri" w:eastAsia="Calibri" w:hAnsi="Calibri" w:cs="Calibri"/>
              </w:rPr>
            </w:pPr>
            <w:r>
              <w:rPr>
                <w:rFonts w:ascii="Calibri" w:eastAsia="Calibri" w:hAnsi="Calibri" w:cs="Calibri"/>
              </w:rPr>
              <w:t>друга смена</w:t>
            </w:r>
          </w:p>
        </w:tc>
      </w:tr>
      <w:tr w:rsidR="00371278">
        <w:trPr>
          <w:trHeight w:val="284"/>
          <w:jc w:val="center"/>
        </w:trPr>
        <w:tc>
          <w:tcPr>
            <w:tcW w:w="1127" w:type="dxa"/>
            <w:shd w:val="clear" w:color="auto" w:fill="BFBFBF"/>
            <w:vAlign w:val="center"/>
          </w:tcPr>
          <w:p w:rsidR="00371278" w:rsidRDefault="00635B01">
            <w:pPr>
              <w:ind w:left="0" w:hanging="2"/>
              <w:jc w:val="center"/>
              <w:rPr>
                <w:rFonts w:ascii="Calibri" w:eastAsia="Calibri" w:hAnsi="Calibri" w:cs="Calibri"/>
              </w:rPr>
            </w:pPr>
            <w:r>
              <w:rPr>
                <w:rFonts w:ascii="Calibri" w:eastAsia="Calibri" w:hAnsi="Calibri" w:cs="Calibri"/>
              </w:rPr>
              <w:t>1.</w:t>
            </w:r>
          </w:p>
        </w:tc>
        <w:tc>
          <w:tcPr>
            <w:tcW w:w="2363" w:type="dxa"/>
            <w:vAlign w:val="center"/>
          </w:tcPr>
          <w:p w:rsidR="00371278" w:rsidRDefault="00635B01">
            <w:pPr>
              <w:ind w:left="1" w:hanging="3"/>
              <w:jc w:val="center"/>
              <w:rPr>
                <w:rFonts w:ascii="Calibri" w:eastAsia="Calibri" w:hAnsi="Calibri" w:cs="Calibri"/>
                <w:sz w:val="28"/>
                <w:szCs w:val="28"/>
              </w:rPr>
            </w:pPr>
            <w:r>
              <w:rPr>
                <w:rFonts w:ascii="Calibri" w:eastAsia="Calibri" w:hAnsi="Calibri" w:cs="Calibri"/>
                <w:sz w:val="28"/>
                <w:szCs w:val="28"/>
              </w:rPr>
              <w:t>8</w:t>
            </w:r>
            <w:r>
              <w:rPr>
                <w:rFonts w:ascii="Calibri" w:eastAsia="Calibri" w:hAnsi="Calibri" w:cs="Calibri"/>
                <w:sz w:val="28"/>
                <w:szCs w:val="28"/>
                <w:vertAlign w:val="superscript"/>
              </w:rPr>
              <w:t xml:space="preserve">00   </w:t>
            </w:r>
            <w:r>
              <w:rPr>
                <w:rFonts w:ascii="Calibri" w:eastAsia="Calibri" w:hAnsi="Calibri" w:cs="Calibri"/>
                <w:sz w:val="28"/>
                <w:szCs w:val="28"/>
              </w:rPr>
              <w:t>-  8</w:t>
            </w:r>
            <w:r>
              <w:rPr>
                <w:rFonts w:ascii="Calibri" w:eastAsia="Calibri" w:hAnsi="Calibri" w:cs="Calibri"/>
                <w:sz w:val="28"/>
                <w:szCs w:val="28"/>
                <w:vertAlign w:val="superscript"/>
              </w:rPr>
              <w:t>40</w:t>
            </w:r>
          </w:p>
        </w:tc>
        <w:tc>
          <w:tcPr>
            <w:tcW w:w="2363" w:type="dxa"/>
            <w:vAlign w:val="center"/>
          </w:tcPr>
          <w:p w:rsidR="00371278" w:rsidRDefault="00635B01">
            <w:pPr>
              <w:ind w:left="1" w:hanging="3"/>
              <w:jc w:val="center"/>
              <w:rPr>
                <w:rFonts w:ascii="Calibri" w:eastAsia="Calibri" w:hAnsi="Calibri" w:cs="Calibri"/>
                <w:sz w:val="28"/>
                <w:szCs w:val="28"/>
              </w:rPr>
            </w:pPr>
            <w:r>
              <w:rPr>
                <w:rFonts w:ascii="Calibri" w:eastAsia="Calibri" w:hAnsi="Calibri" w:cs="Calibri"/>
                <w:sz w:val="28"/>
                <w:szCs w:val="28"/>
              </w:rPr>
              <w:t>13</w:t>
            </w:r>
            <w:r>
              <w:rPr>
                <w:rFonts w:ascii="Calibri" w:eastAsia="Calibri" w:hAnsi="Calibri" w:cs="Calibri"/>
                <w:sz w:val="28"/>
                <w:szCs w:val="28"/>
                <w:vertAlign w:val="superscript"/>
              </w:rPr>
              <w:t xml:space="preserve">30  </w:t>
            </w:r>
            <w:r>
              <w:rPr>
                <w:rFonts w:ascii="Calibri" w:eastAsia="Calibri" w:hAnsi="Calibri" w:cs="Calibri"/>
                <w:sz w:val="28"/>
                <w:szCs w:val="28"/>
              </w:rPr>
              <w:t>-  14</w:t>
            </w:r>
            <w:r>
              <w:rPr>
                <w:rFonts w:ascii="Calibri" w:eastAsia="Calibri" w:hAnsi="Calibri" w:cs="Calibri"/>
                <w:sz w:val="28"/>
                <w:szCs w:val="28"/>
                <w:vertAlign w:val="superscript"/>
              </w:rPr>
              <w:t>10</w:t>
            </w:r>
          </w:p>
        </w:tc>
      </w:tr>
      <w:tr w:rsidR="00371278">
        <w:trPr>
          <w:trHeight w:val="284"/>
          <w:jc w:val="center"/>
        </w:trPr>
        <w:tc>
          <w:tcPr>
            <w:tcW w:w="1127" w:type="dxa"/>
            <w:shd w:val="clear" w:color="auto" w:fill="BFBFBF"/>
            <w:vAlign w:val="center"/>
          </w:tcPr>
          <w:p w:rsidR="00371278" w:rsidRDefault="00635B01">
            <w:pPr>
              <w:ind w:left="0" w:hanging="2"/>
              <w:jc w:val="center"/>
              <w:rPr>
                <w:rFonts w:ascii="Calibri" w:eastAsia="Calibri" w:hAnsi="Calibri" w:cs="Calibri"/>
              </w:rPr>
            </w:pPr>
            <w:r>
              <w:rPr>
                <w:rFonts w:ascii="Calibri" w:eastAsia="Calibri" w:hAnsi="Calibri" w:cs="Calibri"/>
              </w:rPr>
              <w:t>2.</w:t>
            </w:r>
          </w:p>
        </w:tc>
        <w:tc>
          <w:tcPr>
            <w:tcW w:w="2363" w:type="dxa"/>
            <w:vAlign w:val="center"/>
          </w:tcPr>
          <w:p w:rsidR="00371278" w:rsidRDefault="00635B01">
            <w:pPr>
              <w:ind w:left="1" w:hanging="3"/>
              <w:jc w:val="center"/>
              <w:rPr>
                <w:rFonts w:ascii="Calibri" w:eastAsia="Calibri" w:hAnsi="Calibri" w:cs="Calibri"/>
                <w:sz w:val="28"/>
                <w:szCs w:val="28"/>
              </w:rPr>
            </w:pPr>
            <w:r>
              <w:rPr>
                <w:rFonts w:ascii="Calibri" w:eastAsia="Calibri" w:hAnsi="Calibri" w:cs="Calibri"/>
                <w:sz w:val="28"/>
                <w:szCs w:val="28"/>
              </w:rPr>
              <w:t>8</w:t>
            </w:r>
            <w:r>
              <w:rPr>
                <w:rFonts w:ascii="Calibri" w:eastAsia="Calibri" w:hAnsi="Calibri" w:cs="Calibri"/>
                <w:sz w:val="28"/>
                <w:szCs w:val="28"/>
                <w:vertAlign w:val="superscript"/>
              </w:rPr>
              <w:t xml:space="preserve">45 </w:t>
            </w:r>
            <w:r>
              <w:rPr>
                <w:rFonts w:ascii="Calibri" w:eastAsia="Calibri" w:hAnsi="Calibri" w:cs="Calibri"/>
                <w:sz w:val="28"/>
                <w:szCs w:val="28"/>
              </w:rPr>
              <w:t>-  9</w:t>
            </w:r>
            <w:r>
              <w:rPr>
                <w:rFonts w:ascii="Calibri" w:eastAsia="Calibri" w:hAnsi="Calibri" w:cs="Calibri"/>
                <w:sz w:val="28"/>
                <w:szCs w:val="28"/>
                <w:vertAlign w:val="superscript"/>
              </w:rPr>
              <w:t>20</w:t>
            </w:r>
          </w:p>
        </w:tc>
        <w:tc>
          <w:tcPr>
            <w:tcW w:w="2363" w:type="dxa"/>
            <w:vAlign w:val="center"/>
          </w:tcPr>
          <w:p w:rsidR="00371278" w:rsidRDefault="00635B01">
            <w:pPr>
              <w:ind w:left="1" w:hanging="3"/>
              <w:jc w:val="center"/>
              <w:rPr>
                <w:rFonts w:ascii="Calibri" w:eastAsia="Calibri" w:hAnsi="Calibri" w:cs="Calibri"/>
                <w:sz w:val="28"/>
                <w:szCs w:val="28"/>
              </w:rPr>
            </w:pPr>
            <w:r>
              <w:rPr>
                <w:rFonts w:ascii="Calibri" w:eastAsia="Calibri" w:hAnsi="Calibri" w:cs="Calibri"/>
                <w:sz w:val="28"/>
                <w:szCs w:val="28"/>
              </w:rPr>
              <w:t>14</w:t>
            </w:r>
            <w:r>
              <w:rPr>
                <w:rFonts w:ascii="Calibri" w:eastAsia="Calibri" w:hAnsi="Calibri" w:cs="Calibri"/>
                <w:sz w:val="28"/>
                <w:szCs w:val="28"/>
                <w:vertAlign w:val="superscript"/>
              </w:rPr>
              <w:t xml:space="preserve">15  </w:t>
            </w:r>
            <w:r>
              <w:rPr>
                <w:rFonts w:ascii="Calibri" w:eastAsia="Calibri" w:hAnsi="Calibri" w:cs="Calibri"/>
                <w:sz w:val="28"/>
                <w:szCs w:val="28"/>
              </w:rPr>
              <w:t>-  14</w:t>
            </w:r>
            <w:r>
              <w:rPr>
                <w:rFonts w:ascii="Calibri" w:eastAsia="Calibri" w:hAnsi="Calibri" w:cs="Calibri"/>
                <w:sz w:val="28"/>
                <w:szCs w:val="28"/>
                <w:vertAlign w:val="superscript"/>
              </w:rPr>
              <w:t>50</w:t>
            </w:r>
          </w:p>
        </w:tc>
      </w:tr>
      <w:tr w:rsidR="00371278">
        <w:trPr>
          <w:trHeight w:val="284"/>
          <w:jc w:val="center"/>
        </w:trPr>
        <w:tc>
          <w:tcPr>
            <w:tcW w:w="1127" w:type="dxa"/>
            <w:shd w:val="clear" w:color="auto" w:fill="BFBFBF"/>
            <w:vAlign w:val="center"/>
          </w:tcPr>
          <w:p w:rsidR="00371278" w:rsidRDefault="00635B01">
            <w:pPr>
              <w:ind w:left="0" w:hanging="2"/>
              <w:jc w:val="center"/>
              <w:rPr>
                <w:rFonts w:ascii="Calibri" w:eastAsia="Calibri" w:hAnsi="Calibri" w:cs="Calibri"/>
              </w:rPr>
            </w:pPr>
            <w:r>
              <w:rPr>
                <w:rFonts w:ascii="Calibri" w:eastAsia="Calibri" w:hAnsi="Calibri" w:cs="Calibri"/>
              </w:rPr>
              <w:t>3.</w:t>
            </w:r>
          </w:p>
        </w:tc>
        <w:tc>
          <w:tcPr>
            <w:tcW w:w="2363" w:type="dxa"/>
            <w:vAlign w:val="center"/>
          </w:tcPr>
          <w:p w:rsidR="00371278" w:rsidRDefault="00635B01">
            <w:pPr>
              <w:ind w:left="1" w:hanging="3"/>
              <w:jc w:val="center"/>
              <w:rPr>
                <w:rFonts w:ascii="Calibri" w:eastAsia="Calibri" w:hAnsi="Calibri" w:cs="Calibri"/>
                <w:sz w:val="28"/>
                <w:szCs w:val="28"/>
              </w:rPr>
            </w:pPr>
            <w:r>
              <w:rPr>
                <w:rFonts w:ascii="Calibri" w:eastAsia="Calibri" w:hAnsi="Calibri" w:cs="Calibri"/>
                <w:sz w:val="28"/>
                <w:szCs w:val="28"/>
              </w:rPr>
              <w:t>9</w:t>
            </w:r>
            <w:r>
              <w:rPr>
                <w:rFonts w:ascii="Calibri" w:eastAsia="Calibri" w:hAnsi="Calibri" w:cs="Calibri"/>
                <w:sz w:val="28"/>
                <w:szCs w:val="28"/>
                <w:vertAlign w:val="superscript"/>
              </w:rPr>
              <w:t xml:space="preserve">35 </w:t>
            </w:r>
            <w:r>
              <w:rPr>
                <w:rFonts w:ascii="Calibri" w:eastAsia="Calibri" w:hAnsi="Calibri" w:cs="Calibri"/>
                <w:sz w:val="28"/>
                <w:szCs w:val="28"/>
              </w:rPr>
              <w:t>-  10</w:t>
            </w:r>
            <w:r>
              <w:rPr>
                <w:rFonts w:ascii="Calibri" w:eastAsia="Calibri" w:hAnsi="Calibri" w:cs="Calibri"/>
                <w:sz w:val="28"/>
                <w:szCs w:val="28"/>
                <w:vertAlign w:val="superscript"/>
              </w:rPr>
              <w:t>10</w:t>
            </w:r>
          </w:p>
        </w:tc>
        <w:tc>
          <w:tcPr>
            <w:tcW w:w="2363" w:type="dxa"/>
            <w:vAlign w:val="center"/>
          </w:tcPr>
          <w:p w:rsidR="00371278" w:rsidRDefault="00635B01">
            <w:pPr>
              <w:ind w:left="1" w:hanging="3"/>
              <w:jc w:val="center"/>
              <w:rPr>
                <w:rFonts w:ascii="Calibri" w:eastAsia="Calibri" w:hAnsi="Calibri" w:cs="Calibri"/>
                <w:sz w:val="28"/>
                <w:szCs w:val="28"/>
              </w:rPr>
            </w:pPr>
            <w:r>
              <w:rPr>
                <w:rFonts w:ascii="Calibri" w:eastAsia="Calibri" w:hAnsi="Calibri" w:cs="Calibri"/>
                <w:sz w:val="28"/>
                <w:szCs w:val="28"/>
              </w:rPr>
              <w:t>15</w:t>
            </w:r>
            <w:r>
              <w:rPr>
                <w:rFonts w:ascii="Calibri" w:eastAsia="Calibri" w:hAnsi="Calibri" w:cs="Calibri"/>
                <w:sz w:val="28"/>
                <w:szCs w:val="28"/>
                <w:vertAlign w:val="superscript"/>
              </w:rPr>
              <w:t xml:space="preserve">05  </w:t>
            </w:r>
            <w:r>
              <w:rPr>
                <w:rFonts w:ascii="Calibri" w:eastAsia="Calibri" w:hAnsi="Calibri" w:cs="Calibri"/>
                <w:sz w:val="28"/>
                <w:szCs w:val="28"/>
              </w:rPr>
              <w:t>-  15</w:t>
            </w:r>
            <w:r>
              <w:rPr>
                <w:rFonts w:ascii="Calibri" w:eastAsia="Calibri" w:hAnsi="Calibri" w:cs="Calibri"/>
                <w:sz w:val="28"/>
                <w:szCs w:val="28"/>
                <w:vertAlign w:val="superscript"/>
              </w:rPr>
              <w:t>40</w:t>
            </w:r>
          </w:p>
        </w:tc>
      </w:tr>
      <w:tr w:rsidR="00371278">
        <w:trPr>
          <w:trHeight w:val="284"/>
          <w:jc w:val="center"/>
        </w:trPr>
        <w:tc>
          <w:tcPr>
            <w:tcW w:w="1127" w:type="dxa"/>
            <w:shd w:val="clear" w:color="auto" w:fill="BFBFBF"/>
            <w:vAlign w:val="center"/>
          </w:tcPr>
          <w:p w:rsidR="00371278" w:rsidRDefault="00635B01">
            <w:pPr>
              <w:ind w:left="0" w:hanging="2"/>
              <w:jc w:val="center"/>
              <w:rPr>
                <w:rFonts w:ascii="Calibri" w:eastAsia="Calibri" w:hAnsi="Calibri" w:cs="Calibri"/>
              </w:rPr>
            </w:pPr>
            <w:r>
              <w:rPr>
                <w:rFonts w:ascii="Calibri" w:eastAsia="Calibri" w:hAnsi="Calibri" w:cs="Calibri"/>
              </w:rPr>
              <w:t>4.</w:t>
            </w:r>
          </w:p>
        </w:tc>
        <w:tc>
          <w:tcPr>
            <w:tcW w:w="2363" w:type="dxa"/>
            <w:vAlign w:val="center"/>
          </w:tcPr>
          <w:p w:rsidR="00371278" w:rsidRDefault="00635B01">
            <w:pPr>
              <w:ind w:left="1" w:hanging="3"/>
              <w:jc w:val="center"/>
              <w:rPr>
                <w:rFonts w:ascii="Calibri" w:eastAsia="Calibri" w:hAnsi="Calibri" w:cs="Calibri"/>
                <w:sz w:val="28"/>
                <w:szCs w:val="28"/>
              </w:rPr>
            </w:pPr>
            <w:r>
              <w:rPr>
                <w:rFonts w:ascii="Calibri" w:eastAsia="Calibri" w:hAnsi="Calibri" w:cs="Calibri"/>
                <w:sz w:val="28"/>
                <w:szCs w:val="28"/>
              </w:rPr>
              <w:t>10</w:t>
            </w:r>
            <w:r>
              <w:rPr>
                <w:rFonts w:ascii="Calibri" w:eastAsia="Calibri" w:hAnsi="Calibri" w:cs="Calibri"/>
                <w:sz w:val="28"/>
                <w:szCs w:val="28"/>
                <w:vertAlign w:val="superscript"/>
              </w:rPr>
              <w:t xml:space="preserve">15  </w:t>
            </w:r>
            <w:r>
              <w:rPr>
                <w:rFonts w:ascii="Calibri" w:eastAsia="Calibri" w:hAnsi="Calibri" w:cs="Calibri"/>
                <w:sz w:val="28"/>
                <w:szCs w:val="28"/>
              </w:rPr>
              <w:t>-  10</w:t>
            </w:r>
            <w:r>
              <w:rPr>
                <w:rFonts w:ascii="Calibri" w:eastAsia="Calibri" w:hAnsi="Calibri" w:cs="Calibri"/>
                <w:sz w:val="28"/>
                <w:szCs w:val="28"/>
                <w:vertAlign w:val="superscript"/>
              </w:rPr>
              <w:t>50</w:t>
            </w:r>
          </w:p>
        </w:tc>
        <w:tc>
          <w:tcPr>
            <w:tcW w:w="2363" w:type="dxa"/>
            <w:vAlign w:val="center"/>
          </w:tcPr>
          <w:p w:rsidR="00371278" w:rsidRDefault="00635B01">
            <w:pPr>
              <w:ind w:left="1" w:hanging="3"/>
              <w:jc w:val="center"/>
              <w:rPr>
                <w:rFonts w:ascii="Calibri" w:eastAsia="Calibri" w:hAnsi="Calibri" w:cs="Calibri"/>
                <w:sz w:val="28"/>
                <w:szCs w:val="28"/>
              </w:rPr>
            </w:pPr>
            <w:r>
              <w:rPr>
                <w:rFonts w:ascii="Calibri" w:eastAsia="Calibri" w:hAnsi="Calibri" w:cs="Calibri"/>
                <w:sz w:val="28"/>
                <w:szCs w:val="28"/>
              </w:rPr>
              <w:t>15</w:t>
            </w:r>
            <w:r>
              <w:rPr>
                <w:rFonts w:ascii="Calibri" w:eastAsia="Calibri" w:hAnsi="Calibri" w:cs="Calibri"/>
                <w:sz w:val="28"/>
                <w:szCs w:val="28"/>
                <w:vertAlign w:val="superscript"/>
              </w:rPr>
              <w:t xml:space="preserve">45  </w:t>
            </w:r>
            <w:r>
              <w:rPr>
                <w:rFonts w:ascii="Calibri" w:eastAsia="Calibri" w:hAnsi="Calibri" w:cs="Calibri"/>
                <w:sz w:val="28"/>
                <w:szCs w:val="28"/>
              </w:rPr>
              <w:t>-  16</w:t>
            </w:r>
            <w:r>
              <w:rPr>
                <w:rFonts w:ascii="Calibri" w:eastAsia="Calibri" w:hAnsi="Calibri" w:cs="Calibri"/>
                <w:sz w:val="28"/>
                <w:szCs w:val="28"/>
                <w:vertAlign w:val="superscript"/>
              </w:rPr>
              <w:t>20</w:t>
            </w:r>
          </w:p>
        </w:tc>
      </w:tr>
      <w:tr w:rsidR="00371278">
        <w:trPr>
          <w:trHeight w:val="284"/>
          <w:jc w:val="center"/>
        </w:trPr>
        <w:tc>
          <w:tcPr>
            <w:tcW w:w="1127" w:type="dxa"/>
            <w:shd w:val="clear" w:color="auto" w:fill="BFBFBF"/>
            <w:vAlign w:val="center"/>
          </w:tcPr>
          <w:p w:rsidR="00371278" w:rsidRDefault="00635B01">
            <w:pPr>
              <w:ind w:left="0" w:hanging="2"/>
              <w:jc w:val="center"/>
              <w:rPr>
                <w:rFonts w:ascii="Calibri" w:eastAsia="Calibri" w:hAnsi="Calibri" w:cs="Calibri"/>
              </w:rPr>
            </w:pPr>
            <w:r>
              <w:rPr>
                <w:rFonts w:ascii="Calibri" w:eastAsia="Calibri" w:hAnsi="Calibri" w:cs="Calibri"/>
              </w:rPr>
              <w:t>5.</w:t>
            </w:r>
          </w:p>
        </w:tc>
        <w:tc>
          <w:tcPr>
            <w:tcW w:w="2363" w:type="dxa"/>
            <w:vAlign w:val="center"/>
          </w:tcPr>
          <w:p w:rsidR="00371278" w:rsidRDefault="00635B01">
            <w:pPr>
              <w:ind w:left="1" w:hanging="3"/>
              <w:jc w:val="center"/>
              <w:rPr>
                <w:rFonts w:ascii="Calibri" w:eastAsia="Calibri" w:hAnsi="Calibri" w:cs="Calibri"/>
                <w:sz w:val="28"/>
                <w:szCs w:val="28"/>
              </w:rPr>
            </w:pPr>
            <w:r>
              <w:rPr>
                <w:rFonts w:ascii="Calibri" w:eastAsia="Calibri" w:hAnsi="Calibri" w:cs="Calibri"/>
                <w:sz w:val="28"/>
                <w:szCs w:val="28"/>
              </w:rPr>
              <w:t>10</w:t>
            </w:r>
            <w:r>
              <w:rPr>
                <w:rFonts w:ascii="Calibri" w:eastAsia="Calibri" w:hAnsi="Calibri" w:cs="Calibri"/>
                <w:sz w:val="28"/>
                <w:szCs w:val="28"/>
                <w:vertAlign w:val="superscript"/>
              </w:rPr>
              <w:t>55</w:t>
            </w:r>
            <w:r>
              <w:rPr>
                <w:rFonts w:ascii="Calibri" w:eastAsia="Calibri" w:hAnsi="Calibri" w:cs="Calibri"/>
                <w:b/>
                <w:sz w:val="28"/>
                <w:szCs w:val="28"/>
              </w:rPr>
              <w:t xml:space="preserve">-  </w:t>
            </w:r>
            <w:r>
              <w:rPr>
                <w:rFonts w:ascii="Calibri" w:eastAsia="Calibri" w:hAnsi="Calibri" w:cs="Calibri"/>
                <w:sz w:val="28"/>
                <w:szCs w:val="28"/>
              </w:rPr>
              <w:t>11</w:t>
            </w:r>
            <w:r>
              <w:rPr>
                <w:rFonts w:ascii="Calibri" w:eastAsia="Calibri" w:hAnsi="Calibri" w:cs="Calibri"/>
                <w:sz w:val="28"/>
                <w:szCs w:val="28"/>
                <w:vertAlign w:val="superscript"/>
              </w:rPr>
              <w:t>30</w:t>
            </w:r>
          </w:p>
        </w:tc>
        <w:tc>
          <w:tcPr>
            <w:tcW w:w="2363" w:type="dxa"/>
            <w:vAlign w:val="center"/>
          </w:tcPr>
          <w:p w:rsidR="00371278" w:rsidRDefault="00635B01">
            <w:pPr>
              <w:ind w:left="1" w:hanging="3"/>
              <w:jc w:val="center"/>
              <w:rPr>
                <w:rFonts w:ascii="Calibri" w:eastAsia="Calibri" w:hAnsi="Calibri" w:cs="Calibri"/>
                <w:sz w:val="28"/>
                <w:szCs w:val="28"/>
              </w:rPr>
            </w:pPr>
            <w:r>
              <w:rPr>
                <w:rFonts w:ascii="Calibri" w:eastAsia="Calibri" w:hAnsi="Calibri" w:cs="Calibri"/>
                <w:sz w:val="28"/>
                <w:szCs w:val="28"/>
              </w:rPr>
              <w:t>16</w:t>
            </w:r>
            <w:r>
              <w:rPr>
                <w:rFonts w:ascii="Calibri" w:eastAsia="Calibri" w:hAnsi="Calibri" w:cs="Calibri"/>
                <w:sz w:val="28"/>
                <w:szCs w:val="28"/>
                <w:vertAlign w:val="superscript"/>
              </w:rPr>
              <w:t xml:space="preserve">25  </w:t>
            </w:r>
            <w:r>
              <w:rPr>
                <w:rFonts w:ascii="Calibri" w:eastAsia="Calibri" w:hAnsi="Calibri" w:cs="Calibri"/>
                <w:sz w:val="28"/>
                <w:szCs w:val="28"/>
              </w:rPr>
              <w:t>-  17</w:t>
            </w:r>
            <w:r>
              <w:rPr>
                <w:rFonts w:ascii="Calibri" w:eastAsia="Calibri" w:hAnsi="Calibri" w:cs="Calibri"/>
                <w:sz w:val="28"/>
                <w:szCs w:val="28"/>
                <w:vertAlign w:val="superscript"/>
              </w:rPr>
              <w:t>00</w:t>
            </w:r>
          </w:p>
        </w:tc>
      </w:tr>
      <w:tr w:rsidR="00371278">
        <w:trPr>
          <w:trHeight w:val="284"/>
          <w:jc w:val="center"/>
        </w:trPr>
        <w:tc>
          <w:tcPr>
            <w:tcW w:w="1127" w:type="dxa"/>
            <w:shd w:val="clear" w:color="auto" w:fill="BFBFBF"/>
            <w:vAlign w:val="center"/>
          </w:tcPr>
          <w:p w:rsidR="00371278" w:rsidRDefault="00635B01">
            <w:pPr>
              <w:ind w:left="0" w:hanging="2"/>
              <w:jc w:val="center"/>
              <w:rPr>
                <w:rFonts w:ascii="Calibri" w:eastAsia="Calibri" w:hAnsi="Calibri" w:cs="Calibri"/>
              </w:rPr>
            </w:pPr>
            <w:r>
              <w:rPr>
                <w:rFonts w:ascii="Calibri" w:eastAsia="Calibri" w:hAnsi="Calibri" w:cs="Calibri"/>
              </w:rPr>
              <w:t>6.</w:t>
            </w:r>
          </w:p>
        </w:tc>
        <w:tc>
          <w:tcPr>
            <w:tcW w:w="2363" w:type="dxa"/>
            <w:vAlign w:val="center"/>
          </w:tcPr>
          <w:p w:rsidR="00371278" w:rsidRDefault="00635B01">
            <w:pPr>
              <w:ind w:left="1" w:hanging="3"/>
              <w:jc w:val="center"/>
              <w:rPr>
                <w:rFonts w:ascii="Calibri" w:eastAsia="Calibri" w:hAnsi="Calibri" w:cs="Calibri"/>
                <w:sz w:val="28"/>
                <w:szCs w:val="28"/>
              </w:rPr>
            </w:pPr>
            <w:r>
              <w:rPr>
                <w:rFonts w:ascii="Calibri" w:eastAsia="Calibri" w:hAnsi="Calibri" w:cs="Calibri"/>
                <w:sz w:val="28"/>
                <w:szCs w:val="28"/>
              </w:rPr>
              <w:t>11</w:t>
            </w:r>
            <w:r>
              <w:rPr>
                <w:rFonts w:ascii="Calibri" w:eastAsia="Calibri" w:hAnsi="Calibri" w:cs="Calibri"/>
                <w:sz w:val="28"/>
                <w:szCs w:val="28"/>
                <w:vertAlign w:val="superscript"/>
              </w:rPr>
              <w:t>35</w:t>
            </w:r>
            <w:r>
              <w:rPr>
                <w:rFonts w:ascii="Calibri" w:eastAsia="Calibri" w:hAnsi="Calibri" w:cs="Calibri"/>
                <w:b/>
                <w:sz w:val="28"/>
                <w:szCs w:val="28"/>
              </w:rPr>
              <w:t xml:space="preserve">-  </w:t>
            </w:r>
            <w:r>
              <w:rPr>
                <w:rFonts w:ascii="Calibri" w:eastAsia="Calibri" w:hAnsi="Calibri" w:cs="Calibri"/>
                <w:sz w:val="28"/>
                <w:szCs w:val="28"/>
              </w:rPr>
              <w:t>12</w:t>
            </w:r>
            <w:r>
              <w:rPr>
                <w:rFonts w:ascii="Calibri" w:eastAsia="Calibri" w:hAnsi="Calibri" w:cs="Calibri"/>
                <w:sz w:val="28"/>
                <w:szCs w:val="28"/>
                <w:vertAlign w:val="superscript"/>
              </w:rPr>
              <w:t>10</w:t>
            </w:r>
          </w:p>
        </w:tc>
        <w:tc>
          <w:tcPr>
            <w:tcW w:w="2363" w:type="dxa"/>
            <w:vAlign w:val="center"/>
          </w:tcPr>
          <w:p w:rsidR="00371278" w:rsidRDefault="00635B01">
            <w:pPr>
              <w:ind w:left="1" w:hanging="3"/>
              <w:jc w:val="center"/>
              <w:rPr>
                <w:rFonts w:ascii="Calibri" w:eastAsia="Calibri" w:hAnsi="Calibri" w:cs="Calibri"/>
                <w:sz w:val="28"/>
                <w:szCs w:val="28"/>
              </w:rPr>
            </w:pPr>
            <w:r>
              <w:rPr>
                <w:rFonts w:ascii="Calibri" w:eastAsia="Calibri" w:hAnsi="Calibri" w:cs="Calibri"/>
                <w:sz w:val="28"/>
                <w:szCs w:val="28"/>
              </w:rPr>
              <w:t>17</w:t>
            </w:r>
            <w:r>
              <w:rPr>
                <w:rFonts w:ascii="Calibri" w:eastAsia="Calibri" w:hAnsi="Calibri" w:cs="Calibri"/>
                <w:sz w:val="28"/>
                <w:szCs w:val="28"/>
                <w:vertAlign w:val="superscript"/>
              </w:rPr>
              <w:t xml:space="preserve">05  </w:t>
            </w:r>
            <w:r>
              <w:rPr>
                <w:rFonts w:ascii="Calibri" w:eastAsia="Calibri" w:hAnsi="Calibri" w:cs="Calibri"/>
                <w:sz w:val="28"/>
                <w:szCs w:val="28"/>
              </w:rPr>
              <w:t>-  17</w:t>
            </w:r>
            <w:r>
              <w:rPr>
                <w:rFonts w:ascii="Calibri" w:eastAsia="Calibri" w:hAnsi="Calibri" w:cs="Calibri"/>
                <w:sz w:val="28"/>
                <w:szCs w:val="28"/>
                <w:vertAlign w:val="superscript"/>
              </w:rPr>
              <w:t>40</w:t>
            </w:r>
          </w:p>
        </w:tc>
      </w:tr>
      <w:tr w:rsidR="00371278">
        <w:trPr>
          <w:trHeight w:val="284"/>
          <w:jc w:val="center"/>
        </w:trPr>
        <w:tc>
          <w:tcPr>
            <w:tcW w:w="1127" w:type="dxa"/>
            <w:shd w:val="clear" w:color="auto" w:fill="BFBFBF"/>
            <w:vAlign w:val="center"/>
          </w:tcPr>
          <w:p w:rsidR="00371278" w:rsidRDefault="00635B01">
            <w:pPr>
              <w:ind w:left="0" w:hanging="2"/>
              <w:jc w:val="center"/>
              <w:rPr>
                <w:rFonts w:ascii="Calibri" w:eastAsia="Calibri" w:hAnsi="Calibri" w:cs="Calibri"/>
              </w:rPr>
            </w:pPr>
            <w:r>
              <w:rPr>
                <w:rFonts w:ascii="Calibri" w:eastAsia="Calibri" w:hAnsi="Calibri" w:cs="Calibri"/>
              </w:rPr>
              <w:t>7.</w:t>
            </w:r>
          </w:p>
        </w:tc>
        <w:tc>
          <w:tcPr>
            <w:tcW w:w="2363" w:type="dxa"/>
            <w:vAlign w:val="center"/>
          </w:tcPr>
          <w:p w:rsidR="00371278" w:rsidRDefault="00635B01">
            <w:pPr>
              <w:ind w:left="1" w:hanging="3"/>
              <w:jc w:val="center"/>
              <w:rPr>
                <w:rFonts w:ascii="Calibri" w:eastAsia="Calibri" w:hAnsi="Calibri" w:cs="Calibri"/>
                <w:sz w:val="28"/>
                <w:szCs w:val="28"/>
              </w:rPr>
            </w:pPr>
            <w:r>
              <w:rPr>
                <w:rFonts w:ascii="Calibri" w:eastAsia="Calibri" w:hAnsi="Calibri" w:cs="Calibri"/>
                <w:sz w:val="28"/>
                <w:szCs w:val="28"/>
              </w:rPr>
              <w:t>12</w:t>
            </w:r>
            <w:r>
              <w:rPr>
                <w:rFonts w:ascii="Calibri" w:eastAsia="Calibri" w:hAnsi="Calibri" w:cs="Calibri"/>
                <w:sz w:val="28"/>
                <w:szCs w:val="28"/>
                <w:vertAlign w:val="superscript"/>
              </w:rPr>
              <w:t>15</w:t>
            </w:r>
            <w:r>
              <w:rPr>
                <w:rFonts w:ascii="Calibri" w:eastAsia="Calibri" w:hAnsi="Calibri" w:cs="Calibri"/>
                <w:b/>
                <w:sz w:val="28"/>
                <w:szCs w:val="28"/>
              </w:rPr>
              <w:t xml:space="preserve">-  </w:t>
            </w:r>
            <w:r>
              <w:rPr>
                <w:rFonts w:ascii="Calibri" w:eastAsia="Calibri" w:hAnsi="Calibri" w:cs="Calibri"/>
                <w:sz w:val="28"/>
                <w:szCs w:val="28"/>
              </w:rPr>
              <w:t>12</w:t>
            </w:r>
            <w:r>
              <w:rPr>
                <w:rFonts w:ascii="Calibri" w:eastAsia="Calibri" w:hAnsi="Calibri" w:cs="Calibri"/>
                <w:sz w:val="28"/>
                <w:szCs w:val="28"/>
                <w:vertAlign w:val="superscript"/>
              </w:rPr>
              <w:t>40</w:t>
            </w:r>
          </w:p>
        </w:tc>
        <w:tc>
          <w:tcPr>
            <w:tcW w:w="2363" w:type="dxa"/>
            <w:vAlign w:val="center"/>
          </w:tcPr>
          <w:p w:rsidR="00371278" w:rsidRDefault="00635B01">
            <w:pPr>
              <w:ind w:left="1" w:hanging="3"/>
              <w:jc w:val="center"/>
              <w:rPr>
                <w:rFonts w:ascii="Calibri" w:eastAsia="Calibri" w:hAnsi="Calibri" w:cs="Calibri"/>
                <w:sz w:val="28"/>
                <w:szCs w:val="28"/>
              </w:rPr>
            </w:pPr>
            <w:r>
              <w:rPr>
                <w:rFonts w:ascii="Calibri" w:eastAsia="Calibri" w:hAnsi="Calibri" w:cs="Calibri"/>
                <w:sz w:val="28"/>
                <w:szCs w:val="28"/>
              </w:rPr>
              <w:t>17</w:t>
            </w:r>
            <w:r>
              <w:rPr>
                <w:rFonts w:ascii="Calibri" w:eastAsia="Calibri" w:hAnsi="Calibri" w:cs="Calibri"/>
                <w:sz w:val="28"/>
                <w:szCs w:val="28"/>
                <w:vertAlign w:val="superscript"/>
              </w:rPr>
              <w:t xml:space="preserve">45  </w:t>
            </w:r>
            <w:r>
              <w:rPr>
                <w:rFonts w:ascii="Calibri" w:eastAsia="Calibri" w:hAnsi="Calibri" w:cs="Calibri"/>
                <w:sz w:val="28"/>
                <w:szCs w:val="28"/>
              </w:rPr>
              <w:t>-  18</w:t>
            </w:r>
            <w:r>
              <w:rPr>
                <w:rFonts w:ascii="Calibri" w:eastAsia="Calibri" w:hAnsi="Calibri" w:cs="Calibri"/>
                <w:sz w:val="28"/>
                <w:szCs w:val="28"/>
                <w:vertAlign w:val="superscript"/>
              </w:rPr>
              <w:t>20</w:t>
            </w:r>
          </w:p>
        </w:tc>
      </w:tr>
    </w:tbl>
    <w:p w:rsidR="00371278" w:rsidRDefault="00371278">
      <w:pPr>
        <w:ind w:left="0" w:right="-537" w:hanging="2"/>
        <w:rPr>
          <w:rFonts w:ascii="Times New Roman" w:eastAsia="Times New Roman" w:hAnsi="Times New Roman" w:cs="Times New Roman"/>
          <w:sz w:val="24"/>
          <w:szCs w:val="24"/>
        </w:rPr>
      </w:pPr>
    </w:p>
    <w:p w:rsidR="00371278" w:rsidRDefault="00635B01" w:rsidP="004A7399">
      <w:pPr>
        <w:ind w:left="0" w:right="3"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Након главног дела часа, наставници са ученицима реализују релаксацију у остатку до 45мин по часу, у просторијама и дворишту школе. Релаксација се организује током одмора, малог и великог, као и на крају наставног дана.</w:t>
      </w: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635B01">
      <w:pPr>
        <w:ind w:left="0" w:hanging="2"/>
        <w:rPr>
          <w:rFonts w:ascii="Calibri" w:eastAsia="Calibri" w:hAnsi="Calibri" w:cs="Calibri"/>
        </w:rPr>
      </w:pPr>
      <w:r>
        <w:rPr>
          <w:rFonts w:ascii="Times New Roman" w:eastAsia="Times New Roman" w:hAnsi="Times New Roman" w:cs="Times New Roman"/>
          <w:sz w:val="24"/>
          <w:szCs w:val="24"/>
        </w:rPr>
        <w:t>УМЕСТО</w:t>
      </w:r>
    </w:p>
    <w:p w:rsidR="00371278" w:rsidRDefault="00371278">
      <w:pPr>
        <w:ind w:left="0" w:hanging="2"/>
        <w:rPr>
          <w:rFonts w:ascii="Calibri" w:eastAsia="Calibri" w:hAnsi="Calibri" w:cs="Calibri"/>
        </w:rPr>
      </w:pPr>
    </w:p>
    <w:tbl>
      <w:tblPr>
        <w:tblStyle w:val="afa"/>
        <w:tblW w:w="585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127"/>
        <w:gridCol w:w="2363"/>
        <w:gridCol w:w="2363"/>
      </w:tblGrid>
      <w:tr w:rsidR="00371278">
        <w:trPr>
          <w:trHeight w:val="560"/>
          <w:jc w:val="center"/>
        </w:trPr>
        <w:tc>
          <w:tcPr>
            <w:tcW w:w="1127" w:type="dxa"/>
            <w:shd w:val="clear" w:color="auto" w:fill="BFBFBF"/>
            <w:vAlign w:val="center"/>
          </w:tcPr>
          <w:p w:rsidR="00371278" w:rsidRDefault="00635B01">
            <w:pPr>
              <w:ind w:left="0" w:hanging="2"/>
              <w:jc w:val="center"/>
              <w:rPr>
                <w:rFonts w:ascii="Calibri" w:eastAsia="Calibri" w:hAnsi="Calibri" w:cs="Calibri"/>
              </w:rPr>
            </w:pPr>
            <w:r>
              <w:rPr>
                <w:rFonts w:ascii="Calibri" w:eastAsia="Calibri" w:hAnsi="Calibri" w:cs="Calibri"/>
              </w:rPr>
              <w:t>Час</w:t>
            </w:r>
          </w:p>
        </w:tc>
        <w:tc>
          <w:tcPr>
            <w:tcW w:w="2363" w:type="dxa"/>
            <w:shd w:val="clear" w:color="auto" w:fill="BFBFBF"/>
            <w:vAlign w:val="center"/>
          </w:tcPr>
          <w:p w:rsidR="00371278" w:rsidRDefault="00635B01">
            <w:pPr>
              <w:ind w:left="0" w:hanging="2"/>
              <w:jc w:val="center"/>
              <w:rPr>
                <w:rFonts w:ascii="Calibri" w:eastAsia="Calibri" w:hAnsi="Calibri" w:cs="Calibri"/>
              </w:rPr>
            </w:pPr>
            <w:r>
              <w:rPr>
                <w:rFonts w:ascii="Calibri" w:eastAsia="Calibri" w:hAnsi="Calibri" w:cs="Calibri"/>
              </w:rPr>
              <w:t>прва смена</w:t>
            </w:r>
          </w:p>
        </w:tc>
        <w:tc>
          <w:tcPr>
            <w:tcW w:w="2363" w:type="dxa"/>
            <w:shd w:val="clear" w:color="auto" w:fill="BFBFBF"/>
            <w:vAlign w:val="center"/>
          </w:tcPr>
          <w:p w:rsidR="00371278" w:rsidRDefault="00635B01">
            <w:pPr>
              <w:ind w:left="0" w:hanging="2"/>
              <w:jc w:val="center"/>
              <w:rPr>
                <w:rFonts w:ascii="Calibri" w:eastAsia="Calibri" w:hAnsi="Calibri" w:cs="Calibri"/>
              </w:rPr>
            </w:pPr>
            <w:r>
              <w:rPr>
                <w:rFonts w:ascii="Calibri" w:eastAsia="Calibri" w:hAnsi="Calibri" w:cs="Calibri"/>
              </w:rPr>
              <w:t>друга смена</w:t>
            </w:r>
          </w:p>
        </w:tc>
      </w:tr>
      <w:tr w:rsidR="00371278">
        <w:trPr>
          <w:trHeight w:val="284"/>
          <w:jc w:val="center"/>
        </w:trPr>
        <w:tc>
          <w:tcPr>
            <w:tcW w:w="1127" w:type="dxa"/>
            <w:shd w:val="clear" w:color="auto" w:fill="BFBFBF"/>
            <w:vAlign w:val="center"/>
          </w:tcPr>
          <w:p w:rsidR="00371278" w:rsidRDefault="00635B01">
            <w:pPr>
              <w:ind w:left="0" w:hanging="2"/>
              <w:jc w:val="center"/>
              <w:rPr>
                <w:rFonts w:ascii="Calibri" w:eastAsia="Calibri" w:hAnsi="Calibri" w:cs="Calibri"/>
              </w:rPr>
            </w:pPr>
            <w:r>
              <w:rPr>
                <w:rFonts w:ascii="Calibri" w:eastAsia="Calibri" w:hAnsi="Calibri" w:cs="Calibri"/>
              </w:rPr>
              <w:t>1.</w:t>
            </w:r>
          </w:p>
        </w:tc>
        <w:tc>
          <w:tcPr>
            <w:tcW w:w="2363" w:type="dxa"/>
            <w:vAlign w:val="center"/>
          </w:tcPr>
          <w:p w:rsidR="00371278" w:rsidRDefault="00635B01">
            <w:pPr>
              <w:ind w:left="1" w:hanging="3"/>
              <w:jc w:val="center"/>
              <w:rPr>
                <w:rFonts w:ascii="Calibri" w:eastAsia="Calibri" w:hAnsi="Calibri" w:cs="Calibri"/>
                <w:sz w:val="28"/>
                <w:szCs w:val="28"/>
              </w:rPr>
            </w:pPr>
            <w:r>
              <w:rPr>
                <w:rFonts w:ascii="Calibri" w:eastAsia="Calibri" w:hAnsi="Calibri" w:cs="Calibri"/>
                <w:sz w:val="28"/>
                <w:szCs w:val="28"/>
              </w:rPr>
              <w:t>8</w:t>
            </w:r>
            <w:r>
              <w:rPr>
                <w:rFonts w:ascii="Calibri" w:eastAsia="Calibri" w:hAnsi="Calibri" w:cs="Calibri"/>
                <w:sz w:val="28"/>
                <w:szCs w:val="28"/>
                <w:vertAlign w:val="superscript"/>
              </w:rPr>
              <w:t xml:space="preserve">00   </w:t>
            </w:r>
            <w:r>
              <w:rPr>
                <w:rFonts w:ascii="Calibri" w:eastAsia="Calibri" w:hAnsi="Calibri" w:cs="Calibri"/>
                <w:sz w:val="28"/>
                <w:szCs w:val="28"/>
              </w:rPr>
              <w:t>-  8</w:t>
            </w:r>
            <w:r>
              <w:rPr>
                <w:rFonts w:ascii="Calibri" w:eastAsia="Calibri" w:hAnsi="Calibri" w:cs="Calibri"/>
                <w:sz w:val="28"/>
                <w:szCs w:val="28"/>
                <w:vertAlign w:val="superscript"/>
              </w:rPr>
              <w:t>45</w:t>
            </w:r>
          </w:p>
        </w:tc>
        <w:tc>
          <w:tcPr>
            <w:tcW w:w="2363" w:type="dxa"/>
            <w:vAlign w:val="center"/>
          </w:tcPr>
          <w:p w:rsidR="00371278" w:rsidRDefault="00635B01">
            <w:pPr>
              <w:ind w:left="1" w:hanging="3"/>
              <w:jc w:val="center"/>
              <w:rPr>
                <w:rFonts w:ascii="Calibri" w:eastAsia="Calibri" w:hAnsi="Calibri" w:cs="Calibri"/>
                <w:sz w:val="28"/>
                <w:szCs w:val="28"/>
              </w:rPr>
            </w:pPr>
            <w:r>
              <w:rPr>
                <w:rFonts w:ascii="Calibri" w:eastAsia="Calibri" w:hAnsi="Calibri" w:cs="Calibri"/>
                <w:sz w:val="28"/>
                <w:szCs w:val="28"/>
              </w:rPr>
              <w:t>14</w:t>
            </w:r>
            <w:r>
              <w:rPr>
                <w:rFonts w:ascii="Calibri" w:eastAsia="Calibri" w:hAnsi="Calibri" w:cs="Calibri"/>
                <w:sz w:val="28"/>
                <w:szCs w:val="28"/>
                <w:vertAlign w:val="superscript"/>
              </w:rPr>
              <w:t xml:space="preserve">00  </w:t>
            </w:r>
            <w:r>
              <w:rPr>
                <w:rFonts w:ascii="Calibri" w:eastAsia="Calibri" w:hAnsi="Calibri" w:cs="Calibri"/>
                <w:sz w:val="28"/>
                <w:szCs w:val="28"/>
              </w:rPr>
              <w:t>-  14</w:t>
            </w:r>
            <w:r>
              <w:rPr>
                <w:rFonts w:ascii="Calibri" w:eastAsia="Calibri" w:hAnsi="Calibri" w:cs="Calibri"/>
                <w:sz w:val="28"/>
                <w:szCs w:val="28"/>
                <w:vertAlign w:val="superscript"/>
              </w:rPr>
              <w:t>45</w:t>
            </w:r>
          </w:p>
        </w:tc>
      </w:tr>
      <w:tr w:rsidR="00371278">
        <w:trPr>
          <w:trHeight w:val="284"/>
          <w:jc w:val="center"/>
        </w:trPr>
        <w:tc>
          <w:tcPr>
            <w:tcW w:w="1127" w:type="dxa"/>
            <w:shd w:val="clear" w:color="auto" w:fill="BFBFBF"/>
            <w:vAlign w:val="center"/>
          </w:tcPr>
          <w:p w:rsidR="00371278" w:rsidRDefault="00635B01">
            <w:pPr>
              <w:ind w:left="0" w:hanging="2"/>
              <w:jc w:val="center"/>
              <w:rPr>
                <w:rFonts w:ascii="Calibri" w:eastAsia="Calibri" w:hAnsi="Calibri" w:cs="Calibri"/>
              </w:rPr>
            </w:pPr>
            <w:r>
              <w:rPr>
                <w:rFonts w:ascii="Calibri" w:eastAsia="Calibri" w:hAnsi="Calibri" w:cs="Calibri"/>
              </w:rPr>
              <w:t>2.</w:t>
            </w:r>
          </w:p>
        </w:tc>
        <w:tc>
          <w:tcPr>
            <w:tcW w:w="2363" w:type="dxa"/>
            <w:vAlign w:val="center"/>
          </w:tcPr>
          <w:p w:rsidR="00371278" w:rsidRDefault="00635B01">
            <w:pPr>
              <w:ind w:left="1" w:hanging="3"/>
              <w:jc w:val="center"/>
              <w:rPr>
                <w:rFonts w:ascii="Calibri" w:eastAsia="Calibri" w:hAnsi="Calibri" w:cs="Calibri"/>
                <w:sz w:val="28"/>
                <w:szCs w:val="28"/>
              </w:rPr>
            </w:pPr>
            <w:r>
              <w:rPr>
                <w:rFonts w:ascii="Calibri" w:eastAsia="Calibri" w:hAnsi="Calibri" w:cs="Calibri"/>
                <w:sz w:val="28"/>
                <w:szCs w:val="28"/>
              </w:rPr>
              <w:t>8</w:t>
            </w:r>
            <w:r>
              <w:rPr>
                <w:rFonts w:ascii="Calibri" w:eastAsia="Calibri" w:hAnsi="Calibri" w:cs="Calibri"/>
                <w:sz w:val="28"/>
                <w:szCs w:val="28"/>
                <w:vertAlign w:val="superscript"/>
              </w:rPr>
              <w:t xml:space="preserve">50 </w:t>
            </w:r>
            <w:r>
              <w:rPr>
                <w:rFonts w:ascii="Calibri" w:eastAsia="Calibri" w:hAnsi="Calibri" w:cs="Calibri"/>
                <w:sz w:val="28"/>
                <w:szCs w:val="28"/>
              </w:rPr>
              <w:t>-  9</w:t>
            </w:r>
            <w:r>
              <w:rPr>
                <w:rFonts w:ascii="Calibri" w:eastAsia="Calibri" w:hAnsi="Calibri" w:cs="Calibri"/>
                <w:sz w:val="28"/>
                <w:szCs w:val="28"/>
                <w:vertAlign w:val="superscript"/>
              </w:rPr>
              <w:t>35</w:t>
            </w:r>
          </w:p>
        </w:tc>
        <w:tc>
          <w:tcPr>
            <w:tcW w:w="2363" w:type="dxa"/>
            <w:vAlign w:val="center"/>
          </w:tcPr>
          <w:p w:rsidR="00371278" w:rsidRDefault="00635B01">
            <w:pPr>
              <w:ind w:left="1" w:hanging="3"/>
              <w:jc w:val="center"/>
              <w:rPr>
                <w:rFonts w:ascii="Calibri" w:eastAsia="Calibri" w:hAnsi="Calibri" w:cs="Calibri"/>
                <w:sz w:val="28"/>
                <w:szCs w:val="28"/>
              </w:rPr>
            </w:pPr>
            <w:r>
              <w:rPr>
                <w:rFonts w:ascii="Calibri" w:eastAsia="Calibri" w:hAnsi="Calibri" w:cs="Calibri"/>
                <w:sz w:val="28"/>
                <w:szCs w:val="28"/>
              </w:rPr>
              <w:t>14</w:t>
            </w:r>
            <w:r>
              <w:rPr>
                <w:rFonts w:ascii="Calibri" w:eastAsia="Calibri" w:hAnsi="Calibri" w:cs="Calibri"/>
                <w:sz w:val="28"/>
                <w:szCs w:val="28"/>
                <w:vertAlign w:val="superscript"/>
              </w:rPr>
              <w:t xml:space="preserve">50  </w:t>
            </w:r>
            <w:r>
              <w:rPr>
                <w:rFonts w:ascii="Calibri" w:eastAsia="Calibri" w:hAnsi="Calibri" w:cs="Calibri"/>
                <w:sz w:val="28"/>
                <w:szCs w:val="28"/>
              </w:rPr>
              <w:t>-  15</w:t>
            </w:r>
            <w:r>
              <w:rPr>
                <w:rFonts w:ascii="Calibri" w:eastAsia="Calibri" w:hAnsi="Calibri" w:cs="Calibri"/>
                <w:sz w:val="28"/>
                <w:szCs w:val="28"/>
                <w:vertAlign w:val="superscript"/>
              </w:rPr>
              <w:t>35</w:t>
            </w:r>
          </w:p>
        </w:tc>
      </w:tr>
      <w:tr w:rsidR="00371278">
        <w:trPr>
          <w:trHeight w:val="284"/>
          <w:jc w:val="center"/>
        </w:trPr>
        <w:tc>
          <w:tcPr>
            <w:tcW w:w="1127" w:type="dxa"/>
            <w:shd w:val="clear" w:color="auto" w:fill="BFBFBF"/>
            <w:vAlign w:val="center"/>
          </w:tcPr>
          <w:p w:rsidR="00371278" w:rsidRDefault="00635B01">
            <w:pPr>
              <w:ind w:left="0" w:hanging="2"/>
              <w:jc w:val="center"/>
              <w:rPr>
                <w:rFonts w:ascii="Calibri" w:eastAsia="Calibri" w:hAnsi="Calibri" w:cs="Calibri"/>
              </w:rPr>
            </w:pPr>
            <w:r>
              <w:rPr>
                <w:rFonts w:ascii="Calibri" w:eastAsia="Calibri" w:hAnsi="Calibri" w:cs="Calibri"/>
              </w:rPr>
              <w:t>3.</w:t>
            </w:r>
          </w:p>
        </w:tc>
        <w:tc>
          <w:tcPr>
            <w:tcW w:w="2363" w:type="dxa"/>
            <w:vAlign w:val="center"/>
          </w:tcPr>
          <w:p w:rsidR="00371278" w:rsidRDefault="00635B01">
            <w:pPr>
              <w:ind w:left="1" w:hanging="3"/>
              <w:jc w:val="center"/>
              <w:rPr>
                <w:rFonts w:ascii="Calibri" w:eastAsia="Calibri" w:hAnsi="Calibri" w:cs="Calibri"/>
                <w:sz w:val="28"/>
                <w:szCs w:val="28"/>
              </w:rPr>
            </w:pPr>
            <w:r>
              <w:rPr>
                <w:rFonts w:ascii="Calibri" w:eastAsia="Calibri" w:hAnsi="Calibri" w:cs="Calibri"/>
                <w:sz w:val="28"/>
                <w:szCs w:val="28"/>
              </w:rPr>
              <w:t>9</w:t>
            </w:r>
            <w:r>
              <w:rPr>
                <w:rFonts w:ascii="Calibri" w:eastAsia="Calibri" w:hAnsi="Calibri" w:cs="Calibri"/>
                <w:sz w:val="28"/>
                <w:szCs w:val="28"/>
                <w:vertAlign w:val="superscript"/>
              </w:rPr>
              <w:t xml:space="preserve">55 </w:t>
            </w:r>
            <w:r>
              <w:rPr>
                <w:rFonts w:ascii="Calibri" w:eastAsia="Calibri" w:hAnsi="Calibri" w:cs="Calibri"/>
                <w:sz w:val="28"/>
                <w:szCs w:val="28"/>
              </w:rPr>
              <w:t>-  10</w:t>
            </w:r>
            <w:r>
              <w:rPr>
                <w:rFonts w:ascii="Calibri" w:eastAsia="Calibri" w:hAnsi="Calibri" w:cs="Calibri"/>
                <w:sz w:val="28"/>
                <w:szCs w:val="28"/>
                <w:vertAlign w:val="superscript"/>
              </w:rPr>
              <w:t>40</w:t>
            </w:r>
          </w:p>
        </w:tc>
        <w:tc>
          <w:tcPr>
            <w:tcW w:w="2363" w:type="dxa"/>
            <w:vAlign w:val="center"/>
          </w:tcPr>
          <w:p w:rsidR="00371278" w:rsidRDefault="00635B01">
            <w:pPr>
              <w:ind w:left="1" w:hanging="3"/>
              <w:jc w:val="center"/>
              <w:rPr>
                <w:rFonts w:ascii="Calibri" w:eastAsia="Calibri" w:hAnsi="Calibri" w:cs="Calibri"/>
                <w:sz w:val="28"/>
                <w:szCs w:val="28"/>
              </w:rPr>
            </w:pPr>
            <w:r>
              <w:rPr>
                <w:rFonts w:ascii="Calibri" w:eastAsia="Calibri" w:hAnsi="Calibri" w:cs="Calibri"/>
                <w:sz w:val="28"/>
                <w:szCs w:val="28"/>
              </w:rPr>
              <w:t>15</w:t>
            </w:r>
            <w:r>
              <w:rPr>
                <w:rFonts w:ascii="Calibri" w:eastAsia="Calibri" w:hAnsi="Calibri" w:cs="Calibri"/>
                <w:sz w:val="28"/>
                <w:szCs w:val="28"/>
                <w:vertAlign w:val="superscript"/>
              </w:rPr>
              <w:t xml:space="preserve">55  </w:t>
            </w:r>
            <w:r>
              <w:rPr>
                <w:rFonts w:ascii="Calibri" w:eastAsia="Calibri" w:hAnsi="Calibri" w:cs="Calibri"/>
                <w:sz w:val="28"/>
                <w:szCs w:val="28"/>
              </w:rPr>
              <w:t>-  16</w:t>
            </w:r>
            <w:r>
              <w:rPr>
                <w:rFonts w:ascii="Calibri" w:eastAsia="Calibri" w:hAnsi="Calibri" w:cs="Calibri"/>
                <w:sz w:val="28"/>
                <w:szCs w:val="28"/>
                <w:vertAlign w:val="superscript"/>
              </w:rPr>
              <w:t>40</w:t>
            </w:r>
          </w:p>
        </w:tc>
      </w:tr>
      <w:tr w:rsidR="00371278">
        <w:trPr>
          <w:trHeight w:val="284"/>
          <w:jc w:val="center"/>
        </w:trPr>
        <w:tc>
          <w:tcPr>
            <w:tcW w:w="1127" w:type="dxa"/>
            <w:shd w:val="clear" w:color="auto" w:fill="BFBFBF"/>
            <w:vAlign w:val="center"/>
          </w:tcPr>
          <w:p w:rsidR="00371278" w:rsidRDefault="00635B01">
            <w:pPr>
              <w:ind w:left="0" w:hanging="2"/>
              <w:jc w:val="center"/>
              <w:rPr>
                <w:rFonts w:ascii="Calibri" w:eastAsia="Calibri" w:hAnsi="Calibri" w:cs="Calibri"/>
              </w:rPr>
            </w:pPr>
            <w:r>
              <w:rPr>
                <w:rFonts w:ascii="Calibri" w:eastAsia="Calibri" w:hAnsi="Calibri" w:cs="Calibri"/>
              </w:rPr>
              <w:t>4.</w:t>
            </w:r>
          </w:p>
        </w:tc>
        <w:tc>
          <w:tcPr>
            <w:tcW w:w="2363" w:type="dxa"/>
            <w:vAlign w:val="center"/>
          </w:tcPr>
          <w:p w:rsidR="00371278" w:rsidRDefault="00635B01">
            <w:pPr>
              <w:ind w:left="1" w:hanging="3"/>
              <w:jc w:val="center"/>
              <w:rPr>
                <w:rFonts w:ascii="Calibri" w:eastAsia="Calibri" w:hAnsi="Calibri" w:cs="Calibri"/>
                <w:sz w:val="28"/>
                <w:szCs w:val="28"/>
              </w:rPr>
            </w:pPr>
            <w:r>
              <w:rPr>
                <w:rFonts w:ascii="Calibri" w:eastAsia="Calibri" w:hAnsi="Calibri" w:cs="Calibri"/>
                <w:sz w:val="28"/>
                <w:szCs w:val="28"/>
              </w:rPr>
              <w:t>10</w:t>
            </w:r>
            <w:r>
              <w:rPr>
                <w:rFonts w:ascii="Calibri" w:eastAsia="Calibri" w:hAnsi="Calibri" w:cs="Calibri"/>
                <w:sz w:val="28"/>
                <w:szCs w:val="28"/>
                <w:vertAlign w:val="superscript"/>
              </w:rPr>
              <w:t xml:space="preserve">45  </w:t>
            </w:r>
            <w:r>
              <w:rPr>
                <w:rFonts w:ascii="Calibri" w:eastAsia="Calibri" w:hAnsi="Calibri" w:cs="Calibri"/>
                <w:sz w:val="28"/>
                <w:szCs w:val="28"/>
              </w:rPr>
              <w:t>-  11</w:t>
            </w:r>
            <w:r>
              <w:rPr>
                <w:rFonts w:ascii="Calibri" w:eastAsia="Calibri" w:hAnsi="Calibri" w:cs="Calibri"/>
                <w:sz w:val="28"/>
                <w:szCs w:val="28"/>
                <w:vertAlign w:val="superscript"/>
              </w:rPr>
              <w:t>30</w:t>
            </w:r>
          </w:p>
        </w:tc>
        <w:tc>
          <w:tcPr>
            <w:tcW w:w="2363" w:type="dxa"/>
            <w:vAlign w:val="center"/>
          </w:tcPr>
          <w:p w:rsidR="00371278" w:rsidRDefault="00635B01">
            <w:pPr>
              <w:ind w:left="1" w:hanging="3"/>
              <w:jc w:val="center"/>
              <w:rPr>
                <w:rFonts w:ascii="Calibri" w:eastAsia="Calibri" w:hAnsi="Calibri" w:cs="Calibri"/>
                <w:sz w:val="28"/>
                <w:szCs w:val="28"/>
              </w:rPr>
            </w:pPr>
            <w:r>
              <w:rPr>
                <w:rFonts w:ascii="Calibri" w:eastAsia="Calibri" w:hAnsi="Calibri" w:cs="Calibri"/>
                <w:sz w:val="28"/>
                <w:szCs w:val="28"/>
              </w:rPr>
              <w:t>16</w:t>
            </w:r>
            <w:r>
              <w:rPr>
                <w:rFonts w:ascii="Calibri" w:eastAsia="Calibri" w:hAnsi="Calibri" w:cs="Calibri"/>
                <w:sz w:val="28"/>
                <w:szCs w:val="28"/>
                <w:vertAlign w:val="superscript"/>
              </w:rPr>
              <w:t xml:space="preserve">45  </w:t>
            </w:r>
            <w:r>
              <w:rPr>
                <w:rFonts w:ascii="Calibri" w:eastAsia="Calibri" w:hAnsi="Calibri" w:cs="Calibri"/>
                <w:sz w:val="28"/>
                <w:szCs w:val="28"/>
              </w:rPr>
              <w:t>-  17</w:t>
            </w:r>
            <w:r>
              <w:rPr>
                <w:rFonts w:ascii="Calibri" w:eastAsia="Calibri" w:hAnsi="Calibri" w:cs="Calibri"/>
                <w:sz w:val="28"/>
                <w:szCs w:val="28"/>
                <w:vertAlign w:val="superscript"/>
              </w:rPr>
              <w:t>30</w:t>
            </w:r>
          </w:p>
        </w:tc>
      </w:tr>
      <w:tr w:rsidR="00371278">
        <w:trPr>
          <w:trHeight w:val="284"/>
          <w:jc w:val="center"/>
        </w:trPr>
        <w:tc>
          <w:tcPr>
            <w:tcW w:w="1127" w:type="dxa"/>
            <w:shd w:val="clear" w:color="auto" w:fill="BFBFBF"/>
            <w:vAlign w:val="center"/>
          </w:tcPr>
          <w:p w:rsidR="00371278" w:rsidRDefault="00635B01">
            <w:pPr>
              <w:ind w:left="0" w:hanging="2"/>
              <w:jc w:val="center"/>
              <w:rPr>
                <w:rFonts w:ascii="Calibri" w:eastAsia="Calibri" w:hAnsi="Calibri" w:cs="Calibri"/>
              </w:rPr>
            </w:pPr>
            <w:r>
              <w:rPr>
                <w:rFonts w:ascii="Calibri" w:eastAsia="Calibri" w:hAnsi="Calibri" w:cs="Calibri"/>
              </w:rPr>
              <w:t>5.</w:t>
            </w:r>
          </w:p>
        </w:tc>
        <w:tc>
          <w:tcPr>
            <w:tcW w:w="2363" w:type="dxa"/>
            <w:vAlign w:val="center"/>
          </w:tcPr>
          <w:p w:rsidR="00371278" w:rsidRDefault="00635B01">
            <w:pPr>
              <w:ind w:left="1" w:hanging="3"/>
              <w:jc w:val="center"/>
              <w:rPr>
                <w:rFonts w:ascii="Calibri" w:eastAsia="Calibri" w:hAnsi="Calibri" w:cs="Calibri"/>
                <w:sz w:val="28"/>
                <w:szCs w:val="28"/>
              </w:rPr>
            </w:pPr>
            <w:r>
              <w:rPr>
                <w:rFonts w:ascii="Calibri" w:eastAsia="Calibri" w:hAnsi="Calibri" w:cs="Calibri"/>
                <w:sz w:val="28"/>
                <w:szCs w:val="28"/>
              </w:rPr>
              <w:t>11</w:t>
            </w:r>
            <w:r>
              <w:rPr>
                <w:rFonts w:ascii="Calibri" w:eastAsia="Calibri" w:hAnsi="Calibri" w:cs="Calibri"/>
                <w:sz w:val="28"/>
                <w:szCs w:val="28"/>
                <w:vertAlign w:val="superscript"/>
              </w:rPr>
              <w:t>35</w:t>
            </w:r>
            <w:r>
              <w:rPr>
                <w:rFonts w:ascii="Calibri" w:eastAsia="Calibri" w:hAnsi="Calibri" w:cs="Calibri"/>
                <w:b/>
                <w:sz w:val="28"/>
                <w:szCs w:val="28"/>
              </w:rPr>
              <w:t xml:space="preserve">-  </w:t>
            </w:r>
            <w:r>
              <w:rPr>
                <w:rFonts w:ascii="Calibri" w:eastAsia="Calibri" w:hAnsi="Calibri" w:cs="Calibri"/>
                <w:sz w:val="28"/>
                <w:szCs w:val="28"/>
              </w:rPr>
              <w:t>12</w:t>
            </w:r>
            <w:r>
              <w:rPr>
                <w:rFonts w:ascii="Calibri" w:eastAsia="Calibri" w:hAnsi="Calibri" w:cs="Calibri"/>
                <w:sz w:val="28"/>
                <w:szCs w:val="28"/>
                <w:vertAlign w:val="superscript"/>
              </w:rPr>
              <w:t>20</w:t>
            </w:r>
          </w:p>
        </w:tc>
        <w:tc>
          <w:tcPr>
            <w:tcW w:w="2363" w:type="dxa"/>
            <w:vAlign w:val="center"/>
          </w:tcPr>
          <w:p w:rsidR="00371278" w:rsidRDefault="00635B01">
            <w:pPr>
              <w:ind w:left="1" w:hanging="3"/>
              <w:jc w:val="center"/>
              <w:rPr>
                <w:rFonts w:ascii="Calibri" w:eastAsia="Calibri" w:hAnsi="Calibri" w:cs="Calibri"/>
                <w:sz w:val="28"/>
                <w:szCs w:val="28"/>
              </w:rPr>
            </w:pPr>
            <w:r>
              <w:rPr>
                <w:rFonts w:ascii="Calibri" w:eastAsia="Calibri" w:hAnsi="Calibri" w:cs="Calibri"/>
                <w:sz w:val="28"/>
                <w:szCs w:val="28"/>
              </w:rPr>
              <w:t>17</w:t>
            </w:r>
            <w:r>
              <w:rPr>
                <w:rFonts w:ascii="Calibri" w:eastAsia="Calibri" w:hAnsi="Calibri" w:cs="Calibri"/>
                <w:sz w:val="28"/>
                <w:szCs w:val="28"/>
                <w:vertAlign w:val="superscript"/>
              </w:rPr>
              <w:t xml:space="preserve">35  </w:t>
            </w:r>
            <w:r>
              <w:rPr>
                <w:rFonts w:ascii="Calibri" w:eastAsia="Calibri" w:hAnsi="Calibri" w:cs="Calibri"/>
                <w:sz w:val="28"/>
                <w:szCs w:val="28"/>
              </w:rPr>
              <w:t>-  18</w:t>
            </w:r>
            <w:r>
              <w:rPr>
                <w:rFonts w:ascii="Calibri" w:eastAsia="Calibri" w:hAnsi="Calibri" w:cs="Calibri"/>
                <w:sz w:val="28"/>
                <w:szCs w:val="28"/>
                <w:vertAlign w:val="superscript"/>
              </w:rPr>
              <w:t>20</w:t>
            </w:r>
          </w:p>
        </w:tc>
      </w:tr>
      <w:tr w:rsidR="00371278">
        <w:trPr>
          <w:trHeight w:val="284"/>
          <w:jc w:val="center"/>
        </w:trPr>
        <w:tc>
          <w:tcPr>
            <w:tcW w:w="1127" w:type="dxa"/>
            <w:shd w:val="clear" w:color="auto" w:fill="BFBFBF"/>
            <w:vAlign w:val="center"/>
          </w:tcPr>
          <w:p w:rsidR="00371278" w:rsidRDefault="00635B01">
            <w:pPr>
              <w:ind w:left="0" w:hanging="2"/>
              <w:jc w:val="center"/>
              <w:rPr>
                <w:rFonts w:ascii="Calibri" w:eastAsia="Calibri" w:hAnsi="Calibri" w:cs="Calibri"/>
              </w:rPr>
            </w:pPr>
            <w:r>
              <w:rPr>
                <w:rFonts w:ascii="Calibri" w:eastAsia="Calibri" w:hAnsi="Calibri" w:cs="Calibri"/>
              </w:rPr>
              <w:t>6.</w:t>
            </w:r>
          </w:p>
        </w:tc>
        <w:tc>
          <w:tcPr>
            <w:tcW w:w="2363" w:type="dxa"/>
            <w:vAlign w:val="center"/>
          </w:tcPr>
          <w:p w:rsidR="00371278" w:rsidRDefault="00635B01">
            <w:pPr>
              <w:ind w:left="1" w:hanging="3"/>
              <w:jc w:val="center"/>
              <w:rPr>
                <w:rFonts w:ascii="Calibri" w:eastAsia="Calibri" w:hAnsi="Calibri" w:cs="Calibri"/>
                <w:sz w:val="28"/>
                <w:szCs w:val="28"/>
              </w:rPr>
            </w:pPr>
            <w:r>
              <w:rPr>
                <w:rFonts w:ascii="Calibri" w:eastAsia="Calibri" w:hAnsi="Calibri" w:cs="Calibri"/>
                <w:sz w:val="28"/>
                <w:szCs w:val="28"/>
              </w:rPr>
              <w:t>12</w:t>
            </w:r>
            <w:r>
              <w:rPr>
                <w:rFonts w:ascii="Calibri" w:eastAsia="Calibri" w:hAnsi="Calibri" w:cs="Calibri"/>
                <w:sz w:val="28"/>
                <w:szCs w:val="28"/>
                <w:vertAlign w:val="superscript"/>
              </w:rPr>
              <w:t>25</w:t>
            </w:r>
            <w:r>
              <w:rPr>
                <w:rFonts w:ascii="Calibri" w:eastAsia="Calibri" w:hAnsi="Calibri" w:cs="Calibri"/>
                <w:b/>
                <w:sz w:val="28"/>
                <w:szCs w:val="28"/>
              </w:rPr>
              <w:t xml:space="preserve">-  </w:t>
            </w:r>
            <w:r>
              <w:rPr>
                <w:rFonts w:ascii="Calibri" w:eastAsia="Calibri" w:hAnsi="Calibri" w:cs="Calibri"/>
                <w:sz w:val="28"/>
                <w:szCs w:val="28"/>
              </w:rPr>
              <w:t>13</w:t>
            </w:r>
            <w:r>
              <w:rPr>
                <w:rFonts w:ascii="Calibri" w:eastAsia="Calibri" w:hAnsi="Calibri" w:cs="Calibri"/>
                <w:sz w:val="28"/>
                <w:szCs w:val="28"/>
                <w:vertAlign w:val="superscript"/>
              </w:rPr>
              <w:t>10</w:t>
            </w:r>
          </w:p>
        </w:tc>
        <w:tc>
          <w:tcPr>
            <w:tcW w:w="2363" w:type="dxa"/>
            <w:vAlign w:val="center"/>
          </w:tcPr>
          <w:p w:rsidR="00371278" w:rsidRDefault="00635B01">
            <w:pPr>
              <w:ind w:left="1" w:hanging="3"/>
              <w:jc w:val="center"/>
              <w:rPr>
                <w:rFonts w:ascii="Calibri" w:eastAsia="Calibri" w:hAnsi="Calibri" w:cs="Calibri"/>
                <w:sz w:val="28"/>
                <w:szCs w:val="28"/>
              </w:rPr>
            </w:pPr>
            <w:r>
              <w:rPr>
                <w:rFonts w:ascii="Calibri" w:eastAsia="Calibri" w:hAnsi="Calibri" w:cs="Calibri"/>
                <w:sz w:val="28"/>
                <w:szCs w:val="28"/>
              </w:rPr>
              <w:t>18</w:t>
            </w:r>
            <w:r>
              <w:rPr>
                <w:rFonts w:ascii="Calibri" w:eastAsia="Calibri" w:hAnsi="Calibri" w:cs="Calibri"/>
                <w:sz w:val="28"/>
                <w:szCs w:val="28"/>
                <w:vertAlign w:val="superscript"/>
              </w:rPr>
              <w:t xml:space="preserve">25  </w:t>
            </w:r>
            <w:r>
              <w:rPr>
                <w:rFonts w:ascii="Calibri" w:eastAsia="Calibri" w:hAnsi="Calibri" w:cs="Calibri"/>
                <w:sz w:val="28"/>
                <w:szCs w:val="28"/>
              </w:rPr>
              <w:t>-  19</w:t>
            </w:r>
            <w:r>
              <w:rPr>
                <w:rFonts w:ascii="Calibri" w:eastAsia="Calibri" w:hAnsi="Calibri" w:cs="Calibri"/>
                <w:sz w:val="28"/>
                <w:szCs w:val="28"/>
                <w:vertAlign w:val="superscript"/>
              </w:rPr>
              <w:t>10</w:t>
            </w:r>
          </w:p>
        </w:tc>
      </w:tr>
    </w:tbl>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9B7F26" w:rsidRDefault="009B7F26">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РАСПОРЕД ОДЛАСКА НА УЖИНУ И ДЕЖУРСТВА ТОКОМ УЖИНЕ </w:t>
      </w:r>
      <w:r>
        <w:rPr>
          <w:rFonts w:ascii="Times New Roman" w:eastAsia="Times New Roman" w:hAnsi="Times New Roman" w:cs="Times New Roman"/>
          <w:b/>
          <w:sz w:val="24"/>
          <w:szCs w:val="24"/>
        </w:rPr>
        <w:br/>
      </w:r>
    </w:p>
    <w:p w:rsidR="00371278" w:rsidRDefault="00371278">
      <w:pPr>
        <w:ind w:left="0" w:hanging="2"/>
        <w:rPr>
          <w:rFonts w:ascii="Times New Roman" w:eastAsia="Times New Roman" w:hAnsi="Times New Roman" w:cs="Times New Roman"/>
          <w:sz w:val="24"/>
          <w:szCs w:val="24"/>
        </w:rPr>
      </w:pPr>
    </w:p>
    <w:p w:rsidR="009B7F26" w:rsidRDefault="009B7F26">
      <w:pPr>
        <w:ind w:left="0" w:hanging="2"/>
        <w:rPr>
          <w:rFonts w:ascii="Times New Roman" w:eastAsia="Times New Roman" w:hAnsi="Times New Roman" w:cs="Times New Roman"/>
          <w:sz w:val="24"/>
          <w:szCs w:val="24"/>
        </w:rPr>
      </w:pPr>
    </w:p>
    <w:tbl>
      <w:tblPr>
        <w:tblStyle w:val="afb"/>
        <w:tblW w:w="102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801"/>
        <w:gridCol w:w="2513"/>
        <w:gridCol w:w="2592"/>
        <w:gridCol w:w="2350"/>
      </w:tblGrid>
      <w:tr w:rsidR="00CD77BA" w:rsidTr="004A7399">
        <w:tc>
          <w:tcPr>
            <w:tcW w:w="2801" w:type="dxa"/>
            <w:shd w:val="clear" w:color="auto" w:fill="auto"/>
          </w:tcPr>
          <w:p w:rsidR="00CD77BA" w:rsidRDefault="00CD77BA" w:rsidP="00CD77BA">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ПРЕПОДНЕВНА  УЖИНА</w:t>
            </w:r>
          </w:p>
        </w:tc>
        <w:tc>
          <w:tcPr>
            <w:tcW w:w="2513" w:type="dxa"/>
            <w:shd w:val="clear" w:color="auto" w:fill="auto"/>
          </w:tcPr>
          <w:p w:rsidR="00CD77BA" w:rsidRDefault="00CD77BA" w:rsidP="00CD77BA">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ПОСЛЕПОДНЕВНА УЖИНА</w:t>
            </w:r>
          </w:p>
        </w:tc>
        <w:tc>
          <w:tcPr>
            <w:tcW w:w="2592" w:type="dxa"/>
            <w:shd w:val="clear" w:color="auto" w:fill="FF0000"/>
          </w:tcPr>
          <w:p w:rsidR="00CD77BA" w:rsidRDefault="00CD77BA" w:rsidP="00CD77BA">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ЦРВЕНА СМЕНА</w:t>
            </w:r>
          </w:p>
          <w:p w:rsidR="00CD77BA" w:rsidRDefault="00CD77BA" w:rsidP="00CD77BA">
            <w:pPr>
              <w:ind w:left="0" w:hanging="2"/>
              <w:jc w:val="both"/>
              <w:rPr>
                <w:rFonts w:ascii="Times New Roman" w:eastAsia="Times New Roman" w:hAnsi="Times New Roman" w:cs="Times New Roman"/>
                <w:sz w:val="24"/>
                <w:szCs w:val="24"/>
              </w:rPr>
            </w:pPr>
          </w:p>
        </w:tc>
        <w:tc>
          <w:tcPr>
            <w:tcW w:w="2350" w:type="dxa"/>
            <w:shd w:val="clear" w:color="auto" w:fill="8DB3E2"/>
          </w:tcPr>
          <w:p w:rsidR="00CD77BA" w:rsidRDefault="00CD77BA" w:rsidP="00CD77BA">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ПЛАВА СМЕНА</w:t>
            </w:r>
          </w:p>
          <w:p w:rsidR="00CD77BA" w:rsidRDefault="00CD77BA" w:rsidP="00CD77BA">
            <w:pPr>
              <w:ind w:left="0" w:hanging="2"/>
              <w:jc w:val="both"/>
              <w:rPr>
                <w:rFonts w:ascii="Times New Roman" w:eastAsia="Times New Roman" w:hAnsi="Times New Roman" w:cs="Times New Roman"/>
                <w:sz w:val="24"/>
                <w:szCs w:val="24"/>
              </w:rPr>
            </w:pPr>
          </w:p>
        </w:tc>
      </w:tr>
      <w:tr w:rsidR="00CD77BA" w:rsidTr="004A7399">
        <w:tc>
          <w:tcPr>
            <w:tcW w:w="2801" w:type="dxa"/>
            <w:shd w:val="clear" w:color="auto" w:fill="auto"/>
          </w:tcPr>
          <w:p w:rsidR="00CD77BA" w:rsidRDefault="00CD77BA" w:rsidP="00CD77BA">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1.  ГРУПА  </w:t>
            </w:r>
          </w:p>
          <w:p w:rsidR="00CD77BA" w:rsidRDefault="00CD77BA" w:rsidP="00CD77BA">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ОД  9:00  ДО   9:15</w:t>
            </w:r>
          </w:p>
        </w:tc>
        <w:tc>
          <w:tcPr>
            <w:tcW w:w="2513" w:type="dxa"/>
            <w:shd w:val="clear" w:color="auto" w:fill="auto"/>
          </w:tcPr>
          <w:p w:rsidR="00CD77BA" w:rsidRDefault="00CD77BA" w:rsidP="00CD77BA">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1.ГРУПА  </w:t>
            </w:r>
            <w:r>
              <w:rPr>
                <w:rFonts w:ascii="Times New Roman" w:eastAsia="Times New Roman" w:hAnsi="Times New Roman" w:cs="Times New Roman"/>
                <w:b/>
                <w:sz w:val="24"/>
                <w:szCs w:val="24"/>
              </w:rPr>
              <w:br/>
              <w:t>ОД 14:30  ДО   14:45</w:t>
            </w:r>
          </w:p>
        </w:tc>
        <w:tc>
          <w:tcPr>
            <w:tcW w:w="2592" w:type="dxa"/>
            <w:shd w:val="clear" w:color="auto" w:fill="FF0000"/>
          </w:tcPr>
          <w:p w:rsidR="00CD77BA" w:rsidRDefault="00352F0C" w:rsidP="00CD77BA">
            <w:pPr>
              <w:ind w:left="0" w:hanging="2"/>
              <w:jc w:val="both"/>
              <w:rPr>
                <w:rFonts w:ascii="Times New Roman" w:eastAsia="Times New Roman" w:hAnsi="Times New Roman" w:cs="Times New Roman"/>
                <w:b/>
                <w:smallCaps/>
                <w:sz w:val="22"/>
                <w:szCs w:val="22"/>
              </w:rPr>
            </w:pPr>
            <w:r>
              <w:rPr>
                <w:rFonts w:ascii="Times New Roman" w:eastAsia="Times New Roman" w:hAnsi="Times New Roman" w:cs="Times New Roman"/>
                <w:b/>
                <w:smallCaps/>
                <w:sz w:val="22"/>
                <w:szCs w:val="22"/>
                <w:lang w:val="sr-Cyrl-RS"/>
              </w:rPr>
              <w:t>1-2</w:t>
            </w:r>
            <w:r w:rsidR="00CD77BA">
              <w:rPr>
                <w:rFonts w:ascii="Times New Roman" w:eastAsia="Times New Roman" w:hAnsi="Times New Roman" w:cs="Times New Roman"/>
                <w:b/>
                <w:smallCaps/>
                <w:sz w:val="22"/>
                <w:szCs w:val="22"/>
                <w:lang w:val="sr-Cyrl-RS"/>
              </w:rPr>
              <w:t>,2-1,</w:t>
            </w:r>
          </w:p>
          <w:p w:rsidR="00CD77BA" w:rsidRPr="00CD77BA" w:rsidRDefault="00352F0C" w:rsidP="00CD77BA">
            <w:pPr>
              <w:ind w:left="0" w:hanging="2"/>
              <w:jc w:val="both"/>
              <w:rPr>
                <w:rFonts w:ascii="Times New Roman" w:eastAsia="Times New Roman" w:hAnsi="Times New Roman" w:cs="Times New Roman"/>
                <w:sz w:val="22"/>
                <w:szCs w:val="22"/>
              </w:rPr>
            </w:pPr>
            <w:r>
              <w:rPr>
                <w:rFonts w:ascii="Times New Roman" w:eastAsia="Times New Roman" w:hAnsi="Times New Roman" w:cs="Times New Roman"/>
                <w:b/>
                <w:smallCaps/>
                <w:sz w:val="22"/>
                <w:szCs w:val="22"/>
                <w:lang w:val="sr-Cyrl-RS"/>
              </w:rPr>
              <w:t>3-2</w:t>
            </w:r>
            <w:r w:rsidR="00CD77BA">
              <w:rPr>
                <w:rFonts w:ascii="Times New Roman" w:eastAsia="Times New Roman" w:hAnsi="Times New Roman" w:cs="Times New Roman"/>
                <w:b/>
                <w:smallCaps/>
                <w:sz w:val="22"/>
                <w:szCs w:val="22"/>
                <w:lang w:val="sr-Cyrl-RS"/>
              </w:rPr>
              <w:t>,</w:t>
            </w:r>
            <w:r>
              <w:rPr>
                <w:rFonts w:ascii="Times New Roman" w:eastAsia="Times New Roman" w:hAnsi="Times New Roman" w:cs="Times New Roman"/>
                <w:b/>
                <w:smallCaps/>
                <w:sz w:val="22"/>
                <w:szCs w:val="22"/>
              </w:rPr>
              <w:t>4-1, 4-3</w:t>
            </w:r>
          </w:p>
        </w:tc>
        <w:tc>
          <w:tcPr>
            <w:tcW w:w="2350" w:type="dxa"/>
            <w:shd w:val="clear" w:color="auto" w:fill="8DB3E2"/>
          </w:tcPr>
          <w:p w:rsidR="00CD77BA" w:rsidRPr="00CD77BA" w:rsidRDefault="00352F0C" w:rsidP="00CD77BA">
            <w:pPr>
              <w:ind w:leftChars="0" w:left="0" w:firstLineChars="0" w:firstLine="0"/>
              <w:jc w:val="both"/>
              <w:rPr>
                <w:rFonts w:ascii="Times New Roman" w:eastAsia="Times New Roman" w:hAnsi="Times New Roman" w:cs="Times New Roman"/>
                <w:sz w:val="22"/>
                <w:szCs w:val="22"/>
                <w:lang w:val="sr-Cyrl-RS"/>
              </w:rPr>
            </w:pPr>
            <w:r>
              <w:rPr>
                <w:rFonts w:ascii="Times New Roman" w:eastAsia="Times New Roman" w:hAnsi="Times New Roman" w:cs="Times New Roman"/>
                <w:b/>
                <w:smallCaps/>
                <w:sz w:val="22"/>
                <w:szCs w:val="22"/>
              </w:rPr>
              <w:t xml:space="preserve"> 1-1, 2-2</w:t>
            </w:r>
            <w:r w:rsidR="00CD77BA">
              <w:rPr>
                <w:rFonts w:ascii="Times New Roman" w:eastAsia="Times New Roman" w:hAnsi="Times New Roman" w:cs="Times New Roman"/>
                <w:b/>
                <w:smallCaps/>
                <w:sz w:val="22"/>
                <w:szCs w:val="22"/>
              </w:rPr>
              <w:t>, 2-3,</w:t>
            </w:r>
          </w:p>
          <w:p w:rsidR="00CD77BA" w:rsidRDefault="00CD77BA" w:rsidP="00CD77BA">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b/>
                <w:smallCaps/>
                <w:sz w:val="22"/>
                <w:szCs w:val="22"/>
              </w:rPr>
              <w:t>4-3</w:t>
            </w:r>
          </w:p>
        </w:tc>
      </w:tr>
      <w:tr w:rsidR="00CD77BA" w:rsidTr="004A7399">
        <w:tc>
          <w:tcPr>
            <w:tcW w:w="2801" w:type="dxa"/>
            <w:shd w:val="clear" w:color="auto" w:fill="auto"/>
          </w:tcPr>
          <w:p w:rsidR="00CD77BA" w:rsidRDefault="00CD77BA" w:rsidP="00CD77BA">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2.  ГРУПА  </w:t>
            </w:r>
            <w:r>
              <w:rPr>
                <w:rFonts w:ascii="Times New Roman" w:eastAsia="Times New Roman" w:hAnsi="Times New Roman" w:cs="Times New Roman"/>
                <w:b/>
                <w:sz w:val="24"/>
                <w:szCs w:val="24"/>
              </w:rPr>
              <w:br/>
              <w:t>ОД  9:20  ДО   9:35</w:t>
            </w:r>
          </w:p>
        </w:tc>
        <w:tc>
          <w:tcPr>
            <w:tcW w:w="2513" w:type="dxa"/>
            <w:shd w:val="clear" w:color="auto" w:fill="auto"/>
          </w:tcPr>
          <w:p w:rsidR="00CD77BA" w:rsidRDefault="00CD77BA" w:rsidP="00CD77BA">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2.  ГРУПА </w:t>
            </w:r>
          </w:p>
          <w:p w:rsidR="00CD77BA" w:rsidRDefault="00CD77BA" w:rsidP="00CD77BA">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 ОД  14:50 ДО 15:05</w:t>
            </w:r>
          </w:p>
          <w:p w:rsidR="00CD77BA" w:rsidRDefault="00CD77BA" w:rsidP="00CD77BA">
            <w:pPr>
              <w:ind w:left="0" w:hanging="2"/>
              <w:jc w:val="both"/>
              <w:rPr>
                <w:rFonts w:ascii="Times New Roman" w:eastAsia="Times New Roman" w:hAnsi="Times New Roman" w:cs="Times New Roman"/>
                <w:sz w:val="24"/>
                <w:szCs w:val="24"/>
              </w:rPr>
            </w:pPr>
          </w:p>
        </w:tc>
        <w:tc>
          <w:tcPr>
            <w:tcW w:w="2592" w:type="dxa"/>
            <w:shd w:val="clear" w:color="auto" w:fill="FF0000"/>
          </w:tcPr>
          <w:p w:rsidR="00CD77BA" w:rsidRDefault="00CD77BA" w:rsidP="00CD77BA">
            <w:pPr>
              <w:ind w:left="0" w:hanging="2"/>
              <w:jc w:val="both"/>
              <w:rPr>
                <w:rFonts w:ascii="Times New Roman" w:eastAsia="Times New Roman" w:hAnsi="Times New Roman" w:cs="Times New Roman"/>
                <w:b/>
                <w:smallCaps/>
                <w:sz w:val="22"/>
                <w:szCs w:val="22"/>
              </w:rPr>
            </w:pPr>
            <w:r>
              <w:rPr>
                <w:rFonts w:ascii="Times New Roman" w:eastAsia="Times New Roman" w:hAnsi="Times New Roman" w:cs="Times New Roman"/>
                <w:b/>
                <w:smallCaps/>
                <w:sz w:val="22"/>
                <w:szCs w:val="22"/>
              </w:rPr>
              <w:t xml:space="preserve">ППП-1,ППП-2, </w:t>
            </w:r>
          </w:p>
          <w:p w:rsidR="00CD77BA" w:rsidRDefault="00352F0C" w:rsidP="00CD77BA">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b/>
                <w:smallCaps/>
                <w:sz w:val="22"/>
                <w:szCs w:val="22"/>
              </w:rPr>
              <w:t>5-1,6-2,7-2, 8-1,8</w:t>
            </w:r>
            <w:r w:rsidR="00CD77BA">
              <w:rPr>
                <w:rFonts w:ascii="Times New Roman" w:eastAsia="Times New Roman" w:hAnsi="Times New Roman" w:cs="Times New Roman"/>
                <w:b/>
                <w:smallCaps/>
                <w:sz w:val="22"/>
                <w:szCs w:val="22"/>
              </w:rPr>
              <w:t>-2,</w:t>
            </w:r>
          </w:p>
        </w:tc>
        <w:tc>
          <w:tcPr>
            <w:tcW w:w="2350" w:type="dxa"/>
            <w:shd w:val="clear" w:color="auto" w:fill="8DB3E2"/>
          </w:tcPr>
          <w:p w:rsidR="00CD77BA" w:rsidRDefault="00CD77BA" w:rsidP="00CD77BA">
            <w:pPr>
              <w:ind w:left="0" w:hanging="2"/>
              <w:jc w:val="both"/>
              <w:rPr>
                <w:rFonts w:ascii="Times New Roman" w:eastAsia="Times New Roman" w:hAnsi="Times New Roman" w:cs="Times New Roman"/>
                <w:b/>
                <w:smallCaps/>
                <w:sz w:val="22"/>
                <w:szCs w:val="22"/>
              </w:rPr>
            </w:pPr>
            <w:r>
              <w:rPr>
                <w:rFonts w:ascii="Times New Roman" w:eastAsia="Times New Roman" w:hAnsi="Times New Roman" w:cs="Times New Roman"/>
                <w:b/>
                <w:smallCaps/>
                <w:sz w:val="24"/>
                <w:szCs w:val="24"/>
              </w:rPr>
              <w:t xml:space="preserve"> </w:t>
            </w:r>
            <w:r>
              <w:rPr>
                <w:rFonts w:ascii="Times New Roman" w:eastAsia="Times New Roman" w:hAnsi="Times New Roman" w:cs="Times New Roman"/>
                <w:b/>
                <w:smallCaps/>
                <w:sz w:val="22"/>
                <w:szCs w:val="22"/>
                <w:lang w:val="sr-Cyrl-RS"/>
              </w:rPr>
              <w:t xml:space="preserve"> 5-3, </w:t>
            </w:r>
            <w:r>
              <w:rPr>
                <w:rFonts w:ascii="Times New Roman" w:eastAsia="Times New Roman" w:hAnsi="Times New Roman" w:cs="Times New Roman"/>
                <w:b/>
                <w:smallCaps/>
                <w:sz w:val="22"/>
                <w:szCs w:val="22"/>
              </w:rPr>
              <w:t>6 -1, 6-3,</w:t>
            </w:r>
          </w:p>
          <w:p w:rsidR="00CD77BA" w:rsidRDefault="00352F0C" w:rsidP="00CD77BA">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b/>
                <w:smallCaps/>
                <w:sz w:val="22"/>
                <w:szCs w:val="22"/>
                <w:lang w:val="sr-Cyrl-RS"/>
              </w:rPr>
              <w:t>7</w:t>
            </w:r>
            <w:r w:rsidR="00CD77BA">
              <w:rPr>
                <w:rFonts w:ascii="Times New Roman" w:eastAsia="Times New Roman" w:hAnsi="Times New Roman" w:cs="Times New Roman"/>
                <w:b/>
                <w:smallCaps/>
                <w:sz w:val="22"/>
                <w:szCs w:val="22"/>
                <w:lang w:val="sr-Cyrl-RS"/>
              </w:rPr>
              <w:t>-1,</w:t>
            </w:r>
            <w:r>
              <w:rPr>
                <w:rFonts w:ascii="Times New Roman" w:eastAsia="Times New Roman" w:hAnsi="Times New Roman" w:cs="Times New Roman"/>
                <w:b/>
                <w:smallCaps/>
                <w:sz w:val="22"/>
                <w:szCs w:val="22"/>
              </w:rPr>
              <w:t>7</w:t>
            </w:r>
            <w:r w:rsidR="00CD77BA">
              <w:rPr>
                <w:rFonts w:ascii="Times New Roman" w:eastAsia="Times New Roman" w:hAnsi="Times New Roman" w:cs="Times New Roman"/>
                <w:b/>
                <w:smallCaps/>
                <w:sz w:val="22"/>
                <w:szCs w:val="22"/>
              </w:rPr>
              <w:t>-2</w:t>
            </w:r>
          </w:p>
        </w:tc>
      </w:tr>
    </w:tbl>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9B7F26" w:rsidRDefault="009B7F26">
      <w:pPr>
        <w:ind w:left="0" w:hanging="2"/>
        <w:rPr>
          <w:rFonts w:ascii="Times New Roman" w:eastAsia="Times New Roman" w:hAnsi="Times New Roman" w:cs="Times New Roman"/>
          <w:sz w:val="24"/>
          <w:szCs w:val="24"/>
        </w:rPr>
      </w:pPr>
    </w:p>
    <w:p w:rsidR="009B7F26" w:rsidRDefault="009B7F26">
      <w:pPr>
        <w:ind w:left="0" w:hanging="2"/>
        <w:rPr>
          <w:rFonts w:ascii="Times New Roman" w:eastAsia="Times New Roman" w:hAnsi="Times New Roman" w:cs="Times New Roman"/>
          <w:sz w:val="24"/>
          <w:szCs w:val="24"/>
        </w:rPr>
      </w:pPr>
    </w:p>
    <w:p w:rsidR="009B7F26" w:rsidRDefault="009B7F26">
      <w:pPr>
        <w:ind w:left="0" w:hanging="2"/>
        <w:rPr>
          <w:rFonts w:ascii="Times New Roman" w:eastAsia="Times New Roman" w:hAnsi="Times New Roman" w:cs="Times New Roman"/>
          <w:sz w:val="24"/>
          <w:szCs w:val="24"/>
        </w:rPr>
      </w:pPr>
    </w:p>
    <w:p w:rsidR="009B7F26" w:rsidRDefault="009B7F26">
      <w:pPr>
        <w:ind w:left="0" w:hanging="2"/>
        <w:rPr>
          <w:rFonts w:ascii="Times New Roman" w:eastAsia="Times New Roman" w:hAnsi="Times New Roman" w:cs="Times New Roman"/>
          <w:sz w:val="24"/>
          <w:szCs w:val="24"/>
        </w:rPr>
      </w:pPr>
    </w:p>
    <w:p w:rsidR="009B7F26" w:rsidRDefault="009B7F26">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lastRenderedPageBreak/>
        <w:t>Радно време стручних сарадника и васпитача у продужном боравку</w:t>
      </w: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tbl>
      <w:tblPr>
        <w:tblStyle w:val="afc"/>
        <w:tblW w:w="1106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546"/>
        <w:gridCol w:w="3986"/>
        <w:gridCol w:w="4536"/>
      </w:tblGrid>
      <w:tr w:rsidR="00371278" w:rsidTr="004A7399">
        <w:trPr>
          <w:trHeight w:val="244"/>
        </w:trPr>
        <w:tc>
          <w:tcPr>
            <w:tcW w:w="2546" w:type="dxa"/>
            <w:shd w:val="clear" w:color="auto" w:fill="BFBFBF"/>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Стручни сарадник</w:t>
            </w:r>
          </w:p>
        </w:tc>
        <w:tc>
          <w:tcPr>
            <w:tcW w:w="3986" w:type="dxa"/>
            <w:shd w:val="clear" w:color="auto" w:fill="BFBFBF"/>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Пре подне</w:t>
            </w:r>
          </w:p>
        </w:tc>
        <w:tc>
          <w:tcPr>
            <w:tcW w:w="4536" w:type="dxa"/>
            <w:shd w:val="clear" w:color="auto" w:fill="BFBFBF"/>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После подне</w:t>
            </w:r>
          </w:p>
        </w:tc>
      </w:tr>
      <w:tr w:rsidR="00371278" w:rsidTr="004A7399">
        <w:trPr>
          <w:trHeight w:val="231"/>
        </w:trPr>
        <w:tc>
          <w:tcPr>
            <w:tcW w:w="2546" w:type="dxa"/>
          </w:tcPr>
          <w:p w:rsidR="00371278" w:rsidRDefault="00635B01">
            <w:pPr>
              <w:ind w:left="0" w:right="-125"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Школски психолог</w:t>
            </w:r>
          </w:p>
        </w:tc>
        <w:tc>
          <w:tcPr>
            <w:tcW w:w="3986" w:type="dxa"/>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7:00 – 13:00 уторак, четвртак</w:t>
            </w:r>
          </w:p>
        </w:tc>
        <w:tc>
          <w:tcPr>
            <w:tcW w:w="4536" w:type="dxa"/>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12:00 – 18:00 понедељак,среда</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9:00 – 15:00 петак</w:t>
            </w:r>
          </w:p>
        </w:tc>
      </w:tr>
      <w:tr w:rsidR="00371278" w:rsidTr="004A7399">
        <w:trPr>
          <w:trHeight w:val="244"/>
        </w:trPr>
        <w:tc>
          <w:tcPr>
            <w:tcW w:w="2546" w:type="dxa"/>
          </w:tcPr>
          <w:p w:rsidR="00371278" w:rsidRDefault="00635B01">
            <w:pPr>
              <w:ind w:left="0" w:right="-125"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Специјални педагог</w:t>
            </w:r>
          </w:p>
        </w:tc>
        <w:tc>
          <w:tcPr>
            <w:tcW w:w="3986" w:type="dxa"/>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7:00 – 13:00 понедељак,среда,петак</w:t>
            </w:r>
          </w:p>
        </w:tc>
        <w:tc>
          <w:tcPr>
            <w:tcW w:w="4536" w:type="dxa"/>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12:00 – 18:00 уторак, четвртак</w:t>
            </w:r>
          </w:p>
        </w:tc>
      </w:tr>
      <w:tr w:rsidR="00371278" w:rsidTr="004A7399">
        <w:trPr>
          <w:trHeight w:val="244"/>
        </w:trPr>
        <w:tc>
          <w:tcPr>
            <w:tcW w:w="2546" w:type="dxa"/>
          </w:tcPr>
          <w:p w:rsidR="00371278" w:rsidRDefault="00635B01">
            <w:pPr>
              <w:ind w:left="0" w:right="-125"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Помоћник директора</w:t>
            </w:r>
          </w:p>
        </w:tc>
        <w:tc>
          <w:tcPr>
            <w:tcW w:w="3986" w:type="dxa"/>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7:00 – 13:00 уторак, четвртак</w:t>
            </w:r>
          </w:p>
        </w:tc>
        <w:tc>
          <w:tcPr>
            <w:tcW w:w="4536" w:type="dxa"/>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12:00 – 18:00 понедељак,среда,петак</w:t>
            </w:r>
          </w:p>
        </w:tc>
      </w:tr>
      <w:tr w:rsidR="00371278" w:rsidTr="004A7399">
        <w:trPr>
          <w:trHeight w:val="475"/>
        </w:trPr>
        <w:tc>
          <w:tcPr>
            <w:tcW w:w="2546" w:type="dxa"/>
          </w:tcPr>
          <w:p w:rsidR="00371278" w:rsidRDefault="00635B01">
            <w:pPr>
              <w:ind w:left="0" w:right="-125"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Библиотекар</w:t>
            </w:r>
          </w:p>
        </w:tc>
        <w:tc>
          <w:tcPr>
            <w:tcW w:w="3986" w:type="dxa"/>
          </w:tcPr>
          <w:p w:rsidR="00371278" w:rsidRDefault="00635B01">
            <w:pPr>
              <w:ind w:left="0" w:right="-537" w:hanging="2"/>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7:30 – 13:30 </w:t>
            </w:r>
          </w:p>
          <w:p w:rsidR="00371278" w:rsidRDefault="00635B01">
            <w:pPr>
              <w:ind w:left="0" w:right="-537" w:hanging="2"/>
              <w:rPr>
                <w:rFonts w:ascii="Times New Roman" w:eastAsia="Times New Roman" w:hAnsi="Times New Roman" w:cs="Times New Roman"/>
                <w:sz w:val="24"/>
                <w:szCs w:val="24"/>
              </w:rPr>
            </w:pPr>
            <w:r>
              <w:rPr>
                <w:rFonts w:ascii="Times New Roman" w:eastAsia="Times New Roman" w:hAnsi="Times New Roman" w:cs="Times New Roman"/>
                <w:b/>
                <w:sz w:val="24"/>
                <w:szCs w:val="24"/>
              </w:rPr>
              <w:t>понедељак, среда, петак</w:t>
            </w:r>
          </w:p>
        </w:tc>
        <w:tc>
          <w:tcPr>
            <w:tcW w:w="4536" w:type="dxa"/>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12:00 – 18:00 </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уторак, четвртак</w:t>
            </w:r>
          </w:p>
        </w:tc>
      </w:tr>
      <w:tr w:rsidR="00371278" w:rsidTr="004A7399">
        <w:trPr>
          <w:trHeight w:val="488"/>
        </w:trPr>
        <w:tc>
          <w:tcPr>
            <w:tcW w:w="2546" w:type="dxa"/>
          </w:tcPr>
          <w:p w:rsidR="00371278" w:rsidRDefault="00635B01">
            <w:pPr>
              <w:ind w:left="0" w:right="-125"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Васпитачи у </w:t>
            </w:r>
          </w:p>
          <w:p w:rsidR="00371278" w:rsidRDefault="00635B01">
            <w:pPr>
              <w:ind w:left="0" w:right="-125" w:hanging="2"/>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 продуженом боравку</w:t>
            </w:r>
          </w:p>
        </w:tc>
        <w:tc>
          <w:tcPr>
            <w:tcW w:w="3986" w:type="dxa"/>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7:00 – 12:00</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8:00 – 13:00</w:t>
            </w:r>
          </w:p>
        </w:tc>
        <w:tc>
          <w:tcPr>
            <w:tcW w:w="4536" w:type="dxa"/>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12:00 – 17:00</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13:00 – 18:00</w:t>
            </w:r>
          </w:p>
        </w:tc>
      </w:tr>
      <w:tr w:rsidR="00371278" w:rsidTr="004A7399">
        <w:trPr>
          <w:trHeight w:val="488"/>
        </w:trPr>
        <w:tc>
          <w:tcPr>
            <w:tcW w:w="2546" w:type="dxa"/>
          </w:tcPr>
          <w:p w:rsidR="00371278" w:rsidRDefault="00635B01">
            <w:pPr>
              <w:ind w:left="0" w:right="-125" w:hanging="2"/>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Наставник за израду дидактичког материјала</w:t>
            </w:r>
          </w:p>
        </w:tc>
        <w:tc>
          <w:tcPr>
            <w:tcW w:w="3986" w:type="dxa"/>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8:00 – 13:00</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уторак, четвртак – црвена смена</w:t>
            </w:r>
          </w:p>
          <w:p w:rsidR="00371278" w:rsidRDefault="00371278">
            <w:pPr>
              <w:ind w:left="0" w:right="-537" w:hanging="2"/>
              <w:jc w:val="both"/>
              <w:rPr>
                <w:rFonts w:ascii="Times New Roman" w:eastAsia="Times New Roman" w:hAnsi="Times New Roman" w:cs="Times New Roman"/>
                <w:sz w:val="24"/>
                <w:szCs w:val="24"/>
              </w:rPr>
            </w:pPr>
          </w:p>
        </w:tc>
        <w:tc>
          <w:tcPr>
            <w:tcW w:w="4536" w:type="dxa"/>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12:00 – 17:00</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понедељак, среда,петак – плава смена</w:t>
            </w:r>
          </w:p>
        </w:tc>
      </w:tr>
    </w:tbl>
    <w:p w:rsidR="00371278" w:rsidRDefault="00371278" w:rsidP="005C0C6B">
      <w:pPr>
        <w:ind w:leftChars="0" w:left="0" w:right="-537" w:firstLineChars="0" w:firstLine="0"/>
        <w:jc w:val="both"/>
        <w:rPr>
          <w:rFonts w:ascii="Times New Roman" w:eastAsia="Times New Roman" w:hAnsi="Times New Roman" w:cs="Times New Roman"/>
          <w:sz w:val="24"/>
          <w:szCs w:val="24"/>
        </w:rPr>
      </w:pPr>
    </w:p>
    <w:p w:rsidR="00371278" w:rsidRDefault="00635B01" w:rsidP="004A7399">
      <w:pPr>
        <w:ind w:left="0" w:right="3"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Распореди рада Обавезних индивидуалног активности  предлажу сами  извршиоци истих и  морају бити утврђени до 15.09.2024.године а одобрава их директoр.</w:t>
      </w:r>
    </w:p>
    <w:p w:rsidR="00371278" w:rsidRDefault="00371278">
      <w:pPr>
        <w:ind w:left="0" w:right="-537" w:hanging="2"/>
        <w:jc w:val="both"/>
        <w:rPr>
          <w:rFonts w:ascii="Times New Roman" w:eastAsia="Times New Roman" w:hAnsi="Times New Roman" w:cs="Times New Roman"/>
          <w:sz w:val="24"/>
          <w:szCs w:val="24"/>
        </w:rPr>
      </w:pPr>
    </w:p>
    <w:p w:rsidR="009B7F26" w:rsidRDefault="009B7F26">
      <w:pPr>
        <w:ind w:left="0" w:right="-537" w:hanging="2"/>
        <w:jc w:val="both"/>
        <w:rPr>
          <w:rFonts w:ascii="Times New Roman" w:eastAsia="Times New Roman" w:hAnsi="Times New Roman" w:cs="Times New Roman"/>
          <w:sz w:val="24"/>
          <w:szCs w:val="24"/>
        </w:rPr>
      </w:pPr>
    </w:p>
    <w:p w:rsidR="009B7F26" w:rsidRDefault="009B7F26">
      <w:pPr>
        <w:ind w:left="0" w:right="-537" w:hanging="2"/>
        <w:jc w:val="both"/>
        <w:rPr>
          <w:rFonts w:ascii="Times New Roman" w:eastAsia="Times New Roman" w:hAnsi="Times New Roman" w:cs="Times New Roman"/>
          <w:sz w:val="24"/>
          <w:szCs w:val="24"/>
        </w:rPr>
      </w:pPr>
    </w:p>
    <w:p w:rsidR="009B7F26" w:rsidRDefault="005C0C6B">
      <w:pPr>
        <w:ind w:left="0" w:right="-537" w:hanging="2"/>
        <w:jc w:val="both"/>
        <w:rPr>
          <w:rFonts w:ascii="Times New Roman" w:eastAsia="Times New Roman" w:hAnsi="Times New Roman" w:cs="Times New Roman"/>
          <w:sz w:val="24"/>
          <w:szCs w:val="24"/>
        </w:rPr>
      </w:pPr>
      <w:r w:rsidRPr="005C0C6B">
        <w:rPr>
          <w:rFonts w:ascii="Times New Roman" w:eastAsia="Times New Roman" w:hAnsi="Times New Roman" w:cs="Times New Roman"/>
          <w:noProof/>
          <w:sz w:val="24"/>
          <w:szCs w:val="24"/>
          <w:lang w:val="en-US"/>
        </w:rPr>
        <w:lastRenderedPageBreak/>
        <w:drawing>
          <wp:inline distT="0" distB="0" distL="0" distR="0">
            <wp:extent cx="7023100" cy="8353332"/>
            <wp:effectExtent l="0" t="0" r="6350" b="0"/>
            <wp:docPr id="1" name="Picture 1" descr="C:\Users\Direktor\Desktop\raspor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irektor\Desktop\raspored.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7023100" cy="8353332"/>
                    </a:xfrm>
                    <a:prstGeom prst="rect">
                      <a:avLst/>
                    </a:prstGeom>
                    <a:noFill/>
                    <a:ln>
                      <a:noFill/>
                    </a:ln>
                  </pic:spPr>
                </pic:pic>
              </a:graphicData>
            </a:graphic>
          </wp:inline>
        </w:drawing>
      </w:r>
    </w:p>
    <w:p w:rsidR="009B7F26" w:rsidRDefault="009B7F26">
      <w:pPr>
        <w:ind w:left="0" w:right="-537" w:hanging="2"/>
        <w:jc w:val="both"/>
        <w:rPr>
          <w:rFonts w:ascii="Times New Roman" w:eastAsia="Times New Roman" w:hAnsi="Times New Roman" w:cs="Times New Roman"/>
          <w:sz w:val="24"/>
          <w:szCs w:val="24"/>
        </w:rPr>
      </w:pPr>
    </w:p>
    <w:p w:rsidR="009B7F26" w:rsidRDefault="009B7F26">
      <w:pPr>
        <w:ind w:left="0" w:right="-537" w:hanging="2"/>
        <w:jc w:val="both"/>
        <w:rPr>
          <w:rFonts w:ascii="Times New Roman" w:eastAsia="Times New Roman" w:hAnsi="Times New Roman" w:cs="Times New Roman"/>
          <w:sz w:val="24"/>
          <w:szCs w:val="24"/>
        </w:rPr>
      </w:pPr>
    </w:p>
    <w:p w:rsidR="009B7F26" w:rsidRDefault="009B7F26" w:rsidP="005C0C6B">
      <w:pPr>
        <w:ind w:leftChars="0" w:left="0" w:right="-537" w:firstLineChars="0" w:firstLine="0"/>
        <w:jc w:val="both"/>
        <w:rPr>
          <w:rFonts w:ascii="Times New Roman" w:eastAsia="Times New Roman" w:hAnsi="Times New Roman" w:cs="Times New Roman"/>
          <w:sz w:val="24"/>
          <w:szCs w:val="24"/>
        </w:rPr>
      </w:pPr>
    </w:p>
    <w:p w:rsidR="009B7F26" w:rsidRDefault="009B7F26">
      <w:pPr>
        <w:ind w:left="0" w:right="-537" w:hanging="2"/>
        <w:jc w:val="both"/>
        <w:rPr>
          <w:rFonts w:ascii="Times New Roman" w:eastAsia="Times New Roman" w:hAnsi="Times New Roman" w:cs="Times New Roman"/>
          <w:sz w:val="24"/>
          <w:szCs w:val="24"/>
        </w:rPr>
      </w:pPr>
    </w:p>
    <w:p w:rsidR="009B7F26" w:rsidRDefault="009B7F26">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635B01">
      <w:pPr>
        <w:ind w:left="0" w:right="-537" w:hanging="2"/>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14. ЗАДУЖЕЊА НАСТАВНИКА ПО ОДЕЉЕЊИМА СА НЕДЕЉНИМ ФОНДОМ     </w:t>
      </w:r>
      <w:r>
        <w:rPr>
          <w:rFonts w:ascii="Times New Roman" w:eastAsia="Times New Roman" w:hAnsi="Times New Roman" w:cs="Times New Roman"/>
          <w:b/>
          <w:sz w:val="24"/>
          <w:szCs w:val="24"/>
        </w:rPr>
        <w:br/>
        <w:t>НЕПОСРЕДНОГ РАДА СА  УЧЕНИЦИМА</w:t>
      </w:r>
    </w:p>
    <w:p w:rsidR="002349AC" w:rsidRDefault="002349AC" w:rsidP="002349AC">
      <w:pPr>
        <w:ind w:left="0" w:right="-537" w:hanging="2"/>
        <w:rPr>
          <w:rFonts w:ascii="Times New Roman" w:eastAsia="Times New Roman" w:hAnsi="Times New Roman" w:cs="Times New Roman"/>
          <w:sz w:val="24"/>
          <w:szCs w:val="24"/>
        </w:rPr>
      </w:pPr>
    </w:p>
    <w:tbl>
      <w:tblPr>
        <w:tblW w:w="10128" w:type="dxa"/>
        <w:tblInd w:w="-108" w:type="dxa"/>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Layout w:type="fixed"/>
        <w:tblLook w:val="0000" w:firstRow="0" w:lastRow="0" w:firstColumn="0" w:lastColumn="0" w:noHBand="0" w:noVBand="0"/>
      </w:tblPr>
      <w:tblGrid>
        <w:gridCol w:w="670"/>
        <w:gridCol w:w="1985"/>
        <w:gridCol w:w="1409"/>
        <w:gridCol w:w="1711"/>
        <w:gridCol w:w="1004"/>
        <w:gridCol w:w="1077"/>
        <w:gridCol w:w="774"/>
        <w:gridCol w:w="1498"/>
      </w:tblGrid>
      <w:tr w:rsidR="002349AC" w:rsidTr="005223BD">
        <w:tc>
          <w:tcPr>
            <w:tcW w:w="670" w:type="dxa"/>
            <w:tcBorders>
              <w:top w:val="single" w:sz="4" w:space="0" w:color="A5A5A5"/>
              <w:left w:val="single" w:sz="4" w:space="0" w:color="A5A5A5"/>
              <w:bottom w:val="single" w:sz="4" w:space="0" w:color="A5A5A5"/>
              <w:right w:val="nil"/>
            </w:tcBorders>
            <w:shd w:val="clear" w:color="auto" w:fill="A5A5A5"/>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b/>
                <w:sz w:val="24"/>
                <w:szCs w:val="24"/>
              </w:rPr>
              <w:t>Редни</w:t>
            </w:r>
            <w:r>
              <w:rPr>
                <w:rFonts w:ascii="Times New Roman" w:eastAsia="Times New Roman" w:hAnsi="Times New Roman" w:cs="Times New Roman"/>
                <w:b/>
                <w:sz w:val="24"/>
                <w:szCs w:val="24"/>
              </w:rPr>
              <w:br/>
              <w:t xml:space="preserve"> број</w:t>
            </w:r>
          </w:p>
        </w:tc>
        <w:tc>
          <w:tcPr>
            <w:tcW w:w="1985" w:type="dxa"/>
            <w:tcBorders>
              <w:top w:val="single" w:sz="4" w:space="0" w:color="A5A5A5"/>
              <w:left w:val="nil"/>
              <w:bottom w:val="single" w:sz="4" w:space="0" w:color="A5A5A5"/>
              <w:right w:val="nil"/>
            </w:tcBorders>
            <w:shd w:val="clear" w:color="auto" w:fill="A5A5A5"/>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b/>
                <w:sz w:val="24"/>
                <w:szCs w:val="24"/>
              </w:rPr>
              <w:t>Наставник</w:t>
            </w:r>
          </w:p>
        </w:tc>
        <w:tc>
          <w:tcPr>
            <w:tcW w:w="1409" w:type="dxa"/>
            <w:tcBorders>
              <w:top w:val="single" w:sz="4" w:space="0" w:color="A5A5A5"/>
              <w:left w:val="nil"/>
              <w:bottom w:val="single" w:sz="4" w:space="0" w:color="A5A5A5"/>
              <w:right w:val="nil"/>
            </w:tcBorders>
            <w:shd w:val="clear" w:color="auto" w:fill="A5A5A5"/>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b/>
                <w:sz w:val="24"/>
                <w:szCs w:val="24"/>
              </w:rPr>
              <w:t>Одељење</w:t>
            </w:r>
          </w:p>
        </w:tc>
        <w:tc>
          <w:tcPr>
            <w:tcW w:w="1711" w:type="dxa"/>
            <w:tcBorders>
              <w:top w:val="single" w:sz="4" w:space="0" w:color="A5A5A5"/>
              <w:left w:val="nil"/>
              <w:bottom w:val="single" w:sz="4" w:space="0" w:color="A5A5A5"/>
              <w:right w:val="nil"/>
            </w:tcBorders>
            <w:shd w:val="clear" w:color="auto" w:fill="A5A5A5"/>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b/>
                <w:sz w:val="24"/>
                <w:szCs w:val="24"/>
              </w:rPr>
              <w:t>Предмет</w:t>
            </w:r>
          </w:p>
        </w:tc>
        <w:tc>
          <w:tcPr>
            <w:tcW w:w="1004" w:type="dxa"/>
            <w:tcBorders>
              <w:top w:val="single" w:sz="4" w:space="0" w:color="A5A5A5"/>
              <w:left w:val="nil"/>
              <w:bottom w:val="single" w:sz="4" w:space="0" w:color="A5A5A5"/>
              <w:right w:val="nil"/>
            </w:tcBorders>
            <w:shd w:val="clear" w:color="auto" w:fill="A5A5A5"/>
          </w:tcPr>
          <w:p w:rsidR="002349AC" w:rsidRDefault="002349AC" w:rsidP="005223BD">
            <w:pPr>
              <w:ind w:left="0" w:right="-108" w:hanging="2"/>
              <w:rPr>
                <w:rFonts w:ascii="Times New Roman" w:eastAsia="Times New Roman" w:hAnsi="Times New Roman" w:cs="Times New Roman"/>
                <w:sz w:val="24"/>
                <w:szCs w:val="24"/>
              </w:rPr>
            </w:pPr>
            <w:r>
              <w:rPr>
                <w:rFonts w:ascii="Times New Roman" w:eastAsia="Times New Roman" w:hAnsi="Times New Roman" w:cs="Times New Roman"/>
                <w:b/>
                <w:sz w:val="24"/>
                <w:szCs w:val="24"/>
              </w:rPr>
              <w:t>Секција</w:t>
            </w:r>
          </w:p>
        </w:tc>
        <w:tc>
          <w:tcPr>
            <w:tcW w:w="1077" w:type="dxa"/>
            <w:tcBorders>
              <w:top w:val="single" w:sz="4" w:space="0" w:color="A5A5A5"/>
              <w:left w:val="nil"/>
              <w:bottom w:val="single" w:sz="4" w:space="0" w:color="A5A5A5"/>
              <w:right w:val="nil"/>
            </w:tcBorders>
            <w:shd w:val="clear" w:color="auto" w:fill="A5A5A5"/>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b/>
                <w:sz w:val="24"/>
                <w:szCs w:val="24"/>
              </w:rPr>
              <w:t>ШРП</w:t>
            </w:r>
          </w:p>
        </w:tc>
        <w:tc>
          <w:tcPr>
            <w:tcW w:w="774" w:type="dxa"/>
            <w:tcBorders>
              <w:top w:val="single" w:sz="4" w:space="0" w:color="A5A5A5"/>
              <w:left w:val="nil"/>
              <w:bottom w:val="single" w:sz="4" w:space="0" w:color="A5A5A5"/>
              <w:right w:val="nil"/>
            </w:tcBorders>
            <w:shd w:val="clear" w:color="auto" w:fill="A5A5A5"/>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b/>
                <w:sz w:val="24"/>
                <w:szCs w:val="24"/>
              </w:rPr>
              <w:t>Д2</w:t>
            </w:r>
          </w:p>
        </w:tc>
        <w:tc>
          <w:tcPr>
            <w:tcW w:w="1498" w:type="dxa"/>
            <w:tcBorders>
              <w:top w:val="single" w:sz="4" w:space="0" w:color="A5A5A5"/>
              <w:left w:val="nil"/>
              <w:bottom w:val="single" w:sz="4" w:space="0" w:color="A5A5A5"/>
              <w:right w:val="single" w:sz="4" w:space="0" w:color="A5A5A5"/>
            </w:tcBorders>
            <w:shd w:val="clear" w:color="auto" w:fill="A5A5A5"/>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b/>
                <w:sz w:val="24"/>
                <w:szCs w:val="24"/>
              </w:rPr>
              <w:t>Укупно</w:t>
            </w:r>
            <w:r>
              <w:rPr>
                <w:rFonts w:ascii="Times New Roman" w:eastAsia="Times New Roman" w:hAnsi="Times New Roman" w:cs="Times New Roman"/>
                <w:b/>
                <w:sz w:val="24"/>
                <w:szCs w:val="24"/>
              </w:rPr>
              <w:br/>
              <w:t>непосредан</w:t>
            </w:r>
          </w:p>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b/>
                <w:sz w:val="24"/>
                <w:szCs w:val="24"/>
              </w:rPr>
              <w:t>рад</w:t>
            </w:r>
          </w:p>
        </w:tc>
      </w:tr>
      <w:tr w:rsidR="002349AC" w:rsidTr="005223BD">
        <w:tc>
          <w:tcPr>
            <w:tcW w:w="670" w:type="dxa"/>
            <w:shd w:val="clear" w:color="auto" w:fill="FFFFFF"/>
          </w:tcPr>
          <w:p w:rsidR="002349AC" w:rsidRDefault="002349AC" w:rsidP="002349AC">
            <w:pPr>
              <w:numPr>
                <w:ilvl w:val="0"/>
                <w:numId w:val="52"/>
              </w:numPr>
              <w:ind w:left="0" w:right="-185" w:hanging="2"/>
              <w:rPr>
                <w:rFonts w:ascii="Times New Roman" w:eastAsia="Times New Roman" w:hAnsi="Times New Roman" w:cs="Times New Roman"/>
                <w:sz w:val="24"/>
                <w:szCs w:val="24"/>
              </w:rPr>
            </w:pPr>
          </w:p>
        </w:tc>
        <w:tc>
          <w:tcPr>
            <w:tcW w:w="1985" w:type="dxa"/>
            <w:shd w:val="clear" w:color="auto" w:fill="FFFFFF"/>
          </w:tcPr>
          <w:p w:rsidR="002349AC" w:rsidRPr="00A8555A" w:rsidRDefault="002349AC" w:rsidP="005223BD">
            <w:pPr>
              <w:ind w:left="0" w:right="-185" w:hanging="2"/>
              <w:rPr>
                <w:rFonts w:ascii="Times New Roman" w:eastAsia="Times New Roman" w:hAnsi="Times New Roman" w:cs="Times New Roman"/>
                <w:sz w:val="24"/>
                <w:szCs w:val="24"/>
                <w:lang w:val="sr-Cyrl-RS"/>
              </w:rPr>
            </w:pPr>
            <w:r>
              <w:rPr>
                <w:rFonts w:ascii="Times New Roman" w:eastAsia="Times New Roman" w:hAnsi="Times New Roman" w:cs="Times New Roman"/>
                <w:sz w:val="24"/>
                <w:szCs w:val="24"/>
              </w:rPr>
              <w:t>С.Вајагић</w:t>
            </w:r>
          </w:p>
        </w:tc>
        <w:tc>
          <w:tcPr>
            <w:tcW w:w="1409" w:type="dxa"/>
            <w:shd w:val="clear" w:color="auto" w:fill="FFFFFF"/>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c>
          <w:tcPr>
            <w:tcW w:w="1711" w:type="dxa"/>
            <w:shd w:val="clear" w:color="auto" w:fill="FFFFFF"/>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Разредна</w:t>
            </w:r>
            <w:r>
              <w:rPr>
                <w:rFonts w:ascii="Times New Roman" w:eastAsia="Times New Roman" w:hAnsi="Times New Roman" w:cs="Times New Roman"/>
                <w:sz w:val="24"/>
                <w:szCs w:val="24"/>
              </w:rPr>
              <w:br/>
              <w:t>настава</w:t>
            </w:r>
          </w:p>
        </w:tc>
        <w:tc>
          <w:tcPr>
            <w:tcW w:w="1004" w:type="dxa"/>
            <w:shd w:val="clear" w:color="auto" w:fill="FFFFFF"/>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1077" w:type="dxa"/>
            <w:shd w:val="clear" w:color="auto" w:fill="FFFFFF"/>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774" w:type="dxa"/>
            <w:shd w:val="clear" w:color="auto" w:fill="FFFFFF"/>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498" w:type="dxa"/>
            <w:shd w:val="clear" w:color="auto" w:fill="FFFFFF"/>
          </w:tcPr>
          <w:p w:rsidR="002349AC" w:rsidRDefault="002349AC" w:rsidP="005223BD">
            <w:pPr>
              <w:ind w:left="0" w:right="-185"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24</w:t>
            </w:r>
          </w:p>
        </w:tc>
      </w:tr>
      <w:tr w:rsidR="002349AC" w:rsidTr="005223BD">
        <w:tc>
          <w:tcPr>
            <w:tcW w:w="670" w:type="dxa"/>
            <w:shd w:val="clear" w:color="auto" w:fill="FFFFFF"/>
          </w:tcPr>
          <w:p w:rsidR="002349AC" w:rsidRDefault="002349AC" w:rsidP="002349AC">
            <w:pPr>
              <w:numPr>
                <w:ilvl w:val="0"/>
                <w:numId w:val="52"/>
              </w:numPr>
              <w:ind w:left="0" w:right="-185" w:hanging="2"/>
              <w:rPr>
                <w:rFonts w:ascii="Times New Roman" w:eastAsia="Times New Roman" w:hAnsi="Times New Roman" w:cs="Times New Roman"/>
                <w:sz w:val="24"/>
                <w:szCs w:val="24"/>
              </w:rPr>
            </w:pPr>
          </w:p>
        </w:tc>
        <w:tc>
          <w:tcPr>
            <w:tcW w:w="1985" w:type="dxa"/>
            <w:shd w:val="clear" w:color="auto" w:fill="FFFFFF"/>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М. Јојић</w:t>
            </w:r>
          </w:p>
        </w:tc>
        <w:tc>
          <w:tcPr>
            <w:tcW w:w="1409" w:type="dxa"/>
            <w:shd w:val="clear" w:color="auto" w:fill="FFFFFF"/>
          </w:tcPr>
          <w:p w:rsidR="002349AC" w:rsidRPr="00F851AB" w:rsidRDefault="002349AC" w:rsidP="005223BD">
            <w:pPr>
              <w:ind w:left="0" w:right="-185" w:hanging="2"/>
              <w:rPr>
                <w:rFonts w:ascii="Times New Roman" w:eastAsia="Times New Roman" w:hAnsi="Times New Roman" w:cs="Times New Roman"/>
                <w:sz w:val="24"/>
                <w:szCs w:val="24"/>
                <w:lang w:val="sr-Cyrl-RS"/>
              </w:rPr>
            </w:pPr>
            <w:r>
              <w:rPr>
                <w:rFonts w:ascii="Times New Roman" w:eastAsia="Times New Roman" w:hAnsi="Times New Roman" w:cs="Times New Roman"/>
                <w:sz w:val="24"/>
                <w:szCs w:val="24"/>
                <w:lang w:val="sr-Cyrl-RS"/>
              </w:rPr>
              <w:t>1-2</w:t>
            </w:r>
          </w:p>
        </w:tc>
        <w:tc>
          <w:tcPr>
            <w:tcW w:w="1711" w:type="dxa"/>
            <w:shd w:val="clear" w:color="auto" w:fill="FFFFFF"/>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Разредна</w:t>
            </w:r>
            <w:r>
              <w:rPr>
                <w:rFonts w:ascii="Times New Roman" w:eastAsia="Times New Roman" w:hAnsi="Times New Roman" w:cs="Times New Roman"/>
                <w:sz w:val="24"/>
                <w:szCs w:val="24"/>
              </w:rPr>
              <w:br/>
              <w:t>настава</w:t>
            </w:r>
          </w:p>
        </w:tc>
        <w:tc>
          <w:tcPr>
            <w:tcW w:w="1004" w:type="dxa"/>
            <w:shd w:val="clear" w:color="auto" w:fill="FFFFFF"/>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077" w:type="dxa"/>
            <w:shd w:val="clear" w:color="auto" w:fill="FFFFFF"/>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774" w:type="dxa"/>
            <w:shd w:val="clear" w:color="auto" w:fill="FFFFFF"/>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1498" w:type="dxa"/>
            <w:shd w:val="clear" w:color="auto" w:fill="FFFFFF"/>
          </w:tcPr>
          <w:p w:rsidR="002349AC" w:rsidRDefault="002349AC" w:rsidP="005223BD">
            <w:pPr>
              <w:ind w:left="0" w:right="-185"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24</w:t>
            </w:r>
          </w:p>
        </w:tc>
      </w:tr>
      <w:tr w:rsidR="002349AC" w:rsidTr="005223BD">
        <w:tc>
          <w:tcPr>
            <w:tcW w:w="670" w:type="dxa"/>
            <w:shd w:val="clear" w:color="auto" w:fill="FFFFFF"/>
          </w:tcPr>
          <w:p w:rsidR="002349AC" w:rsidRDefault="002349AC" w:rsidP="002349AC">
            <w:pPr>
              <w:numPr>
                <w:ilvl w:val="0"/>
                <w:numId w:val="52"/>
              </w:numPr>
              <w:ind w:left="0" w:right="-185" w:hanging="2"/>
              <w:rPr>
                <w:rFonts w:ascii="Times New Roman" w:eastAsia="Times New Roman" w:hAnsi="Times New Roman" w:cs="Times New Roman"/>
                <w:sz w:val="24"/>
                <w:szCs w:val="24"/>
              </w:rPr>
            </w:pPr>
          </w:p>
        </w:tc>
        <w:tc>
          <w:tcPr>
            <w:tcW w:w="1985" w:type="dxa"/>
            <w:shd w:val="clear" w:color="auto" w:fill="FFFFFF"/>
          </w:tcPr>
          <w:p w:rsidR="002349AC" w:rsidRPr="00A8555A" w:rsidRDefault="002349AC" w:rsidP="005223BD">
            <w:pPr>
              <w:ind w:left="0" w:right="-185" w:hanging="2"/>
              <w:rPr>
                <w:rFonts w:ascii="Times New Roman" w:eastAsia="Times New Roman" w:hAnsi="Times New Roman" w:cs="Times New Roman"/>
                <w:sz w:val="24"/>
                <w:szCs w:val="24"/>
                <w:lang w:val="sr-Cyrl-RS"/>
              </w:rPr>
            </w:pPr>
            <w:r>
              <w:rPr>
                <w:rFonts w:ascii="Times New Roman" w:eastAsia="Times New Roman" w:hAnsi="Times New Roman" w:cs="Times New Roman"/>
                <w:sz w:val="24"/>
                <w:szCs w:val="24"/>
                <w:lang w:val="sr-Latn-RS"/>
              </w:rPr>
              <w:t>M.</w:t>
            </w:r>
            <w:r>
              <w:rPr>
                <w:rFonts w:ascii="Times New Roman" w:eastAsia="Times New Roman" w:hAnsi="Times New Roman" w:cs="Times New Roman"/>
                <w:sz w:val="24"/>
                <w:szCs w:val="24"/>
                <w:lang w:val="sr-Cyrl-RS"/>
              </w:rPr>
              <w:t>Павловић</w:t>
            </w:r>
          </w:p>
        </w:tc>
        <w:tc>
          <w:tcPr>
            <w:tcW w:w="1409" w:type="dxa"/>
            <w:shd w:val="clear" w:color="auto" w:fill="FFFFFF"/>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2-1</w:t>
            </w:r>
          </w:p>
        </w:tc>
        <w:tc>
          <w:tcPr>
            <w:tcW w:w="1711" w:type="dxa"/>
            <w:shd w:val="clear" w:color="auto" w:fill="FFFFFF"/>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Разредна</w:t>
            </w:r>
            <w:r>
              <w:rPr>
                <w:rFonts w:ascii="Times New Roman" w:eastAsia="Times New Roman" w:hAnsi="Times New Roman" w:cs="Times New Roman"/>
                <w:sz w:val="24"/>
                <w:szCs w:val="24"/>
              </w:rPr>
              <w:br/>
              <w:t>настава</w:t>
            </w:r>
          </w:p>
        </w:tc>
        <w:tc>
          <w:tcPr>
            <w:tcW w:w="1004" w:type="dxa"/>
            <w:shd w:val="clear" w:color="auto" w:fill="FFFFFF"/>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077" w:type="dxa"/>
            <w:shd w:val="clear" w:color="auto" w:fill="FFFFFF"/>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774" w:type="dxa"/>
            <w:shd w:val="clear" w:color="auto" w:fill="FFFFFF"/>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498" w:type="dxa"/>
            <w:shd w:val="clear" w:color="auto" w:fill="FFFFFF"/>
          </w:tcPr>
          <w:p w:rsidR="002349AC" w:rsidRDefault="002349AC" w:rsidP="005223BD">
            <w:pPr>
              <w:ind w:left="0" w:right="-185"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24</w:t>
            </w:r>
          </w:p>
        </w:tc>
      </w:tr>
      <w:tr w:rsidR="002349AC" w:rsidTr="005223BD">
        <w:tc>
          <w:tcPr>
            <w:tcW w:w="670" w:type="dxa"/>
            <w:shd w:val="clear" w:color="auto" w:fill="E7E6E6"/>
          </w:tcPr>
          <w:p w:rsidR="002349AC" w:rsidRDefault="002349AC" w:rsidP="002349AC">
            <w:pPr>
              <w:numPr>
                <w:ilvl w:val="0"/>
                <w:numId w:val="52"/>
              </w:numPr>
              <w:ind w:left="0" w:right="-185" w:hanging="2"/>
              <w:rPr>
                <w:rFonts w:ascii="Times New Roman" w:eastAsia="Times New Roman" w:hAnsi="Times New Roman" w:cs="Times New Roman"/>
                <w:sz w:val="24"/>
                <w:szCs w:val="24"/>
              </w:rPr>
            </w:pPr>
          </w:p>
        </w:tc>
        <w:tc>
          <w:tcPr>
            <w:tcW w:w="1985" w:type="dxa"/>
            <w:shd w:val="clear" w:color="auto" w:fill="E7E6E6"/>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А.Милутиновић</w:t>
            </w:r>
          </w:p>
        </w:tc>
        <w:tc>
          <w:tcPr>
            <w:tcW w:w="1409" w:type="dxa"/>
            <w:shd w:val="clear" w:color="auto" w:fill="E7E6E6"/>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2-2</w:t>
            </w:r>
          </w:p>
        </w:tc>
        <w:tc>
          <w:tcPr>
            <w:tcW w:w="1711" w:type="dxa"/>
            <w:shd w:val="clear" w:color="auto" w:fill="E7E6E6"/>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Разредна</w:t>
            </w:r>
            <w:r>
              <w:rPr>
                <w:rFonts w:ascii="Times New Roman" w:eastAsia="Times New Roman" w:hAnsi="Times New Roman" w:cs="Times New Roman"/>
                <w:sz w:val="24"/>
                <w:szCs w:val="24"/>
              </w:rPr>
              <w:br/>
              <w:t>настава</w:t>
            </w:r>
          </w:p>
        </w:tc>
        <w:tc>
          <w:tcPr>
            <w:tcW w:w="1004" w:type="dxa"/>
            <w:shd w:val="clear" w:color="auto" w:fill="E7E6E6"/>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077" w:type="dxa"/>
            <w:shd w:val="clear" w:color="auto" w:fill="E7E6E6"/>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774" w:type="dxa"/>
            <w:shd w:val="clear" w:color="auto" w:fill="E7E6E6"/>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498" w:type="dxa"/>
            <w:shd w:val="clear" w:color="auto" w:fill="E7E6E6"/>
          </w:tcPr>
          <w:p w:rsidR="002349AC" w:rsidRDefault="002349AC" w:rsidP="005223BD">
            <w:pPr>
              <w:ind w:left="0" w:right="-185"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24</w:t>
            </w:r>
          </w:p>
        </w:tc>
      </w:tr>
      <w:tr w:rsidR="002349AC" w:rsidTr="005223BD">
        <w:tc>
          <w:tcPr>
            <w:tcW w:w="670" w:type="dxa"/>
            <w:shd w:val="clear" w:color="auto" w:fill="FFFFFF"/>
          </w:tcPr>
          <w:p w:rsidR="002349AC" w:rsidRDefault="002349AC" w:rsidP="002349AC">
            <w:pPr>
              <w:numPr>
                <w:ilvl w:val="0"/>
                <w:numId w:val="52"/>
              </w:numPr>
              <w:ind w:left="0" w:right="-185" w:hanging="2"/>
              <w:rPr>
                <w:rFonts w:ascii="Times New Roman" w:eastAsia="Times New Roman" w:hAnsi="Times New Roman" w:cs="Times New Roman"/>
                <w:sz w:val="24"/>
                <w:szCs w:val="24"/>
              </w:rPr>
            </w:pPr>
          </w:p>
        </w:tc>
        <w:tc>
          <w:tcPr>
            <w:tcW w:w="1985" w:type="dxa"/>
            <w:shd w:val="clear" w:color="auto" w:fill="FFFFFF"/>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Д. Ранков</w:t>
            </w:r>
          </w:p>
        </w:tc>
        <w:tc>
          <w:tcPr>
            <w:tcW w:w="1409" w:type="dxa"/>
            <w:shd w:val="clear" w:color="auto" w:fill="FFFFFF"/>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2-3</w:t>
            </w:r>
          </w:p>
        </w:tc>
        <w:tc>
          <w:tcPr>
            <w:tcW w:w="1711" w:type="dxa"/>
            <w:shd w:val="clear" w:color="auto" w:fill="FFFFFF"/>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Разредна</w:t>
            </w:r>
            <w:r>
              <w:rPr>
                <w:rFonts w:ascii="Times New Roman" w:eastAsia="Times New Roman" w:hAnsi="Times New Roman" w:cs="Times New Roman"/>
                <w:sz w:val="24"/>
                <w:szCs w:val="24"/>
              </w:rPr>
              <w:br/>
              <w:t>настава</w:t>
            </w:r>
          </w:p>
        </w:tc>
        <w:tc>
          <w:tcPr>
            <w:tcW w:w="1004" w:type="dxa"/>
            <w:shd w:val="clear" w:color="auto" w:fill="FFFFFF"/>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077" w:type="dxa"/>
            <w:shd w:val="clear" w:color="auto" w:fill="FFFFFF"/>
          </w:tcPr>
          <w:p w:rsidR="002349AC" w:rsidRDefault="002349AC" w:rsidP="005223BD">
            <w:pPr>
              <w:ind w:leftChars="0" w:left="0" w:right="-185" w:firstLineChars="0" w:firstLine="0"/>
              <w:rPr>
                <w:rFonts w:ascii="Times New Roman" w:eastAsia="Times New Roman" w:hAnsi="Times New Roman" w:cs="Times New Roman"/>
                <w:sz w:val="24"/>
                <w:szCs w:val="24"/>
              </w:rPr>
            </w:pPr>
            <w:r>
              <w:rPr>
                <w:rFonts w:ascii="Times New Roman" w:eastAsia="Times New Roman" w:hAnsi="Times New Roman" w:cs="Times New Roman"/>
                <w:sz w:val="24"/>
                <w:szCs w:val="24"/>
                <w:lang w:val="sr-Cyrl-RS"/>
              </w:rPr>
              <w:t>1</w:t>
            </w:r>
            <w:r>
              <w:rPr>
                <w:rFonts w:ascii="Times New Roman" w:eastAsia="Times New Roman" w:hAnsi="Times New Roman" w:cs="Times New Roman"/>
                <w:sz w:val="24"/>
                <w:szCs w:val="24"/>
              </w:rPr>
              <w:t>*</w:t>
            </w:r>
          </w:p>
        </w:tc>
        <w:tc>
          <w:tcPr>
            <w:tcW w:w="774" w:type="dxa"/>
            <w:shd w:val="clear" w:color="auto" w:fill="FFFFFF"/>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498" w:type="dxa"/>
            <w:shd w:val="clear" w:color="auto" w:fill="FFFFFF"/>
          </w:tcPr>
          <w:p w:rsidR="002349AC" w:rsidRDefault="002349AC" w:rsidP="005223BD">
            <w:pPr>
              <w:ind w:left="0" w:right="-185"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24</w:t>
            </w:r>
          </w:p>
        </w:tc>
      </w:tr>
      <w:tr w:rsidR="002349AC" w:rsidTr="005223BD">
        <w:tc>
          <w:tcPr>
            <w:tcW w:w="670" w:type="dxa"/>
            <w:shd w:val="clear" w:color="auto" w:fill="E7E6E6"/>
          </w:tcPr>
          <w:p w:rsidR="002349AC" w:rsidRDefault="002349AC" w:rsidP="002349AC">
            <w:pPr>
              <w:numPr>
                <w:ilvl w:val="0"/>
                <w:numId w:val="52"/>
              </w:numPr>
              <w:ind w:left="0" w:right="-185" w:hanging="2"/>
              <w:rPr>
                <w:rFonts w:ascii="Times New Roman" w:eastAsia="Times New Roman" w:hAnsi="Times New Roman" w:cs="Times New Roman"/>
                <w:sz w:val="24"/>
                <w:szCs w:val="24"/>
              </w:rPr>
            </w:pPr>
          </w:p>
        </w:tc>
        <w:tc>
          <w:tcPr>
            <w:tcW w:w="1985" w:type="dxa"/>
            <w:shd w:val="clear" w:color="auto" w:fill="E7E6E6"/>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С.Јелић</w:t>
            </w:r>
          </w:p>
        </w:tc>
        <w:tc>
          <w:tcPr>
            <w:tcW w:w="1409" w:type="dxa"/>
            <w:shd w:val="clear" w:color="auto" w:fill="E7E6E6"/>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3-1</w:t>
            </w:r>
          </w:p>
        </w:tc>
        <w:tc>
          <w:tcPr>
            <w:tcW w:w="1711" w:type="dxa"/>
            <w:shd w:val="clear" w:color="auto" w:fill="E7E6E6"/>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Разредна</w:t>
            </w:r>
            <w:r>
              <w:rPr>
                <w:rFonts w:ascii="Times New Roman" w:eastAsia="Times New Roman" w:hAnsi="Times New Roman" w:cs="Times New Roman"/>
                <w:sz w:val="24"/>
                <w:szCs w:val="24"/>
              </w:rPr>
              <w:br/>
              <w:t>настава</w:t>
            </w:r>
          </w:p>
        </w:tc>
        <w:tc>
          <w:tcPr>
            <w:tcW w:w="1004" w:type="dxa"/>
            <w:shd w:val="clear" w:color="auto" w:fill="E7E6E6"/>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077" w:type="dxa"/>
            <w:shd w:val="clear" w:color="auto" w:fill="E7E6E6"/>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774" w:type="dxa"/>
            <w:shd w:val="clear" w:color="auto" w:fill="E7E6E6"/>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498" w:type="dxa"/>
            <w:shd w:val="clear" w:color="auto" w:fill="E7E6E6"/>
          </w:tcPr>
          <w:p w:rsidR="002349AC" w:rsidRDefault="002349AC" w:rsidP="005223BD">
            <w:pPr>
              <w:ind w:left="0" w:right="-185"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24</w:t>
            </w:r>
          </w:p>
        </w:tc>
      </w:tr>
      <w:tr w:rsidR="002349AC" w:rsidTr="005223BD">
        <w:tc>
          <w:tcPr>
            <w:tcW w:w="670" w:type="dxa"/>
          </w:tcPr>
          <w:p w:rsidR="002349AC" w:rsidRDefault="002349AC" w:rsidP="002349AC">
            <w:pPr>
              <w:numPr>
                <w:ilvl w:val="0"/>
                <w:numId w:val="52"/>
              </w:numPr>
              <w:ind w:left="0" w:right="-185" w:hanging="2"/>
              <w:rPr>
                <w:rFonts w:ascii="Times New Roman" w:eastAsia="Times New Roman" w:hAnsi="Times New Roman" w:cs="Times New Roman"/>
                <w:sz w:val="24"/>
                <w:szCs w:val="24"/>
              </w:rPr>
            </w:pPr>
          </w:p>
        </w:tc>
        <w:tc>
          <w:tcPr>
            <w:tcW w:w="1985" w:type="dxa"/>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Ј. Вучић</w:t>
            </w:r>
          </w:p>
        </w:tc>
        <w:tc>
          <w:tcPr>
            <w:tcW w:w="1409" w:type="dxa"/>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3-2</w:t>
            </w:r>
          </w:p>
        </w:tc>
        <w:tc>
          <w:tcPr>
            <w:tcW w:w="1711" w:type="dxa"/>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Разредна</w:t>
            </w:r>
            <w:r>
              <w:rPr>
                <w:rFonts w:ascii="Times New Roman" w:eastAsia="Times New Roman" w:hAnsi="Times New Roman" w:cs="Times New Roman"/>
                <w:sz w:val="24"/>
                <w:szCs w:val="24"/>
              </w:rPr>
              <w:br/>
              <w:t>настава</w:t>
            </w:r>
          </w:p>
        </w:tc>
        <w:tc>
          <w:tcPr>
            <w:tcW w:w="1004" w:type="dxa"/>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077" w:type="dxa"/>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774" w:type="dxa"/>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498" w:type="dxa"/>
          </w:tcPr>
          <w:p w:rsidR="002349AC" w:rsidRDefault="002349AC" w:rsidP="005223BD">
            <w:pPr>
              <w:ind w:left="0" w:right="-185"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24</w:t>
            </w:r>
          </w:p>
        </w:tc>
      </w:tr>
      <w:tr w:rsidR="002349AC" w:rsidTr="005223BD">
        <w:tc>
          <w:tcPr>
            <w:tcW w:w="670" w:type="dxa"/>
            <w:shd w:val="clear" w:color="auto" w:fill="EDEDED"/>
          </w:tcPr>
          <w:p w:rsidR="002349AC" w:rsidRDefault="002349AC" w:rsidP="002349AC">
            <w:pPr>
              <w:numPr>
                <w:ilvl w:val="0"/>
                <w:numId w:val="52"/>
              </w:numPr>
              <w:ind w:left="0" w:right="-185" w:hanging="2"/>
              <w:rPr>
                <w:rFonts w:ascii="Times New Roman" w:eastAsia="Times New Roman" w:hAnsi="Times New Roman" w:cs="Times New Roman"/>
                <w:sz w:val="24"/>
                <w:szCs w:val="24"/>
              </w:rPr>
            </w:pPr>
          </w:p>
        </w:tc>
        <w:tc>
          <w:tcPr>
            <w:tcW w:w="1985" w:type="dxa"/>
            <w:shd w:val="clear" w:color="auto" w:fill="EDEDED"/>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А.Радојичић</w:t>
            </w:r>
          </w:p>
        </w:tc>
        <w:tc>
          <w:tcPr>
            <w:tcW w:w="1409" w:type="dxa"/>
            <w:shd w:val="clear" w:color="auto" w:fill="EDEDED"/>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3-3</w:t>
            </w:r>
          </w:p>
        </w:tc>
        <w:tc>
          <w:tcPr>
            <w:tcW w:w="1711" w:type="dxa"/>
            <w:shd w:val="clear" w:color="auto" w:fill="EDEDED"/>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Разредна</w:t>
            </w:r>
            <w:r>
              <w:rPr>
                <w:rFonts w:ascii="Times New Roman" w:eastAsia="Times New Roman" w:hAnsi="Times New Roman" w:cs="Times New Roman"/>
                <w:sz w:val="24"/>
                <w:szCs w:val="24"/>
              </w:rPr>
              <w:br/>
              <w:t>настава</w:t>
            </w:r>
          </w:p>
        </w:tc>
        <w:tc>
          <w:tcPr>
            <w:tcW w:w="1004" w:type="dxa"/>
            <w:shd w:val="clear" w:color="auto" w:fill="EDEDED"/>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077" w:type="dxa"/>
            <w:shd w:val="clear" w:color="auto" w:fill="EDEDED"/>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774" w:type="dxa"/>
            <w:shd w:val="clear" w:color="auto" w:fill="EDEDED"/>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498" w:type="dxa"/>
            <w:shd w:val="clear" w:color="auto" w:fill="EDEDED"/>
          </w:tcPr>
          <w:p w:rsidR="002349AC" w:rsidRDefault="002349AC" w:rsidP="005223BD">
            <w:pPr>
              <w:ind w:left="0" w:right="-185"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24</w:t>
            </w:r>
          </w:p>
        </w:tc>
      </w:tr>
      <w:tr w:rsidR="002349AC" w:rsidTr="005223BD">
        <w:tc>
          <w:tcPr>
            <w:tcW w:w="670" w:type="dxa"/>
          </w:tcPr>
          <w:p w:rsidR="002349AC" w:rsidRDefault="002349AC" w:rsidP="002349AC">
            <w:pPr>
              <w:numPr>
                <w:ilvl w:val="0"/>
                <w:numId w:val="52"/>
              </w:numPr>
              <w:ind w:left="0" w:right="-185" w:hanging="2"/>
              <w:rPr>
                <w:rFonts w:ascii="Times New Roman" w:eastAsia="Times New Roman" w:hAnsi="Times New Roman" w:cs="Times New Roman"/>
                <w:sz w:val="24"/>
                <w:szCs w:val="24"/>
              </w:rPr>
            </w:pPr>
          </w:p>
        </w:tc>
        <w:tc>
          <w:tcPr>
            <w:tcW w:w="1985" w:type="dxa"/>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А. Векић</w:t>
            </w:r>
          </w:p>
        </w:tc>
        <w:tc>
          <w:tcPr>
            <w:tcW w:w="1409" w:type="dxa"/>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4-1</w:t>
            </w:r>
          </w:p>
        </w:tc>
        <w:tc>
          <w:tcPr>
            <w:tcW w:w="1711" w:type="dxa"/>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Разредна</w:t>
            </w:r>
            <w:r>
              <w:rPr>
                <w:rFonts w:ascii="Times New Roman" w:eastAsia="Times New Roman" w:hAnsi="Times New Roman" w:cs="Times New Roman"/>
                <w:sz w:val="24"/>
                <w:szCs w:val="24"/>
              </w:rPr>
              <w:br/>
              <w:t>настава</w:t>
            </w:r>
          </w:p>
        </w:tc>
        <w:tc>
          <w:tcPr>
            <w:tcW w:w="1004" w:type="dxa"/>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077" w:type="dxa"/>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774" w:type="dxa"/>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498" w:type="dxa"/>
          </w:tcPr>
          <w:p w:rsidR="002349AC" w:rsidRDefault="002349AC" w:rsidP="005223BD">
            <w:pPr>
              <w:ind w:left="0" w:right="-185"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24</w:t>
            </w:r>
          </w:p>
        </w:tc>
      </w:tr>
      <w:tr w:rsidR="002349AC" w:rsidTr="005223BD">
        <w:tc>
          <w:tcPr>
            <w:tcW w:w="670" w:type="dxa"/>
            <w:shd w:val="clear" w:color="auto" w:fill="EDEDED"/>
          </w:tcPr>
          <w:p w:rsidR="002349AC" w:rsidRDefault="002349AC" w:rsidP="002349AC">
            <w:pPr>
              <w:numPr>
                <w:ilvl w:val="0"/>
                <w:numId w:val="52"/>
              </w:numPr>
              <w:ind w:left="0" w:right="-185" w:hanging="2"/>
              <w:rPr>
                <w:rFonts w:ascii="Times New Roman" w:eastAsia="Times New Roman" w:hAnsi="Times New Roman" w:cs="Times New Roman"/>
                <w:sz w:val="24"/>
                <w:szCs w:val="24"/>
              </w:rPr>
            </w:pPr>
          </w:p>
        </w:tc>
        <w:tc>
          <w:tcPr>
            <w:tcW w:w="1985" w:type="dxa"/>
            <w:shd w:val="clear" w:color="auto" w:fill="EDEDED"/>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Ј. Тамбурић</w:t>
            </w:r>
          </w:p>
        </w:tc>
        <w:tc>
          <w:tcPr>
            <w:tcW w:w="1409" w:type="dxa"/>
            <w:shd w:val="clear" w:color="auto" w:fill="EDEDED"/>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4-2</w:t>
            </w:r>
          </w:p>
        </w:tc>
        <w:tc>
          <w:tcPr>
            <w:tcW w:w="1711" w:type="dxa"/>
            <w:shd w:val="clear" w:color="auto" w:fill="EDEDED"/>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Разредна</w:t>
            </w:r>
            <w:r>
              <w:rPr>
                <w:rFonts w:ascii="Times New Roman" w:eastAsia="Times New Roman" w:hAnsi="Times New Roman" w:cs="Times New Roman"/>
                <w:sz w:val="24"/>
                <w:szCs w:val="24"/>
              </w:rPr>
              <w:br/>
              <w:t>настава</w:t>
            </w:r>
          </w:p>
        </w:tc>
        <w:tc>
          <w:tcPr>
            <w:tcW w:w="1004" w:type="dxa"/>
            <w:shd w:val="clear" w:color="auto" w:fill="EDEDED"/>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077" w:type="dxa"/>
            <w:shd w:val="clear" w:color="auto" w:fill="EDEDED"/>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774" w:type="dxa"/>
            <w:shd w:val="clear" w:color="auto" w:fill="EDEDED"/>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498" w:type="dxa"/>
            <w:shd w:val="clear" w:color="auto" w:fill="EDEDED"/>
          </w:tcPr>
          <w:p w:rsidR="002349AC" w:rsidRDefault="002349AC" w:rsidP="005223BD">
            <w:pPr>
              <w:ind w:left="0" w:right="-185"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24</w:t>
            </w:r>
          </w:p>
        </w:tc>
      </w:tr>
      <w:tr w:rsidR="002349AC" w:rsidTr="005223BD">
        <w:tc>
          <w:tcPr>
            <w:tcW w:w="670" w:type="dxa"/>
          </w:tcPr>
          <w:p w:rsidR="002349AC" w:rsidRDefault="002349AC" w:rsidP="002349AC">
            <w:pPr>
              <w:numPr>
                <w:ilvl w:val="0"/>
                <w:numId w:val="52"/>
              </w:numPr>
              <w:ind w:left="0" w:right="-185" w:hanging="2"/>
              <w:rPr>
                <w:rFonts w:ascii="Times New Roman" w:eastAsia="Times New Roman" w:hAnsi="Times New Roman" w:cs="Times New Roman"/>
                <w:sz w:val="24"/>
                <w:szCs w:val="24"/>
              </w:rPr>
            </w:pPr>
          </w:p>
        </w:tc>
        <w:tc>
          <w:tcPr>
            <w:tcW w:w="1985" w:type="dxa"/>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Н. Дмитровић</w:t>
            </w:r>
          </w:p>
        </w:tc>
        <w:tc>
          <w:tcPr>
            <w:tcW w:w="1409" w:type="dxa"/>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4-3</w:t>
            </w:r>
          </w:p>
        </w:tc>
        <w:tc>
          <w:tcPr>
            <w:tcW w:w="1711" w:type="dxa"/>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Разредна</w:t>
            </w:r>
            <w:r>
              <w:rPr>
                <w:rFonts w:ascii="Times New Roman" w:eastAsia="Times New Roman" w:hAnsi="Times New Roman" w:cs="Times New Roman"/>
                <w:sz w:val="24"/>
                <w:szCs w:val="24"/>
              </w:rPr>
              <w:br/>
              <w:t>настава</w:t>
            </w:r>
          </w:p>
        </w:tc>
        <w:tc>
          <w:tcPr>
            <w:tcW w:w="1004" w:type="dxa"/>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077" w:type="dxa"/>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774" w:type="dxa"/>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498" w:type="dxa"/>
          </w:tcPr>
          <w:p w:rsidR="002349AC" w:rsidRDefault="002349AC" w:rsidP="005223BD">
            <w:pPr>
              <w:ind w:left="0" w:right="-185"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24</w:t>
            </w:r>
          </w:p>
        </w:tc>
      </w:tr>
      <w:tr w:rsidR="002349AC" w:rsidTr="005223BD">
        <w:tc>
          <w:tcPr>
            <w:tcW w:w="670" w:type="dxa"/>
            <w:shd w:val="clear" w:color="auto" w:fill="EDEDED"/>
          </w:tcPr>
          <w:p w:rsidR="002349AC" w:rsidRDefault="002349AC" w:rsidP="002349AC">
            <w:pPr>
              <w:numPr>
                <w:ilvl w:val="0"/>
                <w:numId w:val="52"/>
              </w:numPr>
              <w:ind w:left="0" w:right="-185" w:hanging="2"/>
              <w:rPr>
                <w:rFonts w:ascii="Times New Roman" w:eastAsia="Times New Roman" w:hAnsi="Times New Roman" w:cs="Times New Roman"/>
                <w:sz w:val="24"/>
                <w:szCs w:val="24"/>
              </w:rPr>
            </w:pPr>
          </w:p>
        </w:tc>
        <w:tc>
          <w:tcPr>
            <w:tcW w:w="1985" w:type="dxa"/>
            <w:shd w:val="clear" w:color="auto" w:fill="EDEDED"/>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А.Маринковић</w:t>
            </w:r>
          </w:p>
        </w:tc>
        <w:tc>
          <w:tcPr>
            <w:tcW w:w="1409" w:type="dxa"/>
            <w:shd w:val="clear" w:color="auto" w:fill="EDEDED"/>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5-1</w:t>
            </w:r>
          </w:p>
        </w:tc>
        <w:tc>
          <w:tcPr>
            <w:tcW w:w="1711" w:type="dxa"/>
            <w:shd w:val="clear" w:color="auto" w:fill="EDEDED"/>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Разредна</w:t>
            </w:r>
            <w:r>
              <w:rPr>
                <w:rFonts w:ascii="Times New Roman" w:eastAsia="Times New Roman" w:hAnsi="Times New Roman" w:cs="Times New Roman"/>
                <w:sz w:val="24"/>
                <w:szCs w:val="24"/>
              </w:rPr>
              <w:br/>
              <w:t>настава</w:t>
            </w:r>
          </w:p>
        </w:tc>
        <w:tc>
          <w:tcPr>
            <w:tcW w:w="1004" w:type="dxa"/>
            <w:shd w:val="clear" w:color="auto" w:fill="EDEDED"/>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1077" w:type="dxa"/>
            <w:shd w:val="clear" w:color="auto" w:fill="EDEDED"/>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774" w:type="dxa"/>
            <w:shd w:val="clear" w:color="auto" w:fill="EDEDED"/>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498" w:type="dxa"/>
            <w:shd w:val="clear" w:color="auto" w:fill="EDEDED"/>
          </w:tcPr>
          <w:p w:rsidR="002349AC" w:rsidRDefault="002349AC" w:rsidP="005223BD">
            <w:pPr>
              <w:ind w:left="0" w:right="-185"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24</w:t>
            </w:r>
          </w:p>
        </w:tc>
      </w:tr>
      <w:tr w:rsidR="002349AC" w:rsidTr="005223BD">
        <w:tc>
          <w:tcPr>
            <w:tcW w:w="670" w:type="dxa"/>
          </w:tcPr>
          <w:p w:rsidR="002349AC" w:rsidRDefault="002349AC" w:rsidP="002349AC">
            <w:pPr>
              <w:numPr>
                <w:ilvl w:val="0"/>
                <w:numId w:val="52"/>
              </w:numPr>
              <w:ind w:left="0" w:right="-185" w:hanging="2"/>
              <w:rPr>
                <w:rFonts w:ascii="Times New Roman" w:eastAsia="Times New Roman" w:hAnsi="Times New Roman" w:cs="Times New Roman"/>
                <w:sz w:val="24"/>
                <w:szCs w:val="24"/>
              </w:rPr>
            </w:pPr>
          </w:p>
        </w:tc>
        <w:tc>
          <w:tcPr>
            <w:tcW w:w="1985" w:type="dxa"/>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К.Милошевић</w:t>
            </w:r>
          </w:p>
        </w:tc>
        <w:tc>
          <w:tcPr>
            <w:tcW w:w="1409" w:type="dxa"/>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5-2</w:t>
            </w:r>
          </w:p>
        </w:tc>
        <w:tc>
          <w:tcPr>
            <w:tcW w:w="1711" w:type="dxa"/>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Разредна</w:t>
            </w:r>
            <w:r>
              <w:rPr>
                <w:rFonts w:ascii="Times New Roman" w:eastAsia="Times New Roman" w:hAnsi="Times New Roman" w:cs="Times New Roman"/>
                <w:sz w:val="24"/>
                <w:szCs w:val="24"/>
              </w:rPr>
              <w:br/>
              <w:t>настава</w:t>
            </w:r>
          </w:p>
        </w:tc>
        <w:tc>
          <w:tcPr>
            <w:tcW w:w="1004" w:type="dxa"/>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1077" w:type="dxa"/>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774" w:type="dxa"/>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498" w:type="dxa"/>
          </w:tcPr>
          <w:p w:rsidR="002349AC" w:rsidRDefault="002349AC" w:rsidP="005223BD">
            <w:pPr>
              <w:ind w:left="0" w:right="-185"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24</w:t>
            </w:r>
          </w:p>
        </w:tc>
      </w:tr>
      <w:tr w:rsidR="002349AC" w:rsidTr="005223BD">
        <w:tc>
          <w:tcPr>
            <w:tcW w:w="670" w:type="dxa"/>
            <w:shd w:val="clear" w:color="auto" w:fill="EDEDED"/>
          </w:tcPr>
          <w:p w:rsidR="002349AC" w:rsidRDefault="002349AC" w:rsidP="002349AC">
            <w:pPr>
              <w:numPr>
                <w:ilvl w:val="0"/>
                <w:numId w:val="52"/>
              </w:numPr>
              <w:ind w:left="0" w:right="-185" w:hanging="2"/>
              <w:rPr>
                <w:rFonts w:ascii="Times New Roman" w:eastAsia="Times New Roman" w:hAnsi="Times New Roman" w:cs="Times New Roman"/>
                <w:sz w:val="24"/>
                <w:szCs w:val="24"/>
              </w:rPr>
            </w:pPr>
          </w:p>
        </w:tc>
        <w:tc>
          <w:tcPr>
            <w:tcW w:w="1985" w:type="dxa"/>
            <w:shd w:val="clear" w:color="auto" w:fill="EDEDED"/>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J.Фаркаш</w:t>
            </w:r>
          </w:p>
        </w:tc>
        <w:tc>
          <w:tcPr>
            <w:tcW w:w="1409" w:type="dxa"/>
            <w:shd w:val="clear" w:color="auto" w:fill="EDEDED"/>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5-3</w:t>
            </w:r>
          </w:p>
        </w:tc>
        <w:tc>
          <w:tcPr>
            <w:tcW w:w="1711" w:type="dxa"/>
            <w:shd w:val="clear" w:color="auto" w:fill="EDEDED"/>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Разредна</w:t>
            </w:r>
            <w:r>
              <w:rPr>
                <w:rFonts w:ascii="Times New Roman" w:eastAsia="Times New Roman" w:hAnsi="Times New Roman" w:cs="Times New Roman"/>
                <w:sz w:val="24"/>
                <w:szCs w:val="24"/>
              </w:rPr>
              <w:br/>
              <w:t>настава</w:t>
            </w:r>
          </w:p>
        </w:tc>
        <w:tc>
          <w:tcPr>
            <w:tcW w:w="1004" w:type="dxa"/>
            <w:shd w:val="clear" w:color="auto" w:fill="EDEDED"/>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1077" w:type="dxa"/>
            <w:shd w:val="clear" w:color="auto" w:fill="EDEDED"/>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774" w:type="dxa"/>
            <w:shd w:val="clear" w:color="auto" w:fill="EDEDED"/>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498" w:type="dxa"/>
            <w:shd w:val="clear" w:color="auto" w:fill="EDEDED"/>
          </w:tcPr>
          <w:p w:rsidR="002349AC" w:rsidRDefault="002349AC" w:rsidP="005223BD">
            <w:pPr>
              <w:ind w:left="0" w:right="-185"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24</w:t>
            </w:r>
          </w:p>
        </w:tc>
      </w:tr>
      <w:tr w:rsidR="002349AC" w:rsidTr="005223BD">
        <w:tc>
          <w:tcPr>
            <w:tcW w:w="670" w:type="dxa"/>
          </w:tcPr>
          <w:p w:rsidR="002349AC" w:rsidRDefault="002349AC" w:rsidP="002349AC">
            <w:pPr>
              <w:numPr>
                <w:ilvl w:val="0"/>
                <w:numId w:val="52"/>
              </w:numPr>
              <w:ind w:left="0" w:right="-185" w:hanging="2"/>
              <w:rPr>
                <w:rFonts w:ascii="Times New Roman" w:eastAsia="Times New Roman" w:hAnsi="Times New Roman" w:cs="Times New Roman"/>
                <w:sz w:val="24"/>
                <w:szCs w:val="24"/>
              </w:rPr>
            </w:pPr>
          </w:p>
        </w:tc>
        <w:tc>
          <w:tcPr>
            <w:tcW w:w="1985" w:type="dxa"/>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С. Милинковић</w:t>
            </w:r>
          </w:p>
        </w:tc>
        <w:tc>
          <w:tcPr>
            <w:tcW w:w="1409" w:type="dxa"/>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6-1</w:t>
            </w:r>
          </w:p>
        </w:tc>
        <w:tc>
          <w:tcPr>
            <w:tcW w:w="1711" w:type="dxa"/>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Разредна</w:t>
            </w:r>
            <w:r>
              <w:rPr>
                <w:rFonts w:ascii="Times New Roman" w:eastAsia="Times New Roman" w:hAnsi="Times New Roman" w:cs="Times New Roman"/>
                <w:sz w:val="24"/>
                <w:szCs w:val="24"/>
              </w:rPr>
              <w:br/>
              <w:t>настава</w:t>
            </w:r>
          </w:p>
        </w:tc>
        <w:tc>
          <w:tcPr>
            <w:tcW w:w="1004" w:type="dxa"/>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077" w:type="dxa"/>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774" w:type="dxa"/>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498" w:type="dxa"/>
          </w:tcPr>
          <w:p w:rsidR="002349AC" w:rsidRDefault="002349AC" w:rsidP="005223BD">
            <w:pPr>
              <w:ind w:left="0" w:right="-185"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24</w:t>
            </w:r>
          </w:p>
        </w:tc>
      </w:tr>
      <w:tr w:rsidR="002349AC" w:rsidTr="005223BD">
        <w:tc>
          <w:tcPr>
            <w:tcW w:w="670" w:type="dxa"/>
            <w:shd w:val="clear" w:color="auto" w:fill="EDEDED"/>
          </w:tcPr>
          <w:p w:rsidR="002349AC" w:rsidRDefault="002349AC" w:rsidP="002349AC">
            <w:pPr>
              <w:numPr>
                <w:ilvl w:val="0"/>
                <w:numId w:val="52"/>
              </w:numPr>
              <w:ind w:left="0" w:right="-185" w:hanging="2"/>
              <w:rPr>
                <w:rFonts w:ascii="Times New Roman" w:eastAsia="Times New Roman" w:hAnsi="Times New Roman" w:cs="Times New Roman"/>
                <w:sz w:val="24"/>
                <w:szCs w:val="24"/>
              </w:rPr>
            </w:pPr>
          </w:p>
        </w:tc>
        <w:tc>
          <w:tcPr>
            <w:tcW w:w="1985" w:type="dxa"/>
            <w:shd w:val="clear" w:color="auto" w:fill="EDEDED"/>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Б. Досковић</w:t>
            </w:r>
          </w:p>
        </w:tc>
        <w:tc>
          <w:tcPr>
            <w:tcW w:w="1409" w:type="dxa"/>
            <w:shd w:val="clear" w:color="auto" w:fill="EDEDED"/>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6-2</w:t>
            </w:r>
          </w:p>
        </w:tc>
        <w:tc>
          <w:tcPr>
            <w:tcW w:w="1711" w:type="dxa"/>
            <w:shd w:val="clear" w:color="auto" w:fill="EDEDED"/>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Разредна</w:t>
            </w:r>
            <w:r>
              <w:rPr>
                <w:rFonts w:ascii="Times New Roman" w:eastAsia="Times New Roman" w:hAnsi="Times New Roman" w:cs="Times New Roman"/>
                <w:sz w:val="24"/>
                <w:szCs w:val="24"/>
              </w:rPr>
              <w:br/>
              <w:t>настава</w:t>
            </w:r>
          </w:p>
        </w:tc>
        <w:tc>
          <w:tcPr>
            <w:tcW w:w="1004" w:type="dxa"/>
            <w:shd w:val="clear" w:color="auto" w:fill="EDEDED"/>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077" w:type="dxa"/>
            <w:shd w:val="clear" w:color="auto" w:fill="EDEDED"/>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774" w:type="dxa"/>
            <w:shd w:val="clear" w:color="auto" w:fill="EDEDED"/>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498" w:type="dxa"/>
            <w:shd w:val="clear" w:color="auto" w:fill="EDEDED"/>
          </w:tcPr>
          <w:p w:rsidR="002349AC" w:rsidRDefault="002349AC" w:rsidP="005223BD">
            <w:pPr>
              <w:ind w:left="0" w:right="-185"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24</w:t>
            </w:r>
          </w:p>
        </w:tc>
      </w:tr>
      <w:tr w:rsidR="002349AC" w:rsidTr="005223BD">
        <w:tc>
          <w:tcPr>
            <w:tcW w:w="670" w:type="dxa"/>
          </w:tcPr>
          <w:p w:rsidR="002349AC" w:rsidRDefault="002349AC" w:rsidP="002349AC">
            <w:pPr>
              <w:numPr>
                <w:ilvl w:val="0"/>
                <w:numId w:val="52"/>
              </w:numPr>
              <w:ind w:left="0" w:right="-185" w:hanging="2"/>
              <w:rPr>
                <w:rFonts w:ascii="Times New Roman" w:eastAsia="Times New Roman" w:hAnsi="Times New Roman" w:cs="Times New Roman"/>
                <w:sz w:val="24"/>
                <w:szCs w:val="24"/>
              </w:rPr>
            </w:pPr>
          </w:p>
        </w:tc>
        <w:tc>
          <w:tcPr>
            <w:tcW w:w="1985" w:type="dxa"/>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Г. Крстић</w:t>
            </w:r>
          </w:p>
        </w:tc>
        <w:tc>
          <w:tcPr>
            <w:tcW w:w="1409" w:type="dxa"/>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6-3</w:t>
            </w:r>
          </w:p>
        </w:tc>
        <w:tc>
          <w:tcPr>
            <w:tcW w:w="1711" w:type="dxa"/>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Разредна</w:t>
            </w:r>
            <w:r>
              <w:rPr>
                <w:rFonts w:ascii="Times New Roman" w:eastAsia="Times New Roman" w:hAnsi="Times New Roman" w:cs="Times New Roman"/>
                <w:sz w:val="24"/>
                <w:szCs w:val="24"/>
              </w:rPr>
              <w:br/>
              <w:t>настава</w:t>
            </w:r>
          </w:p>
        </w:tc>
        <w:tc>
          <w:tcPr>
            <w:tcW w:w="1004" w:type="dxa"/>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077" w:type="dxa"/>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774" w:type="dxa"/>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498" w:type="dxa"/>
          </w:tcPr>
          <w:p w:rsidR="002349AC" w:rsidRDefault="002349AC" w:rsidP="005223BD">
            <w:pPr>
              <w:ind w:left="0" w:right="-185"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24</w:t>
            </w:r>
          </w:p>
        </w:tc>
      </w:tr>
      <w:tr w:rsidR="002349AC" w:rsidTr="005223BD">
        <w:tc>
          <w:tcPr>
            <w:tcW w:w="670" w:type="dxa"/>
            <w:shd w:val="clear" w:color="auto" w:fill="EDEDED"/>
          </w:tcPr>
          <w:p w:rsidR="002349AC" w:rsidRDefault="002349AC" w:rsidP="002349AC">
            <w:pPr>
              <w:numPr>
                <w:ilvl w:val="0"/>
                <w:numId w:val="52"/>
              </w:numPr>
              <w:ind w:left="0" w:right="-185" w:hanging="2"/>
              <w:rPr>
                <w:rFonts w:ascii="Times New Roman" w:eastAsia="Times New Roman" w:hAnsi="Times New Roman" w:cs="Times New Roman"/>
                <w:sz w:val="24"/>
                <w:szCs w:val="24"/>
              </w:rPr>
            </w:pPr>
          </w:p>
        </w:tc>
        <w:tc>
          <w:tcPr>
            <w:tcW w:w="1985" w:type="dxa"/>
            <w:shd w:val="clear" w:color="auto" w:fill="EDEDED"/>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М. Петровић</w:t>
            </w:r>
          </w:p>
        </w:tc>
        <w:tc>
          <w:tcPr>
            <w:tcW w:w="1409" w:type="dxa"/>
            <w:shd w:val="clear" w:color="auto" w:fill="EDEDED"/>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7-1</w:t>
            </w:r>
          </w:p>
        </w:tc>
        <w:tc>
          <w:tcPr>
            <w:tcW w:w="1711" w:type="dxa"/>
            <w:shd w:val="clear" w:color="auto" w:fill="EDEDED"/>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Разредна</w:t>
            </w:r>
            <w:r>
              <w:rPr>
                <w:rFonts w:ascii="Times New Roman" w:eastAsia="Times New Roman" w:hAnsi="Times New Roman" w:cs="Times New Roman"/>
                <w:sz w:val="24"/>
                <w:szCs w:val="24"/>
              </w:rPr>
              <w:br/>
              <w:t>настава</w:t>
            </w:r>
          </w:p>
        </w:tc>
        <w:tc>
          <w:tcPr>
            <w:tcW w:w="1004" w:type="dxa"/>
            <w:shd w:val="clear" w:color="auto" w:fill="EDEDED"/>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077" w:type="dxa"/>
            <w:shd w:val="clear" w:color="auto" w:fill="EDEDED"/>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774" w:type="dxa"/>
            <w:shd w:val="clear" w:color="auto" w:fill="EDEDED"/>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498" w:type="dxa"/>
            <w:shd w:val="clear" w:color="auto" w:fill="EDEDED"/>
          </w:tcPr>
          <w:p w:rsidR="002349AC" w:rsidRDefault="002349AC" w:rsidP="005223BD">
            <w:pPr>
              <w:ind w:left="0" w:right="-185"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24</w:t>
            </w:r>
          </w:p>
        </w:tc>
      </w:tr>
      <w:tr w:rsidR="002349AC" w:rsidTr="005223BD">
        <w:tc>
          <w:tcPr>
            <w:tcW w:w="670" w:type="dxa"/>
          </w:tcPr>
          <w:p w:rsidR="002349AC" w:rsidRDefault="002349AC" w:rsidP="002349AC">
            <w:pPr>
              <w:numPr>
                <w:ilvl w:val="0"/>
                <w:numId w:val="52"/>
              </w:numPr>
              <w:ind w:left="0" w:right="-185" w:hanging="2"/>
              <w:rPr>
                <w:rFonts w:ascii="Times New Roman" w:eastAsia="Times New Roman" w:hAnsi="Times New Roman" w:cs="Times New Roman"/>
                <w:sz w:val="24"/>
                <w:szCs w:val="24"/>
              </w:rPr>
            </w:pPr>
          </w:p>
        </w:tc>
        <w:tc>
          <w:tcPr>
            <w:tcW w:w="1985" w:type="dxa"/>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А. Гера</w:t>
            </w:r>
          </w:p>
        </w:tc>
        <w:tc>
          <w:tcPr>
            <w:tcW w:w="1409" w:type="dxa"/>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7-2</w:t>
            </w:r>
          </w:p>
        </w:tc>
        <w:tc>
          <w:tcPr>
            <w:tcW w:w="1711" w:type="dxa"/>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Разредна</w:t>
            </w:r>
            <w:r>
              <w:rPr>
                <w:rFonts w:ascii="Times New Roman" w:eastAsia="Times New Roman" w:hAnsi="Times New Roman" w:cs="Times New Roman"/>
                <w:sz w:val="24"/>
                <w:szCs w:val="24"/>
              </w:rPr>
              <w:br/>
              <w:t>настава</w:t>
            </w:r>
          </w:p>
        </w:tc>
        <w:tc>
          <w:tcPr>
            <w:tcW w:w="1004" w:type="dxa"/>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077" w:type="dxa"/>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p w:rsidR="002349AC" w:rsidRDefault="002349AC" w:rsidP="005223BD">
            <w:pPr>
              <w:ind w:left="0" w:right="-185" w:hanging="2"/>
              <w:rPr>
                <w:rFonts w:ascii="Times New Roman" w:eastAsia="Times New Roman" w:hAnsi="Times New Roman" w:cs="Times New Roman"/>
                <w:sz w:val="24"/>
                <w:szCs w:val="24"/>
              </w:rPr>
            </w:pPr>
          </w:p>
        </w:tc>
        <w:tc>
          <w:tcPr>
            <w:tcW w:w="774" w:type="dxa"/>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498" w:type="dxa"/>
          </w:tcPr>
          <w:p w:rsidR="002349AC" w:rsidRDefault="002349AC" w:rsidP="005223BD">
            <w:pPr>
              <w:ind w:left="0" w:right="-185"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24</w:t>
            </w:r>
          </w:p>
        </w:tc>
      </w:tr>
      <w:tr w:rsidR="002349AC" w:rsidTr="005223BD">
        <w:tc>
          <w:tcPr>
            <w:tcW w:w="670" w:type="dxa"/>
            <w:shd w:val="clear" w:color="auto" w:fill="EDEDED"/>
          </w:tcPr>
          <w:p w:rsidR="002349AC" w:rsidRDefault="002349AC" w:rsidP="002349AC">
            <w:pPr>
              <w:numPr>
                <w:ilvl w:val="0"/>
                <w:numId w:val="52"/>
              </w:numPr>
              <w:ind w:left="0" w:right="-185" w:hanging="2"/>
              <w:rPr>
                <w:rFonts w:ascii="Times New Roman" w:eastAsia="Times New Roman" w:hAnsi="Times New Roman" w:cs="Times New Roman"/>
                <w:sz w:val="24"/>
                <w:szCs w:val="24"/>
              </w:rPr>
            </w:pPr>
          </w:p>
        </w:tc>
        <w:tc>
          <w:tcPr>
            <w:tcW w:w="1985" w:type="dxa"/>
            <w:shd w:val="clear" w:color="auto" w:fill="EDEDED"/>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И.Миленковић</w:t>
            </w:r>
          </w:p>
        </w:tc>
        <w:tc>
          <w:tcPr>
            <w:tcW w:w="1409" w:type="dxa"/>
            <w:shd w:val="clear" w:color="auto" w:fill="EDEDED"/>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7-3</w:t>
            </w:r>
          </w:p>
        </w:tc>
        <w:tc>
          <w:tcPr>
            <w:tcW w:w="1711" w:type="dxa"/>
            <w:shd w:val="clear" w:color="auto" w:fill="EDEDED"/>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Разредна</w:t>
            </w:r>
            <w:r>
              <w:rPr>
                <w:rFonts w:ascii="Times New Roman" w:eastAsia="Times New Roman" w:hAnsi="Times New Roman" w:cs="Times New Roman"/>
                <w:sz w:val="24"/>
                <w:szCs w:val="24"/>
              </w:rPr>
              <w:br/>
              <w:t>настава</w:t>
            </w:r>
          </w:p>
        </w:tc>
        <w:tc>
          <w:tcPr>
            <w:tcW w:w="1004" w:type="dxa"/>
            <w:shd w:val="clear" w:color="auto" w:fill="EDEDED"/>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077" w:type="dxa"/>
            <w:shd w:val="clear" w:color="auto" w:fill="EDEDED"/>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774" w:type="dxa"/>
            <w:shd w:val="clear" w:color="auto" w:fill="EDEDED"/>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498" w:type="dxa"/>
            <w:shd w:val="clear" w:color="auto" w:fill="EDEDED"/>
          </w:tcPr>
          <w:p w:rsidR="002349AC" w:rsidRDefault="002349AC" w:rsidP="005223BD">
            <w:pPr>
              <w:ind w:left="0" w:right="-185"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24</w:t>
            </w:r>
          </w:p>
        </w:tc>
      </w:tr>
      <w:tr w:rsidR="002349AC" w:rsidTr="005223BD">
        <w:tc>
          <w:tcPr>
            <w:tcW w:w="670" w:type="dxa"/>
          </w:tcPr>
          <w:p w:rsidR="002349AC" w:rsidRDefault="002349AC" w:rsidP="002349AC">
            <w:pPr>
              <w:numPr>
                <w:ilvl w:val="0"/>
                <w:numId w:val="52"/>
              </w:numPr>
              <w:ind w:left="0" w:right="-185" w:hanging="2"/>
              <w:rPr>
                <w:rFonts w:ascii="Times New Roman" w:eastAsia="Times New Roman" w:hAnsi="Times New Roman" w:cs="Times New Roman"/>
                <w:sz w:val="24"/>
                <w:szCs w:val="24"/>
              </w:rPr>
            </w:pPr>
          </w:p>
        </w:tc>
        <w:tc>
          <w:tcPr>
            <w:tcW w:w="1985" w:type="dxa"/>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Ј. Тошић</w:t>
            </w:r>
          </w:p>
        </w:tc>
        <w:tc>
          <w:tcPr>
            <w:tcW w:w="1409" w:type="dxa"/>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7-4</w:t>
            </w:r>
          </w:p>
        </w:tc>
        <w:tc>
          <w:tcPr>
            <w:tcW w:w="1711" w:type="dxa"/>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Разредна</w:t>
            </w:r>
            <w:r>
              <w:rPr>
                <w:rFonts w:ascii="Times New Roman" w:eastAsia="Times New Roman" w:hAnsi="Times New Roman" w:cs="Times New Roman"/>
                <w:sz w:val="24"/>
                <w:szCs w:val="24"/>
              </w:rPr>
              <w:br/>
              <w:t>настава</w:t>
            </w:r>
          </w:p>
        </w:tc>
        <w:tc>
          <w:tcPr>
            <w:tcW w:w="1004" w:type="dxa"/>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077" w:type="dxa"/>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774" w:type="dxa"/>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498" w:type="dxa"/>
          </w:tcPr>
          <w:p w:rsidR="002349AC" w:rsidRDefault="002349AC" w:rsidP="005223BD">
            <w:pPr>
              <w:ind w:left="0" w:right="-185"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24</w:t>
            </w:r>
          </w:p>
        </w:tc>
      </w:tr>
      <w:tr w:rsidR="002349AC" w:rsidTr="005223BD">
        <w:tc>
          <w:tcPr>
            <w:tcW w:w="670" w:type="dxa"/>
            <w:shd w:val="clear" w:color="auto" w:fill="EDEDED"/>
          </w:tcPr>
          <w:p w:rsidR="002349AC" w:rsidRDefault="002349AC" w:rsidP="002349AC">
            <w:pPr>
              <w:numPr>
                <w:ilvl w:val="0"/>
                <w:numId w:val="52"/>
              </w:numPr>
              <w:ind w:left="0" w:right="-185" w:hanging="2"/>
              <w:rPr>
                <w:rFonts w:ascii="Times New Roman" w:eastAsia="Times New Roman" w:hAnsi="Times New Roman" w:cs="Times New Roman"/>
                <w:sz w:val="24"/>
                <w:szCs w:val="24"/>
              </w:rPr>
            </w:pPr>
          </w:p>
        </w:tc>
        <w:tc>
          <w:tcPr>
            <w:tcW w:w="1985" w:type="dxa"/>
            <w:shd w:val="clear" w:color="auto" w:fill="EDEDED"/>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Г.Миловић</w:t>
            </w:r>
          </w:p>
        </w:tc>
        <w:tc>
          <w:tcPr>
            <w:tcW w:w="1409" w:type="dxa"/>
            <w:shd w:val="clear" w:color="auto" w:fill="EDEDED"/>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8-1</w:t>
            </w:r>
          </w:p>
        </w:tc>
        <w:tc>
          <w:tcPr>
            <w:tcW w:w="1711" w:type="dxa"/>
            <w:shd w:val="clear" w:color="auto" w:fill="EDEDED"/>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Разредна</w:t>
            </w:r>
            <w:r>
              <w:rPr>
                <w:rFonts w:ascii="Times New Roman" w:eastAsia="Times New Roman" w:hAnsi="Times New Roman" w:cs="Times New Roman"/>
                <w:sz w:val="24"/>
                <w:szCs w:val="24"/>
              </w:rPr>
              <w:br/>
              <w:t>настава</w:t>
            </w:r>
          </w:p>
        </w:tc>
        <w:tc>
          <w:tcPr>
            <w:tcW w:w="1004" w:type="dxa"/>
            <w:shd w:val="clear" w:color="auto" w:fill="EDEDED"/>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077" w:type="dxa"/>
            <w:shd w:val="clear" w:color="auto" w:fill="EDEDED"/>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774" w:type="dxa"/>
            <w:shd w:val="clear" w:color="auto" w:fill="EDEDED"/>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498" w:type="dxa"/>
            <w:shd w:val="clear" w:color="auto" w:fill="EDEDED"/>
          </w:tcPr>
          <w:p w:rsidR="002349AC" w:rsidRDefault="002349AC" w:rsidP="005223BD">
            <w:pPr>
              <w:ind w:left="0" w:right="-185"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24</w:t>
            </w:r>
          </w:p>
        </w:tc>
      </w:tr>
      <w:tr w:rsidR="002349AC" w:rsidTr="005223BD">
        <w:tc>
          <w:tcPr>
            <w:tcW w:w="670" w:type="dxa"/>
          </w:tcPr>
          <w:p w:rsidR="002349AC" w:rsidRDefault="002349AC" w:rsidP="002349AC">
            <w:pPr>
              <w:numPr>
                <w:ilvl w:val="0"/>
                <w:numId w:val="52"/>
              </w:numPr>
              <w:ind w:left="0" w:right="-185" w:hanging="2"/>
              <w:rPr>
                <w:rFonts w:ascii="Times New Roman" w:eastAsia="Times New Roman" w:hAnsi="Times New Roman" w:cs="Times New Roman"/>
                <w:sz w:val="24"/>
                <w:szCs w:val="24"/>
              </w:rPr>
            </w:pPr>
          </w:p>
        </w:tc>
        <w:tc>
          <w:tcPr>
            <w:tcW w:w="1985" w:type="dxa"/>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С. Плећаш</w:t>
            </w:r>
          </w:p>
        </w:tc>
        <w:tc>
          <w:tcPr>
            <w:tcW w:w="1409" w:type="dxa"/>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8-2</w:t>
            </w:r>
          </w:p>
        </w:tc>
        <w:tc>
          <w:tcPr>
            <w:tcW w:w="1711" w:type="dxa"/>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Разредна</w:t>
            </w:r>
            <w:r>
              <w:rPr>
                <w:rFonts w:ascii="Times New Roman" w:eastAsia="Times New Roman" w:hAnsi="Times New Roman" w:cs="Times New Roman"/>
                <w:sz w:val="24"/>
                <w:szCs w:val="24"/>
              </w:rPr>
              <w:br/>
              <w:t>настава</w:t>
            </w:r>
          </w:p>
        </w:tc>
        <w:tc>
          <w:tcPr>
            <w:tcW w:w="1004" w:type="dxa"/>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077" w:type="dxa"/>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774" w:type="dxa"/>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498" w:type="dxa"/>
          </w:tcPr>
          <w:p w:rsidR="002349AC" w:rsidRDefault="002349AC" w:rsidP="005223BD">
            <w:pPr>
              <w:ind w:left="0" w:right="-185"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24</w:t>
            </w:r>
          </w:p>
        </w:tc>
      </w:tr>
      <w:tr w:rsidR="002349AC" w:rsidTr="005223BD">
        <w:tc>
          <w:tcPr>
            <w:tcW w:w="670" w:type="dxa"/>
          </w:tcPr>
          <w:p w:rsidR="002349AC" w:rsidRDefault="002349AC" w:rsidP="002349AC">
            <w:pPr>
              <w:numPr>
                <w:ilvl w:val="0"/>
                <w:numId w:val="52"/>
              </w:numPr>
              <w:ind w:left="0" w:right="-185" w:hanging="2"/>
              <w:rPr>
                <w:rFonts w:ascii="Times New Roman" w:eastAsia="Times New Roman" w:hAnsi="Times New Roman" w:cs="Times New Roman"/>
                <w:sz w:val="24"/>
                <w:szCs w:val="24"/>
              </w:rPr>
            </w:pPr>
          </w:p>
        </w:tc>
        <w:tc>
          <w:tcPr>
            <w:tcW w:w="1985" w:type="dxa"/>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М. Пејковић</w:t>
            </w:r>
          </w:p>
          <w:p w:rsidR="002349AC" w:rsidRDefault="002349AC" w:rsidP="005223BD">
            <w:pPr>
              <w:ind w:left="0" w:right="-185" w:hanging="2"/>
              <w:rPr>
                <w:rFonts w:ascii="Times New Roman" w:eastAsia="Times New Roman" w:hAnsi="Times New Roman" w:cs="Times New Roman"/>
                <w:sz w:val="24"/>
                <w:szCs w:val="24"/>
              </w:rPr>
            </w:pPr>
          </w:p>
        </w:tc>
        <w:tc>
          <w:tcPr>
            <w:tcW w:w="1409" w:type="dxa"/>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ППП-1</w:t>
            </w:r>
          </w:p>
          <w:p w:rsidR="002349AC" w:rsidRDefault="002349AC" w:rsidP="005223BD">
            <w:pPr>
              <w:ind w:left="0" w:right="-185" w:hanging="2"/>
              <w:rPr>
                <w:rFonts w:ascii="Times New Roman" w:eastAsia="Times New Roman" w:hAnsi="Times New Roman" w:cs="Times New Roman"/>
                <w:sz w:val="24"/>
                <w:szCs w:val="24"/>
              </w:rPr>
            </w:pPr>
          </w:p>
        </w:tc>
        <w:tc>
          <w:tcPr>
            <w:tcW w:w="1711" w:type="dxa"/>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Разредна</w:t>
            </w:r>
            <w:r>
              <w:rPr>
                <w:rFonts w:ascii="Times New Roman" w:eastAsia="Times New Roman" w:hAnsi="Times New Roman" w:cs="Times New Roman"/>
                <w:sz w:val="24"/>
                <w:szCs w:val="24"/>
              </w:rPr>
              <w:br/>
              <w:t>настава</w:t>
            </w:r>
          </w:p>
        </w:tc>
        <w:tc>
          <w:tcPr>
            <w:tcW w:w="1004" w:type="dxa"/>
          </w:tcPr>
          <w:p w:rsidR="002349AC" w:rsidRPr="001D069E" w:rsidRDefault="002349AC" w:rsidP="005223BD">
            <w:pPr>
              <w:ind w:left="0" w:right="-185" w:hanging="2"/>
              <w:rPr>
                <w:rFonts w:ascii="Times New Roman" w:eastAsia="Times New Roman" w:hAnsi="Times New Roman" w:cs="Times New Roman"/>
                <w:sz w:val="24"/>
                <w:szCs w:val="24"/>
                <w:lang w:val="sr-Cyrl-RS"/>
              </w:rPr>
            </w:pPr>
            <w:r>
              <w:rPr>
                <w:rFonts w:ascii="Times New Roman" w:eastAsia="Times New Roman" w:hAnsi="Times New Roman" w:cs="Times New Roman"/>
                <w:sz w:val="24"/>
                <w:szCs w:val="24"/>
                <w:lang w:val="sr-Cyrl-RS"/>
              </w:rPr>
              <w:t>1</w:t>
            </w:r>
          </w:p>
        </w:tc>
        <w:tc>
          <w:tcPr>
            <w:tcW w:w="1077" w:type="dxa"/>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774" w:type="dxa"/>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498" w:type="dxa"/>
          </w:tcPr>
          <w:p w:rsidR="002349AC" w:rsidRDefault="002349AC" w:rsidP="005223BD">
            <w:pPr>
              <w:ind w:left="0" w:right="-185"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24</w:t>
            </w:r>
          </w:p>
        </w:tc>
      </w:tr>
      <w:tr w:rsidR="002349AC" w:rsidTr="005223BD">
        <w:tc>
          <w:tcPr>
            <w:tcW w:w="670" w:type="dxa"/>
            <w:shd w:val="clear" w:color="auto" w:fill="EDEDED"/>
          </w:tcPr>
          <w:p w:rsidR="002349AC" w:rsidRDefault="002349AC" w:rsidP="002349AC">
            <w:pPr>
              <w:numPr>
                <w:ilvl w:val="0"/>
                <w:numId w:val="52"/>
              </w:numPr>
              <w:ind w:left="0" w:right="-185" w:hanging="2"/>
              <w:rPr>
                <w:rFonts w:ascii="Times New Roman" w:eastAsia="Times New Roman" w:hAnsi="Times New Roman" w:cs="Times New Roman"/>
                <w:sz w:val="24"/>
                <w:szCs w:val="24"/>
              </w:rPr>
            </w:pPr>
          </w:p>
        </w:tc>
        <w:tc>
          <w:tcPr>
            <w:tcW w:w="1985" w:type="dxa"/>
            <w:shd w:val="clear" w:color="auto" w:fill="EDEDED"/>
          </w:tcPr>
          <w:p w:rsidR="002349AC" w:rsidRPr="00D056B1" w:rsidRDefault="002349AC" w:rsidP="005223BD">
            <w:pPr>
              <w:ind w:left="0" w:right="-185" w:hanging="2"/>
              <w:rPr>
                <w:rFonts w:ascii="Times New Roman" w:eastAsia="Times New Roman" w:hAnsi="Times New Roman" w:cs="Times New Roman"/>
                <w:sz w:val="24"/>
                <w:szCs w:val="24"/>
                <w:lang w:val="sr-Cyrl-RS"/>
              </w:rPr>
            </w:pPr>
            <w:r>
              <w:rPr>
                <w:rFonts w:ascii="Times New Roman" w:eastAsia="Times New Roman" w:hAnsi="Times New Roman" w:cs="Times New Roman"/>
                <w:sz w:val="24"/>
                <w:szCs w:val="24"/>
                <w:lang w:val="sr-Cyrl-RS"/>
              </w:rPr>
              <w:t>Ј.Ђокић</w:t>
            </w:r>
            <w:r>
              <w:rPr>
                <w:rFonts w:ascii="Times New Roman" w:eastAsia="Times New Roman" w:hAnsi="Times New Roman" w:cs="Times New Roman"/>
                <w:sz w:val="24"/>
                <w:szCs w:val="24"/>
                <w:lang w:val="sr-Latn-RS"/>
              </w:rPr>
              <w:br/>
            </w:r>
          </w:p>
          <w:p w:rsidR="002349AC" w:rsidRDefault="002349AC" w:rsidP="005223BD">
            <w:pPr>
              <w:ind w:left="0" w:right="-185" w:hanging="2"/>
              <w:rPr>
                <w:rFonts w:ascii="Times New Roman" w:eastAsia="Times New Roman" w:hAnsi="Times New Roman" w:cs="Times New Roman"/>
                <w:sz w:val="24"/>
                <w:szCs w:val="24"/>
              </w:rPr>
            </w:pPr>
          </w:p>
        </w:tc>
        <w:tc>
          <w:tcPr>
            <w:tcW w:w="1409" w:type="dxa"/>
            <w:shd w:val="clear" w:color="auto" w:fill="EDEDED"/>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ППП-2</w:t>
            </w:r>
          </w:p>
        </w:tc>
        <w:tc>
          <w:tcPr>
            <w:tcW w:w="1711" w:type="dxa"/>
            <w:shd w:val="clear" w:color="auto" w:fill="EDEDED"/>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Разредна</w:t>
            </w:r>
            <w:r>
              <w:rPr>
                <w:rFonts w:ascii="Times New Roman" w:eastAsia="Times New Roman" w:hAnsi="Times New Roman" w:cs="Times New Roman"/>
                <w:sz w:val="24"/>
                <w:szCs w:val="24"/>
              </w:rPr>
              <w:br/>
              <w:t>настава</w:t>
            </w:r>
          </w:p>
        </w:tc>
        <w:tc>
          <w:tcPr>
            <w:tcW w:w="1004" w:type="dxa"/>
            <w:shd w:val="clear" w:color="auto" w:fill="EDEDED"/>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077" w:type="dxa"/>
            <w:shd w:val="clear" w:color="auto" w:fill="EDEDED"/>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774" w:type="dxa"/>
            <w:shd w:val="clear" w:color="auto" w:fill="EDEDED"/>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498" w:type="dxa"/>
            <w:shd w:val="clear" w:color="auto" w:fill="EDEDED"/>
          </w:tcPr>
          <w:p w:rsidR="002349AC" w:rsidRDefault="002349AC" w:rsidP="005223BD">
            <w:pPr>
              <w:ind w:left="0" w:right="-185"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24</w:t>
            </w:r>
          </w:p>
        </w:tc>
      </w:tr>
      <w:tr w:rsidR="002349AC" w:rsidTr="005223BD">
        <w:tc>
          <w:tcPr>
            <w:tcW w:w="670" w:type="dxa"/>
          </w:tcPr>
          <w:p w:rsidR="002349AC" w:rsidRDefault="002349AC" w:rsidP="002349AC">
            <w:pPr>
              <w:numPr>
                <w:ilvl w:val="0"/>
                <w:numId w:val="52"/>
              </w:numPr>
              <w:ind w:left="0" w:right="-185" w:hanging="2"/>
              <w:rPr>
                <w:rFonts w:ascii="Times New Roman" w:eastAsia="Times New Roman" w:hAnsi="Times New Roman" w:cs="Times New Roman"/>
                <w:sz w:val="24"/>
                <w:szCs w:val="24"/>
              </w:rPr>
            </w:pPr>
          </w:p>
        </w:tc>
        <w:tc>
          <w:tcPr>
            <w:tcW w:w="1985" w:type="dxa"/>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С.Маљевић</w:t>
            </w:r>
          </w:p>
        </w:tc>
        <w:tc>
          <w:tcPr>
            <w:tcW w:w="1409" w:type="dxa"/>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Образовање</w:t>
            </w:r>
          </w:p>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одраслих</w:t>
            </w:r>
          </w:p>
        </w:tc>
        <w:tc>
          <w:tcPr>
            <w:tcW w:w="1711" w:type="dxa"/>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Разредна</w:t>
            </w:r>
            <w:r>
              <w:rPr>
                <w:rFonts w:ascii="Times New Roman" w:eastAsia="Times New Roman" w:hAnsi="Times New Roman" w:cs="Times New Roman"/>
                <w:sz w:val="24"/>
                <w:szCs w:val="24"/>
              </w:rPr>
              <w:br/>
              <w:t>настава</w:t>
            </w:r>
          </w:p>
        </w:tc>
        <w:tc>
          <w:tcPr>
            <w:tcW w:w="1004" w:type="dxa"/>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077" w:type="dxa"/>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774" w:type="dxa"/>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1498" w:type="dxa"/>
          </w:tcPr>
          <w:p w:rsidR="002349AC" w:rsidRDefault="002349AC" w:rsidP="005223BD">
            <w:pPr>
              <w:ind w:left="0" w:right="-185"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24</w:t>
            </w:r>
          </w:p>
        </w:tc>
      </w:tr>
      <w:tr w:rsidR="002349AC" w:rsidTr="005223BD">
        <w:tc>
          <w:tcPr>
            <w:tcW w:w="670" w:type="dxa"/>
            <w:shd w:val="clear" w:color="auto" w:fill="EDEDED"/>
          </w:tcPr>
          <w:p w:rsidR="002349AC" w:rsidRDefault="002349AC" w:rsidP="002349AC">
            <w:pPr>
              <w:numPr>
                <w:ilvl w:val="0"/>
                <w:numId w:val="52"/>
              </w:numPr>
              <w:ind w:left="0" w:right="-185" w:hanging="2"/>
              <w:rPr>
                <w:rFonts w:ascii="Times New Roman" w:eastAsia="Times New Roman" w:hAnsi="Times New Roman" w:cs="Times New Roman"/>
                <w:sz w:val="24"/>
                <w:szCs w:val="24"/>
              </w:rPr>
            </w:pPr>
          </w:p>
        </w:tc>
        <w:tc>
          <w:tcPr>
            <w:tcW w:w="1985" w:type="dxa"/>
            <w:shd w:val="clear" w:color="auto" w:fill="EDEDED"/>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М. Дукић</w:t>
            </w:r>
          </w:p>
        </w:tc>
        <w:tc>
          <w:tcPr>
            <w:tcW w:w="1409" w:type="dxa"/>
            <w:shd w:val="clear" w:color="auto" w:fill="EDEDED"/>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од 5. до 8.</w:t>
            </w:r>
          </w:p>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разреда</w:t>
            </w:r>
          </w:p>
        </w:tc>
        <w:tc>
          <w:tcPr>
            <w:tcW w:w="1711" w:type="dxa"/>
            <w:shd w:val="clear" w:color="auto" w:fill="EDEDED"/>
          </w:tcPr>
          <w:p w:rsidR="002349AC" w:rsidRDefault="002349AC" w:rsidP="005223BD">
            <w:pPr>
              <w:ind w:left="0" w:right="-108"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Музичка култура,</w:t>
            </w:r>
          </w:p>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Уметност, Хор</w:t>
            </w:r>
          </w:p>
        </w:tc>
        <w:tc>
          <w:tcPr>
            <w:tcW w:w="1004" w:type="dxa"/>
            <w:shd w:val="clear" w:color="auto" w:fill="EDEDED"/>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p w:rsidR="002349AC" w:rsidRDefault="002349AC" w:rsidP="005223BD">
            <w:pPr>
              <w:ind w:left="0" w:right="-185" w:hanging="2"/>
              <w:rPr>
                <w:rFonts w:ascii="Times New Roman" w:eastAsia="Times New Roman" w:hAnsi="Times New Roman" w:cs="Times New Roman"/>
                <w:sz w:val="24"/>
                <w:szCs w:val="24"/>
                <w:lang w:val="sr-Cyrl-RS"/>
              </w:rPr>
            </w:pPr>
            <w:r>
              <w:rPr>
                <w:rFonts w:ascii="Times New Roman" w:eastAsia="Times New Roman" w:hAnsi="Times New Roman" w:cs="Times New Roman"/>
                <w:sz w:val="24"/>
                <w:szCs w:val="24"/>
                <w:lang w:val="sr-Cyrl-RS"/>
              </w:rPr>
              <w:t>2х</w:t>
            </w:r>
          </w:p>
          <w:p w:rsidR="002349AC" w:rsidRPr="00045E7B" w:rsidRDefault="002349AC" w:rsidP="005223BD">
            <w:pPr>
              <w:ind w:left="0" w:right="-185" w:hanging="2"/>
              <w:rPr>
                <w:rFonts w:ascii="Times New Roman" w:eastAsia="Times New Roman" w:hAnsi="Times New Roman" w:cs="Times New Roman"/>
                <w:sz w:val="24"/>
                <w:szCs w:val="24"/>
                <w:lang w:val="sr-Latn-RS"/>
              </w:rPr>
            </w:pPr>
            <w:r>
              <w:rPr>
                <w:rFonts w:ascii="Times New Roman" w:eastAsia="Times New Roman" w:hAnsi="Times New Roman" w:cs="Times New Roman"/>
                <w:sz w:val="24"/>
                <w:szCs w:val="24"/>
                <w:lang w:val="sr-Cyrl-RS"/>
              </w:rPr>
              <w:t>5</w:t>
            </w:r>
          </w:p>
        </w:tc>
        <w:tc>
          <w:tcPr>
            <w:tcW w:w="1077" w:type="dxa"/>
            <w:shd w:val="clear" w:color="auto" w:fill="EDEDED"/>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774" w:type="dxa"/>
            <w:shd w:val="clear" w:color="auto" w:fill="EDEDED"/>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498" w:type="dxa"/>
            <w:shd w:val="clear" w:color="auto" w:fill="EDEDED"/>
          </w:tcPr>
          <w:p w:rsidR="002349AC" w:rsidRDefault="002349AC" w:rsidP="005223BD">
            <w:pPr>
              <w:ind w:left="0" w:right="-185"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24</w:t>
            </w:r>
          </w:p>
        </w:tc>
      </w:tr>
      <w:tr w:rsidR="002349AC" w:rsidTr="005223BD">
        <w:tc>
          <w:tcPr>
            <w:tcW w:w="670" w:type="dxa"/>
          </w:tcPr>
          <w:p w:rsidR="002349AC" w:rsidRDefault="002349AC" w:rsidP="002349AC">
            <w:pPr>
              <w:numPr>
                <w:ilvl w:val="0"/>
                <w:numId w:val="52"/>
              </w:numPr>
              <w:ind w:left="0" w:right="-185" w:hanging="2"/>
              <w:rPr>
                <w:rFonts w:ascii="Times New Roman" w:eastAsia="Times New Roman" w:hAnsi="Times New Roman" w:cs="Times New Roman"/>
                <w:sz w:val="24"/>
                <w:szCs w:val="24"/>
              </w:rPr>
            </w:pPr>
          </w:p>
        </w:tc>
        <w:tc>
          <w:tcPr>
            <w:tcW w:w="1985" w:type="dxa"/>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Ј.Арсовска</w:t>
            </w:r>
          </w:p>
        </w:tc>
        <w:tc>
          <w:tcPr>
            <w:tcW w:w="1409" w:type="dxa"/>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од 1.до 4.</w:t>
            </w:r>
            <w:r>
              <w:rPr>
                <w:rFonts w:ascii="Times New Roman" w:eastAsia="Times New Roman" w:hAnsi="Times New Roman" w:cs="Times New Roman"/>
                <w:sz w:val="24"/>
                <w:szCs w:val="24"/>
              </w:rPr>
              <w:br/>
              <w:t>разреда</w:t>
            </w:r>
          </w:p>
        </w:tc>
        <w:tc>
          <w:tcPr>
            <w:tcW w:w="1711" w:type="dxa"/>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Енглески језик</w:t>
            </w:r>
          </w:p>
        </w:tc>
        <w:tc>
          <w:tcPr>
            <w:tcW w:w="1004" w:type="dxa"/>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1077" w:type="dxa"/>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774" w:type="dxa"/>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498" w:type="dxa"/>
          </w:tcPr>
          <w:p w:rsidR="002349AC" w:rsidRDefault="002349AC" w:rsidP="005223BD">
            <w:pPr>
              <w:ind w:left="0" w:right="-185"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24</w:t>
            </w:r>
          </w:p>
        </w:tc>
      </w:tr>
      <w:tr w:rsidR="002349AC" w:rsidTr="005223BD">
        <w:tc>
          <w:tcPr>
            <w:tcW w:w="670" w:type="dxa"/>
            <w:shd w:val="clear" w:color="auto" w:fill="EDEDED"/>
          </w:tcPr>
          <w:p w:rsidR="002349AC" w:rsidRDefault="002349AC" w:rsidP="002349AC">
            <w:pPr>
              <w:numPr>
                <w:ilvl w:val="0"/>
                <w:numId w:val="52"/>
              </w:numPr>
              <w:ind w:left="0" w:right="-185" w:hanging="2"/>
              <w:rPr>
                <w:rFonts w:ascii="Times New Roman" w:eastAsia="Times New Roman" w:hAnsi="Times New Roman" w:cs="Times New Roman"/>
                <w:sz w:val="24"/>
                <w:szCs w:val="24"/>
              </w:rPr>
            </w:pPr>
          </w:p>
        </w:tc>
        <w:tc>
          <w:tcPr>
            <w:tcW w:w="1985" w:type="dxa"/>
            <w:shd w:val="clear" w:color="auto" w:fill="EDEDED"/>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Б.Настановић</w:t>
            </w:r>
          </w:p>
        </w:tc>
        <w:tc>
          <w:tcPr>
            <w:tcW w:w="1409" w:type="dxa"/>
            <w:shd w:val="clear" w:color="auto" w:fill="EDEDED"/>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од 1. до 8.</w:t>
            </w:r>
          </w:p>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разреда</w:t>
            </w:r>
          </w:p>
        </w:tc>
        <w:tc>
          <w:tcPr>
            <w:tcW w:w="1711" w:type="dxa"/>
            <w:shd w:val="clear" w:color="auto" w:fill="EDEDED"/>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Енглески језик</w:t>
            </w:r>
          </w:p>
        </w:tc>
        <w:tc>
          <w:tcPr>
            <w:tcW w:w="1004" w:type="dxa"/>
            <w:shd w:val="clear" w:color="auto" w:fill="EDEDED"/>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1077" w:type="dxa"/>
            <w:shd w:val="clear" w:color="auto" w:fill="EDEDED"/>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774" w:type="dxa"/>
            <w:shd w:val="clear" w:color="auto" w:fill="EDEDED"/>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498" w:type="dxa"/>
            <w:shd w:val="clear" w:color="auto" w:fill="EDEDED"/>
          </w:tcPr>
          <w:p w:rsidR="002349AC" w:rsidRDefault="002349AC" w:rsidP="005223BD">
            <w:pPr>
              <w:ind w:left="0" w:right="-185"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24</w:t>
            </w:r>
          </w:p>
        </w:tc>
      </w:tr>
      <w:tr w:rsidR="002349AC" w:rsidTr="005223BD">
        <w:tc>
          <w:tcPr>
            <w:tcW w:w="670" w:type="dxa"/>
          </w:tcPr>
          <w:p w:rsidR="002349AC" w:rsidRDefault="002349AC" w:rsidP="002349AC">
            <w:pPr>
              <w:numPr>
                <w:ilvl w:val="0"/>
                <w:numId w:val="52"/>
              </w:numPr>
              <w:ind w:left="0" w:right="-185" w:hanging="2"/>
              <w:rPr>
                <w:rFonts w:ascii="Times New Roman" w:eastAsia="Times New Roman" w:hAnsi="Times New Roman" w:cs="Times New Roman"/>
                <w:sz w:val="24"/>
                <w:szCs w:val="24"/>
              </w:rPr>
            </w:pPr>
          </w:p>
        </w:tc>
        <w:tc>
          <w:tcPr>
            <w:tcW w:w="1985" w:type="dxa"/>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М.Кекерић</w:t>
            </w:r>
          </w:p>
        </w:tc>
        <w:tc>
          <w:tcPr>
            <w:tcW w:w="1409" w:type="dxa"/>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од 5. до 8.</w:t>
            </w:r>
          </w:p>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разреда</w:t>
            </w:r>
          </w:p>
        </w:tc>
        <w:tc>
          <w:tcPr>
            <w:tcW w:w="1711" w:type="dxa"/>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Сензорна интеграција </w:t>
            </w:r>
          </w:p>
        </w:tc>
        <w:tc>
          <w:tcPr>
            <w:tcW w:w="1004" w:type="dxa"/>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1077" w:type="dxa"/>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774" w:type="dxa"/>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1498" w:type="dxa"/>
          </w:tcPr>
          <w:p w:rsidR="002349AC" w:rsidRDefault="002349AC" w:rsidP="005223BD">
            <w:pPr>
              <w:ind w:left="0" w:right="-185"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24</w:t>
            </w:r>
          </w:p>
        </w:tc>
      </w:tr>
      <w:tr w:rsidR="002349AC" w:rsidTr="005223BD">
        <w:tc>
          <w:tcPr>
            <w:tcW w:w="670" w:type="dxa"/>
            <w:shd w:val="clear" w:color="auto" w:fill="EDEDED"/>
          </w:tcPr>
          <w:p w:rsidR="002349AC" w:rsidRDefault="002349AC" w:rsidP="002349AC">
            <w:pPr>
              <w:numPr>
                <w:ilvl w:val="0"/>
                <w:numId w:val="52"/>
              </w:numPr>
              <w:ind w:left="0" w:right="-185" w:hanging="2"/>
              <w:rPr>
                <w:rFonts w:ascii="Times New Roman" w:eastAsia="Times New Roman" w:hAnsi="Times New Roman" w:cs="Times New Roman"/>
                <w:sz w:val="24"/>
                <w:szCs w:val="24"/>
              </w:rPr>
            </w:pPr>
          </w:p>
        </w:tc>
        <w:tc>
          <w:tcPr>
            <w:tcW w:w="1985" w:type="dxa"/>
            <w:shd w:val="clear" w:color="auto" w:fill="EDEDED"/>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Р. Бојер</w:t>
            </w:r>
          </w:p>
        </w:tc>
        <w:tc>
          <w:tcPr>
            <w:tcW w:w="1409" w:type="dxa"/>
            <w:shd w:val="clear" w:color="auto" w:fill="EDEDED"/>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од 5. до 8.</w:t>
            </w:r>
          </w:p>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разреда</w:t>
            </w:r>
          </w:p>
        </w:tc>
        <w:tc>
          <w:tcPr>
            <w:tcW w:w="1711" w:type="dxa"/>
            <w:shd w:val="clear" w:color="auto" w:fill="EDEDED"/>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Физичко и здраствено васпитање</w:t>
            </w:r>
          </w:p>
        </w:tc>
        <w:tc>
          <w:tcPr>
            <w:tcW w:w="1004" w:type="dxa"/>
            <w:shd w:val="clear" w:color="auto" w:fill="EDEDED"/>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1077" w:type="dxa"/>
            <w:shd w:val="clear" w:color="auto" w:fill="EDEDED"/>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774" w:type="dxa"/>
            <w:shd w:val="clear" w:color="auto" w:fill="EDEDED"/>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498" w:type="dxa"/>
            <w:shd w:val="clear" w:color="auto" w:fill="EDEDED"/>
          </w:tcPr>
          <w:p w:rsidR="002349AC" w:rsidRDefault="002349AC" w:rsidP="005223BD">
            <w:pPr>
              <w:ind w:left="0" w:right="-185"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24</w:t>
            </w:r>
          </w:p>
        </w:tc>
      </w:tr>
      <w:tr w:rsidR="002349AC" w:rsidTr="005223BD">
        <w:tc>
          <w:tcPr>
            <w:tcW w:w="670" w:type="dxa"/>
          </w:tcPr>
          <w:p w:rsidR="002349AC" w:rsidRDefault="002349AC" w:rsidP="002349AC">
            <w:pPr>
              <w:numPr>
                <w:ilvl w:val="0"/>
                <w:numId w:val="52"/>
              </w:numPr>
              <w:ind w:left="0" w:right="-185" w:hanging="2"/>
              <w:rPr>
                <w:rFonts w:ascii="Times New Roman" w:eastAsia="Times New Roman" w:hAnsi="Times New Roman" w:cs="Times New Roman"/>
                <w:sz w:val="24"/>
                <w:szCs w:val="24"/>
              </w:rPr>
            </w:pPr>
          </w:p>
        </w:tc>
        <w:tc>
          <w:tcPr>
            <w:tcW w:w="1985" w:type="dxa"/>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Ј. Митић</w:t>
            </w:r>
          </w:p>
        </w:tc>
        <w:tc>
          <w:tcPr>
            <w:tcW w:w="1409" w:type="dxa"/>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од 1. до 8.</w:t>
            </w:r>
          </w:p>
        </w:tc>
        <w:tc>
          <w:tcPr>
            <w:tcW w:w="1711" w:type="dxa"/>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Логопедске </w:t>
            </w:r>
            <w:r>
              <w:rPr>
                <w:rFonts w:ascii="Times New Roman" w:eastAsia="Times New Roman" w:hAnsi="Times New Roman" w:cs="Times New Roman"/>
                <w:sz w:val="24"/>
                <w:szCs w:val="24"/>
              </w:rPr>
              <w:br/>
              <w:t>вежбе</w:t>
            </w:r>
          </w:p>
        </w:tc>
        <w:tc>
          <w:tcPr>
            <w:tcW w:w="1004" w:type="dxa"/>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077" w:type="dxa"/>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774" w:type="dxa"/>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498" w:type="dxa"/>
          </w:tcPr>
          <w:p w:rsidR="002349AC" w:rsidRDefault="002349AC" w:rsidP="005223BD">
            <w:pPr>
              <w:ind w:left="0" w:right="-185"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24</w:t>
            </w:r>
          </w:p>
        </w:tc>
      </w:tr>
      <w:tr w:rsidR="002349AC" w:rsidTr="005223BD">
        <w:tc>
          <w:tcPr>
            <w:tcW w:w="670" w:type="dxa"/>
            <w:shd w:val="clear" w:color="auto" w:fill="EDEDED"/>
          </w:tcPr>
          <w:p w:rsidR="002349AC" w:rsidRDefault="002349AC" w:rsidP="002349AC">
            <w:pPr>
              <w:numPr>
                <w:ilvl w:val="0"/>
                <w:numId w:val="52"/>
              </w:numPr>
              <w:ind w:left="0" w:right="-185" w:hanging="2"/>
              <w:rPr>
                <w:rFonts w:ascii="Times New Roman" w:eastAsia="Times New Roman" w:hAnsi="Times New Roman" w:cs="Times New Roman"/>
                <w:sz w:val="24"/>
                <w:szCs w:val="24"/>
              </w:rPr>
            </w:pPr>
          </w:p>
        </w:tc>
        <w:tc>
          <w:tcPr>
            <w:tcW w:w="1985" w:type="dxa"/>
            <w:shd w:val="clear" w:color="auto" w:fill="EDEDED"/>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В. Јерковић</w:t>
            </w:r>
          </w:p>
        </w:tc>
        <w:tc>
          <w:tcPr>
            <w:tcW w:w="1409" w:type="dxa"/>
            <w:shd w:val="clear" w:color="auto" w:fill="EDEDED"/>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од 1. до 8.</w:t>
            </w:r>
          </w:p>
        </w:tc>
        <w:tc>
          <w:tcPr>
            <w:tcW w:w="1711" w:type="dxa"/>
            <w:shd w:val="clear" w:color="auto" w:fill="EDEDED"/>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Логопедске </w:t>
            </w:r>
            <w:r>
              <w:rPr>
                <w:rFonts w:ascii="Times New Roman" w:eastAsia="Times New Roman" w:hAnsi="Times New Roman" w:cs="Times New Roman"/>
                <w:sz w:val="24"/>
                <w:szCs w:val="24"/>
              </w:rPr>
              <w:br/>
              <w:t>вежбе</w:t>
            </w:r>
          </w:p>
        </w:tc>
        <w:tc>
          <w:tcPr>
            <w:tcW w:w="1004" w:type="dxa"/>
            <w:shd w:val="clear" w:color="auto" w:fill="EDEDED"/>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077" w:type="dxa"/>
            <w:shd w:val="clear" w:color="auto" w:fill="EDEDED"/>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774" w:type="dxa"/>
            <w:shd w:val="clear" w:color="auto" w:fill="EDEDED"/>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1498" w:type="dxa"/>
            <w:shd w:val="clear" w:color="auto" w:fill="EDEDED"/>
          </w:tcPr>
          <w:p w:rsidR="002349AC" w:rsidRDefault="002349AC" w:rsidP="005223BD">
            <w:pPr>
              <w:ind w:left="0" w:right="-185"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24</w:t>
            </w:r>
          </w:p>
        </w:tc>
      </w:tr>
      <w:tr w:rsidR="002349AC" w:rsidTr="005223BD">
        <w:tc>
          <w:tcPr>
            <w:tcW w:w="670" w:type="dxa"/>
          </w:tcPr>
          <w:p w:rsidR="002349AC" w:rsidRDefault="002349AC" w:rsidP="002349AC">
            <w:pPr>
              <w:numPr>
                <w:ilvl w:val="0"/>
                <w:numId w:val="52"/>
              </w:numPr>
              <w:ind w:left="0" w:right="-185" w:hanging="2"/>
              <w:rPr>
                <w:rFonts w:ascii="Times New Roman" w:eastAsia="Times New Roman" w:hAnsi="Times New Roman" w:cs="Times New Roman"/>
                <w:sz w:val="24"/>
                <w:szCs w:val="24"/>
              </w:rPr>
            </w:pPr>
          </w:p>
        </w:tc>
        <w:tc>
          <w:tcPr>
            <w:tcW w:w="1985" w:type="dxa"/>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И.Барловић </w:t>
            </w:r>
          </w:p>
        </w:tc>
        <w:tc>
          <w:tcPr>
            <w:tcW w:w="1409" w:type="dxa"/>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од 1. до 8.</w:t>
            </w:r>
          </w:p>
        </w:tc>
        <w:tc>
          <w:tcPr>
            <w:tcW w:w="1711" w:type="dxa"/>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Логопедске </w:t>
            </w:r>
            <w:r>
              <w:rPr>
                <w:rFonts w:ascii="Times New Roman" w:eastAsia="Times New Roman" w:hAnsi="Times New Roman" w:cs="Times New Roman"/>
                <w:sz w:val="24"/>
                <w:szCs w:val="24"/>
              </w:rPr>
              <w:br/>
              <w:t>вежбе</w:t>
            </w:r>
          </w:p>
        </w:tc>
        <w:tc>
          <w:tcPr>
            <w:tcW w:w="1004" w:type="dxa"/>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077" w:type="dxa"/>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774" w:type="dxa"/>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1498" w:type="dxa"/>
          </w:tcPr>
          <w:p w:rsidR="002349AC" w:rsidRDefault="002349AC" w:rsidP="005223BD">
            <w:pPr>
              <w:ind w:left="0" w:right="-185"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24</w:t>
            </w:r>
          </w:p>
        </w:tc>
      </w:tr>
      <w:tr w:rsidR="002349AC" w:rsidTr="005223BD">
        <w:tc>
          <w:tcPr>
            <w:tcW w:w="670" w:type="dxa"/>
            <w:shd w:val="clear" w:color="auto" w:fill="EDEDED"/>
          </w:tcPr>
          <w:p w:rsidR="002349AC" w:rsidRDefault="002349AC" w:rsidP="002349AC">
            <w:pPr>
              <w:numPr>
                <w:ilvl w:val="0"/>
                <w:numId w:val="52"/>
              </w:numPr>
              <w:ind w:left="0" w:right="-185" w:hanging="2"/>
              <w:rPr>
                <w:rFonts w:ascii="Times New Roman" w:eastAsia="Times New Roman" w:hAnsi="Times New Roman" w:cs="Times New Roman"/>
                <w:sz w:val="24"/>
                <w:szCs w:val="24"/>
              </w:rPr>
            </w:pPr>
          </w:p>
        </w:tc>
        <w:tc>
          <w:tcPr>
            <w:tcW w:w="1985" w:type="dxa"/>
            <w:shd w:val="clear" w:color="auto" w:fill="EDEDED"/>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М. Ивошевић</w:t>
            </w:r>
          </w:p>
        </w:tc>
        <w:tc>
          <w:tcPr>
            <w:tcW w:w="1409" w:type="dxa"/>
            <w:shd w:val="clear" w:color="auto" w:fill="EDEDED"/>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од 1. до 8.</w:t>
            </w:r>
          </w:p>
        </w:tc>
        <w:tc>
          <w:tcPr>
            <w:tcW w:w="1711" w:type="dxa"/>
            <w:shd w:val="clear" w:color="auto" w:fill="EDEDED"/>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Психомоторне</w:t>
            </w:r>
            <w:r>
              <w:rPr>
                <w:rFonts w:ascii="Times New Roman" w:eastAsia="Times New Roman" w:hAnsi="Times New Roman" w:cs="Times New Roman"/>
                <w:sz w:val="24"/>
                <w:szCs w:val="24"/>
              </w:rPr>
              <w:br/>
              <w:t>вежбе</w:t>
            </w:r>
          </w:p>
        </w:tc>
        <w:tc>
          <w:tcPr>
            <w:tcW w:w="1004" w:type="dxa"/>
            <w:shd w:val="clear" w:color="auto" w:fill="EDEDED"/>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077" w:type="dxa"/>
            <w:shd w:val="clear" w:color="auto" w:fill="EDEDED"/>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774" w:type="dxa"/>
            <w:shd w:val="clear" w:color="auto" w:fill="EDEDED"/>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1498" w:type="dxa"/>
            <w:shd w:val="clear" w:color="auto" w:fill="EDEDED"/>
          </w:tcPr>
          <w:p w:rsidR="002349AC" w:rsidRDefault="002349AC" w:rsidP="005223BD">
            <w:pPr>
              <w:ind w:left="0" w:right="-185"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24</w:t>
            </w:r>
          </w:p>
        </w:tc>
      </w:tr>
      <w:tr w:rsidR="002349AC" w:rsidTr="005223BD">
        <w:tc>
          <w:tcPr>
            <w:tcW w:w="670" w:type="dxa"/>
          </w:tcPr>
          <w:p w:rsidR="002349AC" w:rsidRDefault="002349AC" w:rsidP="002349AC">
            <w:pPr>
              <w:numPr>
                <w:ilvl w:val="0"/>
                <w:numId w:val="52"/>
              </w:numPr>
              <w:ind w:left="0" w:right="-185" w:hanging="2"/>
              <w:rPr>
                <w:rFonts w:ascii="Times New Roman" w:eastAsia="Times New Roman" w:hAnsi="Times New Roman" w:cs="Times New Roman"/>
                <w:sz w:val="24"/>
                <w:szCs w:val="24"/>
              </w:rPr>
            </w:pPr>
          </w:p>
        </w:tc>
        <w:tc>
          <w:tcPr>
            <w:tcW w:w="1985" w:type="dxa"/>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О.Аџић</w:t>
            </w:r>
          </w:p>
        </w:tc>
        <w:tc>
          <w:tcPr>
            <w:tcW w:w="1409" w:type="dxa"/>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од 1. до 8.</w:t>
            </w:r>
          </w:p>
        </w:tc>
        <w:tc>
          <w:tcPr>
            <w:tcW w:w="1711" w:type="dxa"/>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Психомоторне</w:t>
            </w:r>
            <w:r>
              <w:rPr>
                <w:rFonts w:ascii="Times New Roman" w:eastAsia="Times New Roman" w:hAnsi="Times New Roman" w:cs="Times New Roman"/>
                <w:sz w:val="24"/>
                <w:szCs w:val="24"/>
              </w:rPr>
              <w:br/>
              <w:t>вежбе</w:t>
            </w:r>
          </w:p>
        </w:tc>
        <w:tc>
          <w:tcPr>
            <w:tcW w:w="1004" w:type="dxa"/>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077" w:type="dxa"/>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774" w:type="dxa"/>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1498" w:type="dxa"/>
          </w:tcPr>
          <w:p w:rsidR="002349AC" w:rsidRDefault="002349AC" w:rsidP="005223BD">
            <w:pPr>
              <w:ind w:left="0" w:right="-185"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24</w:t>
            </w:r>
          </w:p>
        </w:tc>
      </w:tr>
      <w:tr w:rsidR="002349AC" w:rsidTr="005223BD">
        <w:tc>
          <w:tcPr>
            <w:tcW w:w="670" w:type="dxa"/>
            <w:shd w:val="clear" w:color="auto" w:fill="EDEDED"/>
          </w:tcPr>
          <w:p w:rsidR="002349AC" w:rsidRDefault="002349AC" w:rsidP="002349AC">
            <w:pPr>
              <w:numPr>
                <w:ilvl w:val="0"/>
                <w:numId w:val="52"/>
              </w:numPr>
              <w:ind w:left="0" w:right="-185" w:hanging="2"/>
              <w:rPr>
                <w:rFonts w:ascii="Times New Roman" w:eastAsia="Times New Roman" w:hAnsi="Times New Roman" w:cs="Times New Roman"/>
                <w:sz w:val="24"/>
                <w:szCs w:val="24"/>
              </w:rPr>
            </w:pPr>
          </w:p>
        </w:tc>
        <w:tc>
          <w:tcPr>
            <w:tcW w:w="1985" w:type="dxa"/>
            <w:shd w:val="clear" w:color="auto" w:fill="EDEDED"/>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К. Секулић</w:t>
            </w:r>
          </w:p>
        </w:tc>
        <w:tc>
          <w:tcPr>
            <w:tcW w:w="1409" w:type="dxa"/>
            <w:shd w:val="clear" w:color="auto" w:fill="EDEDED"/>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од 1. до 8.</w:t>
            </w:r>
          </w:p>
        </w:tc>
        <w:tc>
          <w:tcPr>
            <w:tcW w:w="1711" w:type="dxa"/>
            <w:shd w:val="clear" w:color="auto" w:fill="EDEDED"/>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Психомоторне</w:t>
            </w:r>
            <w:r>
              <w:rPr>
                <w:rFonts w:ascii="Times New Roman" w:eastAsia="Times New Roman" w:hAnsi="Times New Roman" w:cs="Times New Roman"/>
                <w:sz w:val="24"/>
                <w:szCs w:val="24"/>
              </w:rPr>
              <w:br/>
              <w:t>вежбе</w:t>
            </w:r>
          </w:p>
        </w:tc>
        <w:tc>
          <w:tcPr>
            <w:tcW w:w="1004" w:type="dxa"/>
            <w:shd w:val="clear" w:color="auto" w:fill="EDEDED"/>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077" w:type="dxa"/>
            <w:shd w:val="clear" w:color="auto" w:fill="EDEDED"/>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774" w:type="dxa"/>
            <w:shd w:val="clear" w:color="auto" w:fill="EDEDED"/>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498" w:type="dxa"/>
            <w:shd w:val="clear" w:color="auto" w:fill="EDEDED"/>
          </w:tcPr>
          <w:p w:rsidR="002349AC" w:rsidRDefault="002349AC" w:rsidP="005223BD">
            <w:pPr>
              <w:ind w:left="0" w:right="-185"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24</w:t>
            </w:r>
          </w:p>
        </w:tc>
      </w:tr>
      <w:tr w:rsidR="002349AC" w:rsidTr="005223BD">
        <w:tc>
          <w:tcPr>
            <w:tcW w:w="670" w:type="dxa"/>
          </w:tcPr>
          <w:p w:rsidR="002349AC" w:rsidRDefault="002349AC" w:rsidP="002349AC">
            <w:pPr>
              <w:numPr>
                <w:ilvl w:val="0"/>
                <w:numId w:val="52"/>
              </w:numPr>
              <w:ind w:left="0" w:right="-185" w:hanging="2"/>
              <w:rPr>
                <w:rFonts w:ascii="Times New Roman" w:eastAsia="Times New Roman" w:hAnsi="Times New Roman" w:cs="Times New Roman"/>
                <w:sz w:val="24"/>
                <w:szCs w:val="24"/>
              </w:rPr>
            </w:pPr>
          </w:p>
        </w:tc>
        <w:tc>
          <w:tcPr>
            <w:tcW w:w="1985" w:type="dxa"/>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Д. Аздејковић</w:t>
            </w:r>
          </w:p>
        </w:tc>
        <w:tc>
          <w:tcPr>
            <w:tcW w:w="1409" w:type="dxa"/>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од 1. до 8.</w:t>
            </w:r>
          </w:p>
        </w:tc>
        <w:tc>
          <w:tcPr>
            <w:tcW w:w="1711" w:type="dxa"/>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Корективно-</w:t>
            </w:r>
            <w:r>
              <w:rPr>
                <w:rFonts w:ascii="Times New Roman" w:eastAsia="Times New Roman" w:hAnsi="Times New Roman" w:cs="Times New Roman"/>
                <w:sz w:val="24"/>
                <w:szCs w:val="24"/>
              </w:rPr>
              <w:br/>
              <w:t xml:space="preserve">превентивне </w:t>
            </w:r>
            <w:r>
              <w:rPr>
                <w:rFonts w:ascii="Times New Roman" w:eastAsia="Times New Roman" w:hAnsi="Times New Roman" w:cs="Times New Roman"/>
                <w:sz w:val="24"/>
                <w:szCs w:val="24"/>
              </w:rPr>
              <w:br/>
              <w:t>вежбе</w:t>
            </w:r>
          </w:p>
        </w:tc>
        <w:tc>
          <w:tcPr>
            <w:tcW w:w="1004" w:type="dxa"/>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077" w:type="dxa"/>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774" w:type="dxa"/>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498" w:type="dxa"/>
          </w:tcPr>
          <w:p w:rsidR="002349AC" w:rsidRDefault="002349AC" w:rsidP="005223BD">
            <w:pPr>
              <w:ind w:left="0" w:right="-185"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24</w:t>
            </w:r>
          </w:p>
        </w:tc>
      </w:tr>
      <w:tr w:rsidR="002349AC" w:rsidTr="005223BD">
        <w:tc>
          <w:tcPr>
            <w:tcW w:w="670" w:type="dxa"/>
            <w:shd w:val="clear" w:color="auto" w:fill="EDEDED"/>
          </w:tcPr>
          <w:p w:rsidR="002349AC" w:rsidRDefault="002349AC" w:rsidP="002349AC">
            <w:pPr>
              <w:numPr>
                <w:ilvl w:val="0"/>
                <w:numId w:val="52"/>
              </w:numPr>
              <w:ind w:left="0" w:right="-185" w:hanging="2"/>
              <w:rPr>
                <w:rFonts w:ascii="Times New Roman" w:eastAsia="Times New Roman" w:hAnsi="Times New Roman" w:cs="Times New Roman"/>
                <w:sz w:val="24"/>
                <w:szCs w:val="24"/>
              </w:rPr>
            </w:pPr>
          </w:p>
        </w:tc>
        <w:tc>
          <w:tcPr>
            <w:tcW w:w="1985" w:type="dxa"/>
            <w:shd w:val="clear" w:color="auto" w:fill="EDEDED"/>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Н. Савић</w:t>
            </w:r>
          </w:p>
        </w:tc>
        <w:tc>
          <w:tcPr>
            <w:tcW w:w="1409" w:type="dxa"/>
            <w:shd w:val="clear" w:color="auto" w:fill="EDEDED"/>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од 1. до 8.</w:t>
            </w:r>
          </w:p>
        </w:tc>
        <w:tc>
          <w:tcPr>
            <w:tcW w:w="1711" w:type="dxa"/>
            <w:shd w:val="clear" w:color="auto" w:fill="EDEDED"/>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Корективно-</w:t>
            </w:r>
            <w:r>
              <w:rPr>
                <w:rFonts w:ascii="Times New Roman" w:eastAsia="Times New Roman" w:hAnsi="Times New Roman" w:cs="Times New Roman"/>
                <w:sz w:val="24"/>
                <w:szCs w:val="24"/>
              </w:rPr>
              <w:br/>
              <w:t xml:space="preserve">превентивне </w:t>
            </w:r>
            <w:r>
              <w:rPr>
                <w:rFonts w:ascii="Times New Roman" w:eastAsia="Times New Roman" w:hAnsi="Times New Roman" w:cs="Times New Roman"/>
                <w:sz w:val="24"/>
                <w:szCs w:val="24"/>
              </w:rPr>
              <w:br/>
              <w:t>вежбе</w:t>
            </w:r>
          </w:p>
        </w:tc>
        <w:tc>
          <w:tcPr>
            <w:tcW w:w="1004" w:type="dxa"/>
            <w:shd w:val="clear" w:color="auto" w:fill="EDEDED"/>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1077" w:type="dxa"/>
            <w:shd w:val="clear" w:color="auto" w:fill="EDEDED"/>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774" w:type="dxa"/>
            <w:shd w:val="clear" w:color="auto" w:fill="EDEDED"/>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498" w:type="dxa"/>
            <w:shd w:val="clear" w:color="auto" w:fill="EDEDED"/>
          </w:tcPr>
          <w:p w:rsidR="002349AC" w:rsidRDefault="002349AC" w:rsidP="005223BD">
            <w:pPr>
              <w:ind w:left="0" w:right="-185"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24</w:t>
            </w:r>
          </w:p>
        </w:tc>
      </w:tr>
      <w:tr w:rsidR="002349AC" w:rsidTr="005223BD">
        <w:tc>
          <w:tcPr>
            <w:tcW w:w="670" w:type="dxa"/>
            <w:shd w:val="clear" w:color="auto" w:fill="EDEDED"/>
          </w:tcPr>
          <w:p w:rsidR="002349AC" w:rsidRDefault="002349AC" w:rsidP="002349AC">
            <w:pPr>
              <w:numPr>
                <w:ilvl w:val="0"/>
                <w:numId w:val="52"/>
              </w:numPr>
              <w:ind w:left="0" w:right="-185" w:hanging="2"/>
              <w:rPr>
                <w:rFonts w:ascii="Times New Roman" w:eastAsia="Times New Roman" w:hAnsi="Times New Roman" w:cs="Times New Roman"/>
                <w:sz w:val="24"/>
                <w:szCs w:val="24"/>
              </w:rPr>
            </w:pPr>
          </w:p>
        </w:tc>
        <w:tc>
          <w:tcPr>
            <w:tcW w:w="1985" w:type="dxa"/>
            <w:shd w:val="clear" w:color="auto" w:fill="EDEDED"/>
          </w:tcPr>
          <w:p w:rsidR="002349AC" w:rsidRPr="00C47A15" w:rsidRDefault="002349AC" w:rsidP="005223BD">
            <w:pPr>
              <w:ind w:left="0" w:right="-185" w:hanging="2"/>
              <w:rPr>
                <w:rFonts w:ascii="Times New Roman" w:eastAsia="Times New Roman" w:hAnsi="Times New Roman" w:cs="Times New Roman"/>
                <w:sz w:val="24"/>
                <w:szCs w:val="24"/>
                <w:lang w:val="sr-Cyrl-RS"/>
              </w:rPr>
            </w:pPr>
            <w:r>
              <w:rPr>
                <w:rFonts w:ascii="Times New Roman" w:eastAsia="Times New Roman" w:hAnsi="Times New Roman" w:cs="Times New Roman"/>
                <w:sz w:val="24"/>
                <w:szCs w:val="24"/>
                <w:lang w:val="sr-Cyrl-RS"/>
              </w:rPr>
              <w:t>Д. Васиљевић</w:t>
            </w:r>
          </w:p>
        </w:tc>
        <w:tc>
          <w:tcPr>
            <w:tcW w:w="1409" w:type="dxa"/>
            <w:shd w:val="clear" w:color="auto" w:fill="EDEDED"/>
          </w:tcPr>
          <w:p w:rsidR="002349AC" w:rsidRPr="00B070C2" w:rsidRDefault="002349AC" w:rsidP="005223BD">
            <w:pPr>
              <w:ind w:left="0" w:hanging="2"/>
            </w:pPr>
            <w:r w:rsidRPr="00B070C2">
              <w:t>од 1. до 8.</w:t>
            </w:r>
          </w:p>
        </w:tc>
        <w:tc>
          <w:tcPr>
            <w:tcW w:w="1711" w:type="dxa"/>
            <w:shd w:val="clear" w:color="auto" w:fill="EDEDED"/>
          </w:tcPr>
          <w:p w:rsidR="002349AC" w:rsidRPr="00B070C2" w:rsidRDefault="002349AC" w:rsidP="005223BD">
            <w:pPr>
              <w:ind w:left="0" w:hanging="2"/>
            </w:pPr>
            <w:r>
              <w:rPr>
                <w:rFonts w:ascii="Times New Roman" w:eastAsia="Times New Roman" w:hAnsi="Times New Roman" w:cs="Times New Roman"/>
                <w:sz w:val="24"/>
                <w:szCs w:val="24"/>
              </w:rPr>
              <w:t>Корективно-</w:t>
            </w:r>
            <w:r>
              <w:rPr>
                <w:rFonts w:ascii="Times New Roman" w:eastAsia="Times New Roman" w:hAnsi="Times New Roman" w:cs="Times New Roman"/>
                <w:sz w:val="24"/>
                <w:szCs w:val="24"/>
              </w:rPr>
              <w:br/>
              <w:t xml:space="preserve">превентивне </w:t>
            </w:r>
            <w:r>
              <w:rPr>
                <w:rFonts w:ascii="Times New Roman" w:eastAsia="Times New Roman" w:hAnsi="Times New Roman" w:cs="Times New Roman"/>
                <w:sz w:val="24"/>
                <w:szCs w:val="24"/>
              </w:rPr>
              <w:br/>
              <w:t>вежбе</w:t>
            </w:r>
            <w:r w:rsidRPr="00B070C2">
              <w:t xml:space="preserve"> </w:t>
            </w:r>
          </w:p>
        </w:tc>
        <w:tc>
          <w:tcPr>
            <w:tcW w:w="1004" w:type="dxa"/>
            <w:shd w:val="clear" w:color="auto" w:fill="EDEDED"/>
          </w:tcPr>
          <w:p w:rsidR="002349AC" w:rsidRDefault="002349AC" w:rsidP="005223BD">
            <w:pPr>
              <w:ind w:left="0" w:right="-185" w:hanging="2"/>
              <w:rPr>
                <w:rFonts w:ascii="Times New Roman" w:eastAsia="Times New Roman" w:hAnsi="Times New Roman" w:cs="Times New Roman"/>
                <w:sz w:val="24"/>
                <w:szCs w:val="24"/>
              </w:rPr>
            </w:pPr>
          </w:p>
        </w:tc>
        <w:tc>
          <w:tcPr>
            <w:tcW w:w="1077" w:type="dxa"/>
            <w:shd w:val="clear" w:color="auto" w:fill="EDEDED"/>
          </w:tcPr>
          <w:p w:rsidR="002349AC" w:rsidRDefault="002349AC" w:rsidP="005223BD">
            <w:pPr>
              <w:ind w:left="0" w:right="-185" w:hanging="2"/>
              <w:rPr>
                <w:rFonts w:ascii="Times New Roman" w:eastAsia="Times New Roman" w:hAnsi="Times New Roman" w:cs="Times New Roman"/>
                <w:sz w:val="24"/>
                <w:szCs w:val="24"/>
              </w:rPr>
            </w:pPr>
          </w:p>
        </w:tc>
        <w:tc>
          <w:tcPr>
            <w:tcW w:w="774" w:type="dxa"/>
            <w:shd w:val="clear" w:color="auto" w:fill="EDEDED"/>
          </w:tcPr>
          <w:p w:rsidR="002349AC" w:rsidRDefault="002349AC" w:rsidP="005223BD">
            <w:pPr>
              <w:ind w:left="0" w:right="-185" w:hanging="2"/>
              <w:rPr>
                <w:rFonts w:ascii="Times New Roman" w:eastAsia="Times New Roman" w:hAnsi="Times New Roman" w:cs="Times New Roman"/>
                <w:sz w:val="24"/>
                <w:szCs w:val="24"/>
              </w:rPr>
            </w:pPr>
          </w:p>
        </w:tc>
        <w:tc>
          <w:tcPr>
            <w:tcW w:w="1498" w:type="dxa"/>
            <w:shd w:val="clear" w:color="auto" w:fill="EDEDED"/>
          </w:tcPr>
          <w:p w:rsidR="002349AC" w:rsidRDefault="002349AC" w:rsidP="005223BD">
            <w:pPr>
              <w:ind w:left="0" w:right="-185" w:hanging="2"/>
              <w:jc w:val="center"/>
              <w:rPr>
                <w:rFonts w:ascii="Times New Roman" w:eastAsia="Times New Roman" w:hAnsi="Times New Roman" w:cs="Times New Roman"/>
                <w:sz w:val="24"/>
                <w:szCs w:val="24"/>
              </w:rPr>
            </w:pPr>
          </w:p>
        </w:tc>
      </w:tr>
      <w:tr w:rsidR="002349AC" w:rsidTr="005223BD">
        <w:tc>
          <w:tcPr>
            <w:tcW w:w="670" w:type="dxa"/>
          </w:tcPr>
          <w:p w:rsidR="002349AC" w:rsidRDefault="002349AC" w:rsidP="002349AC">
            <w:pPr>
              <w:numPr>
                <w:ilvl w:val="0"/>
                <w:numId w:val="52"/>
              </w:numPr>
              <w:ind w:left="0" w:right="-185" w:hanging="2"/>
              <w:rPr>
                <w:rFonts w:ascii="Times New Roman" w:eastAsia="Times New Roman" w:hAnsi="Times New Roman" w:cs="Times New Roman"/>
                <w:sz w:val="24"/>
                <w:szCs w:val="24"/>
              </w:rPr>
            </w:pPr>
          </w:p>
        </w:tc>
        <w:tc>
          <w:tcPr>
            <w:tcW w:w="1985" w:type="dxa"/>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М. Антонијевић</w:t>
            </w:r>
          </w:p>
        </w:tc>
        <w:tc>
          <w:tcPr>
            <w:tcW w:w="1409" w:type="dxa"/>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од 1. до 8.</w:t>
            </w:r>
          </w:p>
        </w:tc>
        <w:tc>
          <w:tcPr>
            <w:tcW w:w="1711" w:type="dxa"/>
          </w:tcPr>
          <w:p w:rsidR="002349AC" w:rsidRDefault="002349AC" w:rsidP="005223BD">
            <w:pPr>
              <w:ind w:left="0" w:right="-108"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Социјалне</w:t>
            </w:r>
            <w:r>
              <w:rPr>
                <w:rFonts w:ascii="Times New Roman" w:eastAsia="Times New Roman" w:hAnsi="Times New Roman" w:cs="Times New Roman"/>
                <w:sz w:val="24"/>
                <w:szCs w:val="24"/>
              </w:rPr>
              <w:br/>
              <w:t>вештине вежбе</w:t>
            </w:r>
          </w:p>
        </w:tc>
        <w:tc>
          <w:tcPr>
            <w:tcW w:w="1004" w:type="dxa"/>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077" w:type="dxa"/>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774" w:type="dxa"/>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498" w:type="dxa"/>
          </w:tcPr>
          <w:p w:rsidR="002349AC" w:rsidRDefault="002349AC" w:rsidP="005223BD">
            <w:pPr>
              <w:ind w:left="0" w:right="-185"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24</w:t>
            </w:r>
          </w:p>
        </w:tc>
      </w:tr>
      <w:tr w:rsidR="002349AC" w:rsidTr="005223BD">
        <w:tc>
          <w:tcPr>
            <w:tcW w:w="670" w:type="dxa"/>
            <w:shd w:val="clear" w:color="auto" w:fill="EDEDED"/>
          </w:tcPr>
          <w:p w:rsidR="002349AC" w:rsidRDefault="002349AC" w:rsidP="002349AC">
            <w:pPr>
              <w:numPr>
                <w:ilvl w:val="0"/>
                <w:numId w:val="52"/>
              </w:numPr>
              <w:ind w:left="0" w:right="-185" w:hanging="2"/>
              <w:rPr>
                <w:rFonts w:ascii="Times New Roman" w:eastAsia="Times New Roman" w:hAnsi="Times New Roman" w:cs="Times New Roman"/>
                <w:sz w:val="24"/>
                <w:szCs w:val="24"/>
              </w:rPr>
            </w:pPr>
          </w:p>
        </w:tc>
        <w:tc>
          <w:tcPr>
            <w:tcW w:w="1985" w:type="dxa"/>
            <w:shd w:val="clear" w:color="auto" w:fill="EDEDED"/>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С. Медић</w:t>
            </w:r>
          </w:p>
        </w:tc>
        <w:tc>
          <w:tcPr>
            <w:tcW w:w="1409" w:type="dxa"/>
            <w:shd w:val="clear" w:color="auto" w:fill="EDEDED"/>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од 1. до 8.</w:t>
            </w:r>
          </w:p>
        </w:tc>
        <w:tc>
          <w:tcPr>
            <w:tcW w:w="1711" w:type="dxa"/>
            <w:shd w:val="clear" w:color="auto" w:fill="EDEDED"/>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Наставник за израду дидактичког </w:t>
            </w:r>
            <w:r>
              <w:rPr>
                <w:rFonts w:ascii="Times New Roman" w:eastAsia="Times New Roman" w:hAnsi="Times New Roman" w:cs="Times New Roman"/>
                <w:sz w:val="24"/>
                <w:szCs w:val="24"/>
              </w:rPr>
              <w:br/>
              <w:t>материјала</w:t>
            </w:r>
          </w:p>
        </w:tc>
        <w:tc>
          <w:tcPr>
            <w:tcW w:w="1004" w:type="dxa"/>
            <w:shd w:val="clear" w:color="auto" w:fill="EDEDED"/>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077" w:type="dxa"/>
            <w:shd w:val="clear" w:color="auto" w:fill="EDEDED"/>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774" w:type="dxa"/>
            <w:shd w:val="clear" w:color="auto" w:fill="EDEDED"/>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498" w:type="dxa"/>
            <w:shd w:val="clear" w:color="auto" w:fill="EDEDED"/>
          </w:tcPr>
          <w:p w:rsidR="002349AC" w:rsidRDefault="002349AC" w:rsidP="005223BD">
            <w:pPr>
              <w:ind w:left="0" w:right="-185"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30</w:t>
            </w:r>
          </w:p>
        </w:tc>
      </w:tr>
      <w:tr w:rsidR="002349AC" w:rsidTr="005223BD">
        <w:tc>
          <w:tcPr>
            <w:tcW w:w="670" w:type="dxa"/>
          </w:tcPr>
          <w:p w:rsidR="002349AC" w:rsidRDefault="002349AC" w:rsidP="002349AC">
            <w:pPr>
              <w:numPr>
                <w:ilvl w:val="0"/>
                <w:numId w:val="52"/>
              </w:numPr>
              <w:ind w:left="0" w:right="-185" w:hanging="2"/>
              <w:rPr>
                <w:rFonts w:ascii="Times New Roman" w:eastAsia="Times New Roman" w:hAnsi="Times New Roman" w:cs="Times New Roman"/>
                <w:sz w:val="24"/>
                <w:szCs w:val="24"/>
              </w:rPr>
            </w:pPr>
          </w:p>
        </w:tc>
        <w:tc>
          <w:tcPr>
            <w:tcW w:w="1985" w:type="dxa"/>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М. Стојковић</w:t>
            </w:r>
          </w:p>
        </w:tc>
        <w:tc>
          <w:tcPr>
            <w:tcW w:w="1409" w:type="dxa"/>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од 1. до 8.</w:t>
            </w:r>
          </w:p>
        </w:tc>
        <w:tc>
          <w:tcPr>
            <w:tcW w:w="1711" w:type="dxa"/>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2 грађанско</w:t>
            </w:r>
          </w:p>
        </w:tc>
        <w:tc>
          <w:tcPr>
            <w:tcW w:w="1004" w:type="dxa"/>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077" w:type="dxa"/>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774" w:type="dxa"/>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22</w:t>
            </w:r>
          </w:p>
        </w:tc>
        <w:tc>
          <w:tcPr>
            <w:tcW w:w="1498" w:type="dxa"/>
          </w:tcPr>
          <w:p w:rsidR="002349AC" w:rsidRDefault="002349AC" w:rsidP="005223BD">
            <w:pPr>
              <w:ind w:left="0" w:right="-185"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24</w:t>
            </w:r>
          </w:p>
        </w:tc>
      </w:tr>
      <w:tr w:rsidR="002349AC" w:rsidTr="005223BD">
        <w:tc>
          <w:tcPr>
            <w:tcW w:w="670" w:type="dxa"/>
            <w:shd w:val="clear" w:color="auto" w:fill="E7E6E6"/>
          </w:tcPr>
          <w:p w:rsidR="002349AC" w:rsidRDefault="002349AC" w:rsidP="002349AC">
            <w:pPr>
              <w:numPr>
                <w:ilvl w:val="0"/>
                <w:numId w:val="52"/>
              </w:numPr>
              <w:ind w:left="0" w:right="-185" w:hanging="2"/>
              <w:rPr>
                <w:rFonts w:ascii="Times New Roman" w:eastAsia="Times New Roman" w:hAnsi="Times New Roman" w:cs="Times New Roman"/>
                <w:sz w:val="24"/>
                <w:szCs w:val="24"/>
              </w:rPr>
            </w:pPr>
          </w:p>
        </w:tc>
        <w:tc>
          <w:tcPr>
            <w:tcW w:w="1985" w:type="dxa"/>
            <w:shd w:val="clear" w:color="auto" w:fill="E7E6E6"/>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Ј.Кабић</w:t>
            </w:r>
          </w:p>
        </w:tc>
        <w:tc>
          <w:tcPr>
            <w:tcW w:w="1409" w:type="dxa"/>
            <w:shd w:val="clear" w:color="auto" w:fill="E7E6E6"/>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од 1. до 8.</w:t>
            </w:r>
          </w:p>
        </w:tc>
        <w:tc>
          <w:tcPr>
            <w:tcW w:w="1711" w:type="dxa"/>
            <w:shd w:val="clear" w:color="auto" w:fill="E7E6E6"/>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2 грађанско</w:t>
            </w:r>
          </w:p>
        </w:tc>
        <w:tc>
          <w:tcPr>
            <w:tcW w:w="1004" w:type="dxa"/>
            <w:shd w:val="clear" w:color="auto" w:fill="E7E6E6"/>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077" w:type="dxa"/>
            <w:shd w:val="clear" w:color="auto" w:fill="E7E6E6"/>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774" w:type="dxa"/>
            <w:shd w:val="clear" w:color="auto" w:fill="E7E6E6"/>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22</w:t>
            </w:r>
          </w:p>
        </w:tc>
        <w:tc>
          <w:tcPr>
            <w:tcW w:w="1498" w:type="dxa"/>
            <w:shd w:val="clear" w:color="auto" w:fill="E7E6E6"/>
          </w:tcPr>
          <w:p w:rsidR="002349AC" w:rsidRDefault="002349AC" w:rsidP="005223BD">
            <w:pPr>
              <w:ind w:left="0" w:right="-185"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24</w:t>
            </w:r>
          </w:p>
        </w:tc>
      </w:tr>
      <w:tr w:rsidR="002349AC" w:rsidTr="005223BD">
        <w:tc>
          <w:tcPr>
            <w:tcW w:w="670" w:type="dxa"/>
            <w:shd w:val="clear" w:color="auto" w:fill="EDEDED"/>
          </w:tcPr>
          <w:p w:rsidR="002349AC" w:rsidRDefault="002349AC" w:rsidP="002349AC">
            <w:pPr>
              <w:numPr>
                <w:ilvl w:val="0"/>
                <w:numId w:val="52"/>
              </w:numPr>
              <w:ind w:left="0" w:right="-185" w:hanging="2"/>
              <w:rPr>
                <w:rFonts w:ascii="Times New Roman" w:eastAsia="Times New Roman" w:hAnsi="Times New Roman" w:cs="Times New Roman"/>
                <w:sz w:val="24"/>
                <w:szCs w:val="24"/>
              </w:rPr>
            </w:pPr>
          </w:p>
        </w:tc>
        <w:tc>
          <w:tcPr>
            <w:tcW w:w="1985" w:type="dxa"/>
            <w:shd w:val="clear" w:color="auto" w:fill="EDEDED"/>
          </w:tcPr>
          <w:p w:rsidR="002349AC" w:rsidRPr="00D056B1" w:rsidRDefault="002349AC" w:rsidP="005223BD">
            <w:pPr>
              <w:ind w:leftChars="0" w:left="0" w:right="-185" w:firstLineChars="0" w:firstLine="0"/>
              <w:rPr>
                <w:rFonts w:ascii="Times New Roman" w:eastAsia="Times New Roman" w:hAnsi="Times New Roman" w:cs="Times New Roman"/>
                <w:sz w:val="24"/>
                <w:szCs w:val="24"/>
                <w:lang w:val="sr-Cyrl-RS"/>
              </w:rPr>
            </w:pPr>
            <w:r>
              <w:rPr>
                <w:rFonts w:ascii="Times New Roman" w:eastAsia="Times New Roman" w:hAnsi="Times New Roman" w:cs="Times New Roman"/>
                <w:sz w:val="24"/>
                <w:szCs w:val="24"/>
                <w:lang w:val="sr-Cyrl-RS"/>
              </w:rPr>
              <w:t>М. Ружић</w:t>
            </w:r>
          </w:p>
        </w:tc>
        <w:tc>
          <w:tcPr>
            <w:tcW w:w="1409" w:type="dxa"/>
            <w:shd w:val="clear" w:color="auto" w:fill="EDEDED"/>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1. група</w:t>
            </w:r>
          </w:p>
        </w:tc>
        <w:tc>
          <w:tcPr>
            <w:tcW w:w="1711" w:type="dxa"/>
            <w:shd w:val="clear" w:color="auto" w:fill="EDEDED"/>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Васпитач у ПБ</w:t>
            </w:r>
          </w:p>
        </w:tc>
        <w:tc>
          <w:tcPr>
            <w:tcW w:w="1004" w:type="dxa"/>
            <w:shd w:val="clear" w:color="auto" w:fill="EDEDED"/>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077" w:type="dxa"/>
            <w:shd w:val="clear" w:color="auto" w:fill="EDEDED"/>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774" w:type="dxa"/>
            <w:shd w:val="clear" w:color="auto" w:fill="EDEDED"/>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498" w:type="dxa"/>
            <w:shd w:val="clear" w:color="auto" w:fill="EDEDED"/>
          </w:tcPr>
          <w:p w:rsidR="002349AC" w:rsidRDefault="002349AC" w:rsidP="005223BD">
            <w:pPr>
              <w:ind w:left="0" w:right="-185"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30</w:t>
            </w:r>
          </w:p>
        </w:tc>
      </w:tr>
      <w:tr w:rsidR="002349AC" w:rsidTr="005223BD">
        <w:tc>
          <w:tcPr>
            <w:tcW w:w="670" w:type="dxa"/>
          </w:tcPr>
          <w:p w:rsidR="002349AC" w:rsidRDefault="002349AC" w:rsidP="002349AC">
            <w:pPr>
              <w:numPr>
                <w:ilvl w:val="0"/>
                <w:numId w:val="52"/>
              </w:numPr>
              <w:ind w:left="0" w:right="-185" w:hanging="2"/>
              <w:rPr>
                <w:rFonts w:ascii="Times New Roman" w:eastAsia="Times New Roman" w:hAnsi="Times New Roman" w:cs="Times New Roman"/>
                <w:sz w:val="24"/>
                <w:szCs w:val="24"/>
              </w:rPr>
            </w:pPr>
          </w:p>
        </w:tc>
        <w:tc>
          <w:tcPr>
            <w:tcW w:w="1985" w:type="dxa"/>
          </w:tcPr>
          <w:p w:rsidR="002349AC" w:rsidRPr="0035738C" w:rsidRDefault="002349AC" w:rsidP="005223BD">
            <w:pPr>
              <w:ind w:left="0" w:right="-185" w:hanging="2"/>
              <w:rPr>
                <w:rFonts w:ascii="Times New Roman" w:eastAsia="Times New Roman" w:hAnsi="Times New Roman" w:cs="Times New Roman"/>
                <w:sz w:val="24"/>
                <w:szCs w:val="24"/>
                <w:lang w:val="sr-Cyrl-RS"/>
              </w:rPr>
            </w:pPr>
            <w:r w:rsidRPr="0035738C">
              <w:rPr>
                <w:rFonts w:ascii="Times New Roman" w:eastAsia="Times New Roman" w:hAnsi="Times New Roman" w:cs="Times New Roman"/>
                <w:sz w:val="24"/>
                <w:szCs w:val="24"/>
                <w:lang w:val="sr-Cyrl-RS"/>
              </w:rPr>
              <w:t>Н.</w:t>
            </w:r>
            <w:r>
              <w:rPr>
                <w:rFonts w:ascii="Times New Roman" w:eastAsia="Times New Roman" w:hAnsi="Times New Roman" w:cs="Times New Roman"/>
                <w:sz w:val="24"/>
                <w:szCs w:val="24"/>
                <w:lang w:val="sr-Cyrl-RS"/>
              </w:rPr>
              <w:t xml:space="preserve"> Борисављевић</w:t>
            </w:r>
          </w:p>
        </w:tc>
        <w:tc>
          <w:tcPr>
            <w:tcW w:w="1409" w:type="dxa"/>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2. група</w:t>
            </w:r>
          </w:p>
        </w:tc>
        <w:tc>
          <w:tcPr>
            <w:tcW w:w="1711" w:type="dxa"/>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Васпитач у ПБ</w:t>
            </w:r>
          </w:p>
        </w:tc>
        <w:tc>
          <w:tcPr>
            <w:tcW w:w="1004" w:type="dxa"/>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077" w:type="dxa"/>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774" w:type="dxa"/>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498" w:type="dxa"/>
          </w:tcPr>
          <w:p w:rsidR="002349AC" w:rsidRDefault="002349AC" w:rsidP="005223BD">
            <w:pPr>
              <w:ind w:left="0" w:right="-185"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30</w:t>
            </w:r>
          </w:p>
        </w:tc>
      </w:tr>
      <w:tr w:rsidR="002349AC" w:rsidTr="005223BD">
        <w:tc>
          <w:tcPr>
            <w:tcW w:w="670" w:type="dxa"/>
            <w:shd w:val="clear" w:color="auto" w:fill="EDEDED"/>
          </w:tcPr>
          <w:p w:rsidR="002349AC" w:rsidRDefault="002349AC" w:rsidP="002349AC">
            <w:pPr>
              <w:numPr>
                <w:ilvl w:val="0"/>
                <w:numId w:val="52"/>
              </w:numPr>
              <w:ind w:left="0" w:right="-185" w:hanging="2"/>
              <w:rPr>
                <w:rFonts w:ascii="Times New Roman" w:eastAsia="Times New Roman" w:hAnsi="Times New Roman" w:cs="Times New Roman"/>
                <w:sz w:val="24"/>
                <w:szCs w:val="24"/>
              </w:rPr>
            </w:pPr>
          </w:p>
        </w:tc>
        <w:tc>
          <w:tcPr>
            <w:tcW w:w="1985" w:type="dxa"/>
            <w:shd w:val="clear" w:color="auto" w:fill="EDEDED"/>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М. Булајић</w:t>
            </w:r>
          </w:p>
        </w:tc>
        <w:tc>
          <w:tcPr>
            <w:tcW w:w="1409" w:type="dxa"/>
            <w:shd w:val="clear" w:color="auto" w:fill="EDEDED"/>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3. група</w:t>
            </w:r>
          </w:p>
        </w:tc>
        <w:tc>
          <w:tcPr>
            <w:tcW w:w="1711" w:type="dxa"/>
            <w:shd w:val="clear" w:color="auto" w:fill="EDEDED"/>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Васпитач у ПБ</w:t>
            </w:r>
          </w:p>
        </w:tc>
        <w:tc>
          <w:tcPr>
            <w:tcW w:w="1004" w:type="dxa"/>
            <w:shd w:val="clear" w:color="auto" w:fill="EDEDED"/>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077" w:type="dxa"/>
            <w:shd w:val="clear" w:color="auto" w:fill="EDEDED"/>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774" w:type="dxa"/>
            <w:shd w:val="clear" w:color="auto" w:fill="EDEDED"/>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498" w:type="dxa"/>
            <w:shd w:val="clear" w:color="auto" w:fill="EDEDED"/>
          </w:tcPr>
          <w:p w:rsidR="002349AC" w:rsidRDefault="002349AC" w:rsidP="005223BD">
            <w:pPr>
              <w:ind w:left="0" w:right="-185"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30</w:t>
            </w:r>
          </w:p>
        </w:tc>
      </w:tr>
      <w:tr w:rsidR="002349AC" w:rsidTr="005223BD">
        <w:tc>
          <w:tcPr>
            <w:tcW w:w="670" w:type="dxa"/>
          </w:tcPr>
          <w:p w:rsidR="002349AC" w:rsidRDefault="002349AC" w:rsidP="002349AC">
            <w:pPr>
              <w:numPr>
                <w:ilvl w:val="0"/>
                <w:numId w:val="52"/>
              </w:numPr>
              <w:ind w:left="0" w:right="-185" w:hanging="2"/>
              <w:rPr>
                <w:rFonts w:ascii="Times New Roman" w:eastAsia="Times New Roman" w:hAnsi="Times New Roman" w:cs="Times New Roman"/>
                <w:sz w:val="24"/>
                <w:szCs w:val="24"/>
              </w:rPr>
            </w:pPr>
          </w:p>
        </w:tc>
        <w:tc>
          <w:tcPr>
            <w:tcW w:w="1985" w:type="dxa"/>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Д. Зораја </w:t>
            </w:r>
          </w:p>
        </w:tc>
        <w:tc>
          <w:tcPr>
            <w:tcW w:w="1409" w:type="dxa"/>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4. група</w:t>
            </w:r>
          </w:p>
        </w:tc>
        <w:tc>
          <w:tcPr>
            <w:tcW w:w="1711" w:type="dxa"/>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Васпитач у ПБ</w:t>
            </w:r>
          </w:p>
        </w:tc>
        <w:tc>
          <w:tcPr>
            <w:tcW w:w="1004" w:type="dxa"/>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077" w:type="dxa"/>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774" w:type="dxa"/>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498" w:type="dxa"/>
          </w:tcPr>
          <w:p w:rsidR="002349AC" w:rsidRDefault="002349AC" w:rsidP="005223BD">
            <w:pPr>
              <w:ind w:left="0" w:right="-185"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30</w:t>
            </w:r>
          </w:p>
        </w:tc>
      </w:tr>
      <w:tr w:rsidR="002349AC" w:rsidTr="005223BD">
        <w:tc>
          <w:tcPr>
            <w:tcW w:w="670" w:type="dxa"/>
            <w:shd w:val="clear" w:color="auto" w:fill="EDEDED"/>
          </w:tcPr>
          <w:p w:rsidR="002349AC" w:rsidRDefault="002349AC" w:rsidP="002349AC">
            <w:pPr>
              <w:numPr>
                <w:ilvl w:val="0"/>
                <w:numId w:val="52"/>
              </w:numPr>
              <w:ind w:left="0" w:right="-185" w:hanging="2"/>
              <w:rPr>
                <w:rFonts w:ascii="Times New Roman" w:eastAsia="Times New Roman" w:hAnsi="Times New Roman" w:cs="Times New Roman"/>
                <w:sz w:val="24"/>
                <w:szCs w:val="24"/>
              </w:rPr>
            </w:pPr>
          </w:p>
        </w:tc>
        <w:tc>
          <w:tcPr>
            <w:tcW w:w="1985" w:type="dxa"/>
            <w:shd w:val="clear" w:color="auto" w:fill="EDEDED"/>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Ј. Анђелковић</w:t>
            </w:r>
          </w:p>
        </w:tc>
        <w:tc>
          <w:tcPr>
            <w:tcW w:w="1409" w:type="dxa"/>
            <w:shd w:val="clear" w:color="auto" w:fill="EDEDED"/>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Стручни</w:t>
            </w:r>
            <w:r>
              <w:rPr>
                <w:rFonts w:ascii="Times New Roman" w:eastAsia="Times New Roman" w:hAnsi="Times New Roman" w:cs="Times New Roman"/>
                <w:sz w:val="24"/>
                <w:szCs w:val="24"/>
              </w:rPr>
              <w:br/>
              <w:t>сарадник</w:t>
            </w:r>
          </w:p>
        </w:tc>
        <w:tc>
          <w:tcPr>
            <w:tcW w:w="1711" w:type="dxa"/>
            <w:shd w:val="clear" w:color="auto" w:fill="EDEDED"/>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Специјални </w:t>
            </w:r>
            <w:r>
              <w:rPr>
                <w:rFonts w:ascii="Times New Roman" w:eastAsia="Times New Roman" w:hAnsi="Times New Roman" w:cs="Times New Roman"/>
                <w:sz w:val="24"/>
                <w:szCs w:val="24"/>
              </w:rPr>
              <w:br/>
              <w:t>педагог</w:t>
            </w:r>
          </w:p>
        </w:tc>
        <w:tc>
          <w:tcPr>
            <w:tcW w:w="1004" w:type="dxa"/>
            <w:shd w:val="clear" w:color="auto" w:fill="EDEDED"/>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077" w:type="dxa"/>
            <w:shd w:val="clear" w:color="auto" w:fill="EDEDED"/>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774" w:type="dxa"/>
            <w:shd w:val="clear" w:color="auto" w:fill="EDEDED"/>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498" w:type="dxa"/>
            <w:shd w:val="clear" w:color="auto" w:fill="EDEDED"/>
          </w:tcPr>
          <w:p w:rsidR="002349AC" w:rsidRDefault="002349AC" w:rsidP="005223BD">
            <w:pPr>
              <w:ind w:left="0" w:right="-185"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30</w:t>
            </w:r>
          </w:p>
        </w:tc>
      </w:tr>
      <w:tr w:rsidR="002349AC" w:rsidTr="005223BD">
        <w:tc>
          <w:tcPr>
            <w:tcW w:w="670" w:type="dxa"/>
          </w:tcPr>
          <w:p w:rsidR="002349AC" w:rsidRDefault="002349AC" w:rsidP="002349AC">
            <w:pPr>
              <w:numPr>
                <w:ilvl w:val="0"/>
                <w:numId w:val="52"/>
              </w:numPr>
              <w:ind w:left="0" w:right="-185" w:hanging="2"/>
              <w:rPr>
                <w:rFonts w:ascii="Times New Roman" w:eastAsia="Times New Roman" w:hAnsi="Times New Roman" w:cs="Times New Roman"/>
                <w:sz w:val="24"/>
                <w:szCs w:val="24"/>
              </w:rPr>
            </w:pPr>
          </w:p>
        </w:tc>
        <w:tc>
          <w:tcPr>
            <w:tcW w:w="1985" w:type="dxa"/>
          </w:tcPr>
          <w:p w:rsidR="002349AC" w:rsidRPr="009409AB" w:rsidRDefault="002349AC" w:rsidP="005223BD">
            <w:pPr>
              <w:ind w:left="0" w:right="-185" w:hanging="2"/>
              <w:rPr>
                <w:rFonts w:ascii="Times New Roman" w:eastAsia="Times New Roman" w:hAnsi="Times New Roman" w:cs="Times New Roman"/>
                <w:sz w:val="24"/>
                <w:szCs w:val="24"/>
                <w:lang w:val="sr-Cyrl-RS"/>
              </w:rPr>
            </w:pPr>
            <w:r>
              <w:rPr>
                <w:rFonts w:ascii="Times New Roman" w:eastAsia="Times New Roman" w:hAnsi="Times New Roman" w:cs="Times New Roman"/>
                <w:sz w:val="24"/>
                <w:szCs w:val="24"/>
              </w:rPr>
              <w:t>Д.</w:t>
            </w:r>
            <w:r>
              <w:rPr>
                <w:rFonts w:ascii="Times New Roman" w:eastAsia="Times New Roman" w:hAnsi="Times New Roman" w:cs="Times New Roman"/>
                <w:sz w:val="24"/>
                <w:szCs w:val="24"/>
                <w:lang w:val="sr-Cyrl-RS"/>
              </w:rPr>
              <w:t>Димитријевић</w:t>
            </w:r>
          </w:p>
        </w:tc>
        <w:tc>
          <w:tcPr>
            <w:tcW w:w="1409" w:type="dxa"/>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Стручни</w:t>
            </w:r>
            <w:r>
              <w:rPr>
                <w:rFonts w:ascii="Times New Roman" w:eastAsia="Times New Roman" w:hAnsi="Times New Roman" w:cs="Times New Roman"/>
                <w:sz w:val="24"/>
                <w:szCs w:val="24"/>
              </w:rPr>
              <w:br/>
              <w:t>сарадник</w:t>
            </w:r>
          </w:p>
        </w:tc>
        <w:tc>
          <w:tcPr>
            <w:tcW w:w="1711" w:type="dxa"/>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Школски </w:t>
            </w:r>
            <w:r>
              <w:rPr>
                <w:rFonts w:ascii="Times New Roman" w:eastAsia="Times New Roman" w:hAnsi="Times New Roman" w:cs="Times New Roman"/>
                <w:sz w:val="24"/>
                <w:szCs w:val="24"/>
              </w:rPr>
              <w:br/>
              <w:t>психолог</w:t>
            </w:r>
          </w:p>
        </w:tc>
        <w:tc>
          <w:tcPr>
            <w:tcW w:w="1004" w:type="dxa"/>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077" w:type="dxa"/>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774" w:type="dxa"/>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498" w:type="dxa"/>
          </w:tcPr>
          <w:p w:rsidR="002349AC" w:rsidRDefault="002349AC" w:rsidP="005223BD">
            <w:pPr>
              <w:ind w:left="0" w:right="-185"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30</w:t>
            </w:r>
          </w:p>
        </w:tc>
      </w:tr>
      <w:tr w:rsidR="002349AC" w:rsidTr="005223BD">
        <w:tc>
          <w:tcPr>
            <w:tcW w:w="670" w:type="dxa"/>
            <w:shd w:val="clear" w:color="auto" w:fill="EDEDED"/>
          </w:tcPr>
          <w:p w:rsidR="002349AC" w:rsidRDefault="002349AC" w:rsidP="002349AC">
            <w:pPr>
              <w:numPr>
                <w:ilvl w:val="0"/>
                <w:numId w:val="52"/>
              </w:numPr>
              <w:ind w:left="0" w:right="-185" w:hanging="2"/>
              <w:rPr>
                <w:rFonts w:ascii="Times New Roman" w:eastAsia="Times New Roman" w:hAnsi="Times New Roman" w:cs="Times New Roman"/>
                <w:sz w:val="24"/>
                <w:szCs w:val="24"/>
              </w:rPr>
            </w:pPr>
          </w:p>
        </w:tc>
        <w:tc>
          <w:tcPr>
            <w:tcW w:w="1985" w:type="dxa"/>
            <w:shd w:val="clear" w:color="auto" w:fill="EDEDED"/>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Ј.Антић</w:t>
            </w:r>
          </w:p>
        </w:tc>
        <w:tc>
          <w:tcPr>
            <w:tcW w:w="1409" w:type="dxa"/>
            <w:shd w:val="clear" w:color="auto" w:fill="EDEDED"/>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Стручни</w:t>
            </w:r>
            <w:r>
              <w:rPr>
                <w:rFonts w:ascii="Times New Roman" w:eastAsia="Times New Roman" w:hAnsi="Times New Roman" w:cs="Times New Roman"/>
                <w:sz w:val="24"/>
                <w:szCs w:val="24"/>
              </w:rPr>
              <w:br/>
              <w:t>сарадник</w:t>
            </w:r>
          </w:p>
        </w:tc>
        <w:tc>
          <w:tcPr>
            <w:tcW w:w="1711" w:type="dxa"/>
            <w:shd w:val="clear" w:color="auto" w:fill="EDEDED"/>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Библиотекар-</w:t>
            </w:r>
            <w:r>
              <w:rPr>
                <w:rFonts w:ascii="Times New Roman" w:eastAsia="Times New Roman" w:hAnsi="Times New Roman" w:cs="Times New Roman"/>
                <w:sz w:val="24"/>
                <w:szCs w:val="24"/>
              </w:rPr>
              <w:br/>
              <w:t>медијатекар</w:t>
            </w:r>
          </w:p>
        </w:tc>
        <w:tc>
          <w:tcPr>
            <w:tcW w:w="1004" w:type="dxa"/>
            <w:shd w:val="clear" w:color="auto" w:fill="EDEDED"/>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077" w:type="dxa"/>
            <w:shd w:val="clear" w:color="auto" w:fill="EDEDED"/>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774" w:type="dxa"/>
            <w:shd w:val="clear" w:color="auto" w:fill="EDEDED"/>
          </w:tcPr>
          <w:p w:rsidR="002349AC" w:rsidRDefault="002349AC" w:rsidP="005223BD">
            <w:pPr>
              <w:ind w:left="0" w:right="-185"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1498" w:type="dxa"/>
            <w:shd w:val="clear" w:color="auto" w:fill="EDEDED"/>
          </w:tcPr>
          <w:p w:rsidR="002349AC" w:rsidRDefault="002349AC" w:rsidP="005223BD">
            <w:pPr>
              <w:ind w:left="0" w:right="-185"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30</w:t>
            </w:r>
          </w:p>
        </w:tc>
      </w:tr>
    </w:tbl>
    <w:p w:rsidR="00371278" w:rsidRDefault="00371278" w:rsidP="005C0C6B">
      <w:pPr>
        <w:ind w:leftChars="0" w:left="0" w:firstLineChars="0" w:firstLine="0"/>
        <w:rPr>
          <w:rFonts w:ascii="Calibri" w:eastAsia="Calibri" w:hAnsi="Calibri" w:cs="Calibri"/>
        </w:rPr>
      </w:pPr>
    </w:p>
    <w:p w:rsidR="005C0C6B" w:rsidRDefault="005C0C6B" w:rsidP="005C0C6B">
      <w:pPr>
        <w:ind w:leftChars="0" w:left="0" w:firstLineChars="0" w:firstLine="0"/>
        <w:rPr>
          <w:rFonts w:ascii="Calibri" w:eastAsia="Calibri" w:hAnsi="Calibri" w:cs="Calibri"/>
        </w:rPr>
      </w:pPr>
    </w:p>
    <w:p w:rsidR="00371278" w:rsidRPr="009409AB" w:rsidRDefault="00635B01">
      <w:pPr>
        <w:ind w:left="0" w:right="-537" w:hanging="2"/>
        <w:jc w:val="both"/>
        <w:rPr>
          <w:rFonts w:ascii="Times New Roman" w:eastAsia="Times New Roman" w:hAnsi="Times New Roman" w:cs="Times New Roman"/>
          <w:sz w:val="24"/>
          <w:szCs w:val="24"/>
        </w:rPr>
      </w:pPr>
      <w:r w:rsidRPr="009409AB">
        <w:rPr>
          <w:rFonts w:ascii="Times New Roman" w:eastAsia="Times New Roman" w:hAnsi="Times New Roman" w:cs="Times New Roman"/>
          <w:b/>
          <w:sz w:val="24"/>
          <w:szCs w:val="24"/>
        </w:rPr>
        <w:lastRenderedPageBreak/>
        <w:t>ЗАДУЖЕЊА НАСТАВНИКА</w:t>
      </w:r>
    </w:p>
    <w:p w:rsidR="00A82D38" w:rsidRDefault="00A82D38" w:rsidP="00A82D38">
      <w:pPr>
        <w:ind w:left="0" w:hanging="2"/>
        <w:rPr>
          <w:rFonts w:ascii="Times New Roman" w:eastAsia="Times New Roman" w:hAnsi="Times New Roman" w:cs="Times New Roman"/>
          <w:sz w:val="24"/>
          <w:szCs w:val="24"/>
        </w:rPr>
      </w:pPr>
    </w:p>
    <w:tbl>
      <w:tblPr>
        <w:tblW w:w="10566" w:type="dxa"/>
        <w:tblInd w:w="-360" w:type="dxa"/>
        <w:tblLayout w:type="fixed"/>
        <w:tblLook w:val="0000" w:firstRow="0" w:lastRow="0" w:firstColumn="0" w:lastColumn="0" w:noHBand="0" w:noVBand="0"/>
      </w:tblPr>
      <w:tblGrid>
        <w:gridCol w:w="5317"/>
        <w:gridCol w:w="5249"/>
      </w:tblGrid>
      <w:tr w:rsidR="00A82D38" w:rsidTr="005223BD">
        <w:trPr>
          <w:trHeight w:val="1"/>
        </w:trPr>
        <w:tc>
          <w:tcPr>
            <w:tcW w:w="531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A82D38" w:rsidRDefault="00A82D38" w:rsidP="005223BD">
            <w:pPr>
              <w:ind w:left="0" w:right="-537" w:hanging="2"/>
              <w:jc w:val="center"/>
            </w:pPr>
            <w:r>
              <w:rPr>
                <w:rFonts w:ascii="Times New Roman" w:eastAsia="Times New Roman" w:hAnsi="Times New Roman" w:cs="Times New Roman"/>
                <w:b/>
                <w:sz w:val="24"/>
                <w:szCs w:val="24"/>
              </w:rPr>
              <w:t>Послови организовања, руковођења, …</w:t>
            </w:r>
          </w:p>
        </w:tc>
        <w:tc>
          <w:tcPr>
            <w:tcW w:w="524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A82D38" w:rsidRDefault="00A82D38" w:rsidP="005223BD">
            <w:pPr>
              <w:ind w:left="0" w:right="-537" w:hanging="2"/>
              <w:jc w:val="center"/>
            </w:pPr>
            <w:r>
              <w:rPr>
                <w:rFonts w:ascii="Times New Roman" w:eastAsia="Times New Roman" w:hAnsi="Times New Roman" w:cs="Times New Roman"/>
                <w:b/>
                <w:sz w:val="24"/>
                <w:szCs w:val="24"/>
              </w:rPr>
              <w:t>Носиоц посла</w:t>
            </w:r>
          </w:p>
        </w:tc>
      </w:tr>
      <w:tr w:rsidR="00A82D38" w:rsidTr="005223BD">
        <w:trPr>
          <w:trHeight w:val="1"/>
        </w:trPr>
        <w:tc>
          <w:tcPr>
            <w:tcW w:w="531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A82D38" w:rsidRDefault="00A82D38" w:rsidP="005223BD">
            <w:pPr>
              <w:ind w:left="0" w:right="-537" w:hanging="2"/>
              <w:jc w:val="center"/>
            </w:pPr>
            <w:r>
              <w:rPr>
                <w:rFonts w:ascii="Times New Roman" w:eastAsia="Times New Roman" w:hAnsi="Times New Roman" w:cs="Times New Roman"/>
                <w:sz w:val="24"/>
                <w:szCs w:val="24"/>
              </w:rPr>
              <w:t>Стручно веће за разредну наставу 1 до 4 разреда</w:t>
            </w:r>
          </w:p>
        </w:tc>
        <w:tc>
          <w:tcPr>
            <w:tcW w:w="524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A82D38" w:rsidRPr="008C3F68" w:rsidRDefault="00A82D38" w:rsidP="005223BD">
            <w:pPr>
              <w:ind w:left="0" w:right="-537" w:hanging="2"/>
              <w:jc w:val="center"/>
              <w:rPr>
                <w:lang w:val="sr-Cyrl-RS"/>
              </w:rPr>
            </w:pPr>
            <w:r w:rsidRPr="008C3F68">
              <w:rPr>
                <w:rFonts w:ascii="Times New Roman" w:eastAsia="Times New Roman" w:hAnsi="Times New Roman" w:cs="Times New Roman"/>
                <w:sz w:val="24"/>
                <w:szCs w:val="24"/>
                <w:lang w:val="sr-Cyrl-RS"/>
              </w:rPr>
              <w:t>Н.Дмитровић</w:t>
            </w:r>
          </w:p>
        </w:tc>
      </w:tr>
      <w:tr w:rsidR="00A82D38" w:rsidTr="005223BD">
        <w:trPr>
          <w:trHeight w:val="1"/>
        </w:trPr>
        <w:tc>
          <w:tcPr>
            <w:tcW w:w="531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A82D38" w:rsidRDefault="00A82D38" w:rsidP="005223BD">
            <w:pPr>
              <w:ind w:left="0" w:right="-537" w:hanging="2"/>
              <w:jc w:val="center"/>
            </w:pPr>
            <w:r>
              <w:rPr>
                <w:rFonts w:ascii="Times New Roman" w:eastAsia="Times New Roman" w:hAnsi="Times New Roman" w:cs="Times New Roman"/>
                <w:sz w:val="24"/>
                <w:szCs w:val="24"/>
              </w:rPr>
              <w:t>Стручно веће за разредну наставу 5 до 8 разреда</w:t>
            </w:r>
          </w:p>
        </w:tc>
        <w:tc>
          <w:tcPr>
            <w:tcW w:w="524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A82D38" w:rsidRPr="008C3F68" w:rsidRDefault="00A82D38" w:rsidP="005223BD">
            <w:pPr>
              <w:tabs>
                <w:tab w:val="center" w:pos="2230"/>
              </w:tabs>
              <w:ind w:left="0" w:right="-537" w:hanging="2"/>
              <w:rPr>
                <w:lang w:val="sr-Cyrl-RS"/>
              </w:rPr>
            </w:pPr>
            <w:r w:rsidRPr="008C3F68">
              <w:rPr>
                <w:rFonts w:ascii="Times New Roman" w:eastAsia="Times New Roman" w:hAnsi="Times New Roman" w:cs="Times New Roman"/>
                <w:sz w:val="24"/>
                <w:szCs w:val="24"/>
              </w:rPr>
              <w:tab/>
              <w:t xml:space="preserve">        </w:t>
            </w:r>
            <w:r>
              <w:rPr>
                <w:rFonts w:ascii="Times New Roman" w:eastAsia="Times New Roman" w:hAnsi="Times New Roman" w:cs="Times New Roman"/>
                <w:sz w:val="24"/>
                <w:szCs w:val="24"/>
                <w:lang w:val="sr-Cyrl-RS"/>
              </w:rPr>
              <w:t xml:space="preserve">                          </w:t>
            </w:r>
            <w:r w:rsidRPr="008C3F68">
              <w:rPr>
                <w:rFonts w:ascii="Times New Roman" w:eastAsia="Times New Roman" w:hAnsi="Times New Roman" w:cs="Times New Roman"/>
                <w:sz w:val="24"/>
                <w:szCs w:val="24"/>
                <w:lang w:val="sr-Cyrl-RS"/>
              </w:rPr>
              <w:t xml:space="preserve"> </w:t>
            </w:r>
            <w:r>
              <w:rPr>
                <w:rFonts w:ascii="Times New Roman" w:eastAsia="Times New Roman" w:hAnsi="Times New Roman" w:cs="Times New Roman"/>
                <w:sz w:val="24"/>
                <w:szCs w:val="24"/>
                <w:lang w:val="sr-Cyrl-RS"/>
              </w:rPr>
              <w:t>С</w:t>
            </w:r>
            <w:r>
              <w:rPr>
                <w:rFonts w:ascii="Times New Roman" w:eastAsia="Times New Roman" w:hAnsi="Times New Roman" w:cs="Times New Roman"/>
                <w:sz w:val="24"/>
                <w:szCs w:val="24"/>
              </w:rPr>
              <w:t>.</w:t>
            </w:r>
            <w:r>
              <w:rPr>
                <w:rFonts w:ascii="Times New Roman" w:eastAsia="Times New Roman" w:hAnsi="Times New Roman" w:cs="Times New Roman"/>
                <w:sz w:val="24"/>
                <w:szCs w:val="24"/>
                <w:lang w:val="sr-Cyrl-RS"/>
              </w:rPr>
              <w:t>Милинковић</w:t>
            </w:r>
          </w:p>
        </w:tc>
      </w:tr>
      <w:tr w:rsidR="00A82D38" w:rsidTr="005223BD">
        <w:trPr>
          <w:trHeight w:val="1"/>
        </w:trPr>
        <w:tc>
          <w:tcPr>
            <w:tcW w:w="531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A82D38" w:rsidRDefault="00A82D38" w:rsidP="005223BD">
            <w:pPr>
              <w:ind w:left="0" w:right="-537" w:hanging="2"/>
              <w:jc w:val="center"/>
            </w:pPr>
            <w:r>
              <w:rPr>
                <w:rFonts w:ascii="Times New Roman" w:eastAsia="Times New Roman" w:hAnsi="Times New Roman" w:cs="Times New Roman"/>
                <w:sz w:val="24"/>
                <w:szCs w:val="24"/>
              </w:rPr>
              <w:t>Стручно веће за области предмета</w:t>
            </w:r>
          </w:p>
        </w:tc>
        <w:tc>
          <w:tcPr>
            <w:tcW w:w="524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A82D38" w:rsidRDefault="00A82D38" w:rsidP="005223BD">
            <w:pPr>
              <w:ind w:left="0" w:right="-537" w:hanging="2"/>
              <w:jc w:val="center"/>
            </w:pPr>
            <w:r>
              <w:rPr>
                <w:rFonts w:ascii="Times New Roman" w:eastAsia="Times New Roman" w:hAnsi="Times New Roman" w:cs="Times New Roman"/>
                <w:sz w:val="24"/>
                <w:szCs w:val="24"/>
              </w:rPr>
              <w:t>М. Дукић</w:t>
            </w:r>
          </w:p>
        </w:tc>
      </w:tr>
      <w:tr w:rsidR="00A82D38" w:rsidTr="005223BD">
        <w:trPr>
          <w:trHeight w:val="1"/>
        </w:trPr>
        <w:tc>
          <w:tcPr>
            <w:tcW w:w="531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A82D38" w:rsidRDefault="00A82D38" w:rsidP="005223BD">
            <w:pPr>
              <w:ind w:left="0" w:right="-537" w:hanging="2"/>
              <w:jc w:val="center"/>
            </w:pPr>
            <w:r>
              <w:rPr>
                <w:rFonts w:ascii="Times New Roman" w:eastAsia="Times New Roman" w:hAnsi="Times New Roman" w:cs="Times New Roman"/>
                <w:sz w:val="24"/>
                <w:szCs w:val="24"/>
              </w:rPr>
              <w:t>Дечјим савезом</w:t>
            </w:r>
          </w:p>
        </w:tc>
        <w:tc>
          <w:tcPr>
            <w:tcW w:w="524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A82D38" w:rsidRDefault="00A82D38" w:rsidP="005223BD">
            <w:pPr>
              <w:ind w:left="0" w:right="-537" w:hanging="2"/>
              <w:jc w:val="center"/>
            </w:pPr>
            <w:r>
              <w:rPr>
                <w:rFonts w:ascii="Times New Roman" w:eastAsia="Times New Roman" w:hAnsi="Times New Roman" w:cs="Times New Roman"/>
                <w:sz w:val="24"/>
                <w:szCs w:val="24"/>
              </w:rPr>
              <w:t>М. Дукић</w:t>
            </w:r>
          </w:p>
        </w:tc>
      </w:tr>
      <w:tr w:rsidR="00A82D38" w:rsidTr="005223BD">
        <w:trPr>
          <w:trHeight w:val="1"/>
        </w:trPr>
        <w:tc>
          <w:tcPr>
            <w:tcW w:w="531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A82D38" w:rsidRDefault="00A82D38" w:rsidP="005223BD">
            <w:pPr>
              <w:ind w:left="0" w:right="-537" w:hanging="2"/>
              <w:jc w:val="center"/>
            </w:pPr>
            <w:r>
              <w:rPr>
                <w:rFonts w:ascii="Times New Roman" w:eastAsia="Times New Roman" w:hAnsi="Times New Roman" w:cs="Times New Roman"/>
                <w:sz w:val="24"/>
                <w:szCs w:val="24"/>
              </w:rPr>
              <w:t>Стручни актив за развој Школског програма</w:t>
            </w:r>
          </w:p>
        </w:tc>
        <w:tc>
          <w:tcPr>
            <w:tcW w:w="524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A82D38" w:rsidRDefault="00A82D38" w:rsidP="005223BD">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Ј.Кабић</w:t>
            </w:r>
          </w:p>
          <w:p w:rsidR="00A82D38" w:rsidRDefault="00A82D38" w:rsidP="005223BD">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b/>
                <w:i/>
                <w:sz w:val="24"/>
                <w:szCs w:val="24"/>
              </w:rPr>
              <w:t>К.Милошевић</w:t>
            </w:r>
          </w:p>
          <w:p w:rsidR="00A82D38" w:rsidRDefault="00A82D38" w:rsidP="005223BD">
            <w:pPr>
              <w:ind w:left="0" w:right="-537" w:hanging="2"/>
              <w:jc w:val="center"/>
            </w:pPr>
            <w:r>
              <w:rPr>
                <w:rFonts w:ascii="Times New Roman" w:eastAsia="Times New Roman" w:hAnsi="Times New Roman" w:cs="Times New Roman"/>
                <w:sz w:val="24"/>
                <w:szCs w:val="24"/>
              </w:rPr>
              <w:t>С.Плећаш</w:t>
            </w:r>
          </w:p>
        </w:tc>
      </w:tr>
      <w:tr w:rsidR="00A82D38" w:rsidTr="005223BD">
        <w:trPr>
          <w:trHeight w:val="1"/>
        </w:trPr>
        <w:tc>
          <w:tcPr>
            <w:tcW w:w="531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A82D38" w:rsidRDefault="00A82D38" w:rsidP="005223BD">
            <w:pPr>
              <w:ind w:left="0" w:right="-537" w:hanging="2"/>
              <w:jc w:val="center"/>
            </w:pPr>
            <w:r>
              <w:rPr>
                <w:rFonts w:ascii="Times New Roman" w:eastAsia="Times New Roman" w:hAnsi="Times New Roman" w:cs="Times New Roman"/>
                <w:sz w:val="24"/>
                <w:szCs w:val="24"/>
              </w:rPr>
              <w:t>Стручни актив за развојно планирање</w:t>
            </w:r>
          </w:p>
        </w:tc>
        <w:tc>
          <w:tcPr>
            <w:tcW w:w="524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A82D38" w:rsidRPr="00205CC2" w:rsidRDefault="00A82D38" w:rsidP="005223BD">
            <w:pPr>
              <w:ind w:left="0" w:right="-537" w:hanging="2"/>
              <w:jc w:val="center"/>
              <w:rPr>
                <w:rFonts w:ascii="Times New Roman" w:eastAsia="Times New Roman" w:hAnsi="Times New Roman" w:cs="Times New Roman"/>
                <w:color w:val="000000" w:themeColor="text1"/>
                <w:sz w:val="24"/>
                <w:szCs w:val="24"/>
              </w:rPr>
            </w:pPr>
            <w:r w:rsidRPr="00205CC2">
              <w:rPr>
                <w:rFonts w:ascii="Times New Roman" w:eastAsia="Times New Roman" w:hAnsi="Times New Roman" w:cs="Times New Roman"/>
                <w:b/>
                <w:color w:val="000000" w:themeColor="text1"/>
                <w:sz w:val="24"/>
                <w:szCs w:val="24"/>
              </w:rPr>
              <w:t>М.Петровић</w:t>
            </w:r>
          </w:p>
          <w:p w:rsidR="00A82D38" w:rsidRPr="00205CC2" w:rsidRDefault="00A82D38" w:rsidP="005223BD">
            <w:pPr>
              <w:ind w:left="0" w:right="-537" w:hanging="2"/>
              <w:jc w:val="center"/>
              <w:rPr>
                <w:rFonts w:ascii="Times New Roman" w:eastAsia="Times New Roman" w:hAnsi="Times New Roman" w:cs="Times New Roman"/>
                <w:color w:val="000000" w:themeColor="text1"/>
                <w:sz w:val="24"/>
                <w:szCs w:val="24"/>
              </w:rPr>
            </w:pPr>
            <w:r w:rsidRPr="00205CC2">
              <w:rPr>
                <w:rFonts w:ascii="Times New Roman" w:eastAsia="Times New Roman" w:hAnsi="Times New Roman" w:cs="Times New Roman"/>
                <w:color w:val="000000" w:themeColor="text1"/>
                <w:sz w:val="24"/>
                <w:szCs w:val="24"/>
              </w:rPr>
              <w:t>И.Миленковић      Д.Зораја</w:t>
            </w:r>
          </w:p>
          <w:p w:rsidR="00A82D38" w:rsidRPr="00205CC2" w:rsidRDefault="00A82D38" w:rsidP="005223BD">
            <w:pPr>
              <w:ind w:left="0" w:right="-537" w:hanging="2"/>
              <w:jc w:val="center"/>
              <w:rPr>
                <w:color w:val="000000" w:themeColor="text1"/>
              </w:rPr>
            </w:pPr>
            <w:r w:rsidRPr="00205CC2">
              <w:rPr>
                <w:rFonts w:ascii="Times New Roman" w:eastAsia="Times New Roman" w:hAnsi="Times New Roman" w:cs="Times New Roman"/>
                <w:color w:val="000000" w:themeColor="text1"/>
                <w:sz w:val="24"/>
                <w:szCs w:val="24"/>
                <w:lang w:val="sr-Cyrl-RS"/>
              </w:rPr>
              <w:t>У. Рајковић</w:t>
            </w:r>
            <w:r w:rsidRPr="00205CC2">
              <w:rPr>
                <w:rFonts w:ascii="Times New Roman" w:eastAsia="Times New Roman" w:hAnsi="Times New Roman" w:cs="Times New Roman"/>
                <w:color w:val="000000" w:themeColor="text1"/>
                <w:sz w:val="24"/>
                <w:szCs w:val="24"/>
              </w:rPr>
              <w:t>- родитељ</w:t>
            </w:r>
          </w:p>
        </w:tc>
      </w:tr>
      <w:tr w:rsidR="00A82D38" w:rsidTr="005223BD">
        <w:trPr>
          <w:trHeight w:val="1"/>
        </w:trPr>
        <w:tc>
          <w:tcPr>
            <w:tcW w:w="531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A82D38" w:rsidRDefault="00A82D38" w:rsidP="005223BD">
            <w:pPr>
              <w:ind w:left="0" w:right="-537" w:hanging="2"/>
              <w:jc w:val="center"/>
            </w:pPr>
            <w:r>
              <w:rPr>
                <w:rFonts w:ascii="Times New Roman" w:eastAsia="Times New Roman" w:hAnsi="Times New Roman" w:cs="Times New Roman"/>
                <w:sz w:val="24"/>
                <w:szCs w:val="24"/>
              </w:rPr>
              <w:t>Тим за самовредновање</w:t>
            </w:r>
          </w:p>
        </w:tc>
        <w:tc>
          <w:tcPr>
            <w:tcW w:w="524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A82D38" w:rsidRPr="00205CC2" w:rsidRDefault="00A82D38" w:rsidP="005223BD">
            <w:pPr>
              <w:ind w:left="0" w:right="-537" w:hanging="2"/>
              <w:jc w:val="center"/>
              <w:rPr>
                <w:rFonts w:ascii="Times New Roman" w:eastAsia="Times New Roman" w:hAnsi="Times New Roman" w:cs="Times New Roman"/>
                <w:color w:val="000000" w:themeColor="text1"/>
                <w:sz w:val="24"/>
                <w:szCs w:val="24"/>
                <w:lang w:val="sr-Cyrl-RS"/>
              </w:rPr>
            </w:pPr>
            <w:r w:rsidRPr="00205CC2">
              <w:rPr>
                <w:rFonts w:ascii="Times New Roman" w:eastAsia="Times New Roman" w:hAnsi="Times New Roman" w:cs="Times New Roman"/>
                <w:b/>
                <w:i/>
                <w:color w:val="000000" w:themeColor="text1"/>
                <w:sz w:val="24"/>
                <w:szCs w:val="24"/>
              </w:rPr>
              <w:t>Д.</w:t>
            </w:r>
            <w:r w:rsidRPr="00205CC2">
              <w:rPr>
                <w:rFonts w:ascii="Times New Roman" w:eastAsia="Times New Roman" w:hAnsi="Times New Roman" w:cs="Times New Roman"/>
                <w:b/>
                <w:i/>
                <w:color w:val="000000" w:themeColor="text1"/>
                <w:sz w:val="24"/>
                <w:szCs w:val="24"/>
                <w:lang w:val="sr-Cyrl-RS"/>
              </w:rPr>
              <w:t>Димитријевић</w:t>
            </w:r>
          </w:p>
          <w:p w:rsidR="00A82D38" w:rsidRPr="00205CC2" w:rsidRDefault="00A82D38" w:rsidP="005223BD">
            <w:pPr>
              <w:ind w:left="0" w:right="-537" w:hanging="2"/>
              <w:jc w:val="center"/>
              <w:rPr>
                <w:rFonts w:ascii="Times New Roman" w:eastAsia="Times New Roman" w:hAnsi="Times New Roman" w:cs="Times New Roman"/>
                <w:color w:val="000000" w:themeColor="text1"/>
                <w:sz w:val="24"/>
                <w:szCs w:val="24"/>
              </w:rPr>
            </w:pPr>
            <w:r w:rsidRPr="00205CC2">
              <w:rPr>
                <w:rFonts w:ascii="Times New Roman" w:eastAsia="Times New Roman" w:hAnsi="Times New Roman" w:cs="Times New Roman"/>
                <w:color w:val="000000" w:themeColor="text1"/>
                <w:sz w:val="24"/>
                <w:szCs w:val="24"/>
              </w:rPr>
              <w:t>С.Маљевић</w:t>
            </w:r>
          </w:p>
          <w:p w:rsidR="00A82D38" w:rsidRPr="00205CC2" w:rsidRDefault="00A82D38" w:rsidP="005223BD">
            <w:pPr>
              <w:ind w:left="0" w:right="-537" w:hanging="2"/>
              <w:jc w:val="center"/>
              <w:rPr>
                <w:rFonts w:ascii="Times New Roman" w:eastAsia="Times New Roman" w:hAnsi="Times New Roman" w:cs="Times New Roman"/>
                <w:color w:val="000000" w:themeColor="text1"/>
                <w:sz w:val="24"/>
                <w:szCs w:val="24"/>
              </w:rPr>
            </w:pPr>
            <w:r w:rsidRPr="00205CC2">
              <w:rPr>
                <w:rFonts w:ascii="Times New Roman" w:eastAsia="Times New Roman" w:hAnsi="Times New Roman" w:cs="Times New Roman"/>
                <w:color w:val="000000" w:themeColor="text1"/>
                <w:sz w:val="24"/>
                <w:szCs w:val="24"/>
              </w:rPr>
              <w:t>С. Видојковић</w:t>
            </w:r>
          </w:p>
          <w:p w:rsidR="00A82D38" w:rsidRPr="00205CC2" w:rsidRDefault="00A82D38" w:rsidP="005223BD">
            <w:pPr>
              <w:ind w:left="0" w:right="-537" w:hanging="2"/>
              <w:jc w:val="center"/>
              <w:rPr>
                <w:rFonts w:ascii="Times New Roman" w:eastAsia="Times New Roman" w:hAnsi="Times New Roman" w:cs="Times New Roman"/>
                <w:color w:val="000000" w:themeColor="text1"/>
                <w:sz w:val="24"/>
                <w:szCs w:val="24"/>
              </w:rPr>
            </w:pPr>
            <w:r w:rsidRPr="00205CC2">
              <w:rPr>
                <w:rFonts w:ascii="Times New Roman" w:eastAsia="Times New Roman" w:hAnsi="Times New Roman" w:cs="Times New Roman"/>
                <w:color w:val="000000" w:themeColor="text1"/>
                <w:sz w:val="24"/>
                <w:szCs w:val="24"/>
                <w:lang w:val="sr-Cyrl-RS"/>
              </w:rPr>
              <w:t>М. Симић</w:t>
            </w:r>
            <w:r w:rsidRPr="00205CC2">
              <w:rPr>
                <w:rFonts w:ascii="Times New Roman" w:eastAsia="Times New Roman" w:hAnsi="Times New Roman" w:cs="Times New Roman"/>
                <w:color w:val="000000" w:themeColor="text1"/>
                <w:sz w:val="24"/>
                <w:szCs w:val="24"/>
              </w:rPr>
              <w:t xml:space="preserve"> - родитељ</w:t>
            </w:r>
          </w:p>
        </w:tc>
      </w:tr>
      <w:tr w:rsidR="00A82D38" w:rsidTr="005223BD">
        <w:trPr>
          <w:trHeight w:val="1"/>
        </w:trPr>
        <w:tc>
          <w:tcPr>
            <w:tcW w:w="531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A82D38" w:rsidRDefault="00A82D38" w:rsidP="005223BD">
            <w:pPr>
              <w:ind w:left="0" w:right="-537" w:hanging="2"/>
              <w:jc w:val="center"/>
            </w:pPr>
            <w:r>
              <w:rPr>
                <w:rFonts w:ascii="Times New Roman" w:eastAsia="Times New Roman" w:hAnsi="Times New Roman" w:cs="Times New Roman"/>
                <w:sz w:val="24"/>
                <w:szCs w:val="24"/>
              </w:rPr>
              <w:t xml:space="preserve">Тим за заштиту ученика </w:t>
            </w:r>
            <w:r>
              <w:rPr>
                <w:rFonts w:ascii="Times New Roman" w:eastAsia="Times New Roman" w:hAnsi="Times New Roman" w:cs="Times New Roman"/>
                <w:sz w:val="24"/>
                <w:szCs w:val="24"/>
              </w:rPr>
              <w:br/>
              <w:t>од насиља, занемаривања и злостављања</w:t>
            </w:r>
          </w:p>
        </w:tc>
        <w:tc>
          <w:tcPr>
            <w:tcW w:w="524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A82D38" w:rsidRPr="00205CC2" w:rsidRDefault="00A82D38" w:rsidP="005223BD">
            <w:pPr>
              <w:ind w:left="0" w:right="-537" w:hanging="2"/>
              <w:jc w:val="center"/>
              <w:rPr>
                <w:rFonts w:ascii="Times New Roman" w:eastAsia="Times New Roman" w:hAnsi="Times New Roman" w:cs="Times New Roman"/>
                <w:color w:val="000000" w:themeColor="text1"/>
                <w:sz w:val="24"/>
                <w:szCs w:val="24"/>
              </w:rPr>
            </w:pPr>
            <w:r w:rsidRPr="00205CC2">
              <w:rPr>
                <w:rFonts w:ascii="Times New Roman" w:eastAsia="Times New Roman" w:hAnsi="Times New Roman" w:cs="Times New Roman"/>
                <w:b/>
                <w:i/>
                <w:color w:val="000000" w:themeColor="text1"/>
                <w:sz w:val="24"/>
                <w:szCs w:val="24"/>
              </w:rPr>
              <w:t>ППслужба</w:t>
            </w:r>
          </w:p>
          <w:p w:rsidR="00A82D38" w:rsidRPr="00205CC2" w:rsidRDefault="00A82D38" w:rsidP="005223BD">
            <w:pPr>
              <w:ind w:left="0" w:right="-537" w:hanging="2"/>
              <w:jc w:val="center"/>
              <w:rPr>
                <w:rFonts w:ascii="Times New Roman" w:eastAsia="Times New Roman" w:hAnsi="Times New Roman" w:cs="Times New Roman"/>
                <w:color w:val="000000" w:themeColor="text1"/>
                <w:sz w:val="24"/>
                <w:szCs w:val="24"/>
              </w:rPr>
            </w:pPr>
            <w:r w:rsidRPr="00205CC2">
              <w:rPr>
                <w:rFonts w:ascii="Times New Roman" w:eastAsia="Times New Roman" w:hAnsi="Times New Roman" w:cs="Times New Roman"/>
                <w:color w:val="000000" w:themeColor="text1"/>
                <w:sz w:val="24"/>
                <w:szCs w:val="24"/>
              </w:rPr>
              <w:t>М.Стејић</w:t>
            </w:r>
          </w:p>
          <w:p w:rsidR="00A82D38" w:rsidRPr="00205CC2" w:rsidRDefault="00A82D38" w:rsidP="005223BD">
            <w:pPr>
              <w:ind w:left="0" w:right="-537" w:hanging="2"/>
              <w:jc w:val="center"/>
              <w:rPr>
                <w:rFonts w:ascii="Times New Roman" w:eastAsia="Times New Roman" w:hAnsi="Times New Roman" w:cs="Times New Roman"/>
                <w:color w:val="000000" w:themeColor="text1"/>
                <w:sz w:val="24"/>
                <w:szCs w:val="24"/>
              </w:rPr>
            </w:pPr>
            <w:r w:rsidRPr="00205CC2">
              <w:rPr>
                <w:rFonts w:ascii="Times New Roman" w:eastAsia="Times New Roman" w:hAnsi="Times New Roman" w:cs="Times New Roman"/>
                <w:color w:val="000000" w:themeColor="text1"/>
                <w:sz w:val="24"/>
                <w:szCs w:val="24"/>
              </w:rPr>
              <w:t>С.Здравковић -ГО Чукарица</w:t>
            </w:r>
          </w:p>
          <w:p w:rsidR="00A82D38" w:rsidRPr="00205CC2" w:rsidRDefault="00A82D38" w:rsidP="005223BD">
            <w:pPr>
              <w:ind w:leftChars="0" w:left="0" w:right="-537" w:firstLineChars="0" w:firstLine="0"/>
              <w:rPr>
                <w:rFonts w:ascii="Times New Roman" w:eastAsia="Times New Roman" w:hAnsi="Times New Roman" w:cs="Times New Roman"/>
                <w:color w:val="000000" w:themeColor="text1"/>
                <w:sz w:val="24"/>
                <w:szCs w:val="24"/>
              </w:rPr>
            </w:pPr>
            <w:r w:rsidRPr="00205CC2">
              <w:rPr>
                <w:rFonts w:ascii="Times New Roman" w:eastAsia="Times New Roman" w:hAnsi="Times New Roman" w:cs="Times New Roman"/>
                <w:color w:val="000000" w:themeColor="text1"/>
                <w:sz w:val="24"/>
                <w:szCs w:val="24"/>
                <w:lang w:val="sr-Cyrl-RS"/>
              </w:rPr>
              <w:t xml:space="preserve">                               С. Савић</w:t>
            </w:r>
            <w:r w:rsidRPr="00205CC2">
              <w:rPr>
                <w:rFonts w:ascii="Times New Roman" w:eastAsia="Times New Roman" w:hAnsi="Times New Roman" w:cs="Times New Roman"/>
                <w:color w:val="000000" w:themeColor="text1"/>
                <w:sz w:val="24"/>
                <w:szCs w:val="24"/>
              </w:rPr>
              <w:t xml:space="preserve"> -родитељ</w:t>
            </w:r>
          </w:p>
          <w:p w:rsidR="00A82D38" w:rsidRPr="00205CC2" w:rsidRDefault="00A82D38" w:rsidP="005223BD">
            <w:pPr>
              <w:ind w:left="0" w:right="-537" w:hanging="2"/>
              <w:jc w:val="center"/>
              <w:rPr>
                <w:rFonts w:ascii="Times New Roman" w:eastAsia="Times New Roman" w:hAnsi="Times New Roman" w:cs="Times New Roman"/>
                <w:color w:val="000000" w:themeColor="text1"/>
                <w:sz w:val="24"/>
                <w:szCs w:val="24"/>
              </w:rPr>
            </w:pPr>
            <w:r w:rsidRPr="00205CC2">
              <w:rPr>
                <w:rFonts w:ascii="Times New Roman" w:eastAsia="Times New Roman" w:hAnsi="Times New Roman" w:cs="Times New Roman"/>
                <w:color w:val="000000" w:themeColor="text1"/>
                <w:sz w:val="24"/>
                <w:szCs w:val="24"/>
              </w:rPr>
              <w:t>Ученик Ђ.Јанковић</w:t>
            </w:r>
          </w:p>
          <w:p w:rsidR="00A82D38" w:rsidRPr="00205CC2" w:rsidRDefault="00A82D38" w:rsidP="005223BD">
            <w:pPr>
              <w:ind w:left="0" w:right="-537" w:hanging="2"/>
              <w:jc w:val="center"/>
              <w:rPr>
                <w:color w:val="000000" w:themeColor="text1"/>
              </w:rPr>
            </w:pPr>
          </w:p>
        </w:tc>
      </w:tr>
      <w:tr w:rsidR="00A82D38" w:rsidTr="005223BD">
        <w:trPr>
          <w:trHeight w:val="1"/>
        </w:trPr>
        <w:tc>
          <w:tcPr>
            <w:tcW w:w="531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A82D38" w:rsidRPr="00AC36D1" w:rsidRDefault="00A82D38" w:rsidP="005223BD">
            <w:pPr>
              <w:ind w:left="0" w:right="-537" w:hanging="2"/>
              <w:jc w:val="center"/>
              <w:rPr>
                <w:rFonts w:ascii="Times New Roman" w:eastAsia="Times New Roman" w:hAnsi="Times New Roman" w:cs="Times New Roman"/>
                <w:sz w:val="24"/>
                <w:szCs w:val="24"/>
                <w:lang w:val="sr-Cyrl-RS"/>
              </w:rPr>
            </w:pPr>
            <w:r>
              <w:rPr>
                <w:rFonts w:ascii="Times New Roman" w:eastAsia="Times New Roman" w:hAnsi="Times New Roman" w:cs="Times New Roman"/>
                <w:sz w:val="24"/>
                <w:szCs w:val="24"/>
                <w:lang w:val="sr-Cyrl-RS"/>
              </w:rPr>
              <w:t>Тим за кризне догађаје</w:t>
            </w:r>
          </w:p>
        </w:tc>
        <w:tc>
          <w:tcPr>
            <w:tcW w:w="524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A82D38" w:rsidRPr="00205CC2" w:rsidRDefault="00A82D38" w:rsidP="005223BD">
            <w:pPr>
              <w:ind w:left="0" w:right="-537" w:hanging="2"/>
              <w:jc w:val="center"/>
              <w:rPr>
                <w:rFonts w:ascii="Times New Roman" w:eastAsia="Times New Roman" w:hAnsi="Times New Roman" w:cs="Times New Roman"/>
                <w:color w:val="000000" w:themeColor="text1"/>
                <w:sz w:val="24"/>
                <w:szCs w:val="24"/>
                <w:lang w:val="sr-Cyrl-RS"/>
              </w:rPr>
            </w:pPr>
            <w:r w:rsidRPr="00205CC2">
              <w:rPr>
                <w:rFonts w:ascii="Times New Roman" w:eastAsia="Times New Roman" w:hAnsi="Times New Roman" w:cs="Times New Roman"/>
                <w:b/>
                <w:i/>
                <w:color w:val="000000" w:themeColor="text1"/>
                <w:sz w:val="24"/>
                <w:szCs w:val="24"/>
                <w:lang w:val="sr-Cyrl-RS"/>
              </w:rPr>
              <w:t>Јована Анђелковић</w:t>
            </w:r>
            <w:r w:rsidRPr="00205CC2">
              <w:rPr>
                <w:rFonts w:ascii="Times New Roman" w:eastAsia="Times New Roman" w:hAnsi="Times New Roman" w:cs="Times New Roman"/>
                <w:b/>
                <w:i/>
                <w:color w:val="000000" w:themeColor="text1"/>
                <w:sz w:val="24"/>
                <w:szCs w:val="24"/>
                <w:lang w:val="sr-Cyrl-RS"/>
              </w:rPr>
              <w:br/>
            </w:r>
            <w:r w:rsidRPr="00205CC2">
              <w:rPr>
                <w:rFonts w:ascii="Times New Roman" w:eastAsia="Times New Roman" w:hAnsi="Times New Roman" w:cs="Times New Roman"/>
                <w:color w:val="000000" w:themeColor="text1"/>
                <w:sz w:val="24"/>
                <w:szCs w:val="24"/>
                <w:lang w:val="sr-Cyrl-RS"/>
              </w:rPr>
              <w:t>Весна Јерковић</w:t>
            </w:r>
            <w:r w:rsidRPr="00205CC2">
              <w:rPr>
                <w:rFonts w:ascii="Times New Roman" w:eastAsia="Times New Roman" w:hAnsi="Times New Roman" w:cs="Times New Roman"/>
                <w:color w:val="000000" w:themeColor="text1"/>
                <w:sz w:val="24"/>
                <w:szCs w:val="24"/>
                <w:lang w:val="sr-Cyrl-RS"/>
              </w:rPr>
              <w:br/>
              <w:t>Катарина Милошевић</w:t>
            </w:r>
            <w:r w:rsidRPr="00205CC2">
              <w:rPr>
                <w:rFonts w:ascii="Times New Roman" w:eastAsia="Times New Roman" w:hAnsi="Times New Roman" w:cs="Times New Roman"/>
                <w:color w:val="000000" w:themeColor="text1"/>
                <w:sz w:val="24"/>
                <w:szCs w:val="24"/>
                <w:lang w:val="sr-Cyrl-RS"/>
              </w:rPr>
              <w:br/>
              <w:t>А. Марковић- родитељ</w:t>
            </w:r>
          </w:p>
        </w:tc>
      </w:tr>
      <w:tr w:rsidR="00A82D38" w:rsidTr="005223BD">
        <w:trPr>
          <w:trHeight w:val="1"/>
        </w:trPr>
        <w:tc>
          <w:tcPr>
            <w:tcW w:w="531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A82D38" w:rsidRDefault="00A82D38" w:rsidP="005223BD">
            <w:pPr>
              <w:ind w:left="0" w:right="-537" w:hanging="2"/>
              <w:jc w:val="center"/>
              <w:rPr>
                <w:rFonts w:ascii="Times New Roman" w:eastAsia="Times New Roman" w:hAnsi="Times New Roman" w:cs="Times New Roman"/>
                <w:sz w:val="24"/>
                <w:szCs w:val="24"/>
                <w:lang w:val="sr-Cyrl-RS"/>
              </w:rPr>
            </w:pPr>
            <w:r>
              <w:rPr>
                <w:rFonts w:ascii="Times New Roman" w:eastAsia="Times New Roman" w:hAnsi="Times New Roman" w:cs="Times New Roman"/>
                <w:sz w:val="24"/>
                <w:szCs w:val="24"/>
                <w:lang w:val="sr-Cyrl-RS"/>
              </w:rPr>
              <w:t xml:space="preserve">Група за ризична и проблематична </w:t>
            </w:r>
          </w:p>
          <w:p w:rsidR="00A82D38" w:rsidRDefault="00A82D38" w:rsidP="005223BD">
            <w:pPr>
              <w:ind w:left="0" w:right="-537" w:hanging="2"/>
              <w:jc w:val="center"/>
              <w:rPr>
                <w:rFonts w:ascii="Times New Roman" w:eastAsia="Times New Roman" w:hAnsi="Times New Roman" w:cs="Times New Roman"/>
                <w:sz w:val="24"/>
                <w:szCs w:val="24"/>
                <w:lang w:val="sr-Cyrl-RS"/>
              </w:rPr>
            </w:pPr>
            <w:r>
              <w:rPr>
                <w:rFonts w:ascii="Times New Roman" w:eastAsia="Times New Roman" w:hAnsi="Times New Roman" w:cs="Times New Roman"/>
                <w:sz w:val="24"/>
                <w:szCs w:val="24"/>
                <w:lang w:val="sr-Cyrl-RS"/>
              </w:rPr>
              <w:t>понашања ученика</w:t>
            </w:r>
          </w:p>
        </w:tc>
        <w:tc>
          <w:tcPr>
            <w:tcW w:w="524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A82D38" w:rsidRDefault="00A82D38" w:rsidP="005223BD">
            <w:pPr>
              <w:ind w:left="0" w:right="-537" w:hanging="2"/>
              <w:jc w:val="center"/>
              <w:rPr>
                <w:rFonts w:ascii="Times New Roman" w:eastAsia="Times New Roman" w:hAnsi="Times New Roman" w:cs="Times New Roman"/>
                <w:b/>
                <w:i/>
                <w:sz w:val="24"/>
                <w:szCs w:val="24"/>
                <w:lang w:val="sr-Cyrl-RS"/>
              </w:rPr>
            </w:pPr>
            <w:r>
              <w:rPr>
                <w:rFonts w:ascii="Times New Roman" w:eastAsia="Times New Roman" w:hAnsi="Times New Roman" w:cs="Times New Roman"/>
                <w:b/>
                <w:i/>
                <w:sz w:val="24"/>
                <w:szCs w:val="24"/>
                <w:lang w:val="sr-Cyrl-RS"/>
              </w:rPr>
              <w:t>Одељењски старешина</w:t>
            </w:r>
          </w:p>
          <w:p w:rsidR="00A82D38" w:rsidRPr="00A93598" w:rsidRDefault="00A82D38" w:rsidP="005223BD">
            <w:pPr>
              <w:ind w:left="0" w:right="-537" w:hanging="2"/>
              <w:jc w:val="center"/>
              <w:rPr>
                <w:rFonts w:ascii="Times New Roman" w:eastAsia="Times New Roman" w:hAnsi="Times New Roman" w:cs="Times New Roman"/>
                <w:sz w:val="24"/>
                <w:szCs w:val="24"/>
                <w:lang w:val="sr-Cyrl-RS"/>
              </w:rPr>
            </w:pPr>
            <w:r w:rsidRPr="00A93598">
              <w:rPr>
                <w:rFonts w:ascii="Times New Roman" w:eastAsia="Times New Roman" w:hAnsi="Times New Roman" w:cs="Times New Roman"/>
                <w:sz w:val="24"/>
                <w:szCs w:val="24"/>
                <w:lang w:val="sr-Cyrl-RS"/>
              </w:rPr>
              <w:t>М.Антонијевић</w:t>
            </w:r>
          </w:p>
          <w:p w:rsidR="00A82D38" w:rsidRPr="00A93598" w:rsidRDefault="00A82D38" w:rsidP="005223BD">
            <w:pPr>
              <w:ind w:left="0" w:right="-537" w:hanging="2"/>
              <w:jc w:val="center"/>
              <w:rPr>
                <w:rFonts w:ascii="Times New Roman" w:eastAsia="Times New Roman" w:hAnsi="Times New Roman" w:cs="Times New Roman"/>
                <w:sz w:val="24"/>
                <w:szCs w:val="24"/>
                <w:lang w:val="sr-Cyrl-RS"/>
              </w:rPr>
            </w:pPr>
            <w:r w:rsidRPr="00A93598">
              <w:rPr>
                <w:rFonts w:ascii="Times New Roman" w:eastAsia="Times New Roman" w:hAnsi="Times New Roman" w:cs="Times New Roman"/>
                <w:sz w:val="24"/>
                <w:szCs w:val="24"/>
                <w:lang w:val="sr-Cyrl-RS"/>
              </w:rPr>
              <w:t>К.Секулић</w:t>
            </w:r>
          </w:p>
        </w:tc>
      </w:tr>
      <w:tr w:rsidR="00A82D38" w:rsidTr="005223BD">
        <w:trPr>
          <w:trHeight w:val="1"/>
        </w:trPr>
        <w:tc>
          <w:tcPr>
            <w:tcW w:w="531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A82D38" w:rsidRDefault="00A82D38" w:rsidP="005223BD">
            <w:pPr>
              <w:ind w:left="0" w:right="-537" w:hanging="2"/>
              <w:jc w:val="center"/>
            </w:pPr>
            <w:r>
              <w:rPr>
                <w:rFonts w:ascii="Times New Roman" w:eastAsia="Times New Roman" w:hAnsi="Times New Roman" w:cs="Times New Roman"/>
                <w:sz w:val="24"/>
                <w:szCs w:val="24"/>
              </w:rPr>
              <w:t xml:space="preserve">Тим за превенцију </w:t>
            </w:r>
            <w:r>
              <w:rPr>
                <w:rFonts w:ascii="Times New Roman" w:eastAsia="Times New Roman" w:hAnsi="Times New Roman" w:cs="Times New Roman"/>
                <w:sz w:val="24"/>
                <w:szCs w:val="24"/>
              </w:rPr>
              <w:br/>
              <w:t>дискриминаторног понашања</w:t>
            </w:r>
          </w:p>
        </w:tc>
        <w:tc>
          <w:tcPr>
            <w:tcW w:w="524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A82D38" w:rsidRDefault="00A82D38" w:rsidP="005223BD">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b/>
                <w:i/>
                <w:sz w:val="24"/>
                <w:szCs w:val="24"/>
              </w:rPr>
              <w:t>А.Буковица</w:t>
            </w:r>
          </w:p>
          <w:p w:rsidR="00A82D38" w:rsidRDefault="00A82D38" w:rsidP="005223BD">
            <w:pPr>
              <w:ind w:left="0" w:right="-537" w:hanging="2"/>
              <w:jc w:val="center"/>
            </w:pPr>
            <w:r>
              <w:rPr>
                <w:rFonts w:ascii="Times New Roman" w:eastAsia="Times New Roman" w:hAnsi="Times New Roman" w:cs="Times New Roman"/>
                <w:sz w:val="24"/>
                <w:szCs w:val="24"/>
              </w:rPr>
              <w:t>ПП служба</w:t>
            </w:r>
            <w:r>
              <w:rPr>
                <w:rFonts w:ascii="Times New Roman" w:eastAsia="Times New Roman" w:hAnsi="Times New Roman" w:cs="Times New Roman"/>
                <w:sz w:val="24"/>
                <w:szCs w:val="24"/>
              </w:rPr>
              <w:br/>
              <w:t>М.Стејић</w:t>
            </w:r>
          </w:p>
        </w:tc>
      </w:tr>
      <w:tr w:rsidR="00A82D38" w:rsidTr="005223BD">
        <w:trPr>
          <w:trHeight w:val="1"/>
        </w:trPr>
        <w:tc>
          <w:tcPr>
            <w:tcW w:w="531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A82D38" w:rsidRDefault="00A82D38" w:rsidP="005223BD">
            <w:pPr>
              <w:ind w:left="0" w:right="-537" w:hanging="2"/>
              <w:jc w:val="center"/>
            </w:pPr>
            <w:r>
              <w:rPr>
                <w:rFonts w:ascii="Times New Roman" w:eastAsia="Times New Roman" w:hAnsi="Times New Roman" w:cs="Times New Roman"/>
                <w:sz w:val="24"/>
                <w:szCs w:val="24"/>
              </w:rPr>
              <w:t>Тим за  инклузивно образовање</w:t>
            </w:r>
          </w:p>
        </w:tc>
        <w:tc>
          <w:tcPr>
            <w:tcW w:w="524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A82D38" w:rsidRDefault="00A82D38" w:rsidP="005223BD">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b/>
                <w:i/>
                <w:sz w:val="24"/>
                <w:szCs w:val="24"/>
              </w:rPr>
              <w:t>Ј.Арсовска</w:t>
            </w:r>
          </w:p>
          <w:p w:rsidR="00A82D38" w:rsidRDefault="00A82D38" w:rsidP="005223BD">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А.Маринковић</w:t>
            </w:r>
          </w:p>
          <w:p w:rsidR="00E5609F" w:rsidRPr="0091226E" w:rsidRDefault="00E5609F" w:rsidP="005223BD">
            <w:pPr>
              <w:ind w:left="0" w:right="-537" w:hanging="2"/>
              <w:jc w:val="center"/>
              <w:rPr>
                <w:rFonts w:ascii="Times New Roman" w:eastAsia="Times New Roman" w:hAnsi="Times New Roman" w:cs="Times New Roman"/>
                <w:sz w:val="24"/>
                <w:szCs w:val="24"/>
                <w:lang w:val="sr-Latn-RS"/>
              </w:rPr>
            </w:pPr>
            <w:r>
              <w:rPr>
                <w:rFonts w:ascii="Times New Roman" w:eastAsia="Times New Roman" w:hAnsi="Times New Roman" w:cs="Times New Roman"/>
                <w:sz w:val="24"/>
                <w:szCs w:val="24"/>
                <w:lang w:val="sr-Cyrl-RS"/>
              </w:rPr>
              <w:t>М.Јојић</w:t>
            </w:r>
          </w:p>
          <w:p w:rsidR="00A82D38" w:rsidRDefault="00A82D38" w:rsidP="005223BD">
            <w:pPr>
              <w:ind w:left="0" w:right="-537" w:hanging="2"/>
              <w:jc w:val="center"/>
            </w:pPr>
            <w:r>
              <w:rPr>
                <w:rFonts w:ascii="Times New Roman" w:eastAsia="Times New Roman" w:hAnsi="Times New Roman" w:cs="Times New Roman"/>
                <w:sz w:val="24"/>
                <w:szCs w:val="24"/>
                <w:lang w:val="sr-Cyrl-RS"/>
              </w:rPr>
              <w:t>Д. Милетић</w:t>
            </w:r>
            <w:r>
              <w:rPr>
                <w:rFonts w:ascii="Times New Roman" w:eastAsia="Times New Roman" w:hAnsi="Times New Roman" w:cs="Times New Roman"/>
                <w:sz w:val="24"/>
                <w:szCs w:val="24"/>
              </w:rPr>
              <w:t>-родитељ</w:t>
            </w:r>
          </w:p>
        </w:tc>
      </w:tr>
      <w:tr w:rsidR="00A82D38" w:rsidTr="005223BD">
        <w:trPr>
          <w:trHeight w:val="1"/>
        </w:trPr>
        <w:tc>
          <w:tcPr>
            <w:tcW w:w="531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A82D38" w:rsidRPr="009409AB" w:rsidRDefault="00A82D38" w:rsidP="005223BD">
            <w:pPr>
              <w:ind w:left="0" w:right="-537" w:hanging="2"/>
              <w:jc w:val="center"/>
              <w:rPr>
                <w:rFonts w:ascii="Times New Roman" w:eastAsia="Times New Roman" w:hAnsi="Times New Roman" w:cs="Times New Roman"/>
                <w:sz w:val="24"/>
                <w:szCs w:val="24"/>
                <w:lang w:val="sr-Cyrl-RS"/>
              </w:rPr>
            </w:pPr>
            <w:r>
              <w:rPr>
                <w:rFonts w:ascii="Times New Roman" w:eastAsia="Times New Roman" w:hAnsi="Times New Roman" w:cs="Times New Roman"/>
                <w:sz w:val="24"/>
                <w:szCs w:val="24"/>
              </w:rPr>
              <w:t xml:space="preserve">Тим за  </w:t>
            </w:r>
            <w:r>
              <w:rPr>
                <w:rFonts w:ascii="Times New Roman" w:eastAsia="Times New Roman" w:hAnsi="Times New Roman" w:cs="Times New Roman"/>
                <w:sz w:val="24"/>
                <w:szCs w:val="24"/>
                <w:lang w:val="sr-Cyrl-RS"/>
              </w:rPr>
              <w:t>развој међупредметних компетенцијаи</w:t>
            </w:r>
            <w:r>
              <w:rPr>
                <w:rFonts w:ascii="Times New Roman" w:eastAsia="Times New Roman" w:hAnsi="Times New Roman" w:cs="Times New Roman"/>
                <w:sz w:val="24"/>
                <w:szCs w:val="24"/>
                <w:lang w:val="sr-Cyrl-RS"/>
              </w:rPr>
              <w:br/>
              <w:t>предузетништва</w:t>
            </w:r>
          </w:p>
        </w:tc>
        <w:tc>
          <w:tcPr>
            <w:tcW w:w="524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A82D38" w:rsidRPr="009409AB" w:rsidRDefault="00A82D38" w:rsidP="005223BD">
            <w:pPr>
              <w:ind w:left="0" w:right="-537" w:hanging="2"/>
              <w:jc w:val="center"/>
              <w:rPr>
                <w:rFonts w:ascii="Times New Roman" w:eastAsia="Times New Roman" w:hAnsi="Times New Roman" w:cs="Times New Roman"/>
                <w:b/>
                <w:i/>
                <w:sz w:val="24"/>
                <w:szCs w:val="24"/>
                <w:lang w:val="sr-Cyrl-RS"/>
              </w:rPr>
            </w:pPr>
            <w:r>
              <w:rPr>
                <w:rFonts w:ascii="Times New Roman" w:eastAsia="Times New Roman" w:hAnsi="Times New Roman" w:cs="Times New Roman"/>
                <w:b/>
                <w:i/>
                <w:sz w:val="24"/>
                <w:szCs w:val="24"/>
                <w:lang w:val="sr-Cyrl-RS"/>
              </w:rPr>
              <w:t>Д.Ранков</w:t>
            </w:r>
            <w:r>
              <w:rPr>
                <w:rFonts w:ascii="Times New Roman" w:eastAsia="Times New Roman" w:hAnsi="Times New Roman" w:cs="Times New Roman"/>
                <w:b/>
                <w:i/>
                <w:sz w:val="24"/>
                <w:szCs w:val="24"/>
                <w:lang w:val="sr-Cyrl-RS"/>
              </w:rPr>
              <w:br/>
            </w:r>
            <w:r w:rsidRPr="00BF7859">
              <w:rPr>
                <w:rFonts w:ascii="Times New Roman" w:eastAsia="Times New Roman" w:hAnsi="Times New Roman" w:cs="Times New Roman"/>
                <w:sz w:val="24"/>
                <w:szCs w:val="24"/>
                <w:lang w:val="sr-Cyrl-RS"/>
              </w:rPr>
              <w:t>С.Маљевић</w:t>
            </w:r>
            <w:r>
              <w:rPr>
                <w:rFonts w:ascii="Times New Roman" w:eastAsia="Times New Roman" w:hAnsi="Times New Roman" w:cs="Times New Roman"/>
                <w:sz w:val="24"/>
                <w:szCs w:val="24"/>
                <w:lang w:val="sr-Cyrl-RS"/>
              </w:rPr>
              <w:br/>
              <w:t>С.Вајагић</w:t>
            </w:r>
          </w:p>
        </w:tc>
      </w:tr>
      <w:tr w:rsidR="00A82D38" w:rsidTr="005223BD">
        <w:trPr>
          <w:trHeight w:val="1"/>
        </w:trPr>
        <w:tc>
          <w:tcPr>
            <w:tcW w:w="531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A82D38" w:rsidRDefault="00A82D38" w:rsidP="005223BD">
            <w:pPr>
              <w:ind w:left="0" w:right="-537" w:hanging="2"/>
              <w:jc w:val="center"/>
            </w:pPr>
            <w:r>
              <w:rPr>
                <w:rFonts w:ascii="Times New Roman" w:eastAsia="Times New Roman" w:hAnsi="Times New Roman" w:cs="Times New Roman"/>
                <w:sz w:val="24"/>
                <w:szCs w:val="24"/>
              </w:rPr>
              <w:t>Координирање рада Савета родитеља школе</w:t>
            </w:r>
          </w:p>
        </w:tc>
        <w:tc>
          <w:tcPr>
            <w:tcW w:w="524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A82D38" w:rsidRDefault="00A82D38" w:rsidP="005223BD">
            <w:pPr>
              <w:ind w:left="0" w:right="-537" w:hanging="2"/>
              <w:jc w:val="center"/>
            </w:pPr>
            <w:r>
              <w:rPr>
                <w:rFonts w:ascii="Times New Roman" w:eastAsia="Times New Roman" w:hAnsi="Times New Roman" w:cs="Times New Roman"/>
                <w:sz w:val="24"/>
                <w:szCs w:val="24"/>
              </w:rPr>
              <w:t>ПП служба</w:t>
            </w:r>
          </w:p>
        </w:tc>
      </w:tr>
      <w:tr w:rsidR="00A82D38" w:rsidTr="005223BD">
        <w:trPr>
          <w:trHeight w:val="1"/>
        </w:trPr>
        <w:tc>
          <w:tcPr>
            <w:tcW w:w="531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A82D38" w:rsidRDefault="00A82D38" w:rsidP="005223BD">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Комисије Школског одбора</w:t>
            </w:r>
          </w:p>
          <w:p w:rsidR="00A82D38" w:rsidRDefault="00A82D38" w:rsidP="005223BD">
            <w:pPr>
              <w:ind w:left="0" w:right="-537" w:hanging="2"/>
              <w:jc w:val="center"/>
            </w:pPr>
            <w:r>
              <w:rPr>
                <w:rFonts w:ascii="Times New Roman" w:eastAsia="Times New Roman" w:hAnsi="Times New Roman" w:cs="Times New Roman"/>
                <w:sz w:val="24"/>
                <w:szCs w:val="24"/>
              </w:rPr>
              <w:t>- за ученичка питања</w:t>
            </w:r>
          </w:p>
        </w:tc>
        <w:tc>
          <w:tcPr>
            <w:tcW w:w="524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A82D38" w:rsidRPr="009409AB" w:rsidRDefault="00A82D38" w:rsidP="005223BD">
            <w:pPr>
              <w:ind w:left="0" w:right="-537" w:hanging="2"/>
              <w:jc w:val="center"/>
              <w:rPr>
                <w:rFonts w:ascii="Times New Roman" w:eastAsia="Times New Roman" w:hAnsi="Times New Roman" w:cs="Times New Roman"/>
                <w:sz w:val="24"/>
                <w:szCs w:val="24"/>
                <w:lang w:val="sr-Cyrl-RS"/>
              </w:rPr>
            </w:pPr>
            <w:r w:rsidRPr="009409AB">
              <w:rPr>
                <w:rFonts w:ascii="Times New Roman" w:eastAsia="Times New Roman" w:hAnsi="Times New Roman" w:cs="Times New Roman"/>
                <w:sz w:val="24"/>
                <w:szCs w:val="24"/>
              </w:rPr>
              <w:t>Д.</w:t>
            </w:r>
            <w:r w:rsidRPr="009409AB">
              <w:rPr>
                <w:rFonts w:ascii="Times New Roman" w:eastAsia="Times New Roman" w:hAnsi="Times New Roman" w:cs="Times New Roman"/>
                <w:sz w:val="24"/>
                <w:szCs w:val="24"/>
                <w:lang w:val="sr-Cyrl-RS"/>
              </w:rPr>
              <w:t>Димитријевић</w:t>
            </w:r>
          </w:p>
          <w:p w:rsidR="00A82D38" w:rsidRDefault="00A82D38" w:rsidP="005223BD">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b/>
                <w:i/>
                <w:sz w:val="24"/>
                <w:szCs w:val="24"/>
              </w:rPr>
              <w:t>Ј.Анђелковић</w:t>
            </w:r>
          </w:p>
          <w:p w:rsidR="00A82D38" w:rsidRDefault="00A82D38" w:rsidP="005223BD">
            <w:pPr>
              <w:ind w:left="0" w:right="-537" w:hanging="2"/>
              <w:jc w:val="center"/>
            </w:pPr>
            <w:r>
              <w:rPr>
                <w:rFonts w:ascii="Times New Roman" w:eastAsia="Times New Roman" w:hAnsi="Times New Roman" w:cs="Times New Roman"/>
                <w:sz w:val="24"/>
                <w:szCs w:val="24"/>
              </w:rPr>
              <w:t>И.Миленковић</w:t>
            </w:r>
          </w:p>
        </w:tc>
      </w:tr>
      <w:tr w:rsidR="00A82D38" w:rsidTr="005223BD">
        <w:trPr>
          <w:trHeight w:val="1"/>
        </w:trPr>
        <w:tc>
          <w:tcPr>
            <w:tcW w:w="531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A82D38" w:rsidRDefault="00A82D38" w:rsidP="005223BD">
            <w:pPr>
              <w:ind w:left="0" w:right="-537" w:hanging="2"/>
              <w:jc w:val="center"/>
            </w:pPr>
            <w:r>
              <w:rPr>
                <w:rFonts w:ascii="Times New Roman" w:eastAsia="Times New Roman" w:hAnsi="Times New Roman" w:cs="Times New Roman"/>
                <w:sz w:val="24"/>
                <w:szCs w:val="24"/>
              </w:rPr>
              <w:t>Тим за професионалну орјентацију</w:t>
            </w:r>
          </w:p>
        </w:tc>
        <w:tc>
          <w:tcPr>
            <w:tcW w:w="524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A82D38" w:rsidRPr="009409AB" w:rsidRDefault="00A82D38" w:rsidP="005223BD">
            <w:pPr>
              <w:ind w:left="0" w:right="-537" w:hanging="2"/>
              <w:jc w:val="center"/>
              <w:rPr>
                <w:rFonts w:ascii="Times New Roman" w:eastAsia="Times New Roman" w:hAnsi="Times New Roman" w:cs="Times New Roman"/>
                <w:sz w:val="24"/>
                <w:szCs w:val="24"/>
                <w:lang w:val="sr-Cyrl-RS"/>
              </w:rPr>
            </w:pPr>
            <w:r w:rsidRPr="009409AB">
              <w:rPr>
                <w:rFonts w:ascii="Times New Roman" w:eastAsia="Times New Roman" w:hAnsi="Times New Roman" w:cs="Times New Roman"/>
                <w:sz w:val="24"/>
                <w:szCs w:val="24"/>
              </w:rPr>
              <w:t>Д.</w:t>
            </w:r>
            <w:r w:rsidRPr="009409AB">
              <w:rPr>
                <w:rFonts w:ascii="Times New Roman" w:eastAsia="Times New Roman" w:hAnsi="Times New Roman" w:cs="Times New Roman"/>
                <w:sz w:val="24"/>
                <w:szCs w:val="24"/>
                <w:lang w:val="sr-Cyrl-RS"/>
              </w:rPr>
              <w:t>Димитријевић</w:t>
            </w:r>
          </w:p>
          <w:p w:rsidR="00A82D38" w:rsidRDefault="00A82D38" w:rsidP="005223BD">
            <w:pPr>
              <w:ind w:left="0" w:right="-537" w:hanging="2"/>
              <w:jc w:val="center"/>
              <w:rPr>
                <w:rFonts w:ascii="Times New Roman" w:eastAsia="Times New Roman" w:hAnsi="Times New Roman" w:cs="Times New Roman"/>
                <w:sz w:val="24"/>
                <w:szCs w:val="24"/>
                <w:lang w:val="sr-Cyrl-RS"/>
              </w:rPr>
            </w:pPr>
            <w:r>
              <w:rPr>
                <w:rFonts w:ascii="Times New Roman" w:eastAsia="Times New Roman" w:hAnsi="Times New Roman" w:cs="Times New Roman"/>
                <w:sz w:val="24"/>
                <w:szCs w:val="24"/>
                <w:lang w:val="sr-Cyrl-RS"/>
              </w:rPr>
              <w:t>С:Плећаш</w:t>
            </w:r>
            <w:r>
              <w:rPr>
                <w:rFonts w:ascii="Times New Roman" w:eastAsia="Times New Roman" w:hAnsi="Times New Roman" w:cs="Times New Roman"/>
                <w:sz w:val="24"/>
                <w:szCs w:val="24"/>
                <w:lang w:val="sr-Cyrl-RS"/>
              </w:rPr>
              <w:br/>
              <w:t>Г.Миловић</w:t>
            </w:r>
          </w:p>
          <w:p w:rsidR="00A82D38" w:rsidRDefault="00A82D38" w:rsidP="005223BD">
            <w:pPr>
              <w:ind w:left="0" w:right="-537" w:hanging="2"/>
              <w:jc w:val="center"/>
              <w:rPr>
                <w:rFonts w:ascii="Times New Roman" w:eastAsia="Times New Roman" w:hAnsi="Times New Roman" w:cs="Times New Roman"/>
                <w:sz w:val="24"/>
                <w:szCs w:val="24"/>
                <w:lang w:val="sr-Cyrl-RS"/>
              </w:rPr>
            </w:pPr>
          </w:p>
          <w:p w:rsidR="00A82D38" w:rsidRPr="00BF7859" w:rsidRDefault="00A82D38" w:rsidP="005223BD">
            <w:pPr>
              <w:ind w:left="0" w:right="-537" w:hanging="2"/>
              <w:jc w:val="center"/>
              <w:rPr>
                <w:rFonts w:ascii="Times New Roman" w:eastAsia="Times New Roman" w:hAnsi="Times New Roman" w:cs="Times New Roman"/>
                <w:sz w:val="24"/>
                <w:szCs w:val="24"/>
                <w:lang w:val="sr-Cyrl-RS"/>
              </w:rPr>
            </w:pPr>
          </w:p>
        </w:tc>
      </w:tr>
      <w:tr w:rsidR="00A82D38" w:rsidTr="005223BD">
        <w:trPr>
          <w:trHeight w:val="1"/>
        </w:trPr>
        <w:tc>
          <w:tcPr>
            <w:tcW w:w="531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A82D38" w:rsidRDefault="00A82D38" w:rsidP="005223BD">
            <w:pPr>
              <w:ind w:left="0" w:right="-537" w:hanging="2"/>
              <w:jc w:val="center"/>
            </w:pPr>
            <w:r>
              <w:rPr>
                <w:rFonts w:ascii="Times New Roman" w:eastAsia="Times New Roman" w:hAnsi="Times New Roman" w:cs="Times New Roman"/>
                <w:sz w:val="24"/>
                <w:szCs w:val="24"/>
              </w:rPr>
              <w:t>Тим за летопис школе</w:t>
            </w:r>
          </w:p>
        </w:tc>
        <w:tc>
          <w:tcPr>
            <w:tcW w:w="524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A82D38" w:rsidRDefault="00A82D38" w:rsidP="005223BD">
            <w:pPr>
              <w:ind w:left="0" w:right="-537" w:hanging="2"/>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В.Јерковић</w:t>
            </w:r>
            <w:r>
              <w:rPr>
                <w:rFonts w:ascii="Times New Roman" w:eastAsia="Times New Roman" w:hAnsi="Times New Roman" w:cs="Times New Roman"/>
                <w:b/>
                <w:i/>
                <w:sz w:val="24"/>
                <w:szCs w:val="24"/>
              </w:rPr>
              <w:br/>
            </w:r>
            <w:r w:rsidRPr="00BF7859">
              <w:rPr>
                <w:rFonts w:ascii="Times New Roman" w:eastAsia="Times New Roman" w:hAnsi="Times New Roman" w:cs="Times New Roman"/>
                <w:sz w:val="24"/>
                <w:szCs w:val="24"/>
              </w:rPr>
              <w:t>Н.Савић</w:t>
            </w:r>
          </w:p>
          <w:p w:rsidR="00A82D38" w:rsidRPr="00BF7859" w:rsidRDefault="00A82D38" w:rsidP="005223BD">
            <w:pPr>
              <w:ind w:left="0" w:right="-537" w:hanging="2"/>
              <w:jc w:val="center"/>
              <w:rPr>
                <w:rFonts w:ascii="Times New Roman" w:eastAsia="Times New Roman" w:hAnsi="Times New Roman" w:cs="Times New Roman"/>
                <w:b/>
                <w:i/>
                <w:sz w:val="24"/>
                <w:szCs w:val="24"/>
                <w:lang w:val="sr-Cyrl-RS"/>
              </w:rPr>
            </w:pPr>
            <w:r>
              <w:rPr>
                <w:rFonts w:ascii="Times New Roman" w:eastAsia="Times New Roman" w:hAnsi="Times New Roman" w:cs="Times New Roman"/>
                <w:sz w:val="24"/>
                <w:szCs w:val="24"/>
                <w:lang w:val="sr-Cyrl-RS"/>
              </w:rPr>
              <w:t>И.Миленковић</w:t>
            </w:r>
          </w:p>
        </w:tc>
      </w:tr>
      <w:tr w:rsidR="00A82D38" w:rsidTr="005223BD">
        <w:trPr>
          <w:trHeight w:val="1"/>
        </w:trPr>
        <w:tc>
          <w:tcPr>
            <w:tcW w:w="531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A82D38" w:rsidRDefault="00A82D38" w:rsidP="005223BD">
            <w:pPr>
              <w:ind w:left="0" w:right="-537" w:hanging="2"/>
              <w:jc w:val="center"/>
            </w:pPr>
            <w:r>
              <w:rPr>
                <w:rFonts w:ascii="Times New Roman" w:eastAsia="Times New Roman" w:hAnsi="Times New Roman" w:cs="Times New Roman"/>
                <w:sz w:val="24"/>
                <w:szCs w:val="24"/>
              </w:rPr>
              <w:br/>
              <w:t>Тим за сајт и друштвене мреже школе</w:t>
            </w:r>
          </w:p>
        </w:tc>
        <w:tc>
          <w:tcPr>
            <w:tcW w:w="524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A82D38" w:rsidRDefault="00A82D38" w:rsidP="005223BD">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b/>
                <w:i/>
                <w:sz w:val="24"/>
                <w:szCs w:val="24"/>
              </w:rPr>
              <w:t>Н.Савић</w:t>
            </w:r>
          </w:p>
          <w:p w:rsidR="00A82D38" w:rsidRDefault="00A82D38" w:rsidP="005223BD">
            <w:pPr>
              <w:ind w:left="0" w:right="-537" w:hanging="2"/>
              <w:jc w:val="center"/>
            </w:pPr>
            <w:r>
              <w:rPr>
                <w:rFonts w:ascii="Times New Roman" w:eastAsia="Times New Roman" w:hAnsi="Times New Roman" w:cs="Times New Roman"/>
                <w:sz w:val="24"/>
                <w:szCs w:val="24"/>
              </w:rPr>
              <w:t>Ј.Фаркаш</w:t>
            </w:r>
          </w:p>
        </w:tc>
      </w:tr>
      <w:tr w:rsidR="00A82D38" w:rsidTr="005223BD">
        <w:trPr>
          <w:trHeight w:val="1"/>
        </w:trPr>
        <w:tc>
          <w:tcPr>
            <w:tcW w:w="531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A82D38" w:rsidRDefault="00A82D38" w:rsidP="005223BD">
            <w:pPr>
              <w:ind w:left="0" w:right="-537" w:hanging="2"/>
              <w:jc w:val="center"/>
            </w:pPr>
            <w:r>
              <w:rPr>
                <w:rFonts w:ascii="Times New Roman" w:eastAsia="Times New Roman" w:hAnsi="Times New Roman" w:cs="Times New Roman"/>
                <w:sz w:val="24"/>
                <w:szCs w:val="24"/>
              </w:rPr>
              <w:t>Тим за стручно усавршавање</w:t>
            </w:r>
          </w:p>
        </w:tc>
        <w:tc>
          <w:tcPr>
            <w:tcW w:w="524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A82D38" w:rsidRDefault="00A82D38" w:rsidP="005223BD">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b/>
                <w:i/>
                <w:sz w:val="24"/>
                <w:szCs w:val="24"/>
              </w:rPr>
              <w:t>А.Радојичић</w:t>
            </w:r>
          </w:p>
          <w:p w:rsidR="00A82D38" w:rsidRDefault="00A82D38" w:rsidP="005223BD">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А.Векић</w:t>
            </w:r>
          </w:p>
          <w:p w:rsidR="00A82D38" w:rsidRDefault="00A82D38" w:rsidP="005223BD">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Д.Ранков</w:t>
            </w:r>
          </w:p>
          <w:p w:rsidR="00A82D38" w:rsidRDefault="00A82D38" w:rsidP="005223BD">
            <w:pPr>
              <w:ind w:left="0" w:right="-537" w:hanging="2"/>
              <w:jc w:val="center"/>
            </w:pPr>
          </w:p>
        </w:tc>
      </w:tr>
      <w:tr w:rsidR="00A82D38" w:rsidTr="005223BD">
        <w:trPr>
          <w:trHeight w:val="1"/>
        </w:trPr>
        <w:tc>
          <w:tcPr>
            <w:tcW w:w="531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A82D38" w:rsidRDefault="00A82D38" w:rsidP="005223BD">
            <w:pPr>
              <w:ind w:left="0" w:right="-537" w:hanging="2"/>
              <w:jc w:val="center"/>
            </w:pPr>
            <w:r>
              <w:rPr>
                <w:rFonts w:ascii="Times New Roman" w:eastAsia="Times New Roman" w:hAnsi="Times New Roman" w:cs="Times New Roman"/>
                <w:sz w:val="24"/>
                <w:szCs w:val="24"/>
              </w:rPr>
              <w:lastRenderedPageBreak/>
              <w:t>Тим за квалитет и унапређење рада школе</w:t>
            </w:r>
          </w:p>
        </w:tc>
        <w:tc>
          <w:tcPr>
            <w:tcW w:w="524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A82D38" w:rsidRDefault="00A82D38" w:rsidP="005223BD">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b/>
                <w:i/>
                <w:sz w:val="24"/>
                <w:szCs w:val="24"/>
              </w:rPr>
              <w:t>А.Буковица</w:t>
            </w:r>
          </w:p>
          <w:p w:rsidR="00A82D38" w:rsidRDefault="00A82D38" w:rsidP="005223BD">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С.Здравковић- ГО Чукарица</w:t>
            </w:r>
            <w:r>
              <w:rPr>
                <w:rFonts w:ascii="Times New Roman" w:eastAsia="Times New Roman" w:hAnsi="Times New Roman" w:cs="Times New Roman"/>
                <w:b/>
                <w:i/>
                <w:sz w:val="24"/>
                <w:szCs w:val="24"/>
              </w:rPr>
              <w:br/>
            </w:r>
            <w:r>
              <w:rPr>
                <w:rFonts w:ascii="Times New Roman" w:eastAsia="Times New Roman" w:hAnsi="Times New Roman" w:cs="Times New Roman"/>
                <w:sz w:val="24"/>
                <w:szCs w:val="24"/>
              </w:rPr>
              <w:t>Ј.Анђелковић</w:t>
            </w:r>
          </w:p>
          <w:p w:rsidR="00A82D38" w:rsidRPr="009409AB" w:rsidRDefault="00A82D38" w:rsidP="005223BD">
            <w:pPr>
              <w:ind w:left="0" w:right="-537" w:hanging="2"/>
              <w:jc w:val="center"/>
              <w:rPr>
                <w:rFonts w:ascii="Times New Roman" w:eastAsia="Times New Roman" w:hAnsi="Times New Roman" w:cs="Times New Roman"/>
                <w:sz w:val="24"/>
                <w:szCs w:val="24"/>
                <w:lang w:val="sr-Cyrl-RS"/>
              </w:rPr>
            </w:pPr>
            <w:r w:rsidRPr="009409AB">
              <w:rPr>
                <w:rFonts w:ascii="Times New Roman" w:eastAsia="Times New Roman" w:hAnsi="Times New Roman" w:cs="Times New Roman"/>
                <w:sz w:val="24"/>
                <w:szCs w:val="24"/>
              </w:rPr>
              <w:t>Д.</w:t>
            </w:r>
            <w:r w:rsidRPr="009409AB">
              <w:rPr>
                <w:rFonts w:ascii="Times New Roman" w:eastAsia="Times New Roman" w:hAnsi="Times New Roman" w:cs="Times New Roman"/>
                <w:sz w:val="24"/>
                <w:szCs w:val="24"/>
                <w:lang w:val="sr-Cyrl-RS"/>
              </w:rPr>
              <w:t>Димитријевић</w:t>
            </w:r>
          </w:p>
          <w:p w:rsidR="00A82D38" w:rsidRDefault="00A82D38" w:rsidP="005223BD">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lang w:val="sr-Cyrl-RS"/>
              </w:rPr>
              <w:t xml:space="preserve">А. Борикић </w:t>
            </w:r>
            <w:r>
              <w:rPr>
                <w:rFonts w:ascii="Times New Roman" w:eastAsia="Times New Roman" w:hAnsi="Times New Roman" w:cs="Times New Roman"/>
                <w:sz w:val="24"/>
                <w:szCs w:val="24"/>
              </w:rPr>
              <w:t>-</w:t>
            </w:r>
            <w:r>
              <w:rPr>
                <w:rFonts w:ascii="Times New Roman" w:eastAsia="Times New Roman" w:hAnsi="Times New Roman" w:cs="Times New Roman"/>
                <w:sz w:val="24"/>
                <w:szCs w:val="24"/>
                <w:lang w:val="sr-Cyrl-RS"/>
              </w:rPr>
              <w:t xml:space="preserve"> </w:t>
            </w:r>
            <w:r>
              <w:rPr>
                <w:rFonts w:ascii="Times New Roman" w:eastAsia="Times New Roman" w:hAnsi="Times New Roman" w:cs="Times New Roman"/>
                <w:sz w:val="24"/>
                <w:szCs w:val="24"/>
              </w:rPr>
              <w:t>родитељ</w:t>
            </w:r>
          </w:p>
          <w:p w:rsidR="00A82D38" w:rsidRDefault="00A82D38" w:rsidP="005223BD">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Ученик Ђ.Јанковић</w:t>
            </w:r>
          </w:p>
          <w:p w:rsidR="00A82D38" w:rsidRDefault="00A82D38" w:rsidP="005223BD">
            <w:pPr>
              <w:ind w:left="0" w:right="-537" w:hanging="2"/>
              <w:jc w:val="center"/>
            </w:pPr>
          </w:p>
        </w:tc>
      </w:tr>
      <w:tr w:rsidR="00A82D38" w:rsidTr="005223BD">
        <w:trPr>
          <w:trHeight w:val="1"/>
        </w:trPr>
        <w:tc>
          <w:tcPr>
            <w:tcW w:w="531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A82D38" w:rsidRDefault="00A82D38" w:rsidP="005223BD">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lang w:val="sr-Cyrl-RS"/>
              </w:rPr>
              <w:t>Група за унапређење наставе</w:t>
            </w:r>
          </w:p>
        </w:tc>
        <w:tc>
          <w:tcPr>
            <w:tcW w:w="524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A82D38" w:rsidRDefault="00A82D38" w:rsidP="005223BD">
            <w:pPr>
              <w:ind w:left="0" w:right="-537" w:hanging="2"/>
              <w:jc w:val="center"/>
              <w:rPr>
                <w:rFonts w:ascii="Times New Roman" w:eastAsia="Times New Roman" w:hAnsi="Times New Roman" w:cs="Times New Roman"/>
                <w:b/>
                <w:i/>
                <w:sz w:val="24"/>
                <w:szCs w:val="24"/>
                <w:lang w:val="sr-Cyrl-RS"/>
              </w:rPr>
            </w:pPr>
            <w:r>
              <w:rPr>
                <w:rFonts w:ascii="Times New Roman" w:eastAsia="Times New Roman" w:hAnsi="Times New Roman" w:cs="Times New Roman"/>
                <w:b/>
                <w:i/>
                <w:sz w:val="24"/>
                <w:szCs w:val="24"/>
                <w:lang w:val="sr-Cyrl-RS"/>
              </w:rPr>
              <w:t>Ј.Томић</w:t>
            </w:r>
          </w:p>
          <w:p w:rsidR="00A82D38" w:rsidRDefault="00A82D38" w:rsidP="005223BD">
            <w:pPr>
              <w:ind w:left="0" w:right="-537" w:hanging="2"/>
              <w:jc w:val="center"/>
              <w:rPr>
                <w:rFonts w:ascii="Times New Roman" w:eastAsia="Times New Roman" w:hAnsi="Times New Roman" w:cs="Times New Roman"/>
                <w:sz w:val="24"/>
                <w:szCs w:val="24"/>
                <w:lang w:val="sr-Cyrl-RS"/>
              </w:rPr>
            </w:pPr>
            <w:r>
              <w:rPr>
                <w:rFonts w:ascii="Times New Roman" w:eastAsia="Times New Roman" w:hAnsi="Times New Roman" w:cs="Times New Roman"/>
                <w:sz w:val="24"/>
                <w:szCs w:val="24"/>
                <w:lang w:val="sr-Cyrl-RS"/>
              </w:rPr>
              <w:t>Ј.Митић</w:t>
            </w:r>
          </w:p>
          <w:p w:rsidR="00A82D38" w:rsidRDefault="00A82D38" w:rsidP="005223BD">
            <w:pPr>
              <w:ind w:left="0" w:right="-537" w:hanging="2"/>
              <w:jc w:val="center"/>
              <w:rPr>
                <w:rFonts w:ascii="Times New Roman" w:eastAsia="Times New Roman" w:hAnsi="Times New Roman" w:cs="Times New Roman"/>
                <w:sz w:val="24"/>
                <w:szCs w:val="24"/>
                <w:lang w:val="sr-Cyrl-RS"/>
              </w:rPr>
            </w:pPr>
            <w:r>
              <w:rPr>
                <w:rFonts w:ascii="Times New Roman" w:eastAsia="Times New Roman" w:hAnsi="Times New Roman" w:cs="Times New Roman"/>
                <w:sz w:val="24"/>
                <w:szCs w:val="24"/>
                <w:lang w:val="sr-Cyrl-RS"/>
              </w:rPr>
              <w:t>В.Јерковић</w:t>
            </w:r>
          </w:p>
          <w:p w:rsidR="00A82D38" w:rsidRDefault="00A82D38" w:rsidP="005223BD">
            <w:pPr>
              <w:ind w:left="0" w:right="-537" w:hanging="2"/>
              <w:jc w:val="center"/>
              <w:rPr>
                <w:rFonts w:ascii="Times New Roman" w:eastAsia="Times New Roman" w:hAnsi="Times New Roman" w:cs="Times New Roman"/>
                <w:sz w:val="24"/>
                <w:szCs w:val="24"/>
                <w:lang w:val="sr-Cyrl-RS"/>
              </w:rPr>
            </w:pPr>
            <w:r>
              <w:rPr>
                <w:rFonts w:ascii="Times New Roman" w:eastAsia="Times New Roman" w:hAnsi="Times New Roman" w:cs="Times New Roman"/>
                <w:sz w:val="24"/>
                <w:szCs w:val="24"/>
                <w:lang w:val="sr-Cyrl-RS"/>
              </w:rPr>
              <w:t>С.Медић</w:t>
            </w:r>
          </w:p>
          <w:p w:rsidR="00A82D38" w:rsidRDefault="00A82D38" w:rsidP="005223BD">
            <w:pPr>
              <w:ind w:left="0" w:right="-537" w:hanging="2"/>
              <w:jc w:val="center"/>
              <w:rPr>
                <w:rFonts w:ascii="Times New Roman" w:eastAsia="Times New Roman" w:hAnsi="Times New Roman" w:cs="Times New Roman"/>
                <w:sz w:val="24"/>
                <w:szCs w:val="24"/>
                <w:lang w:val="sr-Cyrl-RS"/>
              </w:rPr>
            </w:pPr>
            <w:r>
              <w:rPr>
                <w:rFonts w:ascii="Times New Roman" w:eastAsia="Times New Roman" w:hAnsi="Times New Roman" w:cs="Times New Roman"/>
                <w:sz w:val="24"/>
                <w:szCs w:val="24"/>
                <w:lang w:val="sr-Cyrl-RS"/>
              </w:rPr>
              <w:t>М.Антонијевић</w:t>
            </w:r>
          </w:p>
          <w:p w:rsidR="00A82D38" w:rsidRDefault="00A82D38" w:rsidP="005223BD">
            <w:pPr>
              <w:ind w:left="0" w:right="-537" w:hanging="2"/>
              <w:jc w:val="center"/>
              <w:rPr>
                <w:rFonts w:ascii="Times New Roman" w:eastAsia="Times New Roman" w:hAnsi="Times New Roman" w:cs="Times New Roman"/>
                <w:sz w:val="24"/>
                <w:szCs w:val="24"/>
                <w:lang w:val="sr-Cyrl-RS"/>
              </w:rPr>
            </w:pPr>
            <w:r>
              <w:rPr>
                <w:rFonts w:ascii="Times New Roman" w:eastAsia="Times New Roman" w:hAnsi="Times New Roman" w:cs="Times New Roman"/>
                <w:sz w:val="24"/>
                <w:szCs w:val="24"/>
                <w:lang w:val="sr-Cyrl-RS"/>
              </w:rPr>
              <w:t>А.Милутиновић</w:t>
            </w:r>
          </w:p>
          <w:p w:rsidR="00A82D38" w:rsidRPr="00A93598" w:rsidRDefault="00A82D38" w:rsidP="005223BD">
            <w:pPr>
              <w:ind w:left="0" w:right="-537" w:hanging="2"/>
              <w:jc w:val="center"/>
              <w:rPr>
                <w:rFonts w:ascii="Times New Roman" w:eastAsia="Times New Roman" w:hAnsi="Times New Roman" w:cs="Times New Roman"/>
                <w:sz w:val="24"/>
                <w:szCs w:val="24"/>
                <w:lang w:val="sr-Cyrl-RS"/>
              </w:rPr>
            </w:pPr>
            <w:r>
              <w:rPr>
                <w:rFonts w:ascii="Times New Roman" w:eastAsia="Times New Roman" w:hAnsi="Times New Roman" w:cs="Times New Roman"/>
                <w:sz w:val="24"/>
                <w:szCs w:val="24"/>
                <w:lang w:val="sr-Cyrl-RS"/>
              </w:rPr>
              <w:t>А.Буковица</w:t>
            </w:r>
          </w:p>
        </w:tc>
      </w:tr>
      <w:tr w:rsidR="00A82D38" w:rsidTr="005223BD">
        <w:trPr>
          <w:trHeight w:val="1"/>
        </w:trPr>
        <w:tc>
          <w:tcPr>
            <w:tcW w:w="531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A82D38" w:rsidRDefault="00A82D38" w:rsidP="005223BD">
            <w:pPr>
              <w:ind w:left="0" w:right="-537" w:hanging="2"/>
              <w:jc w:val="center"/>
            </w:pPr>
            <w:r>
              <w:rPr>
                <w:rFonts w:ascii="Times New Roman" w:eastAsia="Times New Roman" w:hAnsi="Times New Roman" w:cs="Times New Roman"/>
                <w:sz w:val="24"/>
                <w:szCs w:val="24"/>
              </w:rPr>
              <w:t>Тим за Годишњи план</w:t>
            </w:r>
          </w:p>
        </w:tc>
        <w:tc>
          <w:tcPr>
            <w:tcW w:w="524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A82D38" w:rsidRDefault="00A82D38" w:rsidP="005223BD">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b/>
                <w:i/>
                <w:sz w:val="24"/>
                <w:szCs w:val="24"/>
              </w:rPr>
              <w:t>А.Буковица</w:t>
            </w:r>
            <w:r>
              <w:rPr>
                <w:rFonts w:ascii="Times New Roman" w:eastAsia="Times New Roman" w:hAnsi="Times New Roman" w:cs="Times New Roman"/>
                <w:b/>
                <w:i/>
                <w:sz w:val="24"/>
                <w:szCs w:val="24"/>
              </w:rPr>
              <w:br/>
            </w:r>
            <w:r>
              <w:rPr>
                <w:rFonts w:ascii="Times New Roman" w:eastAsia="Times New Roman" w:hAnsi="Times New Roman" w:cs="Times New Roman"/>
                <w:sz w:val="24"/>
                <w:szCs w:val="24"/>
                <w:lang w:val="sr-Cyrl-RS"/>
              </w:rPr>
              <w:t>С.Јелић</w:t>
            </w:r>
            <w:r>
              <w:rPr>
                <w:rFonts w:ascii="Times New Roman" w:eastAsia="Times New Roman" w:hAnsi="Times New Roman" w:cs="Times New Roman"/>
                <w:sz w:val="24"/>
                <w:szCs w:val="24"/>
              </w:rPr>
              <w:br/>
              <w:t>Ј. Антић- Поповић</w:t>
            </w:r>
          </w:p>
        </w:tc>
      </w:tr>
      <w:tr w:rsidR="00A82D38" w:rsidTr="005223BD">
        <w:trPr>
          <w:trHeight w:val="1"/>
        </w:trPr>
        <w:tc>
          <w:tcPr>
            <w:tcW w:w="531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A82D38" w:rsidRDefault="00A82D38" w:rsidP="005223BD">
            <w:pPr>
              <w:ind w:left="0" w:right="-537" w:hanging="2"/>
              <w:jc w:val="center"/>
            </w:pPr>
            <w:r>
              <w:rPr>
                <w:rFonts w:ascii="Times New Roman" w:eastAsia="Times New Roman" w:hAnsi="Times New Roman" w:cs="Times New Roman"/>
                <w:sz w:val="24"/>
                <w:szCs w:val="24"/>
              </w:rPr>
              <w:t>Комисија за школску библиотеку</w:t>
            </w:r>
          </w:p>
        </w:tc>
        <w:tc>
          <w:tcPr>
            <w:tcW w:w="524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A82D38" w:rsidRDefault="00A82D38" w:rsidP="005223BD">
            <w:pPr>
              <w:ind w:left="0" w:right="-537" w:hanging="2"/>
              <w:jc w:val="center"/>
            </w:pPr>
            <w:r>
              <w:rPr>
                <w:rFonts w:ascii="Times New Roman" w:eastAsia="Times New Roman" w:hAnsi="Times New Roman" w:cs="Times New Roman"/>
                <w:b/>
                <w:i/>
                <w:sz w:val="24"/>
                <w:szCs w:val="24"/>
              </w:rPr>
              <w:t>М.Стејић</w:t>
            </w:r>
            <w:r>
              <w:rPr>
                <w:rFonts w:ascii="Times New Roman" w:eastAsia="Times New Roman" w:hAnsi="Times New Roman" w:cs="Times New Roman"/>
                <w:b/>
                <w:i/>
                <w:sz w:val="24"/>
                <w:szCs w:val="24"/>
              </w:rPr>
              <w:br/>
            </w:r>
            <w:r>
              <w:rPr>
                <w:rFonts w:ascii="Times New Roman" w:eastAsia="Times New Roman" w:hAnsi="Times New Roman" w:cs="Times New Roman"/>
                <w:sz w:val="24"/>
                <w:szCs w:val="24"/>
              </w:rPr>
              <w:t>О.Симовић</w:t>
            </w:r>
            <w:r>
              <w:rPr>
                <w:rFonts w:ascii="Times New Roman" w:eastAsia="Times New Roman" w:hAnsi="Times New Roman" w:cs="Times New Roman"/>
                <w:sz w:val="24"/>
                <w:szCs w:val="24"/>
              </w:rPr>
              <w:br/>
              <w:t>Б.Досковић</w:t>
            </w:r>
          </w:p>
        </w:tc>
      </w:tr>
      <w:tr w:rsidR="00A82D38" w:rsidTr="005223BD">
        <w:trPr>
          <w:trHeight w:val="1"/>
        </w:trPr>
        <w:tc>
          <w:tcPr>
            <w:tcW w:w="531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A82D38" w:rsidRDefault="00A82D38" w:rsidP="005223BD">
            <w:pPr>
              <w:ind w:left="0" w:right="-537" w:hanging="2"/>
              <w:jc w:val="center"/>
            </w:pPr>
            <w:r>
              <w:rPr>
                <w:rFonts w:ascii="Times New Roman" w:eastAsia="Times New Roman" w:hAnsi="Times New Roman" w:cs="Times New Roman"/>
                <w:sz w:val="24"/>
                <w:szCs w:val="24"/>
                <w:lang w:val="sr-Cyrl-RS"/>
              </w:rPr>
              <w:t xml:space="preserve">Тим за додатну подршку </w:t>
            </w:r>
            <w:r>
              <w:rPr>
                <w:rFonts w:ascii="Times New Roman" w:eastAsia="Times New Roman" w:hAnsi="Times New Roman" w:cs="Times New Roman"/>
                <w:sz w:val="24"/>
                <w:szCs w:val="24"/>
              </w:rPr>
              <w:t>Д2</w:t>
            </w:r>
          </w:p>
        </w:tc>
        <w:tc>
          <w:tcPr>
            <w:tcW w:w="524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A82D38" w:rsidRDefault="00A82D38" w:rsidP="005223BD">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b/>
                <w:i/>
                <w:sz w:val="24"/>
                <w:szCs w:val="24"/>
              </w:rPr>
              <w:t>Ј. Антић-Поповић</w:t>
            </w:r>
          </w:p>
          <w:p w:rsidR="00A82D38" w:rsidRDefault="00A82D38" w:rsidP="005223BD">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Директор</w:t>
            </w:r>
          </w:p>
          <w:p w:rsidR="00A82D38" w:rsidRDefault="00A82D38" w:rsidP="005223BD">
            <w:pPr>
              <w:ind w:left="0" w:right="-537" w:hanging="2"/>
              <w:jc w:val="center"/>
            </w:pPr>
            <w:r>
              <w:rPr>
                <w:rFonts w:ascii="Times New Roman" w:eastAsia="Times New Roman" w:hAnsi="Times New Roman" w:cs="Times New Roman"/>
                <w:sz w:val="24"/>
                <w:szCs w:val="24"/>
              </w:rPr>
              <w:t>ПП служба</w:t>
            </w:r>
          </w:p>
        </w:tc>
      </w:tr>
      <w:tr w:rsidR="00A82D38" w:rsidTr="005223BD">
        <w:trPr>
          <w:trHeight w:val="1"/>
        </w:trPr>
        <w:tc>
          <w:tcPr>
            <w:tcW w:w="531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A82D38" w:rsidRDefault="00A82D38" w:rsidP="005223BD">
            <w:pPr>
              <w:ind w:left="0" w:right="-537" w:hanging="2"/>
              <w:jc w:val="center"/>
              <w:rPr>
                <w:rFonts w:ascii="Times New Roman" w:eastAsia="Times New Roman" w:hAnsi="Times New Roman" w:cs="Times New Roman"/>
                <w:sz w:val="24"/>
                <w:szCs w:val="24"/>
                <w:lang w:val="sr-Cyrl-RS"/>
              </w:rPr>
            </w:pPr>
            <w:r>
              <w:rPr>
                <w:rFonts w:ascii="Times New Roman" w:eastAsia="Times New Roman" w:hAnsi="Times New Roman" w:cs="Times New Roman"/>
                <w:sz w:val="24"/>
                <w:szCs w:val="24"/>
                <w:lang w:val="sr-Cyrl-RS"/>
              </w:rPr>
              <w:t>Тим за промоцију школе и</w:t>
            </w:r>
          </w:p>
          <w:p w:rsidR="00A82D38" w:rsidRDefault="00A82D38" w:rsidP="005223BD">
            <w:pPr>
              <w:ind w:left="0" w:right="-537" w:hanging="2"/>
              <w:jc w:val="center"/>
              <w:rPr>
                <w:rFonts w:ascii="Times New Roman" w:eastAsia="Times New Roman" w:hAnsi="Times New Roman" w:cs="Times New Roman"/>
                <w:sz w:val="24"/>
                <w:szCs w:val="24"/>
                <w:lang w:val="sr-Cyrl-RS"/>
              </w:rPr>
            </w:pPr>
            <w:r>
              <w:rPr>
                <w:rFonts w:ascii="Times New Roman" w:eastAsia="Times New Roman" w:hAnsi="Times New Roman" w:cs="Times New Roman"/>
                <w:sz w:val="24"/>
                <w:szCs w:val="24"/>
                <w:lang w:val="sr-Cyrl-RS"/>
              </w:rPr>
              <w:t xml:space="preserve"> пројектне активности</w:t>
            </w:r>
          </w:p>
        </w:tc>
        <w:tc>
          <w:tcPr>
            <w:tcW w:w="524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A82D38" w:rsidRDefault="00A82D38" w:rsidP="005223BD">
            <w:pPr>
              <w:ind w:left="0" w:right="-537" w:hanging="2"/>
              <w:jc w:val="center"/>
              <w:rPr>
                <w:rFonts w:ascii="Times New Roman" w:eastAsia="Times New Roman" w:hAnsi="Times New Roman" w:cs="Times New Roman"/>
                <w:sz w:val="24"/>
                <w:szCs w:val="24"/>
                <w:lang w:val="sr-Cyrl-RS"/>
              </w:rPr>
            </w:pPr>
            <w:r>
              <w:rPr>
                <w:rFonts w:ascii="Times New Roman" w:eastAsia="Times New Roman" w:hAnsi="Times New Roman" w:cs="Times New Roman"/>
                <w:b/>
                <w:i/>
                <w:sz w:val="24"/>
                <w:szCs w:val="24"/>
                <w:lang w:val="sr-Cyrl-RS"/>
              </w:rPr>
              <w:t>М.Антонијевић</w:t>
            </w:r>
            <w:r>
              <w:rPr>
                <w:rFonts w:ascii="Times New Roman" w:eastAsia="Times New Roman" w:hAnsi="Times New Roman" w:cs="Times New Roman"/>
                <w:b/>
                <w:i/>
                <w:sz w:val="24"/>
                <w:szCs w:val="24"/>
                <w:lang w:val="sr-Cyrl-RS"/>
              </w:rPr>
              <w:br/>
            </w:r>
            <w:r>
              <w:rPr>
                <w:rFonts w:ascii="Times New Roman" w:eastAsia="Times New Roman" w:hAnsi="Times New Roman" w:cs="Times New Roman"/>
                <w:sz w:val="24"/>
                <w:szCs w:val="24"/>
                <w:lang w:val="sr-Cyrl-RS"/>
              </w:rPr>
              <w:t>М. Кекерић</w:t>
            </w:r>
            <w:r>
              <w:rPr>
                <w:rFonts w:ascii="Times New Roman" w:eastAsia="Times New Roman" w:hAnsi="Times New Roman" w:cs="Times New Roman"/>
                <w:sz w:val="24"/>
                <w:szCs w:val="24"/>
                <w:lang w:val="sr-Cyrl-RS"/>
              </w:rPr>
              <w:br/>
              <w:t>А. Гера</w:t>
            </w:r>
            <w:r>
              <w:rPr>
                <w:rFonts w:ascii="Times New Roman" w:eastAsia="Times New Roman" w:hAnsi="Times New Roman" w:cs="Times New Roman"/>
                <w:sz w:val="24"/>
                <w:szCs w:val="24"/>
                <w:lang w:val="sr-Cyrl-RS"/>
              </w:rPr>
              <w:br/>
              <w:t>Б. Настановић</w:t>
            </w:r>
            <w:r>
              <w:rPr>
                <w:rFonts w:ascii="Times New Roman" w:eastAsia="Times New Roman" w:hAnsi="Times New Roman" w:cs="Times New Roman"/>
                <w:sz w:val="24"/>
                <w:szCs w:val="24"/>
                <w:lang w:val="sr-Cyrl-RS"/>
              </w:rPr>
              <w:br/>
              <w:t>А. Буковица</w:t>
            </w:r>
          </w:p>
          <w:p w:rsidR="00A82D38" w:rsidRPr="00BF7859" w:rsidRDefault="00A82D38" w:rsidP="005223BD">
            <w:pPr>
              <w:ind w:left="0" w:right="-537" w:hanging="2"/>
              <w:jc w:val="center"/>
              <w:rPr>
                <w:rFonts w:ascii="Times New Roman" w:eastAsia="Times New Roman" w:hAnsi="Times New Roman" w:cs="Times New Roman"/>
                <w:sz w:val="24"/>
                <w:szCs w:val="24"/>
                <w:lang w:val="sr-Cyrl-RS"/>
              </w:rPr>
            </w:pPr>
            <w:r>
              <w:rPr>
                <w:rFonts w:ascii="Times New Roman" w:eastAsia="Times New Roman" w:hAnsi="Times New Roman" w:cs="Times New Roman"/>
                <w:sz w:val="24"/>
                <w:szCs w:val="24"/>
                <w:lang w:val="sr-Cyrl-RS"/>
              </w:rPr>
              <w:t>Ј.Тамбурић</w:t>
            </w:r>
          </w:p>
        </w:tc>
      </w:tr>
      <w:tr w:rsidR="00A82D38" w:rsidTr="005223BD">
        <w:trPr>
          <w:trHeight w:val="1"/>
        </w:trPr>
        <w:tc>
          <w:tcPr>
            <w:tcW w:w="531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A82D38" w:rsidRDefault="00A82D38" w:rsidP="005223BD">
            <w:pPr>
              <w:ind w:left="0" w:right="-537" w:hanging="2"/>
              <w:jc w:val="center"/>
            </w:pPr>
            <w:r>
              <w:rPr>
                <w:rFonts w:ascii="Times New Roman" w:eastAsia="Times New Roman" w:hAnsi="Times New Roman" w:cs="Times New Roman"/>
                <w:sz w:val="24"/>
                <w:szCs w:val="24"/>
              </w:rPr>
              <w:t>Тим за завршни испит</w:t>
            </w:r>
          </w:p>
        </w:tc>
        <w:tc>
          <w:tcPr>
            <w:tcW w:w="524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A82D38" w:rsidRDefault="00A82D38" w:rsidP="005223BD">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b/>
                <w:i/>
                <w:sz w:val="24"/>
                <w:szCs w:val="24"/>
              </w:rPr>
              <w:t>А.Буковица</w:t>
            </w:r>
            <w:r>
              <w:rPr>
                <w:rFonts w:ascii="Times New Roman" w:eastAsia="Times New Roman" w:hAnsi="Times New Roman" w:cs="Times New Roman"/>
                <w:b/>
                <w:i/>
                <w:sz w:val="24"/>
                <w:szCs w:val="24"/>
              </w:rPr>
              <w:br/>
            </w:r>
            <w:r>
              <w:rPr>
                <w:rFonts w:ascii="Times New Roman" w:eastAsia="Times New Roman" w:hAnsi="Times New Roman" w:cs="Times New Roman"/>
                <w:sz w:val="24"/>
                <w:szCs w:val="24"/>
              </w:rPr>
              <w:t>Ј. Анђелковић</w:t>
            </w:r>
            <w:r>
              <w:rPr>
                <w:rFonts w:ascii="Times New Roman" w:eastAsia="Times New Roman" w:hAnsi="Times New Roman" w:cs="Times New Roman"/>
                <w:sz w:val="24"/>
                <w:szCs w:val="24"/>
              </w:rPr>
              <w:br/>
              <w:t>А.Радојичић</w:t>
            </w:r>
            <w:r>
              <w:rPr>
                <w:rFonts w:ascii="Times New Roman" w:eastAsia="Times New Roman" w:hAnsi="Times New Roman" w:cs="Times New Roman"/>
                <w:sz w:val="24"/>
                <w:szCs w:val="24"/>
              </w:rPr>
              <w:br/>
              <w:t>К.Секулић</w:t>
            </w:r>
          </w:p>
        </w:tc>
      </w:tr>
    </w:tbl>
    <w:p w:rsidR="00371278" w:rsidRDefault="00371278">
      <w:pPr>
        <w:ind w:left="0" w:hanging="2"/>
        <w:jc w:val="center"/>
        <w:rPr>
          <w:rFonts w:ascii="Times New Roman" w:eastAsia="Times New Roman" w:hAnsi="Times New Roman" w:cs="Times New Roman"/>
          <w:sz w:val="24"/>
          <w:szCs w:val="24"/>
        </w:rPr>
      </w:pPr>
    </w:p>
    <w:p w:rsidR="00371278" w:rsidRDefault="00371278">
      <w:pPr>
        <w:ind w:left="0" w:right="-537" w:hanging="2"/>
        <w:jc w:val="center"/>
        <w:rPr>
          <w:rFonts w:ascii="Times New Roman" w:eastAsia="Times New Roman" w:hAnsi="Times New Roman" w:cs="Times New Roman"/>
          <w:sz w:val="24"/>
          <w:szCs w:val="24"/>
        </w:rPr>
      </w:pPr>
    </w:p>
    <w:p w:rsidR="00371278" w:rsidRDefault="00371278">
      <w:pPr>
        <w:ind w:left="0" w:right="-537" w:hanging="2"/>
        <w:jc w:val="center"/>
        <w:rPr>
          <w:rFonts w:ascii="Times New Roman" w:eastAsia="Times New Roman" w:hAnsi="Times New Roman" w:cs="Times New Roman"/>
          <w:sz w:val="24"/>
          <w:szCs w:val="24"/>
        </w:rPr>
      </w:pPr>
    </w:p>
    <w:p w:rsidR="00371278" w:rsidRDefault="00371278">
      <w:pPr>
        <w:ind w:left="0" w:right="-537" w:hanging="2"/>
        <w:jc w:val="center"/>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5C0C6B" w:rsidRDefault="005C0C6B">
      <w:pPr>
        <w:ind w:left="0" w:right="-537" w:hanging="2"/>
        <w:jc w:val="both"/>
        <w:rPr>
          <w:rFonts w:ascii="Times New Roman" w:eastAsia="Times New Roman" w:hAnsi="Times New Roman" w:cs="Times New Roman"/>
          <w:sz w:val="24"/>
          <w:szCs w:val="24"/>
        </w:rPr>
      </w:pPr>
    </w:p>
    <w:p w:rsidR="00371278" w:rsidRPr="00CD77BA" w:rsidRDefault="00371278">
      <w:pPr>
        <w:ind w:left="0" w:right="-537" w:hanging="2"/>
        <w:jc w:val="both"/>
        <w:rPr>
          <w:rFonts w:ascii="Times New Roman" w:eastAsia="Times New Roman" w:hAnsi="Times New Roman" w:cs="Times New Roman"/>
          <w:sz w:val="24"/>
          <w:szCs w:val="24"/>
        </w:rPr>
      </w:pPr>
    </w:p>
    <w:p w:rsidR="00371278" w:rsidRPr="00CD77BA" w:rsidRDefault="00635B01">
      <w:pPr>
        <w:numPr>
          <w:ilvl w:val="0"/>
          <w:numId w:val="68"/>
        </w:numPr>
        <w:ind w:left="0" w:right="-537" w:hanging="2"/>
        <w:jc w:val="both"/>
        <w:rPr>
          <w:rFonts w:ascii="Times New Roman" w:eastAsia="Times New Roman" w:hAnsi="Times New Roman" w:cs="Times New Roman"/>
          <w:sz w:val="24"/>
          <w:szCs w:val="24"/>
        </w:rPr>
      </w:pPr>
      <w:r w:rsidRPr="00CD77BA">
        <w:rPr>
          <w:rFonts w:ascii="Times New Roman" w:eastAsia="Times New Roman" w:hAnsi="Times New Roman" w:cs="Times New Roman"/>
          <w:b/>
          <w:smallCaps/>
          <w:sz w:val="24"/>
          <w:szCs w:val="24"/>
        </w:rPr>
        <w:t>РАСПОРЕД ЧАСОВА НАСТАВНИХ И ВАННАСТАВНИХ АКТИВНОСТИ</w:t>
      </w:r>
    </w:p>
    <w:p w:rsidR="00371278" w:rsidRDefault="00371278">
      <w:pPr>
        <w:ind w:left="0" w:right="-537" w:hanging="2"/>
        <w:jc w:val="both"/>
        <w:rPr>
          <w:rFonts w:ascii="Times New Roman" w:eastAsia="Times New Roman" w:hAnsi="Times New Roman" w:cs="Times New Roman"/>
          <w:sz w:val="24"/>
          <w:szCs w:val="24"/>
        </w:rPr>
      </w:pPr>
    </w:p>
    <w:p w:rsidR="00371278" w:rsidRDefault="00635B01" w:rsidP="004A7399">
      <w:pPr>
        <w:ind w:left="0" w:right="3"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Основни услов за израду распореда часова је поштовање психолошко-педагошких захтева у овој области. Удвојени часови су дозвољени из наставе техничког образовања, ликовне културе  и хора. Часови хора саставни су део  распореда часова наставе. Часови слободних активности, аидивидуалних вежби се израђују на посебном распореду и истичу на огласној табли. Часови допунске наставе и одељењске заједнице организују се током  петог и  шестог наставног  часа или као претчас, с тим да се посебно води рачуна да одређено одељење не буде ангажовано са више активности у одређеном наставном часу и у складу са способностима ученика. Сваки одељењски старешина прилагођава свој распоред часова распореду часова предметне наставе. Последњи час у дневном распореду, се може одржати и као петчас због ефикасности и замора ученика. Распоред часова је јединствен и мора бити урађен до 01. септембра текуће године, истиче се на огласној табли у зборници и саставни је део овог плана.</w:t>
      </w:r>
    </w:p>
    <w:p w:rsidR="005C0C6B" w:rsidRDefault="005C0C6B" w:rsidP="004A7399">
      <w:pPr>
        <w:ind w:left="0" w:right="3"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tbl>
      <w:tblPr>
        <w:tblStyle w:val="aff"/>
        <w:tblW w:w="1073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365"/>
        <w:gridCol w:w="7370"/>
      </w:tblGrid>
      <w:tr w:rsidR="00371278" w:rsidTr="00907FD8">
        <w:tc>
          <w:tcPr>
            <w:tcW w:w="3365" w:type="dxa"/>
            <w:tcBorders>
              <w:top w:val="single" w:sz="4" w:space="0" w:color="000000"/>
              <w:left w:val="single" w:sz="4" w:space="0" w:color="000000"/>
              <w:bottom w:val="single" w:sz="4" w:space="0" w:color="000000"/>
              <w:right w:val="single" w:sz="4" w:space="0" w:color="000000"/>
            </w:tcBorders>
            <w:shd w:val="clear" w:color="auto" w:fill="FFFFFF"/>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Слободне секције</w:t>
            </w:r>
          </w:p>
          <w:p w:rsidR="00371278" w:rsidRDefault="00635B01">
            <w:pPr>
              <w:ind w:left="0" w:right="-537" w:hanging="2"/>
              <w:jc w:val="center"/>
            </w:pPr>
            <w:r>
              <w:rPr>
                <w:rFonts w:ascii="Times New Roman" w:eastAsia="Times New Roman" w:hAnsi="Times New Roman" w:cs="Times New Roman"/>
                <w:b/>
                <w:sz w:val="24"/>
                <w:szCs w:val="24"/>
              </w:rPr>
              <w:t xml:space="preserve"> и активности</w:t>
            </w:r>
          </w:p>
        </w:tc>
        <w:tc>
          <w:tcPr>
            <w:tcW w:w="7370" w:type="dxa"/>
            <w:tcBorders>
              <w:top w:val="single" w:sz="4" w:space="0" w:color="000000"/>
              <w:left w:val="single" w:sz="4" w:space="0" w:color="000000"/>
              <w:bottom w:val="single" w:sz="4" w:space="0" w:color="000000"/>
              <w:right w:val="single" w:sz="4" w:space="0" w:color="000000"/>
            </w:tcBorders>
            <w:shd w:val="clear" w:color="auto" w:fill="FFFFFF"/>
          </w:tcPr>
          <w:p w:rsidR="00371278" w:rsidRDefault="00635B01">
            <w:pPr>
              <w:ind w:left="0" w:right="-537" w:hanging="2"/>
              <w:jc w:val="center"/>
            </w:pPr>
            <w:r>
              <w:rPr>
                <w:rFonts w:ascii="Times New Roman" w:eastAsia="Times New Roman" w:hAnsi="Times New Roman" w:cs="Times New Roman"/>
                <w:b/>
                <w:sz w:val="24"/>
                <w:szCs w:val="24"/>
              </w:rPr>
              <w:t>Носилац посла</w:t>
            </w:r>
          </w:p>
        </w:tc>
      </w:tr>
      <w:tr w:rsidR="00371278" w:rsidTr="00907FD8">
        <w:tc>
          <w:tcPr>
            <w:tcW w:w="3365" w:type="dxa"/>
            <w:tcBorders>
              <w:top w:val="single" w:sz="4" w:space="0" w:color="000000"/>
              <w:left w:val="single" w:sz="4" w:space="0" w:color="000000"/>
              <w:bottom w:val="single" w:sz="4" w:space="0" w:color="000000"/>
              <w:right w:val="single" w:sz="4" w:space="0" w:color="000000"/>
            </w:tcBorders>
            <w:shd w:val="clear" w:color="auto" w:fill="FFFFFF"/>
          </w:tcPr>
          <w:p w:rsidR="00371278" w:rsidRDefault="00635B01">
            <w:pPr>
              <w:ind w:left="0" w:right="-537" w:hanging="2"/>
              <w:jc w:val="center"/>
            </w:pPr>
            <w:r>
              <w:rPr>
                <w:rFonts w:ascii="Times New Roman" w:eastAsia="Times New Roman" w:hAnsi="Times New Roman" w:cs="Times New Roman"/>
                <w:sz w:val="24"/>
                <w:szCs w:val="24"/>
              </w:rPr>
              <w:t>Музичка стимулација</w:t>
            </w:r>
          </w:p>
        </w:tc>
        <w:tc>
          <w:tcPr>
            <w:tcW w:w="7370" w:type="dxa"/>
            <w:tcBorders>
              <w:top w:val="single" w:sz="4" w:space="0" w:color="000000"/>
              <w:left w:val="single" w:sz="4" w:space="0" w:color="000000"/>
              <w:bottom w:val="single" w:sz="4" w:space="0" w:color="000000"/>
              <w:right w:val="single" w:sz="4" w:space="0" w:color="000000"/>
            </w:tcBorders>
            <w:shd w:val="clear" w:color="auto" w:fill="FFFFFF"/>
          </w:tcPr>
          <w:p w:rsidR="00371278" w:rsidRDefault="00635B01">
            <w:pPr>
              <w:ind w:left="0" w:right="-537" w:hanging="2"/>
              <w:jc w:val="center"/>
            </w:pPr>
            <w:r>
              <w:rPr>
                <w:rFonts w:ascii="Times New Roman" w:eastAsia="Times New Roman" w:hAnsi="Times New Roman" w:cs="Times New Roman"/>
                <w:sz w:val="24"/>
                <w:szCs w:val="24"/>
              </w:rPr>
              <w:t>М. Дукић, Б. Настановић</w:t>
            </w:r>
          </w:p>
        </w:tc>
      </w:tr>
      <w:tr w:rsidR="00371278" w:rsidTr="00907FD8">
        <w:tc>
          <w:tcPr>
            <w:tcW w:w="3365" w:type="dxa"/>
            <w:tcBorders>
              <w:top w:val="single" w:sz="4" w:space="0" w:color="000000"/>
              <w:left w:val="single" w:sz="4" w:space="0" w:color="000000"/>
              <w:bottom w:val="single" w:sz="4" w:space="0" w:color="000000"/>
              <w:right w:val="single" w:sz="4" w:space="0" w:color="000000"/>
            </w:tcBorders>
            <w:shd w:val="clear" w:color="auto" w:fill="FFFFFF"/>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Хор</w:t>
            </w:r>
          </w:p>
        </w:tc>
        <w:tc>
          <w:tcPr>
            <w:tcW w:w="7370" w:type="dxa"/>
            <w:tcBorders>
              <w:top w:val="single" w:sz="4" w:space="0" w:color="000000"/>
              <w:left w:val="single" w:sz="4" w:space="0" w:color="000000"/>
              <w:bottom w:val="single" w:sz="4" w:space="0" w:color="000000"/>
              <w:right w:val="single" w:sz="4" w:space="0" w:color="000000"/>
            </w:tcBorders>
            <w:shd w:val="clear" w:color="auto" w:fill="FFFFFF"/>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М. Дукић</w:t>
            </w:r>
          </w:p>
        </w:tc>
      </w:tr>
      <w:tr w:rsidR="00371278" w:rsidTr="00907FD8">
        <w:tc>
          <w:tcPr>
            <w:tcW w:w="3365" w:type="dxa"/>
            <w:tcBorders>
              <w:top w:val="single" w:sz="4" w:space="0" w:color="000000"/>
              <w:left w:val="single" w:sz="4" w:space="0" w:color="000000"/>
              <w:bottom w:val="single" w:sz="4" w:space="0" w:color="000000"/>
              <w:right w:val="single" w:sz="4" w:space="0" w:color="000000"/>
            </w:tcBorders>
            <w:shd w:val="clear" w:color="auto" w:fill="FFFFFF"/>
          </w:tcPr>
          <w:p w:rsidR="00371278" w:rsidRDefault="00635B01">
            <w:pPr>
              <w:ind w:left="0" w:right="-537" w:hanging="2"/>
              <w:jc w:val="center"/>
            </w:pPr>
            <w:r>
              <w:rPr>
                <w:rFonts w:ascii="Times New Roman" w:eastAsia="Times New Roman" w:hAnsi="Times New Roman" w:cs="Times New Roman"/>
                <w:sz w:val="24"/>
                <w:szCs w:val="24"/>
              </w:rPr>
              <w:t>Спортска секција</w:t>
            </w:r>
          </w:p>
        </w:tc>
        <w:tc>
          <w:tcPr>
            <w:tcW w:w="7370" w:type="dxa"/>
            <w:tcBorders>
              <w:top w:val="single" w:sz="4" w:space="0" w:color="000000"/>
              <w:left w:val="single" w:sz="4" w:space="0" w:color="000000"/>
              <w:bottom w:val="single" w:sz="4" w:space="0" w:color="000000"/>
              <w:right w:val="single" w:sz="4" w:space="0" w:color="000000"/>
            </w:tcBorders>
            <w:shd w:val="clear" w:color="auto" w:fill="FFFFFF"/>
          </w:tcPr>
          <w:p w:rsidR="00371278" w:rsidRPr="00A82D38" w:rsidRDefault="00635B01">
            <w:pPr>
              <w:ind w:left="0" w:right="-537" w:hanging="2"/>
              <w:jc w:val="center"/>
              <w:rPr>
                <w:lang w:val="sr-Cyrl-RS"/>
              </w:rPr>
            </w:pPr>
            <w:r>
              <w:rPr>
                <w:rFonts w:ascii="Times New Roman" w:eastAsia="Times New Roman" w:hAnsi="Times New Roman" w:cs="Times New Roman"/>
                <w:sz w:val="24"/>
                <w:szCs w:val="24"/>
              </w:rPr>
              <w:t>Р. Бојер</w:t>
            </w:r>
            <w:r w:rsidR="00A82D38">
              <w:rPr>
                <w:rFonts w:ascii="Times New Roman" w:eastAsia="Times New Roman" w:hAnsi="Times New Roman" w:cs="Times New Roman"/>
                <w:sz w:val="24"/>
                <w:szCs w:val="24"/>
                <w:lang w:val="sr-Cyrl-RS"/>
              </w:rPr>
              <w:t>,Н.Глишић</w:t>
            </w:r>
          </w:p>
        </w:tc>
      </w:tr>
      <w:tr w:rsidR="00371278" w:rsidTr="00907FD8">
        <w:tc>
          <w:tcPr>
            <w:tcW w:w="3365" w:type="dxa"/>
            <w:tcBorders>
              <w:top w:val="single" w:sz="4" w:space="0" w:color="000000"/>
              <w:left w:val="single" w:sz="4" w:space="0" w:color="000000"/>
              <w:bottom w:val="single" w:sz="4" w:space="0" w:color="000000"/>
              <w:right w:val="single" w:sz="4" w:space="0" w:color="000000"/>
            </w:tcBorders>
            <w:shd w:val="clear" w:color="auto" w:fill="FFFFFF"/>
          </w:tcPr>
          <w:p w:rsidR="00371278" w:rsidRDefault="00635B01">
            <w:pPr>
              <w:ind w:left="0" w:right="-537" w:hanging="2"/>
              <w:jc w:val="center"/>
            </w:pPr>
            <w:r>
              <w:rPr>
                <w:rFonts w:ascii="Times New Roman" w:eastAsia="Times New Roman" w:hAnsi="Times New Roman" w:cs="Times New Roman"/>
                <w:sz w:val="24"/>
                <w:szCs w:val="24"/>
              </w:rPr>
              <w:t>Арома врт</w:t>
            </w:r>
          </w:p>
        </w:tc>
        <w:tc>
          <w:tcPr>
            <w:tcW w:w="7370" w:type="dxa"/>
            <w:tcBorders>
              <w:top w:val="single" w:sz="4" w:space="0" w:color="000000"/>
              <w:left w:val="single" w:sz="4" w:space="0" w:color="000000"/>
              <w:bottom w:val="single" w:sz="4" w:space="0" w:color="000000"/>
              <w:right w:val="single" w:sz="4" w:space="0" w:color="000000"/>
            </w:tcBorders>
            <w:shd w:val="clear" w:color="auto" w:fill="FFFFFF"/>
          </w:tcPr>
          <w:p w:rsidR="00371278" w:rsidRDefault="00A82D38">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Ј. Фаркаш, </w:t>
            </w:r>
            <w:r>
              <w:rPr>
                <w:rFonts w:ascii="Times New Roman" w:eastAsia="Times New Roman" w:hAnsi="Times New Roman" w:cs="Times New Roman"/>
                <w:sz w:val="24"/>
                <w:szCs w:val="24"/>
                <w:lang w:val="sr-Cyrl-RS"/>
              </w:rPr>
              <w:t>Ј</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lang w:val="sr-Cyrl-RS"/>
              </w:rPr>
              <w:t>Ђокић</w:t>
            </w:r>
            <w:r w:rsidR="00635B01">
              <w:rPr>
                <w:rFonts w:ascii="Times New Roman" w:eastAsia="Times New Roman" w:hAnsi="Times New Roman" w:cs="Times New Roman"/>
                <w:sz w:val="24"/>
                <w:szCs w:val="24"/>
              </w:rPr>
              <w:t>, М. Пејковић</w:t>
            </w:r>
          </w:p>
          <w:p w:rsidR="00371278" w:rsidRDefault="00371278">
            <w:pPr>
              <w:ind w:left="0" w:right="-537" w:hanging="2"/>
              <w:jc w:val="center"/>
            </w:pPr>
          </w:p>
        </w:tc>
      </w:tr>
      <w:tr w:rsidR="00371278" w:rsidTr="00907FD8">
        <w:tc>
          <w:tcPr>
            <w:tcW w:w="3365" w:type="dxa"/>
            <w:tcBorders>
              <w:top w:val="single" w:sz="4" w:space="0" w:color="000000"/>
              <w:left w:val="single" w:sz="4" w:space="0" w:color="000000"/>
              <w:bottom w:val="single" w:sz="4" w:space="0" w:color="000000"/>
              <w:right w:val="single" w:sz="4" w:space="0" w:color="000000"/>
            </w:tcBorders>
            <w:shd w:val="clear" w:color="auto" w:fill="FFFFFF"/>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Домаћинство</w:t>
            </w:r>
          </w:p>
        </w:tc>
        <w:tc>
          <w:tcPr>
            <w:tcW w:w="7370" w:type="dxa"/>
            <w:tcBorders>
              <w:top w:val="single" w:sz="4" w:space="0" w:color="000000"/>
              <w:left w:val="single" w:sz="4" w:space="0" w:color="000000"/>
              <w:bottom w:val="single" w:sz="4" w:space="0" w:color="000000"/>
              <w:right w:val="single" w:sz="4" w:space="0" w:color="000000"/>
            </w:tcBorders>
            <w:shd w:val="clear" w:color="auto" w:fill="FFFFFF"/>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К. Милошевић, А. Маринк</w:t>
            </w:r>
            <w:r w:rsidR="00A82D38">
              <w:rPr>
                <w:rFonts w:ascii="Times New Roman" w:eastAsia="Times New Roman" w:hAnsi="Times New Roman" w:cs="Times New Roman"/>
                <w:sz w:val="24"/>
                <w:szCs w:val="24"/>
              </w:rPr>
              <w:t>овић, Ј. Арсовска,</w:t>
            </w:r>
          </w:p>
        </w:tc>
      </w:tr>
    </w:tbl>
    <w:p w:rsidR="00371278" w:rsidRDefault="00371278">
      <w:pPr>
        <w:ind w:left="0" w:hanging="2"/>
        <w:jc w:val="center"/>
        <w:rPr>
          <w:rFonts w:ascii="Times New Roman" w:eastAsia="Times New Roman" w:hAnsi="Times New Roman" w:cs="Times New Roman"/>
          <w:b/>
          <w:sz w:val="24"/>
          <w:szCs w:val="24"/>
        </w:rPr>
      </w:pPr>
    </w:p>
    <w:p w:rsidR="00371278" w:rsidRDefault="00371278">
      <w:pPr>
        <w:ind w:left="0" w:hanging="2"/>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6F6FA0" w:rsidRDefault="006F6FA0" w:rsidP="006F6FA0">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b/>
          <w:smallCaps/>
          <w:sz w:val="24"/>
          <w:szCs w:val="24"/>
        </w:rPr>
        <w:t xml:space="preserve">9.СТРУКТУРА РАДНОГ ВРЕМЕНА  40-ТО ЧАСОВНЕ РАДНЕ НЕДЕЉЕ </w:t>
      </w:r>
    </w:p>
    <w:p w:rsidR="006F6FA0" w:rsidRDefault="006F6FA0" w:rsidP="006F6FA0">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b/>
          <w:smallCaps/>
          <w:sz w:val="24"/>
          <w:szCs w:val="24"/>
        </w:rPr>
        <w:t xml:space="preserve">          ЗАПОСЛЕНИХ</w:t>
      </w:r>
    </w:p>
    <w:p w:rsidR="006F6FA0" w:rsidRDefault="006F6FA0" w:rsidP="006F6FA0">
      <w:pPr>
        <w:ind w:left="0" w:right="-537" w:hanging="2"/>
        <w:jc w:val="both"/>
        <w:rPr>
          <w:rFonts w:ascii="Times New Roman" w:eastAsia="Times New Roman" w:hAnsi="Times New Roman" w:cs="Times New Roman"/>
          <w:sz w:val="24"/>
          <w:szCs w:val="24"/>
        </w:rPr>
      </w:pPr>
    </w:p>
    <w:p w:rsidR="00BF3369" w:rsidRDefault="00BF3369">
      <w:pPr>
        <w:ind w:left="0" w:right="-537" w:hanging="2"/>
        <w:jc w:val="both"/>
        <w:rPr>
          <w:rFonts w:ascii="Times New Roman" w:eastAsia="Times New Roman" w:hAnsi="Times New Roman" w:cs="Times New Roman"/>
          <w:sz w:val="24"/>
          <w:szCs w:val="24"/>
        </w:rPr>
      </w:pPr>
    </w:p>
    <w:p w:rsidR="00BF3369" w:rsidRDefault="00BF3369">
      <w:pPr>
        <w:ind w:left="0" w:right="-537" w:hanging="2"/>
        <w:jc w:val="both"/>
        <w:rPr>
          <w:rFonts w:ascii="Times New Roman" w:eastAsia="Times New Roman" w:hAnsi="Times New Roman" w:cs="Times New Roman"/>
          <w:sz w:val="24"/>
          <w:szCs w:val="24"/>
        </w:rPr>
      </w:pPr>
    </w:p>
    <w:p w:rsidR="00BF3369" w:rsidRDefault="00BF3369">
      <w:pPr>
        <w:ind w:left="0" w:right="-537" w:hanging="2"/>
        <w:jc w:val="both"/>
        <w:rPr>
          <w:rFonts w:ascii="Times New Roman" w:eastAsia="Times New Roman" w:hAnsi="Times New Roman" w:cs="Times New Roman"/>
          <w:sz w:val="24"/>
          <w:szCs w:val="24"/>
        </w:rPr>
      </w:pPr>
    </w:p>
    <w:p w:rsidR="006F6FA0" w:rsidRDefault="006F6FA0" w:rsidP="004A7399">
      <w:pPr>
        <w:pBdr>
          <w:top w:val="nil"/>
          <w:left w:val="nil"/>
          <w:bottom w:val="nil"/>
          <w:right w:val="nil"/>
          <w:between w:val="nil"/>
        </w:pBdr>
        <w:spacing w:line="240" w:lineRule="auto"/>
        <w:ind w:leftChars="0" w:left="0" w:right="3" w:firstLineChars="0" w:firstLine="0"/>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За сваког запосленог у школи до 01.09.2024. године биће утврђена структура 40-то часовне радне недеље и донето решење које се уручује раднику и рачуноводству. Структура радног времена 40-то часовне радне недеље чини саставни део овог пла</w:t>
      </w:r>
    </w:p>
    <w:p w:rsidR="00BF3369" w:rsidRPr="006F6FA0" w:rsidRDefault="006F6FA0" w:rsidP="006F6FA0">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40-то часовна радна недеља:              </w:t>
      </w:r>
    </w:p>
    <w:p w:rsidR="00BF3369" w:rsidRDefault="00BF3369">
      <w:pPr>
        <w:ind w:left="0" w:right="-537" w:hanging="2"/>
        <w:jc w:val="both"/>
        <w:rPr>
          <w:rFonts w:ascii="Times New Roman" w:eastAsia="Times New Roman" w:hAnsi="Times New Roman" w:cs="Times New Roman"/>
          <w:sz w:val="24"/>
          <w:szCs w:val="24"/>
        </w:rPr>
      </w:pPr>
    </w:p>
    <w:p w:rsidR="00BF3369" w:rsidRDefault="00BF3369" w:rsidP="006F6FA0">
      <w:pPr>
        <w:ind w:leftChars="0" w:left="0" w:right="-537" w:firstLineChars="0" w:firstLine="0"/>
        <w:jc w:val="both"/>
        <w:rPr>
          <w:rFonts w:ascii="Times New Roman" w:eastAsia="Times New Roman" w:hAnsi="Times New Roman" w:cs="Times New Roman"/>
          <w:sz w:val="24"/>
          <w:szCs w:val="24"/>
        </w:rPr>
      </w:pPr>
    </w:p>
    <w:p w:rsidR="00BF3369" w:rsidRDefault="00BF3369" w:rsidP="006F6FA0">
      <w:pPr>
        <w:ind w:leftChars="0" w:left="0" w:right="-537" w:firstLineChars="0" w:firstLine="0"/>
        <w:jc w:val="both"/>
        <w:rPr>
          <w:rFonts w:ascii="Times New Roman" w:eastAsia="Times New Roman" w:hAnsi="Times New Roman" w:cs="Times New Roman"/>
          <w:sz w:val="24"/>
          <w:szCs w:val="24"/>
        </w:rPr>
      </w:pPr>
    </w:p>
    <w:p w:rsidR="00BF3369" w:rsidRPr="007416D7" w:rsidRDefault="00BF3369">
      <w:pPr>
        <w:ind w:left="0" w:right="-537" w:hanging="2"/>
        <w:jc w:val="both"/>
        <w:rPr>
          <w:rFonts w:ascii="Times New Roman" w:eastAsia="Times New Roman" w:hAnsi="Times New Roman" w:cs="Times New Roman"/>
          <w:sz w:val="24"/>
          <w:szCs w:val="24"/>
          <w:lang w:val="sr-Latn-RS"/>
        </w:rPr>
      </w:pPr>
    </w:p>
    <w:p w:rsidR="006F6FA0" w:rsidRDefault="006F6FA0">
      <w:pPr>
        <w:ind w:left="0" w:right="-537" w:hanging="2"/>
        <w:jc w:val="both"/>
        <w:rPr>
          <w:rFonts w:ascii="Times New Roman" w:eastAsia="Times New Roman" w:hAnsi="Times New Roman" w:cs="Times New Roman"/>
          <w:sz w:val="24"/>
          <w:szCs w:val="24"/>
        </w:rPr>
      </w:pPr>
    </w:p>
    <w:p w:rsidR="006F6FA0" w:rsidRDefault="006F6FA0">
      <w:pPr>
        <w:ind w:left="0" w:right="-537" w:hanging="2"/>
        <w:jc w:val="both"/>
        <w:rPr>
          <w:rFonts w:ascii="Times New Roman" w:eastAsia="Times New Roman" w:hAnsi="Times New Roman" w:cs="Times New Roman"/>
          <w:sz w:val="24"/>
          <w:szCs w:val="24"/>
        </w:rPr>
      </w:pPr>
    </w:p>
    <w:p w:rsidR="006F6FA0" w:rsidRDefault="006F6FA0">
      <w:pPr>
        <w:ind w:left="0" w:right="-537" w:hanging="2"/>
        <w:jc w:val="both"/>
        <w:rPr>
          <w:rFonts w:ascii="Times New Roman" w:eastAsia="Times New Roman" w:hAnsi="Times New Roman" w:cs="Times New Roman"/>
          <w:sz w:val="24"/>
          <w:szCs w:val="24"/>
        </w:rPr>
      </w:pPr>
    </w:p>
    <w:p w:rsidR="0095085B" w:rsidRDefault="0095085B">
      <w:pPr>
        <w:ind w:left="0" w:right="-537" w:hanging="2"/>
        <w:jc w:val="both"/>
        <w:rPr>
          <w:rFonts w:ascii="Times New Roman" w:eastAsia="Times New Roman" w:hAnsi="Times New Roman" w:cs="Times New Roman"/>
          <w:sz w:val="24"/>
          <w:szCs w:val="24"/>
        </w:rPr>
      </w:pPr>
    </w:p>
    <w:p w:rsidR="0095085B" w:rsidRDefault="0095085B">
      <w:pPr>
        <w:ind w:left="0" w:right="-537" w:hanging="2"/>
        <w:jc w:val="both"/>
        <w:rPr>
          <w:rFonts w:ascii="Times New Roman" w:eastAsia="Times New Roman" w:hAnsi="Times New Roman" w:cs="Times New Roman"/>
          <w:sz w:val="24"/>
          <w:szCs w:val="24"/>
        </w:rPr>
      </w:pPr>
    </w:p>
    <w:p w:rsidR="0095085B" w:rsidRDefault="0095085B">
      <w:pPr>
        <w:ind w:left="0" w:right="-537" w:hanging="2"/>
        <w:jc w:val="both"/>
        <w:rPr>
          <w:rFonts w:ascii="Times New Roman" w:eastAsia="Times New Roman" w:hAnsi="Times New Roman" w:cs="Times New Roman"/>
          <w:sz w:val="24"/>
          <w:szCs w:val="24"/>
        </w:rPr>
      </w:pPr>
    </w:p>
    <w:p w:rsidR="0095085B" w:rsidRDefault="0095085B">
      <w:pPr>
        <w:ind w:left="0" w:right="-537" w:hanging="2"/>
        <w:jc w:val="both"/>
        <w:rPr>
          <w:rFonts w:ascii="Times New Roman" w:eastAsia="Times New Roman" w:hAnsi="Times New Roman" w:cs="Times New Roman"/>
          <w:sz w:val="24"/>
          <w:szCs w:val="24"/>
        </w:rPr>
      </w:pPr>
    </w:p>
    <w:tbl>
      <w:tblPr>
        <w:tblStyle w:val="aff1"/>
        <w:tblpPr w:leftFromText="180" w:rightFromText="180" w:vertAnchor="text" w:horzAnchor="page" w:tblpX="138" w:tblpY="-44"/>
        <w:tblW w:w="11652" w:type="dxa"/>
        <w:tblLayout w:type="fixed"/>
        <w:tblLook w:val="0000" w:firstRow="0" w:lastRow="0" w:firstColumn="0" w:lastColumn="0" w:noHBand="0" w:noVBand="0"/>
      </w:tblPr>
      <w:tblGrid>
        <w:gridCol w:w="2972"/>
        <w:gridCol w:w="883"/>
        <w:gridCol w:w="659"/>
        <w:gridCol w:w="514"/>
        <w:gridCol w:w="514"/>
        <w:gridCol w:w="515"/>
        <w:gridCol w:w="643"/>
        <w:gridCol w:w="514"/>
        <w:gridCol w:w="645"/>
        <w:gridCol w:w="514"/>
        <w:gridCol w:w="514"/>
        <w:gridCol w:w="645"/>
        <w:gridCol w:w="707"/>
        <w:gridCol w:w="714"/>
        <w:gridCol w:w="699"/>
      </w:tblGrid>
      <w:tr w:rsidR="00BF3369" w:rsidTr="004A7399">
        <w:trPr>
          <w:trHeight w:val="1"/>
        </w:trPr>
        <w:tc>
          <w:tcPr>
            <w:tcW w:w="2972"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tcPr>
          <w:p w:rsidR="00BF3369" w:rsidRDefault="00BF3369" w:rsidP="004A7399">
            <w:pPr>
              <w:ind w:left="0" w:right="-537" w:hanging="2"/>
              <w:jc w:val="center"/>
              <w:textDirection w:val="lrTb"/>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Број извршилаца</w:t>
            </w:r>
          </w:p>
          <w:p w:rsidR="00BF3369" w:rsidRDefault="00BF3369" w:rsidP="004A7399">
            <w:pPr>
              <w:ind w:left="1" w:right="-537" w:hanging="3"/>
              <w:jc w:val="center"/>
              <w:textDirection w:val="lrTb"/>
              <w:rPr>
                <w:rFonts w:ascii="Times New Roman" w:eastAsia="Times New Roman" w:hAnsi="Times New Roman" w:cs="Times New Roman"/>
                <w:sz w:val="28"/>
                <w:szCs w:val="28"/>
              </w:rPr>
            </w:pPr>
            <w:r>
              <w:rPr>
                <w:rFonts w:ascii="Times New Roman" w:eastAsia="Times New Roman" w:hAnsi="Times New Roman" w:cs="Times New Roman"/>
                <w:sz w:val="28"/>
                <w:szCs w:val="28"/>
              </w:rPr>
              <w:t>14</w:t>
            </w:r>
          </w:p>
        </w:tc>
        <w:tc>
          <w:tcPr>
            <w:tcW w:w="1542" w:type="dxa"/>
            <w:gridSpan w:val="2"/>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tcPr>
          <w:p w:rsidR="00BF3369" w:rsidRDefault="00BF3369" w:rsidP="004A7399">
            <w:pPr>
              <w:ind w:left="0" w:right="-537" w:hanging="2"/>
              <w:jc w:val="both"/>
              <w:textDirection w:val="lrTb"/>
              <w:rPr>
                <w:rFonts w:ascii="Times New Roman" w:eastAsia="Times New Roman" w:hAnsi="Times New Roman" w:cs="Times New Roman"/>
                <w:sz w:val="18"/>
                <w:szCs w:val="18"/>
              </w:rPr>
            </w:pPr>
            <w:r>
              <w:rPr>
                <w:rFonts w:ascii="Times New Roman" w:eastAsia="Times New Roman" w:hAnsi="Times New Roman" w:cs="Times New Roman"/>
                <w:b/>
                <w:sz w:val="18"/>
                <w:szCs w:val="18"/>
              </w:rPr>
              <w:t xml:space="preserve">Припремна </w:t>
            </w:r>
            <w:r>
              <w:rPr>
                <w:rFonts w:ascii="Times New Roman" w:eastAsia="Times New Roman" w:hAnsi="Times New Roman" w:cs="Times New Roman"/>
                <w:b/>
                <w:sz w:val="18"/>
                <w:szCs w:val="18"/>
              </w:rPr>
              <w:br/>
              <w:t xml:space="preserve">предшколска </w:t>
            </w:r>
          </w:p>
          <w:p w:rsidR="00BF3369" w:rsidRDefault="00BF3369" w:rsidP="004A7399">
            <w:pPr>
              <w:ind w:left="0" w:right="-537" w:hanging="2"/>
              <w:jc w:val="center"/>
              <w:textDirection w:val="lrTb"/>
            </w:pPr>
            <w:r>
              <w:rPr>
                <w:rFonts w:ascii="Times New Roman" w:eastAsia="Times New Roman" w:hAnsi="Times New Roman" w:cs="Times New Roman"/>
                <w:b/>
                <w:sz w:val="18"/>
                <w:szCs w:val="18"/>
              </w:rPr>
              <w:t>група</w:t>
            </w:r>
          </w:p>
        </w:tc>
        <w:tc>
          <w:tcPr>
            <w:tcW w:w="1543" w:type="dxa"/>
            <w:gridSpan w:val="3"/>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tcPr>
          <w:p w:rsidR="00BF3369" w:rsidRDefault="00BF3369" w:rsidP="004A7399">
            <w:pPr>
              <w:ind w:left="0" w:right="-537" w:hanging="2"/>
              <w:jc w:val="center"/>
              <w:textDirection w:val="lrTb"/>
            </w:pPr>
            <w:r>
              <w:rPr>
                <w:rFonts w:ascii="Times New Roman" w:eastAsia="Times New Roman" w:hAnsi="Times New Roman" w:cs="Times New Roman"/>
                <w:b/>
                <w:sz w:val="24"/>
                <w:szCs w:val="24"/>
              </w:rPr>
              <w:t xml:space="preserve">Први </w:t>
            </w:r>
            <w:r>
              <w:rPr>
                <w:rFonts w:ascii="Times New Roman" w:eastAsia="Times New Roman" w:hAnsi="Times New Roman" w:cs="Times New Roman"/>
                <w:b/>
                <w:sz w:val="24"/>
                <w:szCs w:val="24"/>
              </w:rPr>
              <w:br/>
              <w:t>разред</w:t>
            </w:r>
          </w:p>
        </w:tc>
        <w:tc>
          <w:tcPr>
            <w:tcW w:w="1802" w:type="dxa"/>
            <w:gridSpan w:val="3"/>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tcPr>
          <w:p w:rsidR="00BF3369" w:rsidRDefault="00BF3369" w:rsidP="004A7399">
            <w:pPr>
              <w:ind w:left="0" w:right="-537" w:hanging="2"/>
              <w:jc w:val="center"/>
              <w:textDirection w:val="lrTb"/>
            </w:pPr>
            <w:r>
              <w:rPr>
                <w:rFonts w:ascii="Times New Roman" w:eastAsia="Times New Roman" w:hAnsi="Times New Roman" w:cs="Times New Roman"/>
                <w:b/>
                <w:sz w:val="24"/>
                <w:szCs w:val="24"/>
              </w:rPr>
              <w:t xml:space="preserve">Други  </w:t>
            </w:r>
            <w:r>
              <w:rPr>
                <w:rFonts w:ascii="Times New Roman" w:eastAsia="Times New Roman" w:hAnsi="Times New Roman" w:cs="Times New Roman"/>
                <w:b/>
                <w:sz w:val="24"/>
                <w:szCs w:val="24"/>
              </w:rPr>
              <w:br/>
              <w:t>разред</w:t>
            </w:r>
          </w:p>
        </w:tc>
        <w:tc>
          <w:tcPr>
            <w:tcW w:w="1673" w:type="dxa"/>
            <w:gridSpan w:val="3"/>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tcPr>
          <w:p w:rsidR="00BF3369" w:rsidRDefault="00BF3369" w:rsidP="004A7399">
            <w:pPr>
              <w:ind w:left="0" w:right="-537" w:hanging="2"/>
              <w:jc w:val="center"/>
              <w:textDirection w:val="lrTb"/>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Трећи </w:t>
            </w:r>
          </w:p>
          <w:p w:rsidR="00BF3369" w:rsidRDefault="00BF3369" w:rsidP="004A7399">
            <w:pPr>
              <w:ind w:left="0" w:right="-537" w:hanging="2"/>
              <w:jc w:val="center"/>
              <w:textDirection w:val="lrTb"/>
            </w:pPr>
            <w:r>
              <w:rPr>
                <w:rFonts w:ascii="Times New Roman" w:eastAsia="Times New Roman" w:hAnsi="Times New Roman" w:cs="Times New Roman"/>
                <w:b/>
                <w:sz w:val="24"/>
                <w:szCs w:val="24"/>
              </w:rPr>
              <w:t>разред</w:t>
            </w:r>
          </w:p>
        </w:tc>
        <w:tc>
          <w:tcPr>
            <w:tcW w:w="2120" w:type="dxa"/>
            <w:gridSpan w:val="3"/>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tcPr>
          <w:p w:rsidR="00BF3369" w:rsidRDefault="00BF3369" w:rsidP="004A7399">
            <w:pPr>
              <w:ind w:left="0" w:right="-537" w:hanging="2"/>
              <w:jc w:val="center"/>
              <w:textDirection w:val="lrTb"/>
              <w:rPr>
                <w:rFonts w:ascii="Times New Roman" w:eastAsia="Times New Roman" w:hAnsi="Times New Roman" w:cs="Times New Roman"/>
                <w:sz w:val="24"/>
                <w:szCs w:val="24"/>
              </w:rPr>
            </w:pPr>
            <w:r>
              <w:rPr>
                <w:rFonts w:ascii="Times New Roman" w:eastAsia="Times New Roman" w:hAnsi="Times New Roman" w:cs="Times New Roman"/>
                <w:b/>
                <w:sz w:val="24"/>
                <w:szCs w:val="24"/>
              </w:rPr>
              <w:t>Четврти</w:t>
            </w:r>
          </w:p>
          <w:p w:rsidR="00BF3369" w:rsidRDefault="00BF3369" w:rsidP="004A7399">
            <w:pPr>
              <w:ind w:left="0" w:right="-537" w:hanging="2"/>
              <w:jc w:val="center"/>
              <w:textDirection w:val="lrTb"/>
              <w:rPr>
                <w:rFonts w:ascii="Times New Roman" w:eastAsia="Times New Roman" w:hAnsi="Times New Roman" w:cs="Times New Roman"/>
              </w:rPr>
            </w:pPr>
            <w:r>
              <w:rPr>
                <w:rFonts w:ascii="Times New Roman" w:eastAsia="Times New Roman" w:hAnsi="Times New Roman" w:cs="Times New Roman"/>
                <w:b/>
                <w:sz w:val="24"/>
                <w:szCs w:val="24"/>
              </w:rPr>
              <w:t>разред</w:t>
            </w:r>
          </w:p>
        </w:tc>
      </w:tr>
      <w:tr w:rsidR="00BF3369" w:rsidTr="004A7399">
        <w:trPr>
          <w:trHeight w:val="1"/>
        </w:trPr>
        <w:tc>
          <w:tcPr>
            <w:tcW w:w="2972"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tcPr>
          <w:p w:rsidR="00BF3369" w:rsidRDefault="00BF3369" w:rsidP="004A7399">
            <w:pPr>
              <w:ind w:left="0" w:right="-537" w:hanging="2"/>
              <w:jc w:val="center"/>
              <w:textDirection w:val="lrTb"/>
              <w:rPr>
                <w:rFonts w:ascii="Times New Roman" w:eastAsia="Times New Roman" w:hAnsi="Times New Roman" w:cs="Times New Roman"/>
              </w:rPr>
            </w:pPr>
            <w:r>
              <w:rPr>
                <w:rFonts w:ascii="Times New Roman" w:eastAsia="Times New Roman" w:hAnsi="Times New Roman" w:cs="Times New Roman"/>
              </w:rPr>
              <w:t>Разред  -  одељења</w:t>
            </w:r>
          </w:p>
          <w:p w:rsidR="00BF3369" w:rsidRDefault="00BF3369" w:rsidP="004A7399">
            <w:pPr>
              <w:ind w:left="0" w:right="-537" w:hanging="2"/>
              <w:jc w:val="center"/>
              <w:textDirection w:val="lrTb"/>
            </w:pPr>
          </w:p>
        </w:tc>
        <w:tc>
          <w:tcPr>
            <w:tcW w:w="883"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tcPr>
          <w:p w:rsidR="00BF3369" w:rsidRDefault="00BF3369" w:rsidP="004A7399">
            <w:pPr>
              <w:ind w:left="-2" w:right="-537" w:firstLineChars="0" w:firstLine="0"/>
              <w:textDirection w:val="lrTb"/>
            </w:pPr>
            <w:r>
              <w:rPr>
                <w:rFonts w:ascii="Times New Roman" w:eastAsia="Times New Roman" w:hAnsi="Times New Roman" w:cs="Times New Roman"/>
                <w:b/>
              </w:rPr>
              <w:t>ППП-1</w:t>
            </w:r>
            <w:r>
              <w:rPr>
                <w:rFonts w:ascii="Times New Roman" w:eastAsia="Times New Roman" w:hAnsi="Times New Roman" w:cs="Times New Roman"/>
                <w:b/>
              </w:rPr>
              <w:br/>
              <w:t>M.П.</w:t>
            </w:r>
          </w:p>
        </w:tc>
        <w:tc>
          <w:tcPr>
            <w:tcW w:w="659"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tcPr>
          <w:p w:rsidR="00BF3369" w:rsidRDefault="00BF3369" w:rsidP="004A7399">
            <w:pPr>
              <w:ind w:leftChars="0" w:left="0" w:right="-537" w:firstLineChars="0" w:firstLine="0"/>
              <w:textDirection w:val="lrTb"/>
              <w:rPr>
                <w:rFonts w:ascii="Times New Roman" w:eastAsia="Times New Roman" w:hAnsi="Times New Roman" w:cs="Times New Roman"/>
              </w:rPr>
            </w:pPr>
            <w:r>
              <w:rPr>
                <w:rFonts w:ascii="Times New Roman" w:eastAsia="Times New Roman" w:hAnsi="Times New Roman" w:cs="Times New Roman"/>
                <w:b/>
              </w:rPr>
              <w:t>ППП-2</w:t>
            </w:r>
          </w:p>
          <w:p w:rsidR="00BF3369" w:rsidRDefault="005C0C6B" w:rsidP="004A7399">
            <w:pPr>
              <w:ind w:left="0" w:right="-537" w:hanging="2"/>
              <w:textDirection w:val="lrTb"/>
            </w:pPr>
            <w:r>
              <w:rPr>
                <w:rFonts w:ascii="Times New Roman" w:eastAsia="Times New Roman" w:hAnsi="Times New Roman" w:cs="Times New Roman"/>
                <w:b/>
                <w:lang w:val="sr-Cyrl-RS"/>
              </w:rPr>
              <w:t>Ј</w:t>
            </w:r>
            <w:r>
              <w:rPr>
                <w:rFonts w:ascii="Times New Roman" w:eastAsia="Times New Roman" w:hAnsi="Times New Roman" w:cs="Times New Roman"/>
                <w:b/>
              </w:rPr>
              <w:t>.</w:t>
            </w:r>
            <w:r>
              <w:rPr>
                <w:rFonts w:ascii="Times New Roman" w:eastAsia="Times New Roman" w:hAnsi="Times New Roman" w:cs="Times New Roman"/>
                <w:b/>
                <w:lang w:val="sr-Cyrl-RS"/>
              </w:rPr>
              <w:t>Ђ</w:t>
            </w:r>
            <w:r w:rsidR="00BF3369">
              <w:rPr>
                <w:rFonts w:ascii="Times New Roman" w:eastAsia="Times New Roman" w:hAnsi="Times New Roman" w:cs="Times New Roman"/>
                <w:b/>
              </w:rPr>
              <w:t>.</w:t>
            </w:r>
          </w:p>
        </w:tc>
        <w:tc>
          <w:tcPr>
            <w:tcW w:w="514"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tcPr>
          <w:p w:rsidR="00BF3369" w:rsidRDefault="00BF3369" w:rsidP="004A7399">
            <w:pPr>
              <w:ind w:left="0" w:right="-537" w:hanging="2"/>
              <w:textDirection w:val="lrTb"/>
              <w:rPr>
                <w:rFonts w:ascii="Times New Roman" w:eastAsia="Times New Roman" w:hAnsi="Times New Roman" w:cs="Times New Roman"/>
              </w:rPr>
            </w:pPr>
            <w:r>
              <w:rPr>
                <w:rFonts w:ascii="Times New Roman" w:eastAsia="Times New Roman" w:hAnsi="Times New Roman" w:cs="Times New Roman"/>
                <w:b/>
              </w:rPr>
              <w:t>1-1</w:t>
            </w:r>
          </w:p>
          <w:p w:rsidR="00BF3369" w:rsidRDefault="005C0C6B" w:rsidP="004A7399">
            <w:pPr>
              <w:ind w:left="0" w:right="-537" w:hanging="2"/>
              <w:textDirection w:val="lrTb"/>
            </w:pPr>
            <w:r>
              <w:rPr>
                <w:rFonts w:ascii="Times New Roman" w:eastAsia="Times New Roman" w:hAnsi="Times New Roman" w:cs="Times New Roman"/>
                <w:b/>
                <w:lang w:val="sr-Cyrl-RS"/>
              </w:rPr>
              <w:t>С</w:t>
            </w:r>
            <w:r w:rsidR="000A5E8F">
              <w:rPr>
                <w:rFonts w:ascii="Times New Roman" w:eastAsia="Times New Roman" w:hAnsi="Times New Roman" w:cs="Times New Roman"/>
                <w:b/>
              </w:rPr>
              <w:t>.</w:t>
            </w:r>
            <w:r>
              <w:rPr>
                <w:rFonts w:ascii="Times New Roman" w:eastAsia="Times New Roman" w:hAnsi="Times New Roman" w:cs="Times New Roman"/>
                <w:b/>
                <w:lang w:val="sr-Cyrl-RS"/>
              </w:rPr>
              <w:t>В</w:t>
            </w:r>
            <w:r w:rsidR="00BF3369">
              <w:rPr>
                <w:rFonts w:ascii="Times New Roman" w:eastAsia="Times New Roman" w:hAnsi="Times New Roman" w:cs="Times New Roman"/>
                <w:b/>
              </w:rPr>
              <w:t>.</w:t>
            </w:r>
          </w:p>
        </w:tc>
        <w:tc>
          <w:tcPr>
            <w:tcW w:w="514"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tcPr>
          <w:p w:rsidR="00BF3369" w:rsidRDefault="00BF3369" w:rsidP="004A7399">
            <w:pPr>
              <w:ind w:left="0" w:right="-537" w:hanging="2"/>
              <w:textDirection w:val="lrTb"/>
              <w:rPr>
                <w:rFonts w:ascii="Times New Roman" w:eastAsia="Times New Roman" w:hAnsi="Times New Roman" w:cs="Times New Roman"/>
              </w:rPr>
            </w:pPr>
            <w:r>
              <w:rPr>
                <w:rFonts w:ascii="Times New Roman" w:eastAsia="Times New Roman" w:hAnsi="Times New Roman" w:cs="Times New Roman"/>
                <w:b/>
              </w:rPr>
              <w:t>1-2</w:t>
            </w:r>
          </w:p>
          <w:p w:rsidR="00BF3369" w:rsidRDefault="005C0C6B" w:rsidP="005C0C6B">
            <w:pPr>
              <w:ind w:left="0" w:right="-537" w:hanging="2"/>
              <w:textDirection w:val="lrTb"/>
            </w:pPr>
            <w:r>
              <w:rPr>
                <w:rFonts w:ascii="Times New Roman" w:eastAsia="Times New Roman" w:hAnsi="Times New Roman" w:cs="Times New Roman"/>
                <w:b/>
                <w:lang w:val="sr-Cyrl-RS"/>
              </w:rPr>
              <w:t>М</w:t>
            </w:r>
            <w:r w:rsidR="000A5E8F">
              <w:rPr>
                <w:rFonts w:ascii="Times New Roman" w:eastAsia="Times New Roman" w:hAnsi="Times New Roman" w:cs="Times New Roman"/>
                <w:b/>
              </w:rPr>
              <w:t>.</w:t>
            </w:r>
            <w:r>
              <w:rPr>
                <w:rFonts w:ascii="Times New Roman" w:eastAsia="Times New Roman" w:hAnsi="Times New Roman" w:cs="Times New Roman"/>
                <w:b/>
                <w:lang w:val="sr-Cyrl-RS"/>
              </w:rPr>
              <w:t>Ј</w:t>
            </w:r>
            <w:r w:rsidR="00BF3369">
              <w:rPr>
                <w:rFonts w:ascii="Times New Roman" w:eastAsia="Times New Roman" w:hAnsi="Times New Roman" w:cs="Times New Roman"/>
                <w:b/>
              </w:rPr>
              <w:t>.</w:t>
            </w:r>
          </w:p>
        </w:tc>
        <w:tc>
          <w:tcPr>
            <w:tcW w:w="515"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tcPr>
          <w:p w:rsidR="00BF3369" w:rsidRDefault="005E646E" w:rsidP="004A7399">
            <w:pPr>
              <w:ind w:left="0" w:right="-537" w:hanging="2"/>
              <w:textDirection w:val="lrTb"/>
            </w:pPr>
            <w:r>
              <w:rPr>
                <w:rFonts w:ascii="Times New Roman" w:eastAsia="Times New Roman" w:hAnsi="Times New Roman" w:cs="Times New Roman"/>
                <w:b/>
              </w:rPr>
              <w:t>1-3</w:t>
            </w:r>
            <w:r>
              <w:rPr>
                <w:rFonts w:ascii="Times New Roman" w:eastAsia="Times New Roman" w:hAnsi="Times New Roman" w:cs="Times New Roman"/>
                <w:b/>
              </w:rPr>
              <w:br/>
            </w:r>
            <w:r w:rsidR="005C0C6B">
              <w:rPr>
                <w:rFonts w:ascii="Times New Roman" w:eastAsia="Times New Roman" w:hAnsi="Times New Roman" w:cs="Times New Roman"/>
                <w:b/>
                <w:lang w:val="sr-Cyrl-RS"/>
              </w:rPr>
              <w:t>Н</w:t>
            </w:r>
            <w:r>
              <w:rPr>
                <w:rFonts w:ascii="Times New Roman" w:eastAsia="Times New Roman" w:hAnsi="Times New Roman" w:cs="Times New Roman"/>
                <w:b/>
              </w:rPr>
              <w:t>.</w:t>
            </w:r>
            <w:r w:rsidR="005C0C6B">
              <w:rPr>
                <w:rFonts w:ascii="Times New Roman" w:eastAsia="Times New Roman" w:hAnsi="Times New Roman" w:cs="Times New Roman"/>
                <w:b/>
                <w:lang w:val="sr-Cyrl-RS"/>
              </w:rPr>
              <w:t>Б</w:t>
            </w:r>
            <w:r w:rsidR="00BF3369">
              <w:rPr>
                <w:rFonts w:ascii="Times New Roman" w:eastAsia="Times New Roman" w:hAnsi="Times New Roman" w:cs="Times New Roman"/>
                <w:b/>
              </w:rPr>
              <w:t>.</w:t>
            </w:r>
          </w:p>
        </w:tc>
        <w:tc>
          <w:tcPr>
            <w:tcW w:w="643"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tcPr>
          <w:p w:rsidR="00BF3369" w:rsidRDefault="00BF3369" w:rsidP="004A7399">
            <w:pPr>
              <w:ind w:left="0" w:right="-537" w:hanging="2"/>
              <w:textDirection w:val="lrTb"/>
              <w:rPr>
                <w:rFonts w:ascii="Times New Roman" w:eastAsia="Times New Roman" w:hAnsi="Times New Roman" w:cs="Times New Roman"/>
              </w:rPr>
            </w:pPr>
            <w:r>
              <w:rPr>
                <w:rFonts w:ascii="Times New Roman" w:eastAsia="Times New Roman" w:hAnsi="Times New Roman" w:cs="Times New Roman"/>
                <w:b/>
              </w:rPr>
              <w:t>2-1</w:t>
            </w:r>
          </w:p>
          <w:p w:rsidR="00BF3369" w:rsidRDefault="005C0C6B" w:rsidP="004A7399">
            <w:pPr>
              <w:ind w:left="0" w:right="-537" w:hanging="2"/>
              <w:textDirection w:val="lrTb"/>
            </w:pPr>
            <w:r>
              <w:rPr>
                <w:rFonts w:ascii="Times New Roman" w:eastAsia="Times New Roman" w:hAnsi="Times New Roman" w:cs="Times New Roman"/>
                <w:b/>
                <w:lang w:val="sr-Cyrl-RS"/>
              </w:rPr>
              <w:t>М</w:t>
            </w:r>
            <w:r w:rsidR="005E646E">
              <w:rPr>
                <w:rFonts w:ascii="Times New Roman" w:eastAsia="Times New Roman" w:hAnsi="Times New Roman" w:cs="Times New Roman"/>
                <w:b/>
              </w:rPr>
              <w:t>.</w:t>
            </w:r>
            <w:r>
              <w:rPr>
                <w:rFonts w:ascii="Times New Roman" w:eastAsia="Times New Roman" w:hAnsi="Times New Roman" w:cs="Times New Roman"/>
                <w:b/>
                <w:lang w:val="sr-Cyrl-RS"/>
              </w:rPr>
              <w:t>П</w:t>
            </w:r>
            <w:r w:rsidR="00BF3369">
              <w:rPr>
                <w:rFonts w:ascii="Times New Roman" w:eastAsia="Times New Roman" w:hAnsi="Times New Roman" w:cs="Times New Roman"/>
                <w:b/>
              </w:rPr>
              <w:t>.</w:t>
            </w:r>
          </w:p>
        </w:tc>
        <w:tc>
          <w:tcPr>
            <w:tcW w:w="514"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tcPr>
          <w:p w:rsidR="00BF3369" w:rsidRDefault="00BF3369" w:rsidP="004A7399">
            <w:pPr>
              <w:ind w:left="0" w:right="-537" w:hanging="2"/>
              <w:textDirection w:val="lrTb"/>
              <w:rPr>
                <w:rFonts w:ascii="Times New Roman" w:eastAsia="Times New Roman" w:hAnsi="Times New Roman" w:cs="Times New Roman"/>
              </w:rPr>
            </w:pPr>
            <w:r>
              <w:rPr>
                <w:rFonts w:ascii="Times New Roman" w:eastAsia="Times New Roman" w:hAnsi="Times New Roman" w:cs="Times New Roman"/>
                <w:b/>
              </w:rPr>
              <w:t>2-2</w:t>
            </w:r>
          </w:p>
          <w:p w:rsidR="00BF3369" w:rsidRDefault="005C0C6B" w:rsidP="004A7399">
            <w:pPr>
              <w:ind w:left="0" w:right="-537" w:hanging="2"/>
              <w:textDirection w:val="lrTb"/>
            </w:pPr>
            <w:r>
              <w:rPr>
                <w:rFonts w:ascii="Times New Roman" w:eastAsia="Times New Roman" w:hAnsi="Times New Roman" w:cs="Times New Roman"/>
                <w:b/>
                <w:lang w:val="sr-Cyrl-RS"/>
              </w:rPr>
              <w:t>А</w:t>
            </w:r>
            <w:r w:rsidR="005E646E">
              <w:rPr>
                <w:rFonts w:ascii="Times New Roman" w:eastAsia="Times New Roman" w:hAnsi="Times New Roman" w:cs="Times New Roman"/>
                <w:b/>
              </w:rPr>
              <w:t>.</w:t>
            </w:r>
            <w:r>
              <w:rPr>
                <w:rFonts w:ascii="Times New Roman" w:eastAsia="Times New Roman" w:hAnsi="Times New Roman" w:cs="Times New Roman"/>
                <w:b/>
                <w:lang w:val="sr-Cyrl-RS"/>
              </w:rPr>
              <w:t>М</w:t>
            </w:r>
            <w:r w:rsidR="00BF3369">
              <w:rPr>
                <w:rFonts w:ascii="Times New Roman" w:eastAsia="Times New Roman" w:hAnsi="Times New Roman" w:cs="Times New Roman"/>
                <w:b/>
              </w:rPr>
              <w:t>.</w:t>
            </w:r>
          </w:p>
        </w:tc>
        <w:tc>
          <w:tcPr>
            <w:tcW w:w="645"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tcPr>
          <w:p w:rsidR="00BF3369" w:rsidRDefault="00BF3369" w:rsidP="004A7399">
            <w:pPr>
              <w:ind w:left="0" w:right="-537" w:hanging="2"/>
              <w:textDirection w:val="lrTb"/>
              <w:rPr>
                <w:rFonts w:ascii="Times New Roman" w:eastAsia="Times New Roman" w:hAnsi="Times New Roman" w:cs="Times New Roman"/>
              </w:rPr>
            </w:pPr>
            <w:r>
              <w:rPr>
                <w:rFonts w:ascii="Times New Roman" w:eastAsia="Times New Roman" w:hAnsi="Times New Roman" w:cs="Times New Roman"/>
                <w:b/>
              </w:rPr>
              <w:t>2-3</w:t>
            </w:r>
          </w:p>
          <w:p w:rsidR="00BF3369" w:rsidRDefault="005C0C6B" w:rsidP="004A7399">
            <w:pPr>
              <w:ind w:left="0" w:right="-537" w:hanging="2"/>
              <w:textDirection w:val="lrTb"/>
            </w:pPr>
            <w:r>
              <w:rPr>
                <w:rFonts w:ascii="Times New Roman" w:eastAsia="Times New Roman" w:hAnsi="Times New Roman" w:cs="Times New Roman"/>
                <w:b/>
                <w:lang w:val="sr-Cyrl-RS"/>
              </w:rPr>
              <w:t>Д</w:t>
            </w:r>
            <w:r>
              <w:rPr>
                <w:rFonts w:ascii="Times New Roman" w:eastAsia="Times New Roman" w:hAnsi="Times New Roman" w:cs="Times New Roman"/>
                <w:b/>
              </w:rPr>
              <w:t>.</w:t>
            </w:r>
            <w:r>
              <w:rPr>
                <w:rFonts w:ascii="Times New Roman" w:eastAsia="Times New Roman" w:hAnsi="Times New Roman" w:cs="Times New Roman"/>
                <w:b/>
                <w:lang w:val="sr-Cyrl-RS"/>
              </w:rPr>
              <w:t>Р</w:t>
            </w:r>
            <w:r w:rsidR="00BF3369">
              <w:rPr>
                <w:rFonts w:ascii="Times New Roman" w:eastAsia="Times New Roman" w:hAnsi="Times New Roman" w:cs="Times New Roman"/>
                <w:b/>
              </w:rPr>
              <w:t>.</w:t>
            </w:r>
          </w:p>
        </w:tc>
        <w:tc>
          <w:tcPr>
            <w:tcW w:w="514"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tcPr>
          <w:p w:rsidR="00BF3369" w:rsidRDefault="00BF3369" w:rsidP="004A7399">
            <w:pPr>
              <w:ind w:left="0" w:right="-537" w:hanging="2"/>
              <w:textDirection w:val="lrTb"/>
              <w:rPr>
                <w:rFonts w:ascii="Times New Roman" w:eastAsia="Times New Roman" w:hAnsi="Times New Roman" w:cs="Times New Roman"/>
              </w:rPr>
            </w:pPr>
            <w:r>
              <w:rPr>
                <w:rFonts w:ascii="Times New Roman" w:eastAsia="Times New Roman" w:hAnsi="Times New Roman" w:cs="Times New Roman"/>
                <w:b/>
              </w:rPr>
              <w:t>3-1</w:t>
            </w:r>
          </w:p>
          <w:p w:rsidR="00BF3369" w:rsidRDefault="005C0C6B" w:rsidP="004A7399">
            <w:pPr>
              <w:ind w:leftChars="0" w:left="0" w:right="-537" w:firstLineChars="0" w:firstLine="0"/>
              <w:textDirection w:val="lrTb"/>
            </w:pPr>
            <w:r>
              <w:rPr>
                <w:rFonts w:ascii="Times New Roman" w:eastAsia="Times New Roman" w:hAnsi="Times New Roman" w:cs="Times New Roman"/>
                <w:b/>
                <w:lang w:val="sr-Cyrl-RS"/>
              </w:rPr>
              <w:t>С</w:t>
            </w:r>
            <w:r w:rsidR="005E646E">
              <w:rPr>
                <w:rFonts w:ascii="Times New Roman" w:eastAsia="Times New Roman" w:hAnsi="Times New Roman" w:cs="Times New Roman"/>
                <w:b/>
              </w:rPr>
              <w:t>.</w:t>
            </w:r>
            <w:r>
              <w:rPr>
                <w:rFonts w:ascii="Times New Roman" w:eastAsia="Times New Roman" w:hAnsi="Times New Roman" w:cs="Times New Roman"/>
                <w:b/>
                <w:lang w:val="sr-Cyrl-RS"/>
              </w:rPr>
              <w:t>Ј</w:t>
            </w:r>
            <w:r w:rsidR="00BF3369">
              <w:rPr>
                <w:rFonts w:ascii="Times New Roman" w:eastAsia="Times New Roman" w:hAnsi="Times New Roman" w:cs="Times New Roman"/>
                <w:b/>
              </w:rPr>
              <w:t>.</w:t>
            </w:r>
          </w:p>
        </w:tc>
        <w:tc>
          <w:tcPr>
            <w:tcW w:w="514"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tcPr>
          <w:p w:rsidR="00BF3369" w:rsidRDefault="00BF3369" w:rsidP="004A7399">
            <w:pPr>
              <w:ind w:left="0" w:right="-537" w:hanging="2"/>
              <w:textDirection w:val="lrTb"/>
              <w:rPr>
                <w:rFonts w:ascii="Times New Roman" w:eastAsia="Times New Roman" w:hAnsi="Times New Roman" w:cs="Times New Roman"/>
              </w:rPr>
            </w:pPr>
            <w:r>
              <w:rPr>
                <w:rFonts w:ascii="Times New Roman" w:eastAsia="Times New Roman" w:hAnsi="Times New Roman" w:cs="Times New Roman"/>
                <w:b/>
              </w:rPr>
              <w:t>3-2</w:t>
            </w:r>
          </w:p>
          <w:p w:rsidR="00BF3369" w:rsidRDefault="005E646E" w:rsidP="004A7399">
            <w:pPr>
              <w:ind w:left="0" w:right="-537" w:hanging="2"/>
              <w:textDirection w:val="lrTb"/>
            </w:pPr>
            <w:r>
              <w:rPr>
                <w:rFonts w:ascii="Times New Roman" w:eastAsia="Times New Roman" w:hAnsi="Times New Roman" w:cs="Times New Roman"/>
                <w:b/>
                <w:lang w:val="sr-Cyrl-RS"/>
              </w:rPr>
              <w:t>Ј</w:t>
            </w:r>
            <w:r>
              <w:rPr>
                <w:rFonts w:ascii="Times New Roman" w:eastAsia="Times New Roman" w:hAnsi="Times New Roman" w:cs="Times New Roman"/>
                <w:b/>
              </w:rPr>
              <w:t>.</w:t>
            </w:r>
            <w:r w:rsidR="005C0C6B">
              <w:rPr>
                <w:rFonts w:ascii="Times New Roman" w:eastAsia="Times New Roman" w:hAnsi="Times New Roman" w:cs="Times New Roman"/>
                <w:b/>
                <w:lang w:val="sr-Cyrl-RS"/>
              </w:rPr>
              <w:t>В</w:t>
            </w:r>
            <w:r w:rsidR="00BF3369">
              <w:rPr>
                <w:rFonts w:ascii="Times New Roman" w:eastAsia="Times New Roman" w:hAnsi="Times New Roman" w:cs="Times New Roman"/>
                <w:b/>
              </w:rPr>
              <w:t>.</w:t>
            </w:r>
          </w:p>
        </w:tc>
        <w:tc>
          <w:tcPr>
            <w:tcW w:w="645"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tcPr>
          <w:p w:rsidR="00BF3369" w:rsidRDefault="00BF3369" w:rsidP="004A7399">
            <w:pPr>
              <w:ind w:left="0" w:right="-537" w:hanging="2"/>
              <w:textDirection w:val="lrTb"/>
              <w:rPr>
                <w:rFonts w:ascii="Times New Roman" w:eastAsia="Times New Roman" w:hAnsi="Times New Roman" w:cs="Times New Roman"/>
              </w:rPr>
            </w:pPr>
            <w:r>
              <w:rPr>
                <w:rFonts w:ascii="Times New Roman" w:eastAsia="Times New Roman" w:hAnsi="Times New Roman" w:cs="Times New Roman"/>
                <w:b/>
              </w:rPr>
              <w:t>3-3</w:t>
            </w:r>
          </w:p>
          <w:p w:rsidR="00BF3369" w:rsidRDefault="005C0C6B" w:rsidP="004A7399">
            <w:pPr>
              <w:ind w:left="0" w:right="-537" w:hanging="2"/>
              <w:textDirection w:val="lrTb"/>
            </w:pPr>
            <w:r>
              <w:rPr>
                <w:rFonts w:ascii="Times New Roman" w:eastAsia="Times New Roman" w:hAnsi="Times New Roman" w:cs="Times New Roman"/>
                <w:b/>
                <w:lang w:val="sr-Cyrl-RS"/>
              </w:rPr>
              <w:t>А</w:t>
            </w:r>
            <w:r w:rsidR="006F6FA0">
              <w:rPr>
                <w:rFonts w:ascii="Times New Roman" w:eastAsia="Times New Roman" w:hAnsi="Times New Roman" w:cs="Times New Roman"/>
                <w:b/>
              </w:rPr>
              <w:t>.</w:t>
            </w:r>
            <w:r>
              <w:rPr>
                <w:rFonts w:ascii="Times New Roman" w:eastAsia="Times New Roman" w:hAnsi="Times New Roman" w:cs="Times New Roman"/>
                <w:b/>
                <w:lang w:val="sr-Cyrl-RS"/>
              </w:rPr>
              <w:t>Р</w:t>
            </w:r>
            <w:r w:rsidR="00BF3369">
              <w:rPr>
                <w:rFonts w:ascii="Times New Roman" w:eastAsia="Times New Roman" w:hAnsi="Times New Roman" w:cs="Times New Roman"/>
                <w:b/>
              </w:rPr>
              <w:t>.</w:t>
            </w:r>
          </w:p>
        </w:tc>
        <w:tc>
          <w:tcPr>
            <w:tcW w:w="707"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tcPr>
          <w:p w:rsidR="00BF3369" w:rsidRDefault="00BF3369" w:rsidP="004A7399">
            <w:pPr>
              <w:ind w:left="0" w:right="-537" w:hanging="2"/>
              <w:textDirection w:val="lrTb"/>
              <w:rPr>
                <w:rFonts w:ascii="Times New Roman" w:eastAsia="Times New Roman" w:hAnsi="Times New Roman" w:cs="Times New Roman"/>
              </w:rPr>
            </w:pPr>
            <w:r>
              <w:rPr>
                <w:rFonts w:ascii="Times New Roman" w:eastAsia="Times New Roman" w:hAnsi="Times New Roman" w:cs="Times New Roman"/>
                <w:b/>
              </w:rPr>
              <w:t>4-1</w:t>
            </w:r>
          </w:p>
          <w:p w:rsidR="00BF3369" w:rsidRDefault="005C0C6B" w:rsidP="004A7399">
            <w:pPr>
              <w:ind w:left="0" w:right="-537" w:hanging="2"/>
              <w:textDirection w:val="lrTb"/>
            </w:pPr>
            <w:r>
              <w:rPr>
                <w:rFonts w:ascii="Times New Roman" w:eastAsia="Times New Roman" w:hAnsi="Times New Roman" w:cs="Times New Roman"/>
                <w:b/>
                <w:lang w:val="sr-Cyrl-RS"/>
              </w:rPr>
              <w:t>А</w:t>
            </w:r>
            <w:r>
              <w:rPr>
                <w:rFonts w:ascii="Times New Roman" w:eastAsia="Times New Roman" w:hAnsi="Times New Roman" w:cs="Times New Roman"/>
                <w:b/>
              </w:rPr>
              <w:t>.</w:t>
            </w:r>
            <w:r>
              <w:rPr>
                <w:rFonts w:ascii="Times New Roman" w:eastAsia="Times New Roman" w:hAnsi="Times New Roman" w:cs="Times New Roman"/>
                <w:b/>
                <w:lang w:val="sr-Cyrl-RS"/>
              </w:rPr>
              <w:t>В</w:t>
            </w:r>
            <w:r w:rsidR="00BF3369">
              <w:rPr>
                <w:rFonts w:ascii="Times New Roman" w:eastAsia="Times New Roman" w:hAnsi="Times New Roman" w:cs="Times New Roman"/>
                <w:b/>
              </w:rPr>
              <w:t>.</w:t>
            </w:r>
          </w:p>
        </w:tc>
        <w:tc>
          <w:tcPr>
            <w:tcW w:w="714"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tcPr>
          <w:p w:rsidR="00BF3369" w:rsidRDefault="00BF3369" w:rsidP="004A7399">
            <w:pPr>
              <w:ind w:left="0" w:right="-537" w:hanging="2"/>
              <w:textDirection w:val="lrTb"/>
              <w:rPr>
                <w:rFonts w:ascii="Times New Roman" w:eastAsia="Times New Roman" w:hAnsi="Times New Roman" w:cs="Times New Roman"/>
              </w:rPr>
            </w:pPr>
            <w:r>
              <w:rPr>
                <w:rFonts w:ascii="Times New Roman" w:eastAsia="Times New Roman" w:hAnsi="Times New Roman" w:cs="Times New Roman"/>
                <w:b/>
              </w:rPr>
              <w:t>4-2</w:t>
            </w:r>
          </w:p>
          <w:p w:rsidR="00BF3369" w:rsidRDefault="005C0C6B" w:rsidP="004A7399">
            <w:pPr>
              <w:ind w:left="0" w:right="-537" w:hanging="2"/>
              <w:textDirection w:val="lrTb"/>
            </w:pPr>
            <w:r>
              <w:rPr>
                <w:rFonts w:ascii="Times New Roman" w:eastAsia="Times New Roman" w:hAnsi="Times New Roman" w:cs="Times New Roman"/>
                <w:b/>
                <w:lang w:val="sr-Cyrl-RS"/>
              </w:rPr>
              <w:t>Ј</w:t>
            </w:r>
            <w:r w:rsidR="006F6FA0">
              <w:rPr>
                <w:rFonts w:ascii="Times New Roman" w:eastAsia="Times New Roman" w:hAnsi="Times New Roman" w:cs="Times New Roman"/>
                <w:b/>
              </w:rPr>
              <w:t>.</w:t>
            </w:r>
            <w:r>
              <w:rPr>
                <w:rFonts w:ascii="Times New Roman" w:eastAsia="Times New Roman" w:hAnsi="Times New Roman" w:cs="Times New Roman"/>
                <w:b/>
                <w:lang w:val="sr-Cyrl-RS"/>
              </w:rPr>
              <w:t>Т</w:t>
            </w:r>
            <w:r w:rsidR="00BF3369">
              <w:rPr>
                <w:rFonts w:ascii="Times New Roman" w:eastAsia="Times New Roman" w:hAnsi="Times New Roman" w:cs="Times New Roman"/>
                <w:b/>
              </w:rPr>
              <w:t>.</w:t>
            </w:r>
          </w:p>
        </w:tc>
        <w:tc>
          <w:tcPr>
            <w:tcW w:w="699" w:type="dxa"/>
            <w:tcBorders>
              <w:top w:val="single" w:sz="4" w:space="0" w:color="000000"/>
              <w:left w:val="single" w:sz="4" w:space="0" w:color="000000"/>
              <w:bottom w:val="single" w:sz="4" w:space="0" w:color="000000"/>
              <w:right w:val="single" w:sz="4" w:space="0" w:color="000000"/>
            </w:tcBorders>
            <w:shd w:val="clear" w:color="auto" w:fill="F2F2F2"/>
          </w:tcPr>
          <w:p w:rsidR="00BF3369" w:rsidRDefault="00BF3369" w:rsidP="004A7399">
            <w:pPr>
              <w:ind w:left="0" w:right="-537" w:hanging="2"/>
              <w:textDirection w:val="lrTb"/>
              <w:rPr>
                <w:rFonts w:ascii="Times New Roman" w:eastAsia="Times New Roman" w:hAnsi="Times New Roman" w:cs="Times New Roman"/>
              </w:rPr>
            </w:pPr>
            <w:r>
              <w:rPr>
                <w:rFonts w:ascii="Times New Roman" w:eastAsia="Times New Roman" w:hAnsi="Times New Roman" w:cs="Times New Roman"/>
                <w:b/>
              </w:rPr>
              <w:t>4-3</w:t>
            </w:r>
          </w:p>
          <w:p w:rsidR="00BF3369" w:rsidRDefault="005C0C6B" w:rsidP="004A7399">
            <w:pPr>
              <w:ind w:left="0" w:right="-537" w:hanging="2"/>
              <w:textDirection w:val="lrTb"/>
              <w:rPr>
                <w:rFonts w:ascii="Times New Roman" w:eastAsia="Times New Roman" w:hAnsi="Times New Roman" w:cs="Times New Roman"/>
              </w:rPr>
            </w:pPr>
            <w:r>
              <w:rPr>
                <w:rFonts w:ascii="Times New Roman" w:eastAsia="Times New Roman" w:hAnsi="Times New Roman" w:cs="Times New Roman"/>
                <w:b/>
                <w:lang w:val="sr-Cyrl-RS"/>
              </w:rPr>
              <w:t>Н</w:t>
            </w:r>
            <w:r w:rsidR="006F6FA0">
              <w:rPr>
                <w:rFonts w:ascii="Times New Roman" w:eastAsia="Times New Roman" w:hAnsi="Times New Roman" w:cs="Times New Roman"/>
                <w:b/>
              </w:rPr>
              <w:t>.</w:t>
            </w:r>
            <w:r>
              <w:rPr>
                <w:rFonts w:ascii="Times New Roman" w:eastAsia="Times New Roman" w:hAnsi="Times New Roman" w:cs="Times New Roman"/>
                <w:b/>
                <w:lang w:val="sr-Cyrl-RS"/>
              </w:rPr>
              <w:t>Д</w:t>
            </w:r>
            <w:r w:rsidR="00BF3369">
              <w:rPr>
                <w:rFonts w:ascii="Times New Roman" w:eastAsia="Times New Roman" w:hAnsi="Times New Roman" w:cs="Times New Roman"/>
                <w:b/>
              </w:rPr>
              <w:t>.</w:t>
            </w:r>
          </w:p>
        </w:tc>
      </w:tr>
      <w:tr w:rsidR="00BF3369" w:rsidTr="004A7399">
        <w:trPr>
          <w:trHeight w:val="1"/>
        </w:trPr>
        <w:tc>
          <w:tcPr>
            <w:tcW w:w="2972"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right="-537" w:hanging="2"/>
              <w:jc w:val="both"/>
              <w:textDirection w:val="lrTb"/>
            </w:pPr>
            <w:r>
              <w:rPr>
                <w:rFonts w:ascii="Times New Roman" w:eastAsia="Times New Roman" w:hAnsi="Times New Roman" w:cs="Times New Roman"/>
              </w:rPr>
              <w:t>1    Редовна настава</w:t>
            </w:r>
          </w:p>
        </w:tc>
        <w:tc>
          <w:tcPr>
            <w:tcW w:w="8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20</w:t>
            </w:r>
          </w:p>
        </w:tc>
        <w:tc>
          <w:tcPr>
            <w:tcW w:w="65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20</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17</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17</w:t>
            </w:r>
          </w:p>
        </w:tc>
        <w:tc>
          <w:tcPr>
            <w:tcW w:w="51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17</w:t>
            </w:r>
          </w:p>
        </w:tc>
        <w:tc>
          <w:tcPr>
            <w:tcW w:w="64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18</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18</w:t>
            </w:r>
          </w:p>
        </w:tc>
        <w:tc>
          <w:tcPr>
            <w:tcW w:w="64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18</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18</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18</w:t>
            </w:r>
          </w:p>
        </w:tc>
        <w:tc>
          <w:tcPr>
            <w:tcW w:w="64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18</w:t>
            </w:r>
          </w:p>
        </w:tc>
        <w:tc>
          <w:tcPr>
            <w:tcW w:w="7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18</w:t>
            </w:r>
          </w:p>
        </w:tc>
        <w:tc>
          <w:tcPr>
            <w:tcW w:w="7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18</w:t>
            </w:r>
          </w:p>
        </w:tc>
        <w:tc>
          <w:tcPr>
            <w:tcW w:w="699" w:type="dxa"/>
            <w:tcBorders>
              <w:top w:val="single" w:sz="4" w:space="0" w:color="000000"/>
              <w:left w:val="single" w:sz="4" w:space="0" w:color="000000"/>
              <w:bottom w:val="single" w:sz="4" w:space="0" w:color="000000"/>
              <w:right w:val="single" w:sz="4" w:space="0" w:color="000000"/>
            </w:tcBorders>
            <w:shd w:val="clear" w:color="auto" w:fill="FFFFFF"/>
          </w:tcPr>
          <w:p w:rsidR="00BF3369" w:rsidRDefault="00BF3369" w:rsidP="004A7399">
            <w:pPr>
              <w:ind w:left="0" w:hanging="2"/>
              <w:jc w:val="center"/>
              <w:textDirection w:val="lrTb"/>
              <w:rPr>
                <w:rFonts w:ascii="Times New Roman" w:eastAsia="Times New Roman" w:hAnsi="Times New Roman" w:cs="Times New Roman"/>
                <w:sz w:val="24"/>
                <w:szCs w:val="24"/>
              </w:rPr>
            </w:pPr>
            <w:r>
              <w:rPr>
                <w:rFonts w:ascii="Times New Roman" w:eastAsia="Times New Roman" w:hAnsi="Times New Roman" w:cs="Times New Roman"/>
                <w:sz w:val="24"/>
                <w:szCs w:val="24"/>
              </w:rPr>
              <w:t>18</w:t>
            </w:r>
          </w:p>
        </w:tc>
      </w:tr>
      <w:tr w:rsidR="00BF3369" w:rsidTr="004A7399">
        <w:trPr>
          <w:trHeight w:val="1"/>
        </w:trPr>
        <w:tc>
          <w:tcPr>
            <w:tcW w:w="2972"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right="-537" w:hanging="2"/>
              <w:jc w:val="both"/>
              <w:textDirection w:val="lrTb"/>
            </w:pPr>
            <w:r>
              <w:rPr>
                <w:rFonts w:ascii="Times New Roman" w:eastAsia="Times New Roman" w:hAnsi="Times New Roman" w:cs="Times New Roman"/>
              </w:rPr>
              <w:t>1-1 Изборни предмет</w:t>
            </w:r>
          </w:p>
        </w:tc>
        <w:tc>
          <w:tcPr>
            <w:tcW w:w="8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65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w:t>
            </w:r>
          </w:p>
        </w:tc>
        <w:tc>
          <w:tcPr>
            <w:tcW w:w="51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w:t>
            </w:r>
          </w:p>
        </w:tc>
        <w:tc>
          <w:tcPr>
            <w:tcW w:w="64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w:t>
            </w:r>
          </w:p>
        </w:tc>
        <w:tc>
          <w:tcPr>
            <w:tcW w:w="64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w:t>
            </w:r>
          </w:p>
        </w:tc>
        <w:tc>
          <w:tcPr>
            <w:tcW w:w="64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w:t>
            </w:r>
          </w:p>
        </w:tc>
        <w:tc>
          <w:tcPr>
            <w:tcW w:w="7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w:t>
            </w:r>
          </w:p>
        </w:tc>
        <w:tc>
          <w:tcPr>
            <w:tcW w:w="7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w:t>
            </w:r>
          </w:p>
        </w:tc>
        <w:tc>
          <w:tcPr>
            <w:tcW w:w="699" w:type="dxa"/>
            <w:tcBorders>
              <w:top w:val="single" w:sz="4" w:space="0" w:color="000000"/>
              <w:left w:val="single" w:sz="4" w:space="0" w:color="000000"/>
              <w:bottom w:val="single" w:sz="4" w:space="0" w:color="000000"/>
              <w:right w:val="single" w:sz="4" w:space="0" w:color="000000"/>
            </w:tcBorders>
            <w:shd w:val="clear" w:color="auto" w:fill="FFFFFF"/>
          </w:tcPr>
          <w:p w:rsidR="00BF3369" w:rsidRDefault="00BF3369" w:rsidP="004A7399">
            <w:pPr>
              <w:ind w:left="0" w:hanging="2"/>
              <w:jc w:val="center"/>
              <w:textDirection w:val="lrTb"/>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BF3369" w:rsidTr="004A7399">
        <w:trPr>
          <w:trHeight w:val="1"/>
        </w:trPr>
        <w:tc>
          <w:tcPr>
            <w:tcW w:w="2972"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right="-537" w:hanging="2"/>
              <w:jc w:val="both"/>
              <w:textDirection w:val="lrTb"/>
            </w:pPr>
            <w:r>
              <w:rPr>
                <w:rFonts w:ascii="Times New Roman" w:eastAsia="Times New Roman" w:hAnsi="Times New Roman" w:cs="Times New Roman"/>
              </w:rPr>
              <w:t>1-2 Дигитални свет</w:t>
            </w:r>
          </w:p>
        </w:tc>
        <w:tc>
          <w:tcPr>
            <w:tcW w:w="8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65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w:t>
            </w:r>
          </w:p>
        </w:tc>
        <w:tc>
          <w:tcPr>
            <w:tcW w:w="51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w:t>
            </w:r>
          </w:p>
        </w:tc>
        <w:tc>
          <w:tcPr>
            <w:tcW w:w="64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64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64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7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7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699" w:type="dxa"/>
            <w:tcBorders>
              <w:top w:val="single" w:sz="4" w:space="0" w:color="000000"/>
              <w:left w:val="single" w:sz="4" w:space="0" w:color="000000"/>
              <w:bottom w:val="single" w:sz="4" w:space="0" w:color="000000"/>
              <w:right w:val="single" w:sz="4" w:space="0" w:color="000000"/>
            </w:tcBorders>
            <w:shd w:val="clear" w:color="auto" w:fill="FFFFFF"/>
          </w:tcPr>
          <w:p w:rsidR="00BF3369" w:rsidRDefault="00BF3369" w:rsidP="004A7399">
            <w:pPr>
              <w:ind w:left="0" w:hanging="2"/>
              <w:jc w:val="center"/>
              <w:textDirection w:val="lrTb"/>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BF3369" w:rsidTr="004A7399">
        <w:trPr>
          <w:trHeight w:val="1"/>
        </w:trPr>
        <w:tc>
          <w:tcPr>
            <w:tcW w:w="2972"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right="-537" w:hanging="2"/>
              <w:jc w:val="both"/>
              <w:textDirection w:val="lrTb"/>
            </w:pPr>
            <w:r>
              <w:rPr>
                <w:rFonts w:ascii="Times New Roman" w:eastAsia="Times New Roman" w:hAnsi="Times New Roman" w:cs="Times New Roman"/>
              </w:rPr>
              <w:t>1-3 Допунска настава</w:t>
            </w:r>
          </w:p>
        </w:tc>
        <w:tc>
          <w:tcPr>
            <w:tcW w:w="8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rPr>
                <w:rFonts w:ascii="Calibri" w:eastAsia="Calibri" w:hAnsi="Calibri" w:cs="Calibri"/>
              </w:rPr>
            </w:pPr>
          </w:p>
        </w:tc>
        <w:tc>
          <w:tcPr>
            <w:tcW w:w="65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rPr>
                <w:rFonts w:ascii="Calibri" w:eastAsia="Calibri" w:hAnsi="Calibri" w:cs="Calibri"/>
              </w:rPr>
            </w:pP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w:t>
            </w:r>
          </w:p>
        </w:tc>
        <w:tc>
          <w:tcPr>
            <w:tcW w:w="51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w:t>
            </w:r>
          </w:p>
        </w:tc>
        <w:tc>
          <w:tcPr>
            <w:tcW w:w="64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w:t>
            </w:r>
          </w:p>
        </w:tc>
        <w:tc>
          <w:tcPr>
            <w:tcW w:w="64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w:t>
            </w:r>
          </w:p>
        </w:tc>
        <w:tc>
          <w:tcPr>
            <w:tcW w:w="64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w:t>
            </w:r>
          </w:p>
        </w:tc>
        <w:tc>
          <w:tcPr>
            <w:tcW w:w="7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w:t>
            </w:r>
          </w:p>
        </w:tc>
        <w:tc>
          <w:tcPr>
            <w:tcW w:w="7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w:t>
            </w:r>
          </w:p>
        </w:tc>
        <w:tc>
          <w:tcPr>
            <w:tcW w:w="699" w:type="dxa"/>
            <w:tcBorders>
              <w:top w:val="single" w:sz="4" w:space="0" w:color="000000"/>
              <w:left w:val="single" w:sz="4" w:space="0" w:color="000000"/>
              <w:bottom w:val="single" w:sz="4" w:space="0" w:color="000000"/>
              <w:right w:val="single" w:sz="4" w:space="0" w:color="000000"/>
            </w:tcBorders>
            <w:shd w:val="clear" w:color="auto" w:fill="FFFFFF"/>
          </w:tcPr>
          <w:p w:rsidR="00BF3369" w:rsidRDefault="00BF3369" w:rsidP="004A7399">
            <w:pPr>
              <w:ind w:left="0" w:hanging="2"/>
              <w:jc w:val="center"/>
              <w:textDirection w:val="lrTb"/>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BF3369" w:rsidTr="004A7399">
        <w:trPr>
          <w:trHeight w:val="1"/>
        </w:trPr>
        <w:tc>
          <w:tcPr>
            <w:tcW w:w="2972"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right="-537" w:hanging="2"/>
              <w:jc w:val="both"/>
              <w:textDirection w:val="lrTb"/>
              <w:rPr>
                <w:rFonts w:ascii="Times New Roman" w:eastAsia="Times New Roman" w:hAnsi="Times New Roman" w:cs="Times New Roman"/>
              </w:rPr>
            </w:pPr>
            <w:r>
              <w:rPr>
                <w:rFonts w:ascii="Times New Roman" w:eastAsia="Times New Roman" w:hAnsi="Times New Roman" w:cs="Times New Roman"/>
              </w:rPr>
              <w:t xml:space="preserve">1-4 Час одељењског </w:t>
            </w:r>
          </w:p>
          <w:p w:rsidR="00BF3369" w:rsidRDefault="00BF3369" w:rsidP="004A7399">
            <w:pPr>
              <w:ind w:left="0" w:right="-537" w:hanging="2"/>
              <w:jc w:val="both"/>
              <w:textDirection w:val="lrTb"/>
            </w:pPr>
            <w:r>
              <w:rPr>
                <w:rFonts w:ascii="Times New Roman" w:eastAsia="Times New Roman" w:hAnsi="Times New Roman" w:cs="Times New Roman"/>
              </w:rPr>
              <w:t>старешине</w:t>
            </w:r>
          </w:p>
        </w:tc>
        <w:tc>
          <w:tcPr>
            <w:tcW w:w="8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rPr>
                <w:rFonts w:ascii="Calibri" w:eastAsia="Calibri" w:hAnsi="Calibri" w:cs="Calibri"/>
              </w:rPr>
            </w:pPr>
          </w:p>
        </w:tc>
        <w:tc>
          <w:tcPr>
            <w:tcW w:w="65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rPr>
                <w:rFonts w:ascii="Calibri" w:eastAsia="Calibri" w:hAnsi="Calibri" w:cs="Calibri"/>
              </w:rPr>
            </w:pP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w:t>
            </w:r>
          </w:p>
        </w:tc>
        <w:tc>
          <w:tcPr>
            <w:tcW w:w="51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w:t>
            </w:r>
          </w:p>
        </w:tc>
        <w:tc>
          <w:tcPr>
            <w:tcW w:w="64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w:t>
            </w:r>
          </w:p>
        </w:tc>
        <w:tc>
          <w:tcPr>
            <w:tcW w:w="64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w:t>
            </w:r>
          </w:p>
        </w:tc>
        <w:tc>
          <w:tcPr>
            <w:tcW w:w="64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w:t>
            </w:r>
          </w:p>
        </w:tc>
        <w:tc>
          <w:tcPr>
            <w:tcW w:w="7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w:t>
            </w:r>
          </w:p>
        </w:tc>
        <w:tc>
          <w:tcPr>
            <w:tcW w:w="7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w:t>
            </w:r>
          </w:p>
        </w:tc>
        <w:tc>
          <w:tcPr>
            <w:tcW w:w="699" w:type="dxa"/>
            <w:tcBorders>
              <w:top w:val="single" w:sz="4" w:space="0" w:color="000000"/>
              <w:left w:val="single" w:sz="4" w:space="0" w:color="000000"/>
              <w:bottom w:val="single" w:sz="4" w:space="0" w:color="000000"/>
              <w:right w:val="single" w:sz="4" w:space="0" w:color="000000"/>
            </w:tcBorders>
            <w:shd w:val="clear" w:color="auto" w:fill="FFFFFF"/>
          </w:tcPr>
          <w:p w:rsidR="00BF3369" w:rsidRDefault="00BF3369" w:rsidP="004A7399">
            <w:pPr>
              <w:ind w:left="0" w:hanging="2"/>
              <w:jc w:val="center"/>
              <w:textDirection w:val="lrTb"/>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BF3369" w:rsidTr="004A7399">
        <w:trPr>
          <w:trHeight w:val="1"/>
        </w:trPr>
        <w:tc>
          <w:tcPr>
            <w:tcW w:w="2972"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right="-537" w:hanging="2"/>
              <w:jc w:val="both"/>
              <w:textDirection w:val="lrTb"/>
              <w:rPr>
                <w:rFonts w:ascii="Times New Roman" w:eastAsia="Times New Roman" w:hAnsi="Times New Roman" w:cs="Times New Roman"/>
              </w:rPr>
            </w:pPr>
            <w:r>
              <w:rPr>
                <w:rFonts w:ascii="Times New Roman" w:eastAsia="Times New Roman" w:hAnsi="Times New Roman" w:cs="Times New Roman"/>
              </w:rPr>
              <w:t>1-5 Ваннаставна</w:t>
            </w:r>
          </w:p>
          <w:p w:rsidR="00BF3369" w:rsidRDefault="00BF3369" w:rsidP="004A7399">
            <w:pPr>
              <w:ind w:left="0" w:right="-537" w:hanging="2"/>
              <w:jc w:val="both"/>
              <w:textDirection w:val="lrTb"/>
            </w:pPr>
            <w:r>
              <w:rPr>
                <w:rFonts w:ascii="Times New Roman" w:eastAsia="Times New Roman" w:hAnsi="Times New Roman" w:cs="Times New Roman"/>
              </w:rPr>
              <w:t xml:space="preserve"> активност</w:t>
            </w:r>
          </w:p>
        </w:tc>
        <w:tc>
          <w:tcPr>
            <w:tcW w:w="8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65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w:t>
            </w:r>
          </w:p>
        </w:tc>
        <w:tc>
          <w:tcPr>
            <w:tcW w:w="51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w:t>
            </w:r>
          </w:p>
        </w:tc>
        <w:tc>
          <w:tcPr>
            <w:tcW w:w="64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w:t>
            </w:r>
          </w:p>
        </w:tc>
        <w:tc>
          <w:tcPr>
            <w:tcW w:w="64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64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7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w:t>
            </w:r>
          </w:p>
        </w:tc>
        <w:tc>
          <w:tcPr>
            <w:tcW w:w="7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w:t>
            </w:r>
          </w:p>
        </w:tc>
        <w:tc>
          <w:tcPr>
            <w:tcW w:w="699" w:type="dxa"/>
            <w:tcBorders>
              <w:top w:val="single" w:sz="4" w:space="0" w:color="000000"/>
              <w:left w:val="single" w:sz="4" w:space="0" w:color="000000"/>
              <w:bottom w:val="single" w:sz="4" w:space="0" w:color="000000"/>
              <w:right w:val="single" w:sz="4" w:space="0" w:color="000000"/>
            </w:tcBorders>
            <w:shd w:val="clear" w:color="auto" w:fill="FFFFFF"/>
          </w:tcPr>
          <w:p w:rsidR="00BF3369" w:rsidRDefault="00BF3369" w:rsidP="004A7399">
            <w:pPr>
              <w:ind w:left="0" w:hanging="2"/>
              <w:jc w:val="center"/>
              <w:textDirection w:val="lrTb"/>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BF3369" w:rsidTr="004A7399">
        <w:trPr>
          <w:trHeight w:val="1"/>
        </w:trPr>
        <w:tc>
          <w:tcPr>
            <w:tcW w:w="2972"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right="-537" w:hanging="2"/>
              <w:jc w:val="both"/>
              <w:textDirection w:val="lrTb"/>
            </w:pPr>
            <w:r>
              <w:rPr>
                <w:rFonts w:ascii="Times New Roman" w:eastAsia="Times New Roman" w:hAnsi="Times New Roman" w:cs="Times New Roman"/>
              </w:rPr>
              <w:t>Припреме за 1-1 до 1-6</w:t>
            </w:r>
          </w:p>
        </w:tc>
        <w:tc>
          <w:tcPr>
            <w:tcW w:w="8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10</w:t>
            </w:r>
          </w:p>
        </w:tc>
        <w:tc>
          <w:tcPr>
            <w:tcW w:w="65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10</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10</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10</w:t>
            </w:r>
          </w:p>
        </w:tc>
        <w:tc>
          <w:tcPr>
            <w:tcW w:w="51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10</w:t>
            </w:r>
          </w:p>
        </w:tc>
        <w:tc>
          <w:tcPr>
            <w:tcW w:w="64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10</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10</w:t>
            </w:r>
          </w:p>
        </w:tc>
        <w:tc>
          <w:tcPr>
            <w:tcW w:w="64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10</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10</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10</w:t>
            </w:r>
          </w:p>
        </w:tc>
        <w:tc>
          <w:tcPr>
            <w:tcW w:w="64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10</w:t>
            </w:r>
          </w:p>
        </w:tc>
        <w:tc>
          <w:tcPr>
            <w:tcW w:w="7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10</w:t>
            </w:r>
          </w:p>
        </w:tc>
        <w:tc>
          <w:tcPr>
            <w:tcW w:w="7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10</w:t>
            </w:r>
          </w:p>
        </w:tc>
        <w:tc>
          <w:tcPr>
            <w:tcW w:w="699" w:type="dxa"/>
            <w:tcBorders>
              <w:top w:val="single" w:sz="4" w:space="0" w:color="000000"/>
              <w:left w:val="single" w:sz="4" w:space="0" w:color="000000"/>
              <w:bottom w:val="single" w:sz="4" w:space="0" w:color="000000"/>
              <w:right w:val="single" w:sz="4" w:space="0" w:color="000000"/>
            </w:tcBorders>
            <w:shd w:val="clear" w:color="auto" w:fill="FFFFFF"/>
          </w:tcPr>
          <w:p w:rsidR="00BF3369" w:rsidRDefault="00BF3369" w:rsidP="004A7399">
            <w:pPr>
              <w:ind w:left="0" w:hanging="2"/>
              <w:jc w:val="center"/>
              <w:textDirection w:val="lrTb"/>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r>
      <w:tr w:rsidR="00BF3369" w:rsidTr="004A7399">
        <w:trPr>
          <w:trHeight w:val="423"/>
        </w:trPr>
        <w:tc>
          <w:tcPr>
            <w:tcW w:w="2972"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right="-537" w:hanging="2"/>
              <w:jc w:val="both"/>
              <w:textDirection w:val="lrTb"/>
              <w:rPr>
                <w:rFonts w:ascii="Times New Roman" w:eastAsia="Times New Roman" w:hAnsi="Times New Roman" w:cs="Times New Roman"/>
              </w:rPr>
            </w:pPr>
            <w:r>
              <w:rPr>
                <w:rFonts w:ascii="Times New Roman" w:eastAsia="Times New Roman" w:hAnsi="Times New Roman" w:cs="Times New Roman"/>
              </w:rPr>
              <w:t xml:space="preserve">2 Непосредни рад </w:t>
            </w:r>
          </w:p>
          <w:p w:rsidR="00BF3369" w:rsidRDefault="00BF3369" w:rsidP="004A7399">
            <w:pPr>
              <w:ind w:left="0" w:right="-537" w:hanging="2"/>
              <w:jc w:val="both"/>
              <w:textDirection w:val="lrTb"/>
              <w:rPr>
                <w:rFonts w:ascii="Times New Roman" w:eastAsia="Times New Roman" w:hAnsi="Times New Roman" w:cs="Times New Roman"/>
              </w:rPr>
            </w:pPr>
            <w:r>
              <w:rPr>
                <w:rFonts w:ascii="Times New Roman" w:eastAsia="Times New Roman" w:hAnsi="Times New Roman" w:cs="Times New Roman"/>
              </w:rPr>
              <w:t xml:space="preserve">стручних сарадника и </w:t>
            </w:r>
          </w:p>
          <w:p w:rsidR="00BF3369" w:rsidRDefault="00BF3369" w:rsidP="004A7399">
            <w:pPr>
              <w:ind w:left="0" w:right="-537" w:hanging="2"/>
              <w:jc w:val="both"/>
              <w:textDirection w:val="lrTb"/>
            </w:pPr>
            <w:r>
              <w:rPr>
                <w:rFonts w:ascii="Times New Roman" w:eastAsia="Times New Roman" w:hAnsi="Times New Roman" w:cs="Times New Roman"/>
              </w:rPr>
              <w:t>васпитача</w:t>
            </w:r>
          </w:p>
        </w:tc>
        <w:tc>
          <w:tcPr>
            <w:tcW w:w="8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65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51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64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64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64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7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7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699" w:type="dxa"/>
            <w:tcBorders>
              <w:top w:val="single" w:sz="4" w:space="0" w:color="000000"/>
              <w:left w:val="single" w:sz="4" w:space="0" w:color="000000"/>
              <w:bottom w:val="single" w:sz="4" w:space="0" w:color="000000"/>
              <w:right w:val="single" w:sz="4" w:space="0" w:color="000000"/>
            </w:tcBorders>
            <w:shd w:val="clear" w:color="auto" w:fill="FFFFFF"/>
          </w:tcPr>
          <w:p w:rsidR="00BF3369" w:rsidRDefault="00BF3369" w:rsidP="004A7399">
            <w:pPr>
              <w:ind w:left="0" w:hanging="2"/>
              <w:jc w:val="center"/>
              <w:textDirection w:val="lrTb"/>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BF3369" w:rsidTr="004A7399">
        <w:trPr>
          <w:trHeight w:val="1"/>
        </w:trPr>
        <w:tc>
          <w:tcPr>
            <w:tcW w:w="2972"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right="-537" w:hanging="2"/>
              <w:jc w:val="both"/>
              <w:textDirection w:val="lrTb"/>
              <w:rPr>
                <w:rFonts w:ascii="Times New Roman" w:eastAsia="Times New Roman" w:hAnsi="Times New Roman" w:cs="Times New Roman"/>
              </w:rPr>
            </w:pPr>
            <w:r>
              <w:rPr>
                <w:rFonts w:ascii="Times New Roman" w:eastAsia="Times New Roman" w:hAnsi="Times New Roman" w:cs="Times New Roman"/>
              </w:rPr>
              <w:t>2-1 Припрема и планирање рада</w:t>
            </w:r>
          </w:p>
        </w:tc>
        <w:tc>
          <w:tcPr>
            <w:tcW w:w="8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65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51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64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64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64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7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7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699" w:type="dxa"/>
            <w:tcBorders>
              <w:top w:val="single" w:sz="4" w:space="0" w:color="000000"/>
              <w:left w:val="single" w:sz="4" w:space="0" w:color="000000"/>
              <w:bottom w:val="single" w:sz="4" w:space="0" w:color="000000"/>
              <w:right w:val="single" w:sz="4" w:space="0" w:color="000000"/>
            </w:tcBorders>
            <w:shd w:val="clear" w:color="auto" w:fill="FFFFFF"/>
          </w:tcPr>
          <w:p w:rsidR="00BF3369" w:rsidRDefault="00BF3369" w:rsidP="004A7399">
            <w:pPr>
              <w:ind w:left="0" w:hanging="2"/>
              <w:jc w:val="center"/>
              <w:textDirection w:val="lrTb"/>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BF3369" w:rsidTr="004A7399">
        <w:trPr>
          <w:trHeight w:val="1"/>
        </w:trPr>
        <w:tc>
          <w:tcPr>
            <w:tcW w:w="2972"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right="-537" w:hanging="2"/>
              <w:jc w:val="both"/>
              <w:textDirection w:val="lrTb"/>
              <w:rPr>
                <w:rFonts w:ascii="Times New Roman" w:eastAsia="Times New Roman" w:hAnsi="Times New Roman" w:cs="Times New Roman"/>
              </w:rPr>
            </w:pPr>
            <w:r>
              <w:rPr>
                <w:rFonts w:ascii="Times New Roman" w:eastAsia="Times New Roman" w:hAnsi="Times New Roman" w:cs="Times New Roman"/>
              </w:rPr>
              <w:t>3 Остали облици  О-В рада</w:t>
            </w:r>
          </w:p>
        </w:tc>
        <w:tc>
          <w:tcPr>
            <w:tcW w:w="8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65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51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64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64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64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7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7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699" w:type="dxa"/>
            <w:tcBorders>
              <w:top w:val="single" w:sz="4" w:space="0" w:color="000000"/>
              <w:left w:val="single" w:sz="4" w:space="0" w:color="000000"/>
              <w:bottom w:val="single" w:sz="4" w:space="0" w:color="000000"/>
              <w:right w:val="single" w:sz="4" w:space="0" w:color="000000"/>
            </w:tcBorders>
            <w:shd w:val="clear" w:color="auto" w:fill="FFFFFF"/>
          </w:tcPr>
          <w:p w:rsidR="00BF3369" w:rsidRDefault="00BF3369" w:rsidP="004A7399">
            <w:pPr>
              <w:ind w:left="0" w:hanging="2"/>
              <w:jc w:val="center"/>
              <w:textDirection w:val="lrTb"/>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BF3369" w:rsidTr="004A7399">
        <w:trPr>
          <w:trHeight w:val="1"/>
        </w:trPr>
        <w:tc>
          <w:tcPr>
            <w:tcW w:w="2972"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right="-537" w:hanging="2"/>
              <w:jc w:val="both"/>
              <w:textDirection w:val="lrTb"/>
              <w:rPr>
                <w:rFonts w:ascii="Times New Roman" w:eastAsia="Times New Roman" w:hAnsi="Times New Roman" w:cs="Times New Roman"/>
              </w:rPr>
            </w:pPr>
            <w:r>
              <w:rPr>
                <w:rFonts w:ascii="Times New Roman" w:eastAsia="Times New Roman" w:hAnsi="Times New Roman" w:cs="Times New Roman"/>
              </w:rPr>
              <w:t>3-1 Друштвено</w:t>
            </w:r>
          </w:p>
          <w:p w:rsidR="00BF3369" w:rsidRDefault="00BF3369" w:rsidP="004A7399">
            <w:pPr>
              <w:ind w:left="0" w:right="-537" w:hanging="2"/>
              <w:jc w:val="both"/>
              <w:textDirection w:val="lrTb"/>
            </w:pPr>
            <w:r>
              <w:rPr>
                <w:rFonts w:ascii="Times New Roman" w:eastAsia="Times New Roman" w:hAnsi="Times New Roman" w:cs="Times New Roman"/>
              </w:rPr>
              <w:t xml:space="preserve"> користан  рад</w:t>
            </w:r>
          </w:p>
        </w:tc>
        <w:tc>
          <w:tcPr>
            <w:tcW w:w="8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65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51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64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64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64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7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rPr>
                <w:rFonts w:ascii="Calibri" w:eastAsia="Calibri" w:hAnsi="Calibri" w:cs="Calibri"/>
              </w:rPr>
            </w:pPr>
            <w:r>
              <w:rPr>
                <w:rFonts w:ascii="Calibri" w:eastAsia="Calibri" w:hAnsi="Calibri" w:cs="Calibri"/>
              </w:rPr>
              <w:t>/</w:t>
            </w:r>
          </w:p>
        </w:tc>
        <w:tc>
          <w:tcPr>
            <w:tcW w:w="7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699" w:type="dxa"/>
            <w:tcBorders>
              <w:top w:val="single" w:sz="4" w:space="0" w:color="000000"/>
              <w:left w:val="single" w:sz="4" w:space="0" w:color="000000"/>
              <w:bottom w:val="single" w:sz="4" w:space="0" w:color="000000"/>
              <w:right w:val="single" w:sz="4" w:space="0" w:color="000000"/>
            </w:tcBorders>
            <w:shd w:val="clear" w:color="auto" w:fill="FFFFFF"/>
          </w:tcPr>
          <w:p w:rsidR="00BF3369" w:rsidRDefault="00BF3369" w:rsidP="004A7399">
            <w:pPr>
              <w:ind w:left="0" w:hanging="2"/>
              <w:jc w:val="center"/>
              <w:textDirection w:val="lrTb"/>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BF3369" w:rsidTr="004A7399">
        <w:trPr>
          <w:trHeight w:val="1"/>
        </w:trPr>
        <w:tc>
          <w:tcPr>
            <w:tcW w:w="2972"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right="-537" w:hanging="2"/>
              <w:jc w:val="both"/>
              <w:textDirection w:val="lrTb"/>
              <w:rPr>
                <w:rFonts w:ascii="Times New Roman" w:eastAsia="Times New Roman" w:hAnsi="Times New Roman" w:cs="Times New Roman"/>
              </w:rPr>
            </w:pPr>
            <w:r>
              <w:rPr>
                <w:rFonts w:ascii="Times New Roman" w:eastAsia="Times New Roman" w:hAnsi="Times New Roman" w:cs="Times New Roman"/>
              </w:rPr>
              <w:t xml:space="preserve">3-2 Друштвене  и </w:t>
            </w:r>
          </w:p>
          <w:p w:rsidR="00BF3369" w:rsidRDefault="00BF3369" w:rsidP="004A7399">
            <w:pPr>
              <w:ind w:left="0" w:right="-537" w:hanging="2"/>
              <w:jc w:val="both"/>
              <w:textDirection w:val="lrTb"/>
            </w:pPr>
            <w:r>
              <w:rPr>
                <w:rFonts w:ascii="Times New Roman" w:eastAsia="Times New Roman" w:hAnsi="Times New Roman" w:cs="Times New Roman"/>
              </w:rPr>
              <w:t>слободне активности</w:t>
            </w:r>
          </w:p>
        </w:tc>
        <w:tc>
          <w:tcPr>
            <w:tcW w:w="8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5C0C6B" w:rsidP="004A7399">
            <w:pPr>
              <w:ind w:left="0" w:hanging="2"/>
              <w:jc w:val="center"/>
              <w:textDirection w:val="lrTb"/>
            </w:pPr>
            <w:r>
              <w:rPr>
                <w:rFonts w:ascii="Times New Roman" w:eastAsia="Times New Roman" w:hAnsi="Times New Roman" w:cs="Times New Roman"/>
                <w:sz w:val="24"/>
                <w:szCs w:val="24"/>
              </w:rPr>
              <w:t>2</w:t>
            </w:r>
          </w:p>
        </w:tc>
        <w:tc>
          <w:tcPr>
            <w:tcW w:w="65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5C0C6B" w:rsidP="004A7399">
            <w:pPr>
              <w:ind w:left="0" w:hanging="2"/>
              <w:jc w:val="center"/>
              <w:textDirection w:val="lrTb"/>
            </w:pPr>
            <w:r>
              <w:rPr>
                <w:rFonts w:ascii="Times New Roman" w:eastAsia="Times New Roman" w:hAnsi="Times New Roman" w:cs="Times New Roman"/>
                <w:sz w:val="24"/>
                <w:szCs w:val="24"/>
              </w:rPr>
              <w:t>2</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5C0C6B" w:rsidP="004A7399">
            <w:pPr>
              <w:ind w:left="0" w:hanging="2"/>
              <w:jc w:val="center"/>
              <w:textDirection w:val="lrTb"/>
            </w:pPr>
            <w:r>
              <w:rPr>
                <w:rFonts w:ascii="Times New Roman" w:eastAsia="Times New Roman" w:hAnsi="Times New Roman" w:cs="Times New Roman"/>
                <w:sz w:val="24"/>
                <w:szCs w:val="24"/>
              </w:rPr>
              <w:t>1</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5C0C6B" w:rsidP="004A7399">
            <w:pPr>
              <w:ind w:left="0" w:hanging="2"/>
              <w:jc w:val="center"/>
              <w:textDirection w:val="lrTb"/>
            </w:pPr>
            <w:r>
              <w:rPr>
                <w:rFonts w:ascii="Times New Roman" w:eastAsia="Times New Roman" w:hAnsi="Times New Roman" w:cs="Times New Roman"/>
                <w:sz w:val="24"/>
                <w:szCs w:val="24"/>
              </w:rPr>
              <w:t>1</w:t>
            </w:r>
          </w:p>
        </w:tc>
        <w:tc>
          <w:tcPr>
            <w:tcW w:w="51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Pr="000A5E8F" w:rsidRDefault="005C0C6B" w:rsidP="004A7399">
            <w:pPr>
              <w:ind w:left="0" w:hanging="2"/>
              <w:jc w:val="center"/>
              <w:textDirection w:val="lrTb"/>
              <w:rPr>
                <w:lang w:val="sr-Cyrl-RS"/>
              </w:rPr>
            </w:pPr>
            <w:r>
              <w:rPr>
                <w:rFonts w:ascii="Times New Roman" w:eastAsia="Times New Roman" w:hAnsi="Times New Roman" w:cs="Times New Roman"/>
                <w:sz w:val="24"/>
                <w:szCs w:val="24"/>
                <w:lang w:val="sr-Cyrl-RS"/>
              </w:rPr>
              <w:t>1</w:t>
            </w:r>
          </w:p>
        </w:tc>
        <w:tc>
          <w:tcPr>
            <w:tcW w:w="64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64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5E646E" w:rsidP="004A7399">
            <w:pPr>
              <w:ind w:left="0" w:hanging="2"/>
              <w:jc w:val="center"/>
              <w:textDirection w:val="lrTb"/>
            </w:pPr>
            <w:r>
              <w:rPr>
                <w:rFonts w:ascii="Times New Roman" w:eastAsia="Times New Roman" w:hAnsi="Times New Roman" w:cs="Times New Roman"/>
                <w:sz w:val="24"/>
                <w:szCs w:val="24"/>
              </w:rPr>
              <w:t>/</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6F6FA0" w:rsidP="004A7399">
            <w:pPr>
              <w:ind w:left="0" w:hanging="2"/>
              <w:jc w:val="center"/>
              <w:textDirection w:val="lrTb"/>
            </w:pPr>
            <w:r>
              <w:rPr>
                <w:rFonts w:ascii="Times New Roman" w:eastAsia="Times New Roman" w:hAnsi="Times New Roman" w:cs="Times New Roman"/>
                <w:sz w:val="24"/>
                <w:szCs w:val="24"/>
              </w:rPr>
              <w:t>/</w:t>
            </w:r>
          </w:p>
        </w:tc>
        <w:tc>
          <w:tcPr>
            <w:tcW w:w="64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7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6F6FA0" w:rsidP="004A7399">
            <w:pPr>
              <w:ind w:left="0" w:hanging="2"/>
              <w:jc w:val="center"/>
              <w:textDirection w:val="lrTb"/>
            </w:pPr>
            <w:r>
              <w:rPr>
                <w:rFonts w:ascii="Times New Roman" w:eastAsia="Times New Roman" w:hAnsi="Times New Roman" w:cs="Times New Roman"/>
                <w:sz w:val="24"/>
                <w:szCs w:val="24"/>
              </w:rPr>
              <w:t>1</w:t>
            </w:r>
          </w:p>
        </w:tc>
        <w:tc>
          <w:tcPr>
            <w:tcW w:w="7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w:t>
            </w:r>
          </w:p>
        </w:tc>
        <w:tc>
          <w:tcPr>
            <w:tcW w:w="699" w:type="dxa"/>
            <w:tcBorders>
              <w:top w:val="single" w:sz="4" w:space="0" w:color="000000"/>
              <w:left w:val="single" w:sz="4" w:space="0" w:color="000000"/>
              <w:bottom w:val="single" w:sz="4" w:space="0" w:color="000000"/>
              <w:right w:val="single" w:sz="4" w:space="0" w:color="000000"/>
            </w:tcBorders>
            <w:shd w:val="clear" w:color="auto" w:fill="FFFFFF"/>
          </w:tcPr>
          <w:p w:rsidR="00BF3369" w:rsidRDefault="006F6FA0" w:rsidP="004A7399">
            <w:pPr>
              <w:ind w:left="0" w:hanging="2"/>
              <w:jc w:val="center"/>
              <w:textDirection w:val="lrTb"/>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BF3369" w:rsidTr="004A7399">
        <w:trPr>
          <w:trHeight w:val="1"/>
        </w:trPr>
        <w:tc>
          <w:tcPr>
            <w:tcW w:w="2972"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right="-537" w:hanging="2"/>
              <w:jc w:val="both"/>
              <w:textDirection w:val="lrTb"/>
              <w:rPr>
                <w:rFonts w:ascii="Times New Roman" w:eastAsia="Times New Roman" w:hAnsi="Times New Roman" w:cs="Times New Roman"/>
              </w:rPr>
            </w:pPr>
            <w:r>
              <w:rPr>
                <w:rFonts w:ascii="Times New Roman" w:eastAsia="Times New Roman" w:hAnsi="Times New Roman" w:cs="Times New Roman"/>
              </w:rPr>
              <w:t xml:space="preserve">4.Послови у ф-ји В-О </w:t>
            </w:r>
          </w:p>
          <w:p w:rsidR="00BF3369" w:rsidRDefault="00BF3369" w:rsidP="004A7399">
            <w:pPr>
              <w:ind w:left="0" w:right="-537" w:hanging="2"/>
              <w:jc w:val="both"/>
              <w:textDirection w:val="lrTb"/>
            </w:pPr>
            <w:r>
              <w:rPr>
                <w:rFonts w:ascii="Times New Roman" w:eastAsia="Times New Roman" w:hAnsi="Times New Roman" w:cs="Times New Roman"/>
              </w:rPr>
              <w:t xml:space="preserve">          процеса</w:t>
            </w:r>
          </w:p>
        </w:tc>
        <w:tc>
          <w:tcPr>
            <w:tcW w:w="8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65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51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64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64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64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7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7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699" w:type="dxa"/>
            <w:tcBorders>
              <w:top w:val="single" w:sz="4" w:space="0" w:color="000000"/>
              <w:left w:val="single" w:sz="4" w:space="0" w:color="000000"/>
              <w:bottom w:val="single" w:sz="4" w:space="0" w:color="000000"/>
              <w:right w:val="single" w:sz="4" w:space="0" w:color="000000"/>
            </w:tcBorders>
            <w:shd w:val="clear" w:color="auto" w:fill="FFFFFF"/>
          </w:tcPr>
          <w:p w:rsidR="00BF3369" w:rsidRDefault="00BF3369" w:rsidP="004A7399">
            <w:pPr>
              <w:ind w:left="0" w:hanging="2"/>
              <w:jc w:val="center"/>
              <w:textDirection w:val="lrTb"/>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BF3369" w:rsidTr="004A7399">
        <w:trPr>
          <w:trHeight w:val="1"/>
        </w:trPr>
        <w:tc>
          <w:tcPr>
            <w:tcW w:w="2972"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right="-537" w:hanging="2"/>
              <w:jc w:val="both"/>
              <w:textDirection w:val="lrTb"/>
              <w:rPr>
                <w:rFonts w:ascii="Times New Roman" w:eastAsia="Times New Roman" w:hAnsi="Times New Roman" w:cs="Times New Roman"/>
              </w:rPr>
            </w:pPr>
            <w:r>
              <w:rPr>
                <w:rFonts w:ascii="Times New Roman" w:eastAsia="Times New Roman" w:hAnsi="Times New Roman" w:cs="Times New Roman"/>
              </w:rPr>
              <w:t>4-1 Припрема за вериф.</w:t>
            </w:r>
          </w:p>
          <w:p w:rsidR="00BF3369" w:rsidRDefault="00BF3369" w:rsidP="004A7399">
            <w:pPr>
              <w:ind w:left="0" w:right="-537" w:hanging="2"/>
              <w:jc w:val="both"/>
              <w:textDirection w:val="lrTb"/>
            </w:pPr>
            <w:r>
              <w:rPr>
                <w:rFonts w:ascii="Times New Roman" w:eastAsia="Times New Roman" w:hAnsi="Times New Roman" w:cs="Times New Roman"/>
              </w:rPr>
              <w:t xml:space="preserve">         такмичења</w:t>
            </w:r>
          </w:p>
        </w:tc>
        <w:tc>
          <w:tcPr>
            <w:tcW w:w="8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65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51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64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64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64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7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7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699" w:type="dxa"/>
            <w:tcBorders>
              <w:top w:val="single" w:sz="4" w:space="0" w:color="000000"/>
              <w:left w:val="single" w:sz="4" w:space="0" w:color="000000"/>
              <w:bottom w:val="single" w:sz="4" w:space="0" w:color="000000"/>
              <w:right w:val="single" w:sz="4" w:space="0" w:color="000000"/>
            </w:tcBorders>
            <w:shd w:val="clear" w:color="auto" w:fill="FFFFFF"/>
          </w:tcPr>
          <w:p w:rsidR="00BF3369" w:rsidRDefault="00BF3369" w:rsidP="004A7399">
            <w:pPr>
              <w:ind w:left="0" w:hanging="2"/>
              <w:jc w:val="center"/>
              <w:textDirection w:val="lrTb"/>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BF3369" w:rsidTr="004A7399">
        <w:trPr>
          <w:trHeight w:val="1"/>
        </w:trPr>
        <w:tc>
          <w:tcPr>
            <w:tcW w:w="2972"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right="-537" w:hanging="2"/>
              <w:jc w:val="both"/>
              <w:textDirection w:val="lrTb"/>
            </w:pPr>
            <w:r>
              <w:rPr>
                <w:rFonts w:ascii="Times New Roman" w:eastAsia="Times New Roman" w:hAnsi="Times New Roman" w:cs="Times New Roman"/>
              </w:rPr>
              <w:t>4-2 Екскурзије и излети</w:t>
            </w:r>
          </w:p>
        </w:tc>
        <w:tc>
          <w:tcPr>
            <w:tcW w:w="8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65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51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64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64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rPr>
                <w:rFonts w:ascii="Calibri" w:eastAsia="Calibri" w:hAnsi="Calibri" w:cs="Calibri"/>
              </w:rPr>
            </w:pP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64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7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7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699" w:type="dxa"/>
            <w:tcBorders>
              <w:top w:val="single" w:sz="4" w:space="0" w:color="000000"/>
              <w:left w:val="single" w:sz="4" w:space="0" w:color="000000"/>
              <w:bottom w:val="single" w:sz="4" w:space="0" w:color="000000"/>
              <w:right w:val="single" w:sz="4" w:space="0" w:color="000000"/>
            </w:tcBorders>
            <w:shd w:val="clear" w:color="auto" w:fill="FFFFFF"/>
          </w:tcPr>
          <w:p w:rsidR="00BF3369" w:rsidRDefault="00BF3369" w:rsidP="004A7399">
            <w:pPr>
              <w:ind w:left="0" w:hanging="2"/>
              <w:jc w:val="center"/>
              <w:textDirection w:val="lrTb"/>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BF3369" w:rsidTr="004A7399">
        <w:trPr>
          <w:trHeight w:val="1"/>
        </w:trPr>
        <w:tc>
          <w:tcPr>
            <w:tcW w:w="2972"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right="-537" w:hanging="2"/>
              <w:jc w:val="both"/>
              <w:textDirection w:val="lrTb"/>
              <w:rPr>
                <w:rFonts w:ascii="Times New Roman" w:eastAsia="Times New Roman" w:hAnsi="Times New Roman" w:cs="Times New Roman"/>
              </w:rPr>
            </w:pPr>
            <w:r>
              <w:rPr>
                <w:rFonts w:ascii="Times New Roman" w:eastAsia="Times New Roman" w:hAnsi="Times New Roman" w:cs="Times New Roman"/>
              </w:rPr>
              <w:t xml:space="preserve">4-3 Културне и друге </w:t>
            </w:r>
          </w:p>
          <w:p w:rsidR="00BF3369" w:rsidRDefault="00BF3369" w:rsidP="004A7399">
            <w:pPr>
              <w:ind w:left="0" w:right="-537" w:hanging="2"/>
              <w:jc w:val="both"/>
              <w:textDirection w:val="lrTb"/>
            </w:pPr>
            <w:r>
              <w:rPr>
                <w:rFonts w:ascii="Times New Roman" w:eastAsia="Times New Roman" w:hAnsi="Times New Roman" w:cs="Times New Roman"/>
              </w:rPr>
              <w:t>активности у школи</w:t>
            </w:r>
          </w:p>
        </w:tc>
        <w:tc>
          <w:tcPr>
            <w:tcW w:w="8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65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51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64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64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rPr>
                <w:rFonts w:ascii="Calibri" w:eastAsia="Calibri" w:hAnsi="Calibri" w:cs="Calibri"/>
              </w:rPr>
            </w:pP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64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7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7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699" w:type="dxa"/>
            <w:tcBorders>
              <w:top w:val="single" w:sz="4" w:space="0" w:color="000000"/>
              <w:left w:val="single" w:sz="4" w:space="0" w:color="000000"/>
              <w:bottom w:val="single" w:sz="4" w:space="0" w:color="000000"/>
              <w:right w:val="single" w:sz="4" w:space="0" w:color="000000"/>
            </w:tcBorders>
            <w:shd w:val="clear" w:color="auto" w:fill="FFFFFF"/>
          </w:tcPr>
          <w:p w:rsidR="00BF3369" w:rsidRDefault="00BF3369" w:rsidP="004A7399">
            <w:pPr>
              <w:ind w:left="0" w:hanging="2"/>
              <w:jc w:val="center"/>
              <w:textDirection w:val="lrTb"/>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BF3369" w:rsidTr="004A7399">
        <w:trPr>
          <w:trHeight w:val="1"/>
        </w:trPr>
        <w:tc>
          <w:tcPr>
            <w:tcW w:w="2972"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right="-537" w:hanging="2"/>
              <w:jc w:val="both"/>
              <w:textDirection w:val="lrTb"/>
            </w:pPr>
            <w:r>
              <w:rPr>
                <w:rFonts w:ascii="Times New Roman" w:eastAsia="Times New Roman" w:hAnsi="Times New Roman" w:cs="Times New Roman"/>
              </w:rPr>
              <w:t xml:space="preserve">4-4 Послови по </w:t>
            </w:r>
            <w:r>
              <w:rPr>
                <w:rFonts w:ascii="Times New Roman" w:eastAsia="Times New Roman" w:hAnsi="Times New Roman" w:cs="Times New Roman"/>
                <w:b/>
              </w:rPr>
              <w:t>ШРП-у</w:t>
            </w:r>
          </w:p>
        </w:tc>
        <w:tc>
          <w:tcPr>
            <w:tcW w:w="8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5C0C6B" w:rsidP="004A7399">
            <w:pPr>
              <w:ind w:left="0" w:hanging="2"/>
              <w:jc w:val="center"/>
              <w:textDirection w:val="lrTb"/>
            </w:pPr>
            <w:r>
              <w:rPr>
                <w:rFonts w:ascii="Times New Roman" w:eastAsia="Times New Roman" w:hAnsi="Times New Roman" w:cs="Times New Roman"/>
                <w:sz w:val="24"/>
                <w:szCs w:val="24"/>
              </w:rPr>
              <w:t>2</w:t>
            </w:r>
            <w:r w:rsidR="00BF3369">
              <w:rPr>
                <w:rFonts w:ascii="Times New Roman" w:eastAsia="Times New Roman" w:hAnsi="Times New Roman" w:cs="Times New Roman"/>
                <w:sz w:val="24"/>
                <w:szCs w:val="24"/>
              </w:rPr>
              <w:t>*</w:t>
            </w:r>
          </w:p>
        </w:tc>
        <w:tc>
          <w:tcPr>
            <w:tcW w:w="65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5C0C6B" w:rsidP="004A7399">
            <w:pPr>
              <w:ind w:left="0" w:hanging="2"/>
              <w:jc w:val="center"/>
              <w:textDirection w:val="lrTb"/>
            </w:pPr>
            <w:r>
              <w:rPr>
                <w:rFonts w:ascii="Times New Roman" w:eastAsia="Times New Roman" w:hAnsi="Times New Roman" w:cs="Times New Roman"/>
                <w:sz w:val="24"/>
                <w:szCs w:val="24"/>
              </w:rPr>
              <w:t>2</w:t>
            </w:r>
            <w:r w:rsidR="00BF3369">
              <w:rPr>
                <w:rFonts w:ascii="Times New Roman" w:eastAsia="Times New Roman" w:hAnsi="Times New Roman" w:cs="Times New Roman"/>
                <w:sz w:val="24"/>
                <w:szCs w:val="24"/>
              </w:rPr>
              <w:t>*</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5C0C6B" w:rsidP="004A7399">
            <w:pPr>
              <w:ind w:left="0" w:hanging="2"/>
              <w:jc w:val="center"/>
              <w:textDirection w:val="lrTb"/>
            </w:pPr>
            <w:r>
              <w:rPr>
                <w:rFonts w:ascii="Times New Roman" w:eastAsia="Times New Roman" w:hAnsi="Times New Roman" w:cs="Times New Roman"/>
                <w:sz w:val="24"/>
                <w:szCs w:val="24"/>
              </w:rPr>
              <w:t>1</w:t>
            </w:r>
            <w:r w:rsidR="00BF3369">
              <w:rPr>
                <w:rFonts w:ascii="Times New Roman" w:eastAsia="Times New Roman" w:hAnsi="Times New Roman" w:cs="Times New Roman"/>
                <w:sz w:val="24"/>
                <w:szCs w:val="24"/>
              </w:rPr>
              <w:t>*</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5C0C6B" w:rsidP="004A7399">
            <w:pPr>
              <w:ind w:left="0" w:hanging="2"/>
              <w:jc w:val="center"/>
              <w:textDirection w:val="lrTb"/>
            </w:pPr>
            <w:r>
              <w:rPr>
                <w:rFonts w:ascii="Times New Roman" w:eastAsia="Times New Roman" w:hAnsi="Times New Roman" w:cs="Times New Roman"/>
                <w:sz w:val="24"/>
                <w:szCs w:val="24"/>
              </w:rPr>
              <w:t>1</w:t>
            </w:r>
            <w:r w:rsidR="00BF3369">
              <w:rPr>
                <w:rFonts w:ascii="Times New Roman" w:eastAsia="Times New Roman" w:hAnsi="Times New Roman" w:cs="Times New Roman"/>
                <w:sz w:val="24"/>
                <w:szCs w:val="24"/>
              </w:rPr>
              <w:t>*</w:t>
            </w:r>
          </w:p>
        </w:tc>
        <w:tc>
          <w:tcPr>
            <w:tcW w:w="51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Pr="005E646E" w:rsidRDefault="005C0C6B" w:rsidP="004A7399">
            <w:pPr>
              <w:ind w:left="0" w:hanging="2"/>
              <w:jc w:val="center"/>
              <w:textDirection w:val="lrTb"/>
              <w:rPr>
                <w:rFonts w:ascii="Times New Roman" w:eastAsia="Calibri" w:hAnsi="Times New Roman" w:cs="Times New Roman"/>
                <w:b/>
                <w:sz w:val="24"/>
                <w:szCs w:val="24"/>
                <w:lang w:val="sr-Latn-RS"/>
              </w:rPr>
            </w:pPr>
            <w:r>
              <w:rPr>
                <w:rFonts w:ascii="Times New Roman" w:eastAsia="Calibri" w:hAnsi="Times New Roman" w:cs="Times New Roman"/>
                <w:b/>
                <w:sz w:val="24"/>
                <w:szCs w:val="24"/>
              </w:rPr>
              <w:t>1</w:t>
            </w:r>
            <w:r w:rsidR="005E646E" w:rsidRPr="005E646E">
              <w:rPr>
                <w:rFonts w:ascii="Times New Roman" w:eastAsia="Calibri" w:hAnsi="Times New Roman" w:cs="Times New Roman"/>
                <w:b/>
                <w:sz w:val="24"/>
                <w:szCs w:val="24"/>
              </w:rPr>
              <w:t>*</w:t>
            </w:r>
          </w:p>
        </w:tc>
        <w:tc>
          <w:tcPr>
            <w:tcW w:w="64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w:t>
            </w:r>
          </w:p>
        </w:tc>
        <w:tc>
          <w:tcPr>
            <w:tcW w:w="64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5E646E" w:rsidP="004A7399">
            <w:pPr>
              <w:ind w:left="0" w:hanging="2"/>
              <w:jc w:val="center"/>
              <w:textDirection w:val="lrTb"/>
            </w:pPr>
            <w:r>
              <w:rPr>
                <w:rFonts w:ascii="Times New Roman" w:eastAsia="Times New Roman" w:hAnsi="Times New Roman" w:cs="Times New Roman"/>
                <w:sz w:val="24"/>
                <w:szCs w:val="24"/>
              </w:rPr>
              <w:t>/</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5E646E" w:rsidP="004A7399">
            <w:pPr>
              <w:ind w:left="0" w:hanging="2"/>
              <w:jc w:val="center"/>
              <w:textDirection w:val="lrTb"/>
            </w:pPr>
            <w:r>
              <w:rPr>
                <w:rFonts w:ascii="Times New Roman" w:eastAsia="Times New Roman" w:hAnsi="Times New Roman" w:cs="Times New Roman"/>
                <w:sz w:val="24"/>
                <w:szCs w:val="24"/>
              </w:rPr>
              <w:t>1*</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64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w:t>
            </w:r>
          </w:p>
        </w:tc>
        <w:tc>
          <w:tcPr>
            <w:tcW w:w="7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7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Pr="006F6FA0" w:rsidRDefault="006F6FA0" w:rsidP="004A7399">
            <w:pPr>
              <w:ind w:left="0" w:hanging="2"/>
              <w:textDirection w:val="lrTb"/>
              <w:rPr>
                <w:lang w:val="sr-Cyrl-RS"/>
              </w:rPr>
            </w:pPr>
            <w:r>
              <w:rPr>
                <w:rFonts w:ascii="Times New Roman" w:eastAsia="Times New Roman" w:hAnsi="Times New Roman" w:cs="Times New Roman"/>
                <w:sz w:val="24"/>
                <w:szCs w:val="24"/>
                <w:lang w:val="sr-Cyrl-RS"/>
              </w:rPr>
              <w:t xml:space="preserve">    /</w:t>
            </w:r>
          </w:p>
        </w:tc>
        <w:tc>
          <w:tcPr>
            <w:tcW w:w="699" w:type="dxa"/>
            <w:tcBorders>
              <w:top w:val="single" w:sz="4" w:space="0" w:color="000000"/>
              <w:left w:val="single" w:sz="4" w:space="0" w:color="000000"/>
              <w:bottom w:val="single" w:sz="4" w:space="0" w:color="000000"/>
              <w:right w:val="single" w:sz="4" w:space="0" w:color="000000"/>
            </w:tcBorders>
            <w:shd w:val="clear" w:color="auto" w:fill="FFFFFF"/>
          </w:tcPr>
          <w:p w:rsidR="00BF3369" w:rsidRDefault="006F6FA0" w:rsidP="004A7399">
            <w:pPr>
              <w:ind w:left="0" w:hanging="2"/>
              <w:jc w:val="center"/>
              <w:textDirection w:val="lrTb"/>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BF3369" w:rsidTr="004A7399">
        <w:trPr>
          <w:trHeight w:val="1"/>
        </w:trPr>
        <w:tc>
          <w:tcPr>
            <w:tcW w:w="2972"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right="-537" w:hanging="2"/>
              <w:jc w:val="both"/>
              <w:textDirection w:val="lrTb"/>
            </w:pPr>
            <w:r>
              <w:rPr>
                <w:rFonts w:ascii="Times New Roman" w:eastAsia="Times New Roman" w:hAnsi="Times New Roman" w:cs="Times New Roman"/>
              </w:rPr>
              <w:t>4-5 Д2 ( додатна подршка)</w:t>
            </w:r>
          </w:p>
        </w:tc>
        <w:tc>
          <w:tcPr>
            <w:tcW w:w="8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65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51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5E646E" w:rsidP="004A7399">
            <w:pPr>
              <w:ind w:left="0" w:hanging="2"/>
              <w:jc w:val="center"/>
              <w:textDirection w:val="lrTb"/>
            </w:pPr>
            <w:r>
              <w:rPr>
                <w:rFonts w:ascii="Times New Roman" w:eastAsia="Times New Roman" w:hAnsi="Times New Roman" w:cs="Times New Roman"/>
                <w:sz w:val="24"/>
                <w:szCs w:val="24"/>
              </w:rPr>
              <w:t>/</w:t>
            </w:r>
          </w:p>
        </w:tc>
        <w:tc>
          <w:tcPr>
            <w:tcW w:w="64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64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5E646E" w:rsidP="004A7399">
            <w:pPr>
              <w:ind w:left="0" w:hanging="2"/>
              <w:jc w:val="center"/>
              <w:textDirection w:val="lrTb"/>
            </w:pPr>
            <w:r>
              <w:rPr>
                <w:rFonts w:ascii="Times New Roman" w:eastAsia="Times New Roman" w:hAnsi="Times New Roman" w:cs="Times New Roman"/>
                <w:sz w:val="24"/>
                <w:szCs w:val="24"/>
              </w:rPr>
              <w:t>1</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5E646E" w:rsidP="004A7399">
            <w:pPr>
              <w:ind w:left="0" w:hanging="2"/>
              <w:jc w:val="center"/>
              <w:textDirection w:val="lrTb"/>
            </w:pPr>
            <w:r>
              <w:rPr>
                <w:rFonts w:ascii="Times New Roman" w:eastAsia="Times New Roman" w:hAnsi="Times New Roman" w:cs="Times New Roman"/>
                <w:sz w:val="24"/>
                <w:szCs w:val="24"/>
              </w:rPr>
              <w:t>1</w:t>
            </w:r>
          </w:p>
        </w:tc>
        <w:tc>
          <w:tcPr>
            <w:tcW w:w="64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7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6F6FA0" w:rsidP="004A7399">
            <w:pPr>
              <w:ind w:left="0" w:hanging="2"/>
              <w:jc w:val="center"/>
              <w:textDirection w:val="lrTb"/>
            </w:pPr>
            <w:r>
              <w:rPr>
                <w:rFonts w:ascii="Times New Roman" w:eastAsia="Times New Roman" w:hAnsi="Times New Roman" w:cs="Times New Roman"/>
                <w:sz w:val="24"/>
                <w:szCs w:val="24"/>
              </w:rPr>
              <w:t>/</w:t>
            </w:r>
          </w:p>
        </w:tc>
        <w:tc>
          <w:tcPr>
            <w:tcW w:w="7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 xml:space="preserve">  /</w:t>
            </w:r>
          </w:p>
        </w:tc>
        <w:tc>
          <w:tcPr>
            <w:tcW w:w="699" w:type="dxa"/>
            <w:tcBorders>
              <w:top w:val="single" w:sz="4" w:space="0" w:color="000000"/>
              <w:left w:val="single" w:sz="4" w:space="0" w:color="000000"/>
              <w:bottom w:val="single" w:sz="4" w:space="0" w:color="000000"/>
              <w:right w:val="single" w:sz="4" w:space="0" w:color="000000"/>
            </w:tcBorders>
            <w:shd w:val="clear" w:color="auto" w:fill="FFFFFF"/>
          </w:tcPr>
          <w:p w:rsidR="00BF3369" w:rsidRDefault="00BF3369" w:rsidP="004A7399">
            <w:pPr>
              <w:ind w:left="0" w:hanging="2"/>
              <w:jc w:val="center"/>
              <w:textDirection w:val="lrTb"/>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r>
      <w:tr w:rsidR="00BF3369" w:rsidTr="004A7399">
        <w:trPr>
          <w:trHeight w:val="1"/>
        </w:trPr>
        <w:tc>
          <w:tcPr>
            <w:tcW w:w="2972"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tcPr>
          <w:p w:rsidR="00BF3369" w:rsidRDefault="00BF3369" w:rsidP="004A7399">
            <w:pPr>
              <w:ind w:left="0" w:right="-537" w:hanging="2"/>
              <w:jc w:val="both"/>
              <w:textDirection w:val="lrTb"/>
            </w:pPr>
            <w:r>
              <w:rPr>
                <w:rFonts w:ascii="Times New Roman" w:eastAsia="Times New Roman" w:hAnsi="Times New Roman" w:cs="Times New Roman"/>
              </w:rPr>
              <w:t>5. Остали послови</w:t>
            </w:r>
          </w:p>
        </w:tc>
        <w:tc>
          <w:tcPr>
            <w:tcW w:w="883"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tcPr>
          <w:p w:rsidR="00BF3369" w:rsidRDefault="00BF3369" w:rsidP="004A7399">
            <w:pPr>
              <w:ind w:left="0" w:hanging="2"/>
              <w:jc w:val="center"/>
              <w:textDirection w:val="lrTb"/>
              <w:rPr>
                <w:rFonts w:ascii="Calibri" w:eastAsia="Calibri" w:hAnsi="Calibri" w:cs="Calibri"/>
              </w:rPr>
            </w:pPr>
          </w:p>
        </w:tc>
        <w:tc>
          <w:tcPr>
            <w:tcW w:w="659"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tcPr>
          <w:p w:rsidR="00BF3369" w:rsidRDefault="00BF3369" w:rsidP="004A7399">
            <w:pPr>
              <w:ind w:left="0" w:hanging="2"/>
              <w:jc w:val="center"/>
              <w:textDirection w:val="lrTb"/>
              <w:rPr>
                <w:rFonts w:ascii="Calibri" w:eastAsia="Calibri" w:hAnsi="Calibri" w:cs="Calibri"/>
              </w:rPr>
            </w:pPr>
          </w:p>
        </w:tc>
        <w:tc>
          <w:tcPr>
            <w:tcW w:w="514"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tcPr>
          <w:p w:rsidR="00BF3369" w:rsidRDefault="00BF3369" w:rsidP="004A7399">
            <w:pPr>
              <w:ind w:left="0" w:hanging="2"/>
              <w:jc w:val="center"/>
              <w:textDirection w:val="lrTb"/>
              <w:rPr>
                <w:rFonts w:ascii="Calibri" w:eastAsia="Calibri" w:hAnsi="Calibri" w:cs="Calibri"/>
              </w:rPr>
            </w:pPr>
          </w:p>
        </w:tc>
        <w:tc>
          <w:tcPr>
            <w:tcW w:w="514"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tcPr>
          <w:p w:rsidR="00BF3369" w:rsidRDefault="00BF3369" w:rsidP="004A7399">
            <w:pPr>
              <w:ind w:left="0" w:hanging="2"/>
              <w:jc w:val="center"/>
              <w:textDirection w:val="lrTb"/>
              <w:rPr>
                <w:rFonts w:ascii="Calibri" w:eastAsia="Calibri" w:hAnsi="Calibri" w:cs="Calibri"/>
              </w:rPr>
            </w:pPr>
          </w:p>
        </w:tc>
        <w:tc>
          <w:tcPr>
            <w:tcW w:w="515"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tcPr>
          <w:p w:rsidR="00BF3369" w:rsidRDefault="00BF3369" w:rsidP="004A7399">
            <w:pPr>
              <w:ind w:left="0" w:hanging="2"/>
              <w:jc w:val="center"/>
              <w:textDirection w:val="lrTb"/>
              <w:rPr>
                <w:rFonts w:ascii="Calibri" w:eastAsia="Calibri" w:hAnsi="Calibri" w:cs="Calibri"/>
              </w:rPr>
            </w:pPr>
          </w:p>
        </w:tc>
        <w:tc>
          <w:tcPr>
            <w:tcW w:w="643"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tcPr>
          <w:p w:rsidR="00BF3369" w:rsidRDefault="00BF3369" w:rsidP="004A7399">
            <w:pPr>
              <w:ind w:left="0" w:hanging="2"/>
              <w:jc w:val="center"/>
              <w:textDirection w:val="lrTb"/>
              <w:rPr>
                <w:rFonts w:ascii="Calibri" w:eastAsia="Calibri" w:hAnsi="Calibri" w:cs="Calibri"/>
              </w:rPr>
            </w:pPr>
          </w:p>
        </w:tc>
        <w:tc>
          <w:tcPr>
            <w:tcW w:w="514"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tcPr>
          <w:p w:rsidR="00BF3369" w:rsidRDefault="00BF3369" w:rsidP="004A7399">
            <w:pPr>
              <w:ind w:left="0" w:hanging="2"/>
              <w:jc w:val="center"/>
              <w:textDirection w:val="lrTb"/>
              <w:rPr>
                <w:rFonts w:ascii="Calibri" w:eastAsia="Calibri" w:hAnsi="Calibri" w:cs="Calibri"/>
              </w:rPr>
            </w:pPr>
          </w:p>
        </w:tc>
        <w:tc>
          <w:tcPr>
            <w:tcW w:w="645"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tcPr>
          <w:p w:rsidR="00BF3369" w:rsidRDefault="00BF3369" w:rsidP="004A7399">
            <w:pPr>
              <w:ind w:left="0" w:hanging="2"/>
              <w:jc w:val="center"/>
              <w:textDirection w:val="lrTb"/>
              <w:rPr>
                <w:rFonts w:ascii="Calibri" w:eastAsia="Calibri" w:hAnsi="Calibri" w:cs="Calibri"/>
              </w:rPr>
            </w:pPr>
          </w:p>
        </w:tc>
        <w:tc>
          <w:tcPr>
            <w:tcW w:w="514"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tcPr>
          <w:p w:rsidR="00BF3369" w:rsidRDefault="00BF3369" w:rsidP="004A7399">
            <w:pPr>
              <w:ind w:left="0" w:hanging="2"/>
              <w:jc w:val="center"/>
              <w:textDirection w:val="lrTb"/>
              <w:rPr>
                <w:rFonts w:ascii="Calibri" w:eastAsia="Calibri" w:hAnsi="Calibri" w:cs="Calibri"/>
              </w:rPr>
            </w:pPr>
          </w:p>
        </w:tc>
        <w:tc>
          <w:tcPr>
            <w:tcW w:w="514"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tcPr>
          <w:p w:rsidR="00BF3369" w:rsidRDefault="00BF3369" w:rsidP="004A7399">
            <w:pPr>
              <w:ind w:left="0" w:hanging="2"/>
              <w:jc w:val="center"/>
              <w:textDirection w:val="lrTb"/>
              <w:rPr>
                <w:rFonts w:ascii="Calibri" w:eastAsia="Calibri" w:hAnsi="Calibri" w:cs="Calibri"/>
              </w:rPr>
            </w:pPr>
          </w:p>
        </w:tc>
        <w:tc>
          <w:tcPr>
            <w:tcW w:w="645"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tcPr>
          <w:p w:rsidR="00BF3369" w:rsidRDefault="00BF3369" w:rsidP="004A7399">
            <w:pPr>
              <w:ind w:left="0" w:hanging="2"/>
              <w:jc w:val="center"/>
              <w:textDirection w:val="lrTb"/>
              <w:rPr>
                <w:rFonts w:ascii="Calibri" w:eastAsia="Calibri" w:hAnsi="Calibri" w:cs="Calibri"/>
              </w:rPr>
            </w:pPr>
          </w:p>
        </w:tc>
        <w:tc>
          <w:tcPr>
            <w:tcW w:w="707"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tcPr>
          <w:p w:rsidR="00BF3369" w:rsidRDefault="00BF3369" w:rsidP="004A7399">
            <w:pPr>
              <w:ind w:left="0" w:hanging="2"/>
              <w:jc w:val="center"/>
              <w:textDirection w:val="lrTb"/>
              <w:rPr>
                <w:rFonts w:ascii="Calibri" w:eastAsia="Calibri" w:hAnsi="Calibri" w:cs="Calibri"/>
              </w:rPr>
            </w:pPr>
          </w:p>
        </w:tc>
        <w:tc>
          <w:tcPr>
            <w:tcW w:w="714"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tcPr>
          <w:p w:rsidR="00BF3369" w:rsidRDefault="00BF3369" w:rsidP="004A7399">
            <w:pPr>
              <w:ind w:left="0" w:hanging="2"/>
              <w:jc w:val="center"/>
              <w:textDirection w:val="lrTb"/>
              <w:rPr>
                <w:rFonts w:ascii="Calibri" w:eastAsia="Calibri" w:hAnsi="Calibri" w:cs="Calibri"/>
              </w:rPr>
            </w:pPr>
          </w:p>
        </w:tc>
        <w:tc>
          <w:tcPr>
            <w:tcW w:w="699" w:type="dxa"/>
            <w:tcBorders>
              <w:top w:val="single" w:sz="4" w:space="0" w:color="000000"/>
              <w:left w:val="single" w:sz="4" w:space="0" w:color="000000"/>
              <w:bottom w:val="single" w:sz="4" w:space="0" w:color="000000"/>
              <w:right w:val="single" w:sz="4" w:space="0" w:color="000000"/>
            </w:tcBorders>
            <w:shd w:val="clear" w:color="auto" w:fill="F2F2F2"/>
          </w:tcPr>
          <w:p w:rsidR="00BF3369" w:rsidRDefault="00BF3369" w:rsidP="004A7399">
            <w:pPr>
              <w:ind w:left="0" w:hanging="2"/>
              <w:jc w:val="center"/>
              <w:textDirection w:val="lrTb"/>
              <w:rPr>
                <w:rFonts w:ascii="Times New Roman" w:eastAsia="Times New Roman" w:hAnsi="Times New Roman" w:cs="Times New Roman"/>
                <w:sz w:val="24"/>
                <w:szCs w:val="24"/>
              </w:rPr>
            </w:pPr>
          </w:p>
        </w:tc>
      </w:tr>
      <w:tr w:rsidR="00BF3369" w:rsidTr="004A7399">
        <w:trPr>
          <w:trHeight w:val="1"/>
        </w:trPr>
        <w:tc>
          <w:tcPr>
            <w:tcW w:w="2972"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right="-537" w:hanging="2"/>
              <w:jc w:val="both"/>
              <w:textDirection w:val="lrTb"/>
              <w:rPr>
                <w:rFonts w:ascii="Times New Roman" w:eastAsia="Times New Roman" w:hAnsi="Times New Roman" w:cs="Times New Roman"/>
              </w:rPr>
            </w:pPr>
            <w:r>
              <w:rPr>
                <w:rFonts w:ascii="Times New Roman" w:eastAsia="Times New Roman" w:hAnsi="Times New Roman" w:cs="Times New Roman"/>
              </w:rPr>
              <w:t xml:space="preserve">5-1 Вођење школске </w:t>
            </w:r>
          </w:p>
          <w:p w:rsidR="00BF3369" w:rsidRDefault="00BF3369" w:rsidP="004A7399">
            <w:pPr>
              <w:ind w:left="0" w:right="-537" w:hanging="2"/>
              <w:jc w:val="both"/>
              <w:textDirection w:val="lrTb"/>
            </w:pPr>
            <w:r>
              <w:rPr>
                <w:rFonts w:ascii="Times New Roman" w:eastAsia="Times New Roman" w:hAnsi="Times New Roman" w:cs="Times New Roman"/>
              </w:rPr>
              <w:t>евиденције</w:t>
            </w:r>
          </w:p>
        </w:tc>
        <w:tc>
          <w:tcPr>
            <w:tcW w:w="8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w:t>
            </w:r>
          </w:p>
        </w:tc>
        <w:tc>
          <w:tcPr>
            <w:tcW w:w="65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w:t>
            </w:r>
          </w:p>
        </w:tc>
        <w:tc>
          <w:tcPr>
            <w:tcW w:w="51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w:t>
            </w:r>
          </w:p>
        </w:tc>
        <w:tc>
          <w:tcPr>
            <w:tcW w:w="64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w:t>
            </w:r>
          </w:p>
        </w:tc>
        <w:tc>
          <w:tcPr>
            <w:tcW w:w="64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w:t>
            </w:r>
          </w:p>
        </w:tc>
        <w:tc>
          <w:tcPr>
            <w:tcW w:w="64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w:t>
            </w:r>
          </w:p>
        </w:tc>
        <w:tc>
          <w:tcPr>
            <w:tcW w:w="7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w:t>
            </w:r>
          </w:p>
        </w:tc>
        <w:tc>
          <w:tcPr>
            <w:tcW w:w="7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w:t>
            </w:r>
          </w:p>
        </w:tc>
        <w:tc>
          <w:tcPr>
            <w:tcW w:w="699" w:type="dxa"/>
            <w:tcBorders>
              <w:top w:val="single" w:sz="4" w:space="0" w:color="000000"/>
              <w:left w:val="single" w:sz="4" w:space="0" w:color="000000"/>
              <w:bottom w:val="single" w:sz="4" w:space="0" w:color="000000"/>
              <w:right w:val="single" w:sz="4" w:space="0" w:color="000000"/>
            </w:tcBorders>
            <w:shd w:val="clear" w:color="auto" w:fill="FFFFFF"/>
          </w:tcPr>
          <w:p w:rsidR="00BF3369" w:rsidRDefault="00BF3369" w:rsidP="004A7399">
            <w:pPr>
              <w:ind w:left="0" w:hanging="2"/>
              <w:jc w:val="center"/>
              <w:textDirection w:val="lrTb"/>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BF3369" w:rsidTr="004A7399">
        <w:trPr>
          <w:trHeight w:val="1"/>
        </w:trPr>
        <w:tc>
          <w:tcPr>
            <w:tcW w:w="2972"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right="-537" w:hanging="2"/>
              <w:jc w:val="both"/>
              <w:textDirection w:val="lrTb"/>
              <w:rPr>
                <w:rFonts w:ascii="Times New Roman" w:eastAsia="Times New Roman" w:hAnsi="Times New Roman" w:cs="Times New Roman"/>
              </w:rPr>
            </w:pPr>
            <w:r>
              <w:rPr>
                <w:rFonts w:ascii="Times New Roman" w:eastAsia="Times New Roman" w:hAnsi="Times New Roman" w:cs="Times New Roman"/>
              </w:rPr>
              <w:t>5-2 Рад у стручним</w:t>
            </w:r>
          </w:p>
          <w:p w:rsidR="00BF3369" w:rsidRDefault="00BF3369" w:rsidP="004A7399">
            <w:pPr>
              <w:ind w:left="0" w:right="-537" w:hanging="2"/>
              <w:jc w:val="both"/>
              <w:textDirection w:val="lrTb"/>
            </w:pPr>
            <w:r>
              <w:rPr>
                <w:rFonts w:ascii="Times New Roman" w:eastAsia="Times New Roman" w:hAnsi="Times New Roman" w:cs="Times New Roman"/>
              </w:rPr>
              <w:t>органима школе</w:t>
            </w:r>
          </w:p>
        </w:tc>
        <w:tc>
          <w:tcPr>
            <w:tcW w:w="8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w:t>
            </w:r>
          </w:p>
        </w:tc>
        <w:tc>
          <w:tcPr>
            <w:tcW w:w="65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w:t>
            </w:r>
          </w:p>
        </w:tc>
        <w:tc>
          <w:tcPr>
            <w:tcW w:w="51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w:t>
            </w:r>
          </w:p>
        </w:tc>
        <w:tc>
          <w:tcPr>
            <w:tcW w:w="64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w:t>
            </w:r>
          </w:p>
        </w:tc>
        <w:tc>
          <w:tcPr>
            <w:tcW w:w="64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w:t>
            </w:r>
          </w:p>
        </w:tc>
        <w:tc>
          <w:tcPr>
            <w:tcW w:w="64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w:t>
            </w:r>
          </w:p>
        </w:tc>
        <w:tc>
          <w:tcPr>
            <w:tcW w:w="7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w:t>
            </w:r>
          </w:p>
        </w:tc>
        <w:tc>
          <w:tcPr>
            <w:tcW w:w="7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w:t>
            </w:r>
          </w:p>
        </w:tc>
        <w:tc>
          <w:tcPr>
            <w:tcW w:w="699" w:type="dxa"/>
            <w:tcBorders>
              <w:top w:val="single" w:sz="4" w:space="0" w:color="000000"/>
              <w:left w:val="single" w:sz="4" w:space="0" w:color="000000"/>
              <w:bottom w:val="single" w:sz="4" w:space="0" w:color="000000"/>
              <w:right w:val="single" w:sz="4" w:space="0" w:color="000000"/>
            </w:tcBorders>
            <w:shd w:val="clear" w:color="auto" w:fill="FFFFFF"/>
          </w:tcPr>
          <w:p w:rsidR="00BF3369" w:rsidRDefault="00BF3369" w:rsidP="004A7399">
            <w:pPr>
              <w:ind w:left="0" w:hanging="2"/>
              <w:jc w:val="center"/>
              <w:textDirection w:val="lrTb"/>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BF3369" w:rsidTr="004A7399">
        <w:trPr>
          <w:trHeight w:val="1"/>
        </w:trPr>
        <w:tc>
          <w:tcPr>
            <w:tcW w:w="2972"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right="-537" w:hanging="2"/>
              <w:jc w:val="both"/>
              <w:textDirection w:val="lrTb"/>
              <w:rPr>
                <w:rFonts w:ascii="Times New Roman" w:eastAsia="Times New Roman" w:hAnsi="Times New Roman" w:cs="Times New Roman"/>
              </w:rPr>
            </w:pPr>
            <w:r>
              <w:rPr>
                <w:rFonts w:ascii="Times New Roman" w:eastAsia="Times New Roman" w:hAnsi="Times New Roman" w:cs="Times New Roman"/>
              </w:rPr>
              <w:t xml:space="preserve">5-3 Послови органа </w:t>
            </w:r>
          </w:p>
          <w:p w:rsidR="00BF3369" w:rsidRDefault="00BF3369" w:rsidP="004A7399">
            <w:pPr>
              <w:ind w:left="0" w:right="-537" w:hanging="2"/>
              <w:jc w:val="both"/>
              <w:textDirection w:val="lrTb"/>
            </w:pPr>
            <w:r>
              <w:rPr>
                <w:rFonts w:ascii="Times New Roman" w:eastAsia="Times New Roman" w:hAnsi="Times New Roman" w:cs="Times New Roman"/>
              </w:rPr>
              <w:t xml:space="preserve"> руковођења</w:t>
            </w:r>
          </w:p>
        </w:tc>
        <w:tc>
          <w:tcPr>
            <w:tcW w:w="8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65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51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64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rPr>
                <w:rFonts w:ascii="Calibri" w:eastAsia="Calibri" w:hAnsi="Calibri" w:cs="Calibri"/>
              </w:rPr>
            </w:pPr>
          </w:p>
        </w:tc>
        <w:tc>
          <w:tcPr>
            <w:tcW w:w="64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64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AC7C4E" w:rsidP="004A7399">
            <w:pPr>
              <w:ind w:left="0" w:hanging="2"/>
              <w:jc w:val="center"/>
              <w:textDirection w:val="lrTb"/>
            </w:pPr>
            <w:r>
              <w:rPr>
                <w:rFonts w:ascii="Times New Roman" w:eastAsia="Times New Roman" w:hAnsi="Times New Roman" w:cs="Times New Roman"/>
                <w:sz w:val="24"/>
                <w:szCs w:val="24"/>
              </w:rPr>
              <w:t>/</w:t>
            </w:r>
          </w:p>
        </w:tc>
        <w:tc>
          <w:tcPr>
            <w:tcW w:w="7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7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699" w:type="dxa"/>
            <w:tcBorders>
              <w:top w:val="single" w:sz="4" w:space="0" w:color="000000"/>
              <w:left w:val="single" w:sz="4" w:space="0" w:color="000000"/>
              <w:bottom w:val="single" w:sz="4" w:space="0" w:color="000000"/>
              <w:right w:val="single" w:sz="4" w:space="0" w:color="000000"/>
            </w:tcBorders>
            <w:shd w:val="clear" w:color="auto" w:fill="FFFFFF"/>
          </w:tcPr>
          <w:p w:rsidR="00BF3369" w:rsidRDefault="00AC7C4E" w:rsidP="004A7399">
            <w:pPr>
              <w:ind w:left="0" w:hanging="2"/>
              <w:jc w:val="center"/>
              <w:textDirection w:val="lrTb"/>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BF3369" w:rsidTr="004A7399">
        <w:trPr>
          <w:trHeight w:val="1"/>
        </w:trPr>
        <w:tc>
          <w:tcPr>
            <w:tcW w:w="2972"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right="-537" w:hanging="2"/>
              <w:textDirection w:val="lrTb"/>
              <w:rPr>
                <w:rFonts w:ascii="Times New Roman" w:eastAsia="Times New Roman" w:hAnsi="Times New Roman" w:cs="Times New Roman"/>
              </w:rPr>
            </w:pPr>
            <w:r>
              <w:rPr>
                <w:rFonts w:ascii="Times New Roman" w:eastAsia="Times New Roman" w:hAnsi="Times New Roman" w:cs="Times New Roman"/>
              </w:rPr>
              <w:t xml:space="preserve">5-4 Професионални развој и </w:t>
            </w:r>
          </w:p>
          <w:p w:rsidR="00BF3369" w:rsidRDefault="00BF3369" w:rsidP="004A7399">
            <w:pPr>
              <w:ind w:left="0" w:right="-537" w:hanging="2"/>
              <w:textDirection w:val="lrTb"/>
            </w:pPr>
            <w:r>
              <w:rPr>
                <w:rFonts w:ascii="Times New Roman" w:eastAsia="Times New Roman" w:hAnsi="Times New Roman" w:cs="Times New Roman"/>
              </w:rPr>
              <w:t>стручно усавршавање</w:t>
            </w:r>
          </w:p>
        </w:tc>
        <w:tc>
          <w:tcPr>
            <w:tcW w:w="8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w:t>
            </w:r>
          </w:p>
        </w:tc>
        <w:tc>
          <w:tcPr>
            <w:tcW w:w="65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w:t>
            </w:r>
          </w:p>
        </w:tc>
        <w:tc>
          <w:tcPr>
            <w:tcW w:w="51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w:t>
            </w:r>
          </w:p>
        </w:tc>
        <w:tc>
          <w:tcPr>
            <w:tcW w:w="64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w:t>
            </w:r>
          </w:p>
        </w:tc>
        <w:tc>
          <w:tcPr>
            <w:tcW w:w="64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w:t>
            </w:r>
          </w:p>
        </w:tc>
        <w:tc>
          <w:tcPr>
            <w:tcW w:w="64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w:t>
            </w:r>
          </w:p>
        </w:tc>
        <w:tc>
          <w:tcPr>
            <w:tcW w:w="7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w:t>
            </w:r>
          </w:p>
        </w:tc>
        <w:tc>
          <w:tcPr>
            <w:tcW w:w="7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w:t>
            </w:r>
          </w:p>
        </w:tc>
        <w:tc>
          <w:tcPr>
            <w:tcW w:w="699" w:type="dxa"/>
            <w:tcBorders>
              <w:top w:val="single" w:sz="4" w:space="0" w:color="000000"/>
              <w:left w:val="single" w:sz="4" w:space="0" w:color="000000"/>
              <w:bottom w:val="single" w:sz="4" w:space="0" w:color="000000"/>
              <w:right w:val="single" w:sz="4" w:space="0" w:color="000000"/>
            </w:tcBorders>
            <w:shd w:val="clear" w:color="auto" w:fill="FFFFFF"/>
          </w:tcPr>
          <w:p w:rsidR="00BF3369" w:rsidRDefault="00BF3369" w:rsidP="004A7399">
            <w:pPr>
              <w:ind w:left="0" w:hanging="2"/>
              <w:jc w:val="center"/>
              <w:textDirection w:val="lrTb"/>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BF3369" w:rsidTr="004A7399">
        <w:trPr>
          <w:trHeight w:val="1"/>
        </w:trPr>
        <w:tc>
          <w:tcPr>
            <w:tcW w:w="2972"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right="-537" w:hanging="2"/>
              <w:jc w:val="both"/>
              <w:textDirection w:val="lrTb"/>
              <w:rPr>
                <w:rFonts w:ascii="Times New Roman" w:eastAsia="Times New Roman" w:hAnsi="Times New Roman" w:cs="Times New Roman"/>
              </w:rPr>
            </w:pPr>
            <w:r>
              <w:rPr>
                <w:rFonts w:ascii="Times New Roman" w:eastAsia="Times New Roman" w:hAnsi="Times New Roman" w:cs="Times New Roman"/>
              </w:rPr>
              <w:t xml:space="preserve">5-5 Сарадња са </w:t>
            </w:r>
          </w:p>
          <w:p w:rsidR="00BF3369" w:rsidRDefault="00BF3369" w:rsidP="004A7399">
            <w:pPr>
              <w:ind w:left="0" w:right="-537" w:hanging="2"/>
              <w:jc w:val="both"/>
              <w:textDirection w:val="lrTb"/>
            </w:pPr>
            <w:r>
              <w:rPr>
                <w:rFonts w:ascii="Times New Roman" w:eastAsia="Times New Roman" w:hAnsi="Times New Roman" w:cs="Times New Roman"/>
              </w:rPr>
              <w:t>родитељима</w:t>
            </w:r>
          </w:p>
        </w:tc>
        <w:tc>
          <w:tcPr>
            <w:tcW w:w="8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w:t>
            </w:r>
          </w:p>
        </w:tc>
        <w:tc>
          <w:tcPr>
            <w:tcW w:w="65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w:t>
            </w:r>
          </w:p>
        </w:tc>
        <w:tc>
          <w:tcPr>
            <w:tcW w:w="51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w:t>
            </w:r>
          </w:p>
        </w:tc>
        <w:tc>
          <w:tcPr>
            <w:tcW w:w="64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w:t>
            </w:r>
          </w:p>
        </w:tc>
        <w:tc>
          <w:tcPr>
            <w:tcW w:w="64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w:t>
            </w:r>
          </w:p>
        </w:tc>
        <w:tc>
          <w:tcPr>
            <w:tcW w:w="64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w:t>
            </w:r>
          </w:p>
        </w:tc>
        <w:tc>
          <w:tcPr>
            <w:tcW w:w="7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w:t>
            </w:r>
          </w:p>
        </w:tc>
        <w:tc>
          <w:tcPr>
            <w:tcW w:w="7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w:t>
            </w:r>
          </w:p>
        </w:tc>
        <w:tc>
          <w:tcPr>
            <w:tcW w:w="699" w:type="dxa"/>
            <w:tcBorders>
              <w:top w:val="single" w:sz="4" w:space="0" w:color="000000"/>
              <w:left w:val="single" w:sz="4" w:space="0" w:color="000000"/>
              <w:bottom w:val="single" w:sz="4" w:space="0" w:color="000000"/>
              <w:right w:val="single" w:sz="4" w:space="0" w:color="000000"/>
            </w:tcBorders>
            <w:shd w:val="clear" w:color="auto" w:fill="FFFFFF"/>
          </w:tcPr>
          <w:p w:rsidR="00BF3369" w:rsidRDefault="00BF3369" w:rsidP="004A7399">
            <w:pPr>
              <w:ind w:left="0" w:hanging="2"/>
              <w:jc w:val="center"/>
              <w:textDirection w:val="lrTb"/>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BF3369" w:rsidTr="004A7399">
        <w:trPr>
          <w:trHeight w:val="1"/>
        </w:trPr>
        <w:tc>
          <w:tcPr>
            <w:tcW w:w="2972"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right="-537" w:hanging="2"/>
              <w:jc w:val="both"/>
              <w:textDirection w:val="lrTb"/>
            </w:pPr>
            <w:r>
              <w:rPr>
                <w:rFonts w:ascii="Times New Roman" w:eastAsia="Times New Roman" w:hAnsi="Times New Roman" w:cs="Times New Roman"/>
              </w:rPr>
              <w:t>5-6 Менторски рад</w:t>
            </w:r>
          </w:p>
        </w:tc>
        <w:tc>
          <w:tcPr>
            <w:tcW w:w="8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w:t>
            </w:r>
          </w:p>
        </w:tc>
        <w:tc>
          <w:tcPr>
            <w:tcW w:w="65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51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64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64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w:t>
            </w:r>
          </w:p>
        </w:tc>
        <w:tc>
          <w:tcPr>
            <w:tcW w:w="64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6F6FA0" w:rsidP="004A7399">
            <w:pPr>
              <w:ind w:left="0" w:hanging="2"/>
              <w:jc w:val="center"/>
              <w:textDirection w:val="lrTb"/>
            </w:pPr>
            <w:r>
              <w:rPr>
                <w:rFonts w:ascii="Times New Roman" w:eastAsia="Times New Roman" w:hAnsi="Times New Roman" w:cs="Times New Roman"/>
                <w:sz w:val="24"/>
                <w:szCs w:val="24"/>
              </w:rPr>
              <w:t>/</w:t>
            </w:r>
          </w:p>
        </w:tc>
        <w:tc>
          <w:tcPr>
            <w:tcW w:w="7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7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w:t>
            </w:r>
          </w:p>
        </w:tc>
        <w:tc>
          <w:tcPr>
            <w:tcW w:w="699" w:type="dxa"/>
            <w:tcBorders>
              <w:top w:val="single" w:sz="4" w:space="0" w:color="000000"/>
              <w:left w:val="single" w:sz="4" w:space="0" w:color="000000"/>
              <w:bottom w:val="single" w:sz="4" w:space="0" w:color="000000"/>
              <w:right w:val="single" w:sz="4" w:space="0" w:color="000000"/>
            </w:tcBorders>
            <w:shd w:val="clear" w:color="auto" w:fill="FFFFFF"/>
          </w:tcPr>
          <w:p w:rsidR="00BF3369" w:rsidRDefault="00AC7C4E" w:rsidP="004A7399">
            <w:pPr>
              <w:ind w:left="0" w:hanging="2"/>
              <w:jc w:val="center"/>
              <w:textDirection w:val="lrTb"/>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BF3369" w:rsidTr="004A7399">
        <w:trPr>
          <w:trHeight w:val="1"/>
        </w:trPr>
        <w:tc>
          <w:tcPr>
            <w:tcW w:w="2972"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right="-537" w:hanging="2"/>
              <w:jc w:val="both"/>
              <w:textDirection w:val="lrTb"/>
            </w:pPr>
            <w:r>
              <w:rPr>
                <w:rFonts w:ascii="Times New Roman" w:eastAsia="Times New Roman" w:hAnsi="Times New Roman" w:cs="Times New Roman"/>
              </w:rPr>
              <w:t>5-7  Дежурство у школи</w:t>
            </w:r>
          </w:p>
        </w:tc>
        <w:tc>
          <w:tcPr>
            <w:tcW w:w="8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w:t>
            </w:r>
          </w:p>
        </w:tc>
        <w:tc>
          <w:tcPr>
            <w:tcW w:w="65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w:t>
            </w:r>
          </w:p>
        </w:tc>
        <w:tc>
          <w:tcPr>
            <w:tcW w:w="51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w:t>
            </w:r>
          </w:p>
        </w:tc>
        <w:tc>
          <w:tcPr>
            <w:tcW w:w="64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w:t>
            </w:r>
          </w:p>
        </w:tc>
        <w:tc>
          <w:tcPr>
            <w:tcW w:w="64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w:t>
            </w:r>
          </w:p>
        </w:tc>
        <w:tc>
          <w:tcPr>
            <w:tcW w:w="64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w:t>
            </w:r>
          </w:p>
        </w:tc>
        <w:tc>
          <w:tcPr>
            <w:tcW w:w="7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w:t>
            </w:r>
          </w:p>
        </w:tc>
        <w:tc>
          <w:tcPr>
            <w:tcW w:w="7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w:t>
            </w:r>
          </w:p>
        </w:tc>
        <w:tc>
          <w:tcPr>
            <w:tcW w:w="699" w:type="dxa"/>
            <w:tcBorders>
              <w:top w:val="single" w:sz="4" w:space="0" w:color="000000"/>
              <w:left w:val="single" w:sz="4" w:space="0" w:color="000000"/>
              <w:bottom w:val="single" w:sz="4" w:space="0" w:color="000000"/>
              <w:right w:val="single" w:sz="4" w:space="0" w:color="000000"/>
            </w:tcBorders>
            <w:shd w:val="clear" w:color="auto" w:fill="FFFFFF"/>
          </w:tcPr>
          <w:p w:rsidR="00BF3369" w:rsidRDefault="00BF3369" w:rsidP="004A7399">
            <w:pPr>
              <w:ind w:left="0" w:hanging="2"/>
              <w:jc w:val="center"/>
              <w:textDirection w:val="lrTb"/>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BF3369" w:rsidTr="004A7399">
        <w:trPr>
          <w:trHeight w:val="1"/>
        </w:trPr>
        <w:tc>
          <w:tcPr>
            <w:tcW w:w="2972"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right="-537" w:hanging="2"/>
              <w:jc w:val="both"/>
              <w:textDirection w:val="lrTb"/>
              <w:rPr>
                <w:rFonts w:ascii="Times New Roman" w:eastAsia="Times New Roman" w:hAnsi="Times New Roman" w:cs="Times New Roman"/>
              </w:rPr>
            </w:pPr>
            <w:r>
              <w:rPr>
                <w:rFonts w:ascii="Times New Roman" w:eastAsia="Times New Roman" w:hAnsi="Times New Roman" w:cs="Times New Roman"/>
              </w:rPr>
              <w:t>5-8 Вођење летописа школе</w:t>
            </w:r>
          </w:p>
        </w:tc>
        <w:tc>
          <w:tcPr>
            <w:tcW w:w="8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65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51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64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64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64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7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7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699" w:type="dxa"/>
            <w:tcBorders>
              <w:top w:val="single" w:sz="4" w:space="0" w:color="000000"/>
              <w:left w:val="single" w:sz="4" w:space="0" w:color="000000"/>
              <w:bottom w:val="single" w:sz="4" w:space="0" w:color="000000"/>
              <w:right w:val="single" w:sz="4" w:space="0" w:color="000000"/>
            </w:tcBorders>
            <w:shd w:val="clear" w:color="auto" w:fill="FFFFFF"/>
          </w:tcPr>
          <w:p w:rsidR="00BF3369" w:rsidRDefault="00BF3369" w:rsidP="004A7399">
            <w:pPr>
              <w:ind w:left="0" w:hanging="2"/>
              <w:jc w:val="center"/>
              <w:textDirection w:val="lrTb"/>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BF3369" w:rsidTr="004A7399">
        <w:trPr>
          <w:trHeight w:val="1"/>
        </w:trPr>
        <w:tc>
          <w:tcPr>
            <w:tcW w:w="2972"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right="-537" w:hanging="2"/>
              <w:jc w:val="both"/>
              <w:textDirection w:val="lrTb"/>
            </w:pPr>
            <w:r>
              <w:rPr>
                <w:rFonts w:ascii="Times New Roman" w:eastAsia="Times New Roman" w:hAnsi="Times New Roman" w:cs="Times New Roman"/>
              </w:rPr>
              <w:t xml:space="preserve">          5-9 Вођење сајта школе</w:t>
            </w:r>
          </w:p>
        </w:tc>
        <w:tc>
          <w:tcPr>
            <w:tcW w:w="8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65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51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64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64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64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7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7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699" w:type="dxa"/>
            <w:tcBorders>
              <w:top w:val="single" w:sz="4" w:space="0" w:color="000000"/>
              <w:left w:val="single" w:sz="4" w:space="0" w:color="000000"/>
              <w:bottom w:val="single" w:sz="4" w:space="0" w:color="000000"/>
              <w:right w:val="single" w:sz="4" w:space="0" w:color="000000"/>
            </w:tcBorders>
            <w:shd w:val="clear" w:color="auto" w:fill="FFFFFF"/>
          </w:tcPr>
          <w:p w:rsidR="00BF3369" w:rsidRDefault="00BF3369" w:rsidP="004A7399">
            <w:pPr>
              <w:ind w:left="0" w:hanging="2"/>
              <w:jc w:val="center"/>
              <w:textDirection w:val="lrTb"/>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BF3369" w:rsidTr="004A7399">
        <w:trPr>
          <w:trHeight w:val="1"/>
        </w:trPr>
        <w:tc>
          <w:tcPr>
            <w:tcW w:w="2972"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right="-537" w:hanging="2"/>
              <w:jc w:val="both"/>
              <w:textDirection w:val="lrTb"/>
              <w:rPr>
                <w:rFonts w:ascii="Times New Roman" w:eastAsia="Times New Roman" w:hAnsi="Times New Roman" w:cs="Times New Roman"/>
              </w:rPr>
            </w:pPr>
            <w:r>
              <w:rPr>
                <w:rFonts w:ascii="Times New Roman" w:eastAsia="Times New Roman" w:hAnsi="Times New Roman" w:cs="Times New Roman"/>
              </w:rPr>
              <w:t xml:space="preserve">         5-10 Непланирани </w:t>
            </w:r>
          </w:p>
          <w:p w:rsidR="00BF3369" w:rsidRDefault="00BF3369" w:rsidP="004A7399">
            <w:pPr>
              <w:ind w:left="0" w:right="-537" w:hanging="2"/>
              <w:jc w:val="center"/>
              <w:textDirection w:val="lrTb"/>
            </w:pPr>
            <w:r>
              <w:rPr>
                <w:rFonts w:ascii="Times New Roman" w:eastAsia="Times New Roman" w:hAnsi="Times New Roman" w:cs="Times New Roman"/>
              </w:rPr>
              <w:t>послови</w:t>
            </w:r>
          </w:p>
        </w:tc>
        <w:tc>
          <w:tcPr>
            <w:tcW w:w="8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65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 xml:space="preserve">  1  </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w:t>
            </w:r>
          </w:p>
        </w:tc>
        <w:tc>
          <w:tcPr>
            <w:tcW w:w="51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w:t>
            </w:r>
          </w:p>
        </w:tc>
        <w:tc>
          <w:tcPr>
            <w:tcW w:w="64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 xml:space="preserve">   1</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1</w:t>
            </w:r>
          </w:p>
        </w:tc>
        <w:tc>
          <w:tcPr>
            <w:tcW w:w="64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5E646E" w:rsidP="004A7399">
            <w:pPr>
              <w:ind w:left="0" w:hanging="2"/>
              <w:jc w:val="center"/>
              <w:textDirection w:val="lrTb"/>
            </w:pPr>
            <w:r>
              <w:rPr>
                <w:rFonts w:ascii="Times New Roman" w:eastAsia="Times New Roman" w:hAnsi="Times New Roman" w:cs="Times New Roman"/>
                <w:sz w:val="24"/>
                <w:szCs w:val="24"/>
              </w:rPr>
              <w:t>1</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64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AC7C4E" w:rsidP="004A7399">
            <w:pPr>
              <w:ind w:left="0" w:hanging="2"/>
              <w:jc w:val="center"/>
              <w:textDirection w:val="lrTb"/>
            </w:pPr>
            <w:r>
              <w:rPr>
                <w:rFonts w:ascii="Times New Roman" w:eastAsia="Times New Roman" w:hAnsi="Times New Roman" w:cs="Times New Roman"/>
                <w:sz w:val="24"/>
                <w:szCs w:val="24"/>
              </w:rPr>
              <w:t>1</w:t>
            </w:r>
          </w:p>
        </w:tc>
        <w:tc>
          <w:tcPr>
            <w:tcW w:w="7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6F6FA0" w:rsidP="004A7399">
            <w:pPr>
              <w:ind w:left="0" w:hanging="2"/>
              <w:jc w:val="center"/>
              <w:textDirection w:val="lrTb"/>
            </w:pPr>
            <w:r>
              <w:rPr>
                <w:rFonts w:ascii="Times New Roman" w:eastAsia="Times New Roman" w:hAnsi="Times New Roman" w:cs="Times New Roman"/>
                <w:sz w:val="24"/>
                <w:szCs w:val="24"/>
              </w:rPr>
              <w:t>1</w:t>
            </w:r>
          </w:p>
        </w:tc>
        <w:tc>
          <w:tcPr>
            <w:tcW w:w="7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w:t>
            </w:r>
          </w:p>
        </w:tc>
        <w:tc>
          <w:tcPr>
            <w:tcW w:w="699" w:type="dxa"/>
            <w:tcBorders>
              <w:top w:val="single" w:sz="4" w:space="0" w:color="000000"/>
              <w:left w:val="single" w:sz="4" w:space="0" w:color="000000"/>
              <w:bottom w:val="single" w:sz="4" w:space="0" w:color="000000"/>
              <w:right w:val="single" w:sz="4" w:space="0" w:color="000000"/>
            </w:tcBorders>
            <w:shd w:val="clear" w:color="auto" w:fill="FFFFFF"/>
          </w:tcPr>
          <w:p w:rsidR="00BF3369" w:rsidRDefault="00BF3369" w:rsidP="004A7399">
            <w:pPr>
              <w:ind w:left="0" w:hanging="2"/>
              <w:jc w:val="center"/>
              <w:textDirection w:val="lrTb"/>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BF3369" w:rsidTr="004A7399">
        <w:trPr>
          <w:trHeight w:val="1"/>
        </w:trPr>
        <w:tc>
          <w:tcPr>
            <w:tcW w:w="2972"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right="-537" w:hanging="2"/>
              <w:jc w:val="both"/>
              <w:textDirection w:val="lrTb"/>
            </w:pPr>
            <w:r>
              <w:rPr>
                <w:rFonts w:ascii="Times New Roman" w:eastAsia="Times New Roman" w:hAnsi="Times New Roman" w:cs="Times New Roman"/>
              </w:rPr>
              <w:t xml:space="preserve">          Недељн фонд 1-5</w:t>
            </w:r>
          </w:p>
        </w:tc>
        <w:tc>
          <w:tcPr>
            <w:tcW w:w="8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40</w:t>
            </w:r>
          </w:p>
        </w:tc>
        <w:tc>
          <w:tcPr>
            <w:tcW w:w="65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40</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40</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40</w:t>
            </w:r>
          </w:p>
        </w:tc>
        <w:tc>
          <w:tcPr>
            <w:tcW w:w="51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40</w:t>
            </w:r>
          </w:p>
        </w:tc>
        <w:tc>
          <w:tcPr>
            <w:tcW w:w="64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40</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40</w:t>
            </w:r>
          </w:p>
        </w:tc>
        <w:tc>
          <w:tcPr>
            <w:tcW w:w="64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40</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40</w:t>
            </w: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40</w:t>
            </w:r>
          </w:p>
        </w:tc>
        <w:tc>
          <w:tcPr>
            <w:tcW w:w="64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40</w:t>
            </w:r>
          </w:p>
        </w:tc>
        <w:tc>
          <w:tcPr>
            <w:tcW w:w="7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40</w:t>
            </w:r>
          </w:p>
        </w:tc>
        <w:tc>
          <w:tcPr>
            <w:tcW w:w="7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F3369" w:rsidRDefault="00BF3369" w:rsidP="004A7399">
            <w:pPr>
              <w:ind w:left="0" w:hanging="2"/>
              <w:jc w:val="center"/>
              <w:textDirection w:val="lrTb"/>
            </w:pPr>
            <w:r>
              <w:rPr>
                <w:rFonts w:ascii="Times New Roman" w:eastAsia="Times New Roman" w:hAnsi="Times New Roman" w:cs="Times New Roman"/>
                <w:sz w:val="24"/>
                <w:szCs w:val="24"/>
              </w:rPr>
              <w:t>40</w:t>
            </w:r>
          </w:p>
        </w:tc>
        <w:tc>
          <w:tcPr>
            <w:tcW w:w="699" w:type="dxa"/>
            <w:tcBorders>
              <w:top w:val="single" w:sz="4" w:space="0" w:color="000000"/>
              <w:left w:val="single" w:sz="4" w:space="0" w:color="000000"/>
              <w:bottom w:val="single" w:sz="4" w:space="0" w:color="000000"/>
              <w:right w:val="single" w:sz="4" w:space="0" w:color="000000"/>
            </w:tcBorders>
            <w:shd w:val="clear" w:color="auto" w:fill="FFFFFF"/>
          </w:tcPr>
          <w:p w:rsidR="00BF3369" w:rsidRDefault="00BF3369" w:rsidP="004A7399">
            <w:pPr>
              <w:ind w:left="0" w:hanging="2"/>
              <w:jc w:val="center"/>
              <w:textDirection w:val="lrTb"/>
              <w:rPr>
                <w:rFonts w:ascii="Times New Roman" w:eastAsia="Times New Roman" w:hAnsi="Times New Roman" w:cs="Times New Roman"/>
                <w:sz w:val="24"/>
                <w:szCs w:val="24"/>
              </w:rPr>
            </w:pPr>
            <w:r>
              <w:rPr>
                <w:rFonts w:ascii="Times New Roman" w:eastAsia="Times New Roman" w:hAnsi="Times New Roman" w:cs="Times New Roman"/>
                <w:sz w:val="24"/>
                <w:szCs w:val="24"/>
              </w:rPr>
              <w:t>40</w:t>
            </w:r>
          </w:p>
        </w:tc>
      </w:tr>
      <w:tr w:rsidR="004F1547" w:rsidTr="004A7399">
        <w:trPr>
          <w:trHeight w:val="1"/>
        </w:trPr>
        <w:tc>
          <w:tcPr>
            <w:tcW w:w="2972"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4F1547" w:rsidRDefault="004F1547" w:rsidP="004A7399">
            <w:pPr>
              <w:ind w:left="0" w:right="-537" w:hanging="2"/>
              <w:jc w:val="both"/>
              <w:textDirection w:val="lrTb"/>
              <w:rPr>
                <w:rFonts w:ascii="Times New Roman" w:eastAsia="Times New Roman" w:hAnsi="Times New Roman" w:cs="Times New Roman"/>
              </w:rPr>
            </w:pPr>
          </w:p>
          <w:p w:rsidR="004F1547" w:rsidRDefault="004F1547" w:rsidP="004A7399">
            <w:pPr>
              <w:ind w:left="0" w:right="-537" w:hanging="2"/>
              <w:jc w:val="both"/>
              <w:textDirection w:val="lrTb"/>
              <w:rPr>
                <w:rFonts w:ascii="Times New Roman" w:eastAsia="Times New Roman" w:hAnsi="Times New Roman" w:cs="Times New Roman"/>
              </w:rPr>
            </w:pPr>
          </w:p>
          <w:p w:rsidR="004F1547" w:rsidRDefault="004F1547" w:rsidP="004A7399">
            <w:pPr>
              <w:ind w:left="0" w:right="-537" w:hanging="2"/>
              <w:jc w:val="both"/>
              <w:textDirection w:val="lrTb"/>
              <w:rPr>
                <w:rFonts w:ascii="Times New Roman" w:eastAsia="Times New Roman" w:hAnsi="Times New Roman" w:cs="Times New Roman"/>
              </w:rPr>
            </w:pPr>
          </w:p>
          <w:p w:rsidR="004F1547" w:rsidRDefault="004F1547" w:rsidP="004A7399">
            <w:pPr>
              <w:ind w:left="0" w:right="-537" w:hanging="2"/>
              <w:jc w:val="both"/>
              <w:textDirection w:val="lrTb"/>
              <w:rPr>
                <w:rFonts w:ascii="Times New Roman" w:eastAsia="Times New Roman" w:hAnsi="Times New Roman" w:cs="Times New Roman"/>
              </w:rPr>
            </w:pPr>
          </w:p>
          <w:p w:rsidR="004F1547" w:rsidRDefault="004F1547" w:rsidP="004A7399">
            <w:pPr>
              <w:ind w:left="0" w:right="-537" w:hanging="2"/>
              <w:jc w:val="both"/>
              <w:textDirection w:val="lrTb"/>
              <w:rPr>
                <w:rFonts w:ascii="Times New Roman" w:eastAsia="Times New Roman" w:hAnsi="Times New Roman" w:cs="Times New Roman"/>
              </w:rPr>
            </w:pPr>
          </w:p>
          <w:p w:rsidR="004F1547" w:rsidRDefault="004F1547" w:rsidP="004A7399">
            <w:pPr>
              <w:ind w:left="0" w:right="-537" w:hanging="2"/>
              <w:jc w:val="both"/>
              <w:textDirection w:val="lrTb"/>
              <w:rPr>
                <w:rFonts w:ascii="Times New Roman" w:eastAsia="Times New Roman" w:hAnsi="Times New Roman" w:cs="Times New Roman"/>
              </w:rPr>
            </w:pPr>
          </w:p>
          <w:p w:rsidR="004F1547" w:rsidRDefault="004F1547" w:rsidP="004A7399">
            <w:pPr>
              <w:ind w:left="0" w:right="-537" w:hanging="2"/>
              <w:jc w:val="both"/>
              <w:textDirection w:val="lrTb"/>
              <w:rPr>
                <w:rFonts w:ascii="Times New Roman" w:eastAsia="Times New Roman" w:hAnsi="Times New Roman" w:cs="Times New Roman"/>
              </w:rPr>
            </w:pPr>
          </w:p>
          <w:p w:rsidR="004F1547" w:rsidRDefault="004F1547" w:rsidP="004A7399">
            <w:pPr>
              <w:ind w:left="0" w:right="-537" w:hanging="2"/>
              <w:jc w:val="both"/>
              <w:textDirection w:val="lrTb"/>
              <w:rPr>
                <w:rFonts w:ascii="Times New Roman" w:eastAsia="Times New Roman" w:hAnsi="Times New Roman" w:cs="Times New Roman"/>
              </w:rPr>
            </w:pPr>
          </w:p>
        </w:tc>
        <w:tc>
          <w:tcPr>
            <w:tcW w:w="8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4F1547" w:rsidRDefault="004F1547" w:rsidP="004A7399">
            <w:pPr>
              <w:ind w:left="0" w:hanging="2"/>
              <w:jc w:val="center"/>
              <w:textDirection w:val="lrTb"/>
              <w:rPr>
                <w:rFonts w:ascii="Times New Roman" w:eastAsia="Times New Roman" w:hAnsi="Times New Roman" w:cs="Times New Roman"/>
                <w:sz w:val="24"/>
                <w:szCs w:val="24"/>
              </w:rPr>
            </w:pPr>
          </w:p>
        </w:tc>
        <w:tc>
          <w:tcPr>
            <w:tcW w:w="65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4F1547" w:rsidRDefault="004F1547" w:rsidP="004A7399">
            <w:pPr>
              <w:ind w:left="0" w:hanging="2"/>
              <w:jc w:val="center"/>
              <w:textDirection w:val="lrTb"/>
              <w:rPr>
                <w:rFonts w:ascii="Times New Roman" w:eastAsia="Times New Roman" w:hAnsi="Times New Roman" w:cs="Times New Roman"/>
                <w:sz w:val="24"/>
                <w:szCs w:val="24"/>
              </w:rPr>
            </w:pP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4F1547" w:rsidRDefault="004F1547" w:rsidP="004A7399">
            <w:pPr>
              <w:ind w:left="0" w:hanging="2"/>
              <w:jc w:val="center"/>
              <w:textDirection w:val="lrTb"/>
              <w:rPr>
                <w:rFonts w:ascii="Times New Roman" w:eastAsia="Times New Roman" w:hAnsi="Times New Roman" w:cs="Times New Roman"/>
                <w:sz w:val="24"/>
                <w:szCs w:val="24"/>
              </w:rPr>
            </w:pP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4F1547" w:rsidRDefault="004F1547" w:rsidP="004A7399">
            <w:pPr>
              <w:ind w:left="0" w:hanging="2"/>
              <w:jc w:val="center"/>
              <w:textDirection w:val="lrTb"/>
              <w:rPr>
                <w:rFonts w:ascii="Times New Roman" w:eastAsia="Times New Roman" w:hAnsi="Times New Roman" w:cs="Times New Roman"/>
                <w:sz w:val="24"/>
                <w:szCs w:val="24"/>
              </w:rPr>
            </w:pPr>
          </w:p>
        </w:tc>
        <w:tc>
          <w:tcPr>
            <w:tcW w:w="51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4F1547" w:rsidRDefault="004F1547" w:rsidP="004A7399">
            <w:pPr>
              <w:ind w:left="0" w:hanging="2"/>
              <w:jc w:val="center"/>
              <w:textDirection w:val="lrTb"/>
              <w:rPr>
                <w:rFonts w:ascii="Times New Roman" w:eastAsia="Times New Roman" w:hAnsi="Times New Roman" w:cs="Times New Roman"/>
                <w:sz w:val="24"/>
                <w:szCs w:val="24"/>
              </w:rPr>
            </w:pPr>
          </w:p>
        </w:tc>
        <w:tc>
          <w:tcPr>
            <w:tcW w:w="64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4F1547" w:rsidRDefault="004F1547" w:rsidP="004A7399">
            <w:pPr>
              <w:ind w:left="0" w:hanging="2"/>
              <w:jc w:val="center"/>
              <w:textDirection w:val="lrTb"/>
              <w:rPr>
                <w:rFonts w:ascii="Times New Roman" w:eastAsia="Times New Roman" w:hAnsi="Times New Roman" w:cs="Times New Roman"/>
                <w:sz w:val="24"/>
                <w:szCs w:val="24"/>
              </w:rPr>
            </w:pP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4F1547" w:rsidRDefault="004F1547" w:rsidP="004A7399">
            <w:pPr>
              <w:ind w:left="0" w:hanging="2"/>
              <w:jc w:val="center"/>
              <w:textDirection w:val="lrTb"/>
              <w:rPr>
                <w:rFonts w:ascii="Times New Roman" w:eastAsia="Times New Roman" w:hAnsi="Times New Roman" w:cs="Times New Roman"/>
                <w:sz w:val="24"/>
                <w:szCs w:val="24"/>
              </w:rPr>
            </w:pPr>
          </w:p>
        </w:tc>
        <w:tc>
          <w:tcPr>
            <w:tcW w:w="64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4F1547" w:rsidRDefault="004F1547" w:rsidP="004A7399">
            <w:pPr>
              <w:ind w:left="0" w:hanging="2"/>
              <w:jc w:val="center"/>
              <w:textDirection w:val="lrTb"/>
              <w:rPr>
                <w:rFonts w:ascii="Times New Roman" w:eastAsia="Times New Roman" w:hAnsi="Times New Roman" w:cs="Times New Roman"/>
                <w:sz w:val="24"/>
                <w:szCs w:val="24"/>
              </w:rPr>
            </w:pP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4F1547" w:rsidRDefault="004F1547" w:rsidP="004A7399">
            <w:pPr>
              <w:ind w:left="0" w:hanging="2"/>
              <w:jc w:val="center"/>
              <w:textDirection w:val="lrTb"/>
              <w:rPr>
                <w:rFonts w:ascii="Times New Roman" w:eastAsia="Times New Roman" w:hAnsi="Times New Roman" w:cs="Times New Roman"/>
                <w:sz w:val="24"/>
                <w:szCs w:val="24"/>
              </w:rPr>
            </w:pPr>
          </w:p>
        </w:tc>
        <w:tc>
          <w:tcPr>
            <w:tcW w:w="5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4F1547" w:rsidRDefault="004F1547" w:rsidP="004A7399">
            <w:pPr>
              <w:ind w:left="0" w:hanging="2"/>
              <w:jc w:val="center"/>
              <w:textDirection w:val="lrTb"/>
              <w:rPr>
                <w:rFonts w:ascii="Times New Roman" w:eastAsia="Times New Roman" w:hAnsi="Times New Roman" w:cs="Times New Roman"/>
                <w:sz w:val="24"/>
                <w:szCs w:val="24"/>
              </w:rPr>
            </w:pPr>
          </w:p>
        </w:tc>
        <w:tc>
          <w:tcPr>
            <w:tcW w:w="64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4F1547" w:rsidRDefault="004F1547" w:rsidP="004A7399">
            <w:pPr>
              <w:ind w:left="0" w:hanging="2"/>
              <w:jc w:val="center"/>
              <w:textDirection w:val="lrTb"/>
              <w:rPr>
                <w:rFonts w:ascii="Times New Roman" w:eastAsia="Times New Roman" w:hAnsi="Times New Roman" w:cs="Times New Roman"/>
                <w:sz w:val="24"/>
                <w:szCs w:val="24"/>
              </w:rPr>
            </w:pPr>
          </w:p>
        </w:tc>
        <w:tc>
          <w:tcPr>
            <w:tcW w:w="7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4F1547" w:rsidRDefault="004F1547" w:rsidP="004A7399">
            <w:pPr>
              <w:ind w:left="0" w:hanging="2"/>
              <w:jc w:val="center"/>
              <w:textDirection w:val="lrTb"/>
              <w:rPr>
                <w:rFonts w:ascii="Times New Roman" w:eastAsia="Times New Roman" w:hAnsi="Times New Roman" w:cs="Times New Roman"/>
                <w:sz w:val="24"/>
                <w:szCs w:val="24"/>
              </w:rPr>
            </w:pPr>
          </w:p>
        </w:tc>
        <w:tc>
          <w:tcPr>
            <w:tcW w:w="71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4F1547" w:rsidRDefault="004F1547" w:rsidP="004A7399">
            <w:pPr>
              <w:ind w:left="0" w:hanging="2"/>
              <w:jc w:val="center"/>
              <w:textDirection w:val="lrTb"/>
              <w:rPr>
                <w:rFonts w:ascii="Times New Roman" w:eastAsia="Times New Roman" w:hAnsi="Times New Roman" w:cs="Times New Roman"/>
                <w:sz w:val="24"/>
                <w:szCs w:val="24"/>
              </w:rPr>
            </w:pPr>
          </w:p>
        </w:tc>
        <w:tc>
          <w:tcPr>
            <w:tcW w:w="699" w:type="dxa"/>
            <w:tcBorders>
              <w:top w:val="single" w:sz="4" w:space="0" w:color="000000"/>
              <w:left w:val="single" w:sz="4" w:space="0" w:color="000000"/>
              <w:bottom w:val="single" w:sz="4" w:space="0" w:color="000000"/>
              <w:right w:val="single" w:sz="4" w:space="0" w:color="000000"/>
            </w:tcBorders>
            <w:shd w:val="clear" w:color="auto" w:fill="FFFFFF"/>
          </w:tcPr>
          <w:p w:rsidR="004F1547" w:rsidRDefault="004F1547" w:rsidP="004A7399">
            <w:pPr>
              <w:ind w:left="0" w:hanging="2"/>
              <w:jc w:val="center"/>
              <w:textDirection w:val="lrTb"/>
              <w:rPr>
                <w:rFonts w:ascii="Times New Roman" w:eastAsia="Times New Roman" w:hAnsi="Times New Roman" w:cs="Times New Roman"/>
                <w:sz w:val="24"/>
                <w:szCs w:val="24"/>
              </w:rPr>
            </w:pPr>
          </w:p>
        </w:tc>
      </w:tr>
    </w:tbl>
    <w:tbl>
      <w:tblPr>
        <w:tblStyle w:val="aff2"/>
        <w:tblW w:w="11308" w:type="dxa"/>
        <w:tblInd w:w="-289" w:type="dxa"/>
        <w:tblLayout w:type="fixed"/>
        <w:tblLook w:val="0000" w:firstRow="0" w:lastRow="0" w:firstColumn="0" w:lastColumn="0" w:noHBand="0" w:noVBand="0"/>
      </w:tblPr>
      <w:tblGrid>
        <w:gridCol w:w="1989"/>
        <w:gridCol w:w="704"/>
        <w:gridCol w:w="709"/>
        <w:gridCol w:w="709"/>
        <w:gridCol w:w="709"/>
        <w:gridCol w:w="708"/>
        <w:gridCol w:w="708"/>
        <w:gridCol w:w="709"/>
        <w:gridCol w:w="709"/>
        <w:gridCol w:w="850"/>
        <w:gridCol w:w="851"/>
        <w:gridCol w:w="709"/>
        <w:gridCol w:w="1244"/>
      </w:tblGrid>
      <w:tr w:rsidR="009E6DCC" w:rsidTr="004A7399">
        <w:trPr>
          <w:trHeight w:val="1"/>
        </w:trPr>
        <w:tc>
          <w:tcPr>
            <w:tcW w:w="1989" w:type="dxa"/>
            <w:tcBorders>
              <w:top w:val="single" w:sz="4" w:space="0" w:color="000000"/>
              <w:left w:val="single" w:sz="4" w:space="0" w:color="000000"/>
              <w:bottom w:val="single" w:sz="4" w:space="0" w:color="000000"/>
              <w:right w:val="single" w:sz="4" w:space="0" w:color="000000"/>
            </w:tcBorders>
            <w:shd w:val="clear" w:color="auto" w:fill="A6A6A6" w:themeFill="background1" w:themeFillShade="A6"/>
            <w:tcMar>
              <w:left w:w="108" w:type="dxa"/>
              <w:right w:w="108" w:type="dxa"/>
            </w:tcMar>
          </w:tcPr>
          <w:p w:rsidR="009E6DCC" w:rsidRDefault="009E6DCC" w:rsidP="009E6DCC">
            <w:pPr>
              <w:ind w:left="0" w:right="-537"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Број извршилаца</w:t>
            </w:r>
          </w:p>
          <w:p w:rsidR="009E6DCC" w:rsidRDefault="009E6DCC" w:rsidP="009E6DCC">
            <w:pPr>
              <w:ind w:left="1" w:right="-537" w:hanging="3"/>
              <w:jc w:val="center"/>
              <w:rPr>
                <w:rFonts w:ascii="Times New Roman" w:eastAsia="Times New Roman" w:hAnsi="Times New Roman" w:cs="Times New Roman"/>
              </w:rPr>
            </w:pPr>
            <w:r>
              <w:rPr>
                <w:rFonts w:ascii="Times New Roman" w:eastAsia="Times New Roman" w:hAnsi="Times New Roman" w:cs="Times New Roman"/>
                <w:sz w:val="28"/>
                <w:szCs w:val="28"/>
              </w:rPr>
              <w:t>12</w:t>
            </w:r>
          </w:p>
        </w:tc>
        <w:tc>
          <w:tcPr>
            <w:tcW w:w="2122" w:type="dxa"/>
            <w:gridSpan w:val="3"/>
            <w:tcBorders>
              <w:top w:val="single" w:sz="4" w:space="0" w:color="000000"/>
              <w:left w:val="single" w:sz="4" w:space="0" w:color="000000"/>
              <w:bottom w:val="single" w:sz="4" w:space="0" w:color="000000"/>
              <w:right w:val="single" w:sz="4" w:space="0" w:color="000000"/>
            </w:tcBorders>
            <w:shd w:val="clear" w:color="auto" w:fill="A6A6A6" w:themeFill="background1" w:themeFillShade="A6"/>
            <w:tcMar>
              <w:left w:w="108" w:type="dxa"/>
              <w:right w:w="108" w:type="dxa"/>
            </w:tcMar>
          </w:tcPr>
          <w:p w:rsidR="009E6DCC" w:rsidRDefault="009E6DCC" w:rsidP="009E6DCC">
            <w:pPr>
              <w:ind w:left="0" w:right="-537" w:hanging="2"/>
              <w:rPr>
                <w:rFonts w:ascii="Times New Roman" w:eastAsia="Times New Roman" w:hAnsi="Times New Roman" w:cs="Times New Roman"/>
                <w:sz w:val="24"/>
                <w:szCs w:val="24"/>
              </w:rPr>
            </w:pPr>
            <w:r>
              <w:rPr>
                <w:rFonts w:ascii="Times New Roman" w:eastAsia="Times New Roman" w:hAnsi="Times New Roman" w:cs="Times New Roman"/>
                <w:b/>
                <w:sz w:val="24"/>
                <w:szCs w:val="24"/>
              </w:rPr>
              <w:t>Пети</w:t>
            </w:r>
          </w:p>
          <w:p w:rsidR="009E6DCC" w:rsidRDefault="009E6DCC" w:rsidP="009E6DCC">
            <w:pPr>
              <w:ind w:left="0" w:right="-537" w:hanging="2"/>
              <w:jc w:val="both"/>
              <w:rPr>
                <w:rFonts w:ascii="Times New Roman" w:eastAsia="Times New Roman" w:hAnsi="Times New Roman" w:cs="Times New Roman"/>
                <w:b/>
              </w:rPr>
            </w:pPr>
            <w:r>
              <w:rPr>
                <w:rFonts w:ascii="Times New Roman" w:eastAsia="Times New Roman" w:hAnsi="Times New Roman" w:cs="Times New Roman"/>
                <w:b/>
                <w:sz w:val="24"/>
                <w:szCs w:val="24"/>
              </w:rPr>
              <w:t>разред</w:t>
            </w:r>
          </w:p>
        </w:tc>
        <w:tc>
          <w:tcPr>
            <w:tcW w:w="2834" w:type="dxa"/>
            <w:gridSpan w:val="4"/>
            <w:tcBorders>
              <w:top w:val="single" w:sz="4" w:space="0" w:color="000000"/>
              <w:left w:val="single" w:sz="4" w:space="0" w:color="000000"/>
              <w:bottom w:val="single" w:sz="4" w:space="0" w:color="000000"/>
              <w:right w:val="single" w:sz="4" w:space="0" w:color="000000"/>
            </w:tcBorders>
            <w:shd w:val="clear" w:color="auto" w:fill="A6A6A6" w:themeFill="background1" w:themeFillShade="A6"/>
          </w:tcPr>
          <w:p w:rsidR="009E6DCC" w:rsidRDefault="009E6DCC" w:rsidP="009E6DCC">
            <w:pPr>
              <w:ind w:left="0" w:right="-537" w:hanging="2"/>
              <w:rPr>
                <w:rFonts w:ascii="Times New Roman" w:eastAsia="Times New Roman" w:hAnsi="Times New Roman" w:cs="Times New Roman"/>
                <w:sz w:val="24"/>
                <w:szCs w:val="24"/>
              </w:rPr>
            </w:pPr>
            <w:r>
              <w:rPr>
                <w:rFonts w:ascii="Times New Roman" w:eastAsia="Times New Roman" w:hAnsi="Times New Roman" w:cs="Times New Roman"/>
                <w:b/>
                <w:sz w:val="24"/>
                <w:szCs w:val="24"/>
              </w:rPr>
              <w:t>Шести</w:t>
            </w:r>
          </w:p>
          <w:p w:rsidR="009E6DCC" w:rsidRDefault="009E6DCC" w:rsidP="009E6DCC">
            <w:pPr>
              <w:ind w:left="0" w:right="-537" w:hanging="2"/>
              <w:jc w:val="both"/>
              <w:rPr>
                <w:rFonts w:ascii="Times New Roman" w:eastAsia="Times New Roman" w:hAnsi="Times New Roman" w:cs="Times New Roman"/>
                <w:b/>
              </w:rPr>
            </w:pPr>
            <w:r>
              <w:rPr>
                <w:rFonts w:ascii="Times New Roman" w:eastAsia="Times New Roman" w:hAnsi="Times New Roman" w:cs="Times New Roman"/>
                <w:b/>
                <w:sz w:val="24"/>
                <w:szCs w:val="24"/>
              </w:rPr>
              <w:t>разред</w:t>
            </w:r>
          </w:p>
        </w:tc>
        <w:tc>
          <w:tcPr>
            <w:tcW w:w="1559" w:type="dxa"/>
            <w:gridSpan w:val="2"/>
            <w:tcBorders>
              <w:top w:val="single" w:sz="4" w:space="0" w:color="000000"/>
              <w:left w:val="single" w:sz="4" w:space="0" w:color="000000"/>
              <w:bottom w:val="single" w:sz="4" w:space="0" w:color="000000"/>
              <w:right w:val="single" w:sz="4" w:space="0" w:color="000000"/>
            </w:tcBorders>
            <w:shd w:val="clear" w:color="auto" w:fill="A6A6A6" w:themeFill="background1" w:themeFillShade="A6"/>
            <w:tcMar>
              <w:left w:w="108" w:type="dxa"/>
              <w:right w:w="108" w:type="dxa"/>
            </w:tcMar>
          </w:tcPr>
          <w:p w:rsidR="009E6DCC" w:rsidRDefault="009E6DCC" w:rsidP="009E6DCC">
            <w:pPr>
              <w:ind w:left="0" w:right="-537" w:hanging="2"/>
              <w:rPr>
                <w:rFonts w:ascii="Times New Roman" w:eastAsia="Times New Roman" w:hAnsi="Times New Roman" w:cs="Times New Roman"/>
                <w:sz w:val="24"/>
                <w:szCs w:val="24"/>
              </w:rPr>
            </w:pPr>
            <w:r>
              <w:rPr>
                <w:rFonts w:ascii="Times New Roman" w:eastAsia="Times New Roman" w:hAnsi="Times New Roman" w:cs="Times New Roman"/>
                <w:b/>
                <w:sz w:val="24"/>
                <w:szCs w:val="24"/>
              </w:rPr>
              <w:t>Седми</w:t>
            </w:r>
          </w:p>
          <w:p w:rsidR="009E6DCC" w:rsidRDefault="009E6DCC" w:rsidP="009E6DCC">
            <w:pPr>
              <w:ind w:left="0" w:right="-537" w:hanging="2"/>
              <w:jc w:val="both"/>
              <w:rPr>
                <w:rFonts w:ascii="Times New Roman" w:eastAsia="Times New Roman" w:hAnsi="Times New Roman" w:cs="Times New Roman"/>
                <w:b/>
              </w:rPr>
            </w:pPr>
            <w:r>
              <w:rPr>
                <w:rFonts w:ascii="Times New Roman" w:eastAsia="Times New Roman" w:hAnsi="Times New Roman" w:cs="Times New Roman"/>
                <w:b/>
                <w:sz w:val="24"/>
                <w:szCs w:val="24"/>
              </w:rPr>
              <w:t>разред</w:t>
            </w:r>
          </w:p>
        </w:tc>
        <w:tc>
          <w:tcPr>
            <w:tcW w:w="1560" w:type="dxa"/>
            <w:gridSpan w:val="2"/>
            <w:tcBorders>
              <w:top w:val="single" w:sz="4" w:space="0" w:color="000000"/>
              <w:left w:val="single" w:sz="4" w:space="0" w:color="000000"/>
              <w:bottom w:val="single" w:sz="4" w:space="0" w:color="000000"/>
              <w:right w:val="single" w:sz="4" w:space="0" w:color="000000"/>
            </w:tcBorders>
            <w:shd w:val="clear" w:color="auto" w:fill="A6A6A6" w:themeFill="background1" w:themeFillShade="A6"/>
            <w:tcMar>
              <w:left w:w="108" w:type="dxa"/>
              <w:right w:w="108" w:type="dxa"/>
            </w:tcMar>
          </w:tcPr>
          <w:p w:rsidR="009E6DCC" w:rsidRDefault="009E6DCC" w:rsidP="009E6DCC">
            <w:pPr>
              <w:ind w:leftChars="0" w:left="0" w:right="-537" w:firstLineChars="0" w:firstLine="0"/>
              <w:rPr>
                <w:rFonts w:ascii="Times New Roman" w:eastAsia="Times New Roman" w:hAnsi="Times New Roman" w:cs="Times New Roman"/>
                <w:sz w:val="24"/>
                <w:szCs w:val="24"/>
              </w:rPr>
            </w:pPr>
            <w:r>
              <w:rPr>
                <w:rFonts w:ascii="Times New Roman" w:eastAsia="Times New Roman" w:hAnsi="Times New Roman" w:cs="Times New Roman"/>
                <w:b/>
                <w:sz w:val="24"/>
                <w:szCs w:val="24"/>
                <w:lang w:val="sr-Cyrl-RS"/>
              </w:rPr>
              <w:t>Ос</w:t>
            </w:r>
            <w:r>
              <w:rPr>
                <w:rFonts w:ascii="Times New Roman" w:eastAsia="Times New Roman" w:hAnsi="Times New Roman" w:cs="Times New Roman"/>
                <w:b/>
                <w:sz w:val="24"/>
                <w:szCs w:val="24"/>
              </w:rPr>
              <w:t>ми</w:t>
            </w:r>
          </w:p>
          <w:p w:rsidR="009E6DCC" w:rsidRDefault="009E6DCC" w:rsidP="009E6DCC">
            <w:pPr>
              <w:ind w:left="0" w:right="-537" w:hanging="2"/>
              <w:jc w:val="both"/>
              <w:rPr>
                <w:rFonts w:ascii="Times New Roman" w:eastAsia="Times New Roman" w:hAnsi="Times New Roman" w:cs="Times New Roman"/>
                <w:b/>
              </w:rPr>
            </w:pPr>
            <w:r>
              <w:rPr>
                <w:rFonts w:ascii="Times New Roman" w:eastAsia="Times New Roman" w:hAnsi="Times New Roman" w:cs="Times New Roman"/>
                <w:b/>
                <w:sz w:val="24"/>
                <w:szCs w:val="24"/>
              </w:rPr>
              <w:t>разред</w:t>
            </w:r>
          </w:p>
        </w:tc>
        <w:tc>
          <w:tcPr>
            <w:tcW w:w="1244" w:type="dxa"/>
            <w:tcBorders>
              <w:top w:val="single" w:sz="4" w:space="0" w:color="000000"/>
              <w:left w:val="single" w:sz="4" w:space="0" w:color="000000"/>
              <w:bottom w:val="single" w:sz="4" w:space="0" w:color="000000"/>
              <w:right w:val="single" w:sz="4" w:space="0" w:color="000000"/>
            </w:tcBorders>
            <w:shd w:val="clear" w:color="auto" w:fill="A6A6A6" w:themeFill="background1" w:themeFillShade="A6"/>
            <w:tcMar>
              <w:left w:w="108" w:type="dxa"/>
              <w:right w:w="108" w:type="dxa"/>
            </w:tcMar>
          </w:tcPr>
          <w:p w:rsidR="009E6DCC" w:rsidRPr="009E6DCC" w:rsidRDefault="009E6DCC" w:rsidP="009E6DCC">
            <w:pPr>
              <w:ind w:left="0" w:right="-537" w:hanging="2"/>
              <w:rPr>
                <w:rFonts w:ascii="Times New Roman" w:eastAsia="Times New Roman" w:hAnsi="Times New Roman" w:cs="Times New Roman"/>
              </w:rPr>
            </w:pPr>
            <w:r w:rsidRPr="009E6DCC">
              <w:rPr>
                <w:rFonts w:ascii="Times New Roman" w:eastAsia="Times New Roman" w:hAnsi="Times New Roman" w:cs="Times New Roman"/>
                <w:b/>
              </w:rPr>
              <w:t>Образовање</w:t>
            </w:r>
          </w:p>
          <w:p w:rsidR="009E6DCC" w:rsidRDefault="009E6DCC" w:rsidP="009E6DCC">
            <w:pPr>
              <w:ind w:left="0" w:right="-537" w:hanging="2"/>
              <w:rPr>
                <w:rFonts w:ascii="Times New Roman" w:eastAsia="Times New Roman" w:hAnsi="Times New Roman" w:cs="Times New Roman"/>
                <w:b/>
              </w:rPr>
            </w:pPr>
            <w:r w:rsidRPr="009E6DCC">
              <w:rPr>
                <w:rFonts w:ascii="Times New Roman" w:eastAsia="Times New Roman" w:hAnsi="Times New Roman" w:cs="Times New Roman"/>
                <w:b/>
              </w:rPr>
              <w:t>одраслих</w:t>
            </w:r>
          </w:p>
        </w:tc>
      </w:tr>
      <w:tr w:rsidR="009E6DCC" w:rsidTr="004A7399">
        <w:trPr>
          <w:trHeight w:val="1"/>
        </w:trPr>
        <w:tc>
          <w:tcPr>
            <w:tcW w:w="1989" w:type="dxa"/>
            <w:tcBorders>
              <w:top w:val="single" w:sz="4" w:space="0" w:color="000000"/>
              <w:left w:val="single" w:sz="4" w:space="0" w:color="000000"/>
              <w:bottom w:val="single" w:sz="4" w:space="0" w:color="000000"/>
              <w:right w:val="single" w:sz="4" w:space="0" w:color="000000"/>
            </w:tcBorders>
            <w:shd w:val="clear" w:color="auto" w:fill="D9D9D9"/>
            <w:tcMar>
              <w:left w:w="108" w:type="dxa"/>
              <w:right w:w="108" w:type="dxa"/>
            </w:tcMar>
          </w:tcPr>
          <w:p w:rsidR="009E6DCC" w:rsidRDefault="009E6DCC" w:rsidP="009E6DCC">
            <w:pPr>
              <w:ind w:left="0" w:right="-537" w:hanging="2"/>
              <w:jc w:val="center"/>
              <w:rPr>
                <w:rFonts w:ascii="Times New Roman" w:eastAsia="Times New Roman" w:hAnsi="Times New Roman" w:cs="Times New Roman"/>
              </w:rPr>
            </w:pPr>
            <w:r>
              <w:rPr>
                <w:rFonts w:ascii="Times New Roman" w:eastAsia="Times New Roman" w:hAnsi="Times New Roman" w:cs="Times New Roman"/>
              </w:rPr>
              <w:t>Разред  -  одељења</w:t>
            </w:r>
          </w:p>
          <w:p w:rsidR="009E6DCC" w:rsidRDefault="009E6DCC" w:rsidP="009E6DCC">
            <w:pPr>
              <w:ind w:left="0" w:right="-537" w:hanging="2"/>
              <w:jc w:val="center"/>
            </w:pPr>
          </w:p>
        </w:tc>
        <w:tc>
          <w:tcPr>
            <w:tcW w:w="704" w:type="dxa"/>
            <w:tcBorders>
              <w:top w:val="single" w:sz="4" w:space="0" w:color="000000"/>
              <w:left w:val="single" w:sz="4" w:space="0" w:color="000000"/>
              <w:bottom w:val="single" w:sz="4" w:space="0" w:color="000000"/>
              <w:right w:val="single" w:sz="4" w:space="0" w:color="000000"/>
            </w:tcBorders>
            <w:shd w:val="clear" w:color="auto" w:fill="D9D9D9"/>
            <w:tcMar>
              <w:left w:w="108" w:type="dxa"/>
              <w:right w:w="108" w:type="dxa"/>
            </w:tcMar>
          </w:tcPr>
          <w:p w:rsidR="009E6DCC" w:rsidRDefault="009E6DCC" w:rsidP="009E6DCC">
            <w:pPr>
              <w:ind w:left="0" w:right="-537" w:hanging="2"/>
              <w:jc w:val="both"/>
              <w:rPr>
                <w:rFonts w:ascii="Times New Roman" w:eastAsia="Times New Roman" w:hAnsi="Times New Roman" w:cs="Times New Roman"/>
              </w:rPr>
            </w:pPr>
            <w:r>
              <w:rPr>
                <w:rFonts w:ascii="Times New Roman" w:eastAsia="Times New Roman" w:hAnsi="Times New Roman" w:cs="Times New Roman"/>
                <w:b/>
              </w:rPr>
              <w:t>5-1</w:t>
            </w:r>
          </w:p>
          <w:p w:rsidR="009E6DCC" w:rsidRDefault="009E6DCC" w:rsidP="009E6DCC">
            <w:pPr>
              <w:ind w:left="0" w:right="-537" w:hanging="2"/>
              <w:jc w:val="both"/>
            </w:pPr>
            <w:r>
              <w:rPr>
                <w:rFonts w:ascii="Times New Roman" w:eastAsia="Times New Roman" w:hAnsi="Times New Roman" w:cs="Times New Roman"/>
                <w:b/>
                <w:lang w:val="sr-Cyrl-RS"/>
              </w:rPr>
              <w:t>С</w:t>
            </w:r>
            <w:r>
              <w:rPr>
                <w:rFonts w:ascii="Times New Roman" w:eastAsia="Times New Roman" w:hAnsi="Times New Roman" w:cs="Times New Roman"/>
                <w:b/>
              </w:rPr>
              <w:t>.</w:t>
            </w:r>
            <w:r>
              <w:rPr>
                <w:rFonts w:ascii="Times New Roman" w:eastAsia="Times New Roman" w:hAnsi="Times New Roman" w:cs="Times New Roman"/>
                <w:b/>
                <w:lang w:val="sr-Cyrl-RS"/>
              </w:rPr>
              <w:t>М</w:t>
            </w:r>
            <w:r>
              <w:rPr>
                <w:rFonts w:ascii="Times New Roman" w:eastAsia="Times New Roman" w:hAnsi="Times New Roman" w:cs="Times New Roman"/>
                <w:b/>
              </w:rPr>
              <w:t>.</w:t>
            </w:r>
          </w:p>
        </w:tc>
        <w:tc>
          <w:tcPr>
            <w:tcW w:w="709" w:type="dxa"/>
            <w:tcBorders>
              <w:top w:val="single" w:sz="4" w:space="0" w:color="000000"/>
              <w:left w:val="single" w:sz="4" w:space="0" w:color="000000"/>
              <w:bottom w:val="single" w:sz="4" w:space="0" w:color="000000"/>
              <w:right w:val="single" w:sz="4" w:space="0" w:color="000000"/>
            </w:tcBorders>
            <w:shd w:val="clear" w:color="auto" w:fill="D9D9D9"/>
            <w:tcMar>
              <w:left w:w="108" w:type="dxa"/>
              <w:right w:w="108" w:type="dxa"/>
            </w:tcMar>
          </w:tcPr>
          <w:p w:rsidR="009E6DCC" w:rsidRDefault="009E6DCC" w:rsidP="009E6DCC">
            <w:pPr>
              <w:ind w:left="0" w:right="-537" w:hanging="2"/>
              <w:jc w:val="both"/>
              <w:rPr>
                <w:rFonts w:ascii="Times New Roman" w:eastAsia="Times New Roman" w:hAnsi="Times New Roman" w:cs="Times New Roman"/>
              </w:rPr>
            </w:pPr>
            <w:r>
              <w:rPr>
                <w:rFonts w:ascii="Times New Roman" w:eastAsia="Times New Roman" w:hAnsi="Times New Roman" w:cs="Times New Roman"/>
                <w:b/>
              </w:rPr>
              <w:t>5-2</w:t>
            </w:r>
          </w:p>
          <w:p w:rsidR="009E6DCC" w:rsidRDefault="009E6DCC" w:rsidP="009E6DCC">
            <w:pPr>
              <w:ind w:left="0" w:right="-537" w:hanging="2"/>
              <w:jc w:val="both"/>
            </w:pPr>
            <w:r>
              <w:rPr>
                <w:rFonts w:ascii="Times New Roman" w:eastAsia="Times New Roman" w:hAnsi="Times New Roman" w:cs="Times New Roman"/>
                <w:b/>
                <w:lang w:val="sr-Cyrl-RS"/>
              </w:rPr>
              <w:t>Б</w:t>
            </w:r>
            <w:r>
              <w:rPr>
                <w:rFonts w:ascii="Times New Roman" w:eastAsia="Times New Roman" w:hAnsi="Times New Roman" w:cs="Times New Roman"/>
                <w:b/>
              </w:rPr>
              <w:t>.</w:t>
            </w:r>
            <w:r>
              <w:rPr>
                <w:rFonts w:ascii="Times New Roman" w:eastAsia="Times New Roman" w:hAnsi="Times New Roman" w:cs="Times New Roman"/>
                <w:b/>
                <w:lang w:val="sr-Cyrl-RS"/>
              </w:rPr>
              <w:t>Д</w:t>
            </w:r>
            <w:r>
              <w:rPr>
                <w:rFonts w:ascii="Times New Roman" w:eastAsia="Times New Roman" w:hAnsi="Times New Roman" w:cs="Times New Roman"/>
                <w:b/>
              </w:rPr>
              <w:t>.</w:t>
            </w:r>
          </w:p>
        </w:tc>
        <w:tc>
          <w:tcPr>
            <w:tcW w:w="709" w:type="dxa"/>
            <w:tcBorders>
              <w:top w:val="single" w:sz="4" w:space="0" w:color="000000"/>
              <w:left w:val="single" w:sz="4" w:space="0" w:color="000000"/>
              <w:bottom w:val="single" w:sz="4" w:space="0" w:color="000000"/>
              <w:right w:val="single" w:sz="4" w:space="0" w:color="000000"/>
            </w:tcBorders>
            <w:shd w:val="clear" w:color="auto" w:fill="D9D9D9"/>
          </w:tcPr>
          <w:p w:rsidR="009E6DCC" w:rsidRDefault="009E6DCC" w:rsidP="009E6DCC">
            <w:pPr>
              <w:ind w:left="0" w:right="-537" w:hanging="2"/>
              <w:jc w:val="both"/>
              <w:rPr>
                <w:rFonts w:ascii="Times New Roman" w:eastAsia="Times New Roman" w:hAnsi="Times New Roman" w:cs="Times New Roman"/>
              </w:rPr>
            </w:pPr>
            <w:r>
              <w:rPr>
                <w:rFonts w:ascii="Times New Roman" w:eastAsia="Times New Roman" w:hAnsi="Times New Roman" w:cs="Times New Roman"/>
                <w:b/>
              </w:rPr>
              <w:t>5-3</w:t>
            </w:r>
          </w:p>
          <w:p w:rsidR="009E6DCC" w:rsidRDefault="009E6DCC" w:rsidP="009E6DCC">
            <w:pPr>
              <w:ind w:left="0" w:right="-537" w:hanging="2"/>
              <w:jc w:val="both"/>
            </w:pPr>
            <w:r>
              <w:rPr>
                <w:rFonts w:ascii="Times New Roman" w:eastAsia="Times New Roman" w:hAnsi="Times New Roman" w:cs="Times New Roman"/>
                <w:b/>
                <w:lang w:val="sr-Cyrl-RS"/>
              </w:rPr>
              <w:t>Г</w:t>
            </w:r>
            <w:r>
              <w:rPr>
                <w:rFonts w:ascii="Times New Roman" w:eastAsia="Times New Roman" w:hAnsi="Times New Roman" w:cs="Times New Roman"/>
                <w:b/>
              </w:rPr>
              <w:t>.</w:t>
            </w:r>
            <w:r>
              <w:rPr>
                <w:rFonts w:ascii="Times New Roman" w:eastAsia="Times New Roman" w:hAnsi="Times New Roman" w:cs="Times New Roman"/>
                <w:b/>
                <w:lang w:val="sr-Cyrl-RS"/>
              </w:rPr>
              <w:t>К</w:t>
            </w:r>
            <w:r>
              <w:rPr>
                <w:rFonts w:ascii="Times New Roman" w:eastAsia="Times New Roman" w:hAnsi="Times New Roman" w:cs="Times New Roman"/>
                <w:b/>
              </w:rPr>
              <w:t>.</w:t>
            </w:r>
          </w:p>
        </w:tc>
        <w:tc>
          <w:tcPr>
            <w:tcW w:w="709" w:type="dxa"/>
            <w:tcBorders>
              <w:top w:val="single" w:sz="4" w:space="0" w:color="000000"/>
              <w:left w:val="single" w:sz="4" w:space="0" w:color="000000"/>
              <w:bottom w:val="single" w:sz="4" w:space="0" w:color="000000"/>
              <w:right w:val="single" w:sz="4" w:space="0" w:color="000000"/>
            </w:tcBorders>
            <w:shd w:val="clear" w:color="auto" w:fill="D9D9D9"/>
          </w:tcPr>
          <w:p w:rsidR="009E6DCC" w:rsidRDefault="009E6DCC" w:rsidP="009E6DCC">
            <w:pPr>
              <w:ind w:left="0" w:right="-537" w:hanging="2"/>
              <w:jc w:val="both"/>
              <w:rPr>
                <w:rFonts w:ascii="Times New Roman" w:eastAsia="Times New Roman" w:hAnsi="Times New Roman" w:cs="Times New Roman"/>
              </w:rPr>
            </w:pPr>
            <w:r>
              <w:rPr>
                <w:rFonts w:ascii="Times New Roman" w:eastAsia="Times New Roman" w:hAnsi="Times New Roman" w:cs="Times New Roman"/>
                <w:b/>
              </w:rPr>
              <w:t>6-1</w:t>
            </w:r>
          </w:p>
          <w:p w:rsidR="009E6DCC" w:rsidRDefault="009E6DCC" w:rsidP="009E6DCC">
            <w:pPr>
              <w:ind w:left="0" w:right="-537" w:hanging="2"/>
              <w:jc w:val="both"/>
            </w:pPr>
            <w:r>
              <w:rPr>
                <w:rFonts w:ascii="Times New Roman" w:eastAsia="Times New Roman" w:hAnsi="Times New Roman" w:cs="Times New Roman"/>
                <w:b/>
                <w:lang w:val="sr-Cyrl-RS"/>
              </w:rPr>
              <w:t>М</w:t>
            </w:r>
            <w:r>
              <w:rPr>
                <w:rFonts w:ascii="Times New Roman" w:eastAsia="Times New Roman" w:hAnsi="Times New Roman" w:cs="Times New Roman"/>
                <w:b/>
              </w:rPr>
              <w:t>.</w:t>
            </w:r>
            <w:r>
              <w:rPr>
                <w:rFonts w:ascii="Times New Roman" w:eastAsia="Times New Roman" w:hAnsi="Times New Roman" w:cs="Times New Roman"/>
                <w:b/>
                <w:lang w:val="sr-Cyrl-RS"/>
              </w:rPr>
              <w:t>П</w:t>
            </w:r>
            <w:r>
              <w:rPr>
                <w:rFonts w:ascii="Times New Roman" w:eastAsia="Times New Roman" w:hAnsi="Times New Roman" w:cs="Times New Roman"/>
                <w:b/>
              </w:rPr>
              <w:t>.</w:t>
            </w:r>
          </w:p>
        </w:tc>
        <w:tc>
          <w:tcPr>
            <w:tcW w:w="708" w:type="dxa"/>
            <w:tcBorders>
              <w:top w:val="single" w:sz="4" w:space="0" w:color="000000"/>
              <w:left w:val="single" w:sz="4" w:space="0" w:color="000000"/>
              <w:bottom w:val="single" w:sz="4" w:space="0" w:color="000000"/>
              <w:right w:val="single" w:sz="4" w:space="0" w:color="000000"/>
            </w:tcBorders>
            <w:shd w:val="clear" w:color="auto" w:fill="D9D9D9"/>
          </w:tcPr>
          <w:p w:rsidR="009E6DCC" w:rsidRPr="009E6DCC" w:rsidRDefault="009E6DCC" w:rsidP="009E6DCC">
            <w:pPr>
              <w:ind w:left="0" w:right="-537" w:hanging="2"/>
              <w:jc w:val="both"/>
              <w:rPr>
                <w:rFonts w:ascii="Times New Roman" w:eastAsia="Times New Roman" w:hAnsi="Times New Roman" w:cs="Times New Roman"/>
                <w:b/>
                <w:lang w:val="sr-Cyrl-RS"/>
              </w:rPr>
            </w:pPr>
            <w:r>
              <w:rPr>
                <w:rFonts w:ascii="Times New Roman" w:eastAsia="Times New Roman" w:hAnsi="Times New Roman" w:cs="Times New Roman"/>
                <w:b/>
                <w:lang w:val="sr-Cyrl-RS"/>
              </w:rPr>
              <w:t xml:space="preserve"> 6-2</w:t>
            </w:r>
            <w:r>
              <w:rPr>
                <w:rFonts w:ascii="Times New Roman" w:eastAsia="Times New Roman" w:hAnsi="Times New Roman" w:cs="Times New Roman"/>
                <w:b/>
                <w:lang w:val="sr-Cyrl-RS"/>
              </w:rPr>
              <w:br/>
              <w:t>А.Г.</w:t>
            </w:r>
          </w:p>
        </w:tc>
        <w:tc>
          <w:tcPr>
            <w:tcW w:w="708" w:type="dxa"/>
            <w:tcBorders>
              <w:top w:val="single" w:sz="4" w:space="0" w:color="000000"/>
              <w:left w:val="single" w:sz="4" w:space="0" w:color="000000"/>
              <w:bottom w:val="single" w:sz="4" w:space="0" w:color="000000"/>
              <w:right w:val="single" w:sz="4" w:space="0" w:color="000000"/>
            </w:tcBorders>
            <w:shd w:val="clear" w:color="auto" w:fill="D9D9D9"/>
            <w:tcMar>
              <w:left w:w="108" w:type="dxa"/>
              <w:right w:w="108" w:type="dxa"/>
            </w:tcMar>
          </w:tcPr>
          <w:p w:rsidR="009E6DCC" w:rsidRDefault="009E6DCC" w:rsidP="009E6DCC">
            <w:pPr>
              <w:ind w:left="0" w:right="-537" w:hanging="2"/>
              <w:jc w:val="both"/>
              <w:rPr>
                <w:rFonts w:ascii="Times New Roman" w:eastAsia="Times New Roman" w:hAnsi="Times New Roman" w:cs="Times New Roman"/>
              </w:rPr>
            </w:pPr>
            <w:r>
              <w:rPr>
                <w:rFonts w:ascii="Times New Roman" w:eastAsia="Times New Roman" w:hAnsi="Times New Roman" w:cs="Times New Roman"/>
                <w:b/>
              </w:rPr>
              <w:t>6-3</w:t>
            </w:r>
          </w:p>
          <w:p w:rsidR="009E6DCC" w:rsidRDefault="009E6DCC" w:rsidP="009E6DCC">
            <w:pPr>
              <w:ind w:left="0" w:right="-537" w:hanging="2"/>
              <w:jc w:val="both"/>
            </w:pPr>
            <w:r>
              <w:rPr>
                <w:rFonts w:ascii="Times New Roman" w:eastAsia="Times New Roman" w:hAnsi="Times New Roman" w:cs="Times New Roman"/>
                <w:b/>
              </w:rPr>
              <w:t>Г.М.</w:t>
            </w:r>
          </w:p>
        </w:tc>
        <w:tc>
          <w:tcPr>
            <w:tcW w:w="709" w:type="dxa"/>
            <w:tcBorders>
              <w:top w:val="single" w:sz="4" w:space="0" w:color="000000"/>
              <w:left w:val="single" w:sz="4" w:space="0" w:color="000000"/>
              <w:bottom w:val="single" w:sz="4" w:space="0" w:color="000000"/>
              <w:right w:val="single" w:sz="4" w:space="0" w:color="000000"/>
            </w:tcBorders>
            <w:shd w:val="clear" w:color="auto" w:fill="D9D9D9"/>
            <w:tcMar>
              <w:left w:w="108" w:type="dxa"/>
              <w:right w:w="108" w:type="dxa"/>
            </w:tcMar>
          </w:tcPr>
          <w:p w:rsidR="009E6DCC" w:rsidRDefault="009E6DCC" w:rsidP="009E6DCC">
            <w:pPr>
              <w:ind w:left="0" w:right="-537" w:hanging="2"/>
              <w:jc w:val="both"/>
              <w:rPr>
                <w:rFonts w:ascii="Times New Roman" w:eastAsia="Times New Roman" w:hAnsi="Times New Roman" w:cs="Times New Roman"/>
              </w:rPr>
            </w:pPr>
            <w:r>
              <w:rPr>
                <w:rFonts w:ascii="Times New Roman" w:eastAsia="Times New Roman" w:hAnsi="Times New Roman" w:cs="Times New Roman"/>
                <w:b/>
              </w:rPr>
              <w:t>6-4</w:t>
            </w:r>
          </w:p>
          <w:p w:rsidR="009E6DCC" w:rsidRDefault="009E6DCC" w:rsidP="009E6DCC">
            <w:pPr>
              <w:ind w:left="0" w:right="-537" w:hanging="2"/>
              <w:jc w:val="both"/>
            </w:pPr>
            <w:r>
              <w:rPr>
                <w:rFonts w:ascii="Times New Roman" w:eastAsia="Times New Roman" w:hAnsi="Times New Roman" w:cs="Times New Roman"/>
                <w:b/>
              </w:rPr>
              <w:t>С.П.</w:t>
            </w:r>
          </w:p>
        </w:tc>
        <w:tc>
          <w:tcPr>
            <w:tcW w:w="709" w:type="dxa"/>
            <w:tcBorders>
              <w:top w:val="single" w:sz="4" w:space="0" w:color="000000"/>
              <w:left w:val="single" w:sz="4" w:space="0" w:color="000000"/>
              <w:bottom w:val="single" w:sz="4" w:space="0" w:color="000000"/>
              <w:right w:val="single" w:sz="4" w:space="0" w:color="000000"/>
            </w:tcBorders>
            <w:shd w:val="clear" w:color="auto" w:fill="D9D9D9"/>
            <w:tcMar>
              <w:left w:w="108" w:type="dxa"/>
              <w:right w:w="108" w:type="dxa"/>
            </w:tcMar>
          </w:tcPr>
          <w:p w:rsidR="009E6DCC" w:rsidRDefault="009E6DCC" w:rsidP="009E6DCC">
            <w:pPr>
              <w:ind w:left="0" w:right="-537" w:hanging="2"/>
              <w:jc w:val="both"/>
              <w:rPr>
                <w:rFonts w:ascii="Times New Roman" w:eastAsia="Times New Roman" w:hAnsi="Times New Roman" w:cs="Times New Roman"/>
              </w:rPr>
            </w:pPr>
            <w:r>
              <w:rPr>
                <w:rFonts w:ascii="Times New Roman" w:eastAsia="Times New Roman" w:hAnsi="Times New Roman" w:cs="Times New Roman"/>
                <w:b/>
              </w:rPr>
              <w:t>7-1</w:t>
            </w:r>
          </w:p>
          <w:p w:rsidR="009E6DCC" w:rsidRDefault="009E6DCC" w:rsidP="009E6DCC">
            <w:pPr>
              <w:ind w:left="0" w:right="-537" w:hanging="2"/>
              <w:jc w:val="both"/>
            </w:pPr>
            <w:r>
              <w:rPr>
                <w:rFonts w:ascii="Times New Roman" w:eastAsia="Times New Roman" w:hAnsi="Times New Roman" w:cs="Times New Roman"/>
                <w:b/>
                <w:lang w:val="sr-Cyrl-RS"/>
              </w:rPr>
              <w:t>Г</w:t>
            </w:r>
            <w:r>
              <w:rPr>
                <w:rFonts w:ascii="Times New Roman" w:eastAsia="Times New Roman" w:hAnsi="Times New Roman" w:cs="Times New Roman"/>
                <w:b/>
              </w:rPr>
              <w:t>.</w:t>
            </w:r>
            <w:r>
              <w:rPr>
                <w:rFonts w:ascii="Times New Roman" w:eastAsia="Times New Roman" w:hAnsi="Times New Roman" w:cs="Times New Roman"/>
                <w:b/>
                <w:lang w:val="sr-Cyrl-RS"/>
              </w:rPr>
              <w:t>М</w:t>
            </w:r>
            <w:r>
              <w:rPr>
                <w:rFonts w:ascii="Times New Roman" w:eastAsia="Times New Roman" w:hAnsi="Times New Roman" w:cs="Times New Roman"/>
                <w:b/>
              </w:rPr>
              <w:t>.</w:t>
            </w:r>
          </w:p>
        </w:tc>
        <w:tc>
          <w:tcPr>
            <w:tcW w:w="850" w:type="dxa"/>
            <w:tcBorders>
              <w:top w:val="single" w:sz="4" w:space="0" w:color="000000"/>
              <w:left w:val="single" w:sz="4" w:space="0" w:color="000000"/>
              <w:bottom w:val="single" w:sz="4" w:space="0" w:color="000000"/>
              <w:right w:val="single" w:sz="4" w:space="0" w:color="000000"/>
            </w:tcBorders>
            <w:shd w:val="clear" w:color="auto" w:fill="D9D9D9"/>
            <w:tcMar>
              <w:left w:w="108" w:type="dxa"/>
              <w:right w:w="108" w:type="dxa"/>
            </w:tcMar>
          </w:tcPr>
          <w:p w:rsidR="009E6DCC" w:rsidRDefault="009E6DCC" w:rsidP="009E6DCC">
            <w:pPr>
              <w:ind w:left="0" w:right="-537" w:hanging="2"/>
              <w:jc w:val="both"/>
              <w:rPr>
                <w:rFonts w:ascii="Times New Roman" w:eastAsia="Times New Roman" w:hAnsi="Times New Roman" w:cs="Times New Roman"/>
              </w:rPr>
            </w:pPr>
            <w:r>
              <w:rPr>
                <w:rFonts w:ascii="Times New Roman" w:eastAsia="Times New Roman" w:hAnsi="Times New Roman" w:cs="Times New Roman"/>
                <w:b/>
              </w:rPr>
              <w:t>7-2</w:t>
            </w:r>
          </w:p>
          <w:p w:rsidR="009E6DCC" w:rsidRDefault="009E6DCC" w:rsidP="009E6DCC">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b/>
              </w:rPr>
              <w:t>С.</w:t>
            </w:r>
            <w:r>
              <w:rPr>
                <w:rFonts w:ascii="Times New Roman" w:eastAsia="Times New Roman" w:hAnsi="Times New Roman" w:cs="Times New Roman"/>
                <w:b/>
                <w:lang w:val="sr-Cyrl-RS"/>
              </w:rPr>
              <w:t>П</w:t>
            </w:r>
            <w:r>
              <w:rPr>
                <w:rFonts w:ascii="Times New Roman" w:eastAsia="Times New Roman" w:hAnsi="Times New Roman" w:cs="Times New Roman"/>
              </w:rPr>
              <w:t>.</w:t>
            </w:r>
          </w:p>
        </w:tc>
        <w:tc>
          <w:tcPr>
            <w:tcW w:w="851" w:type="dxa"/>
            <w:tcBorders>
              <w:top w:val="single" w:sz="4" w:space="0" w:color="000000"/>
              <w:left w:val="single" w:sz="4" w:space="0" w:color="000000"/>
              <w:bottom w:val="single" w:sz="4" w:space="0" w:color="000000"/>
              <w:right w:val="single" w:sz="4" w:space="0" w:color="000000"/>
            </w:tcBorders>
            <w:shd w:val="clear" w:color="auto" w:fill="D9D9D9"/>
            <w:tcMar>
              <w:left w:w="108" w:type="dxa"/>
              <w:right w:w="108" w:type="dxa"/>
            </w:tcMar>
          </w:tcPr>
          <w:p w:rsidR="009E6DCC" w:rsidRDefault="009E6DCC" w:rsidP="009E6DCC">
            <w:pPr>
              <w:ind w:left="0" w:right="-537" w:hanging="2"/>
              <w:jc w:val="both"/>
              <w:rPr>
                <w:rFonts w:ascii="Times New Roman" w:eastAsia="Times New Roman" w:hAnsi="Times New Roman" w:cs="Times New Roman"/>
              </w:rPr>
            </w:pPr>
            <w:r>
              <w:rPr>
                <w:rFonts w:ascii="Times New Roman" w:eastAsia="Times New Roman" w:hAnsi="Times New Roman" w:cs="Times New Roman"/>
                <w:b/>
              </w:rPr>
              <w:t>8-1</w:t>
            </w:r>
          </w:p>
          <w:p w:rsidR="009E6DCC" w:rsidRDefault="009E6DCC" w:rsidP="009E6DCC">
            <w:pPr>
              <w:ind w:left="0" w:right="-537" w:hanging="2"/>
              <w:jc w:val="both"/>
            </w:pPr>
            <w:r>
              <w:rPr>
                <w:rFonts w:ascii="Times New Roman" w:eastAsia="Times New Roman" w:hAnsi="Times New Roman" w:cs="Times New Roman"/>
                <w:b/>
                <w:lang w:val="sr-Cyrl-RS"/>
              </w:rPr>
              <w:t>А</w:t>
            </w:r>
            <w:r>
              <w:rPr>
                <w:rFonts w:ascii="Times New Roman" w:eastAsia="Times New Roman" w:hAnsi="Times New Roman" w:cs="Times New Roman"/>
                <w:b/>
              </w:rPr>
              <w:t>.</w:t>
            </w:r>
            <w:r>
              <w:rPr>
                <w:rFonts w:ascii="Times New Roman" w:eastAsia="Times New Roman" w:hAnsi="Times New Roman" w:cs="Times New Roman"/>
                <w:b/>
                <w:lang w:val="sr-Cyrl-RS"/>
              </w:rPr>
              <w:t>Р</w:t>
            </w:r>
            <w:r>
              <w:rPr>
                <w:rFonts w:ascii="Times New Roman" w:eastAsia="Times New Roman" w:hAnsi="Times New Roman" w:cs="Times New Roman"/>
                <w:b/>
              </w:rPr>
              <w:t>.</w:t>
            </w:r>
          </w:p>
        </w:tc>
        <w:tc>
          <w:tcPr>
            <w:tcW w:w="709" w:type="dxa"/>
            <w:tcBorders>
              <w:top w:val="single" w:sz="4" w:space="0" w:color="000000"/>
              <w:left w:val="single" w:sz="4" w:space="0" w:color="000000"/>
              <w:bottom w:val="single" w:sz="4" w:space="0" w:color="000000"/>
              <w:right w:val="single" w:sz="4" w:space="0" w:color="000000"/>
            </w:tcBorders>
            <w:shd w:val="clear" w:color="auto" w:fill="D9D9D9"/>
            <w:tcMar>
              <w:left w:w="108" w:type="dxa"/>
              <w:right w:w="108" w:type="dxa"/>
            </w:tcMar>
          </w:tcPr>
          <w:p w:rsidR="009E6DCC" w:rsidRDefault="009E6DCC" w:rsidP="009E6DCC">
            <w:pPr>
              <w:ind w:left="0" w:right="-537" w:hanging="2"/>
              <w:jc w:val="both"/>
              <w:rPr>
                <w:rFonts w:ascii="Times New Roman" w:eastAsia="Times New Roman" w:hAnsi="Times New Roman" w:cs="Times New Roman"/>
              </w:rPr>
            </w:pPr>
            <w:r>
              <w:rPr>
                <w:rFonts w:ascii="Times New Roman" w:eastAsia="Times New Roman" w:hAnsi="Times New Roman" w:cs="Times New Roman"/>
                <w:b/>
              </w:rPr>
              <w:t>8-2</w:t>
            </w:r>
          </w:p>
          <w:p w:rsidR="009E6DCC" w:rsidRDefault="009E6DCC" w:rsidP="009E6DCC">
            <w:pPr>
              <w:ind w:left="0" w:right="-537" w:hanging="2"/>
              <w:jc w:val="both"/>
            </w:pPr>
            <w:r>
              <w:rPr>
                <w:rFonts w:ascii="Times New Roman" w:eastAsia="Times New Roman" w:hAnsi="Times New Roman" w:cs="Times New Roman"/>
                <w:b/>
                <w:lang w:val="sr-Cyrl-RS"/>
              </w:rPr>
              <w:t>С</w:t>
            </w:r>
            <w:r>
              <w:rPr>
                <w:rFonts w:ascii="Times New Roman" w:eastAsia="Times New Roman" w:hAnsi="Times New Roman" w:cs="Times New Roman"/>
                <w:b/>
              </w:rPr>
              <w:t>.</w:t>
            </w:r>
            <w:r>
              <w:rPr>
                <w:rFonts w:ascii="Times New Roman" w:eastAsia="Times New Roman" w:hAnsi="Times New Roman" w:cs="Times New Roman"/>
                <w:b/>
                <w:lang w:val="sr-Cyrl-RS"/>
              </w:rPr>
              <w:t>В</w:t>
            </w:r>
            <w:r>
              <w:rPr>
                <w:rFonts w:ascii="Times New Roman" w:eastAsia="Times New Roman" w:hAnsi="Times New Roman" w:cs="Times New Roman"/>
                <w:b/>
              </w:rPr>
              <w:t>.</w:t>
            </w:r>
          </w:p>
        </w:tc>
        <w:tc>
          <w:tcPr>
            <w:tcW w:w="1244" w:type="dxa"/>
            <w:tcBorders>
              <w:top w:val="single" w:sz="4" w:space="0" w:color="000000"/>
              <w:left w:val="single" w:sz="4" w:space="0" w:color="000000"/>
              <w:bottom w:val="single" w:sz="4" w:space="0" w:color="000000"/>
              <w:right w:val="single" w:sz="4" w:space="0" w:color="000000"/>
            </w:tcBorders>
            <w:shd w:val="clear" w:color="auto" w:fill="D9D9D9"/>
            <w:tcMar>
              <w:left w:w="108" w:type="dxa"/>
              <w:right w:w="108" w:type="dxa"/>
            </w:tcMar>
          </w:tcPr>
          <w:p w:rsidR="009E6DCC" w:rsidRDefault="009E6DCC" w:rsidP="009E6DCC">
            <w:pPr>
              <w:ind w:left="0" w:right="-537" w:hanging="2"/>
              <w:rPr>
                <w:rFonts w:ascii="Times New Roman" w:eastAsia="Times New Roman" w:hAnsi="Times New Roman" w:cs="Times New Roman"/>
              </w:rPr>
            </w:pPr>
            <w:r>
              <w:rPr>
                <w:rFonts w:ascii="Times New Roman" w:eastAsia="Times New Roman" w:hAnsi="Times New Roman" w:cs="Times New Roman"/>
                <w:b/>
              </w:rPr>
              <w:t>ООО</w:t>
            </w:r>
          </w:p>
          <w:p w:rsidR="009E6DCC" w:rsidRDefault="009E6DCC" w:rsidP="009E6DCC">
            <w:pPr>
              <w:ind w:left="0" w:right="-537" w:hanging="2"/>
            </w:pPr>
            <w:r>
              <w:rPr>
                <w:rFonts w:ascii="Times New Roman" w:eastAsia="Times New Roman" w:hAnsi="Times New Roman" w:cs="Times New Roman"/>
                <w:b/>
              </w:rPr>
              <w:t>С.М.</w:t>
            </w:r>
          </w:p>
        </w:tc>
      </w:tr>
      <w:tr w:rsidR="009E6DCC" w:rsidTr="004A7399">
        <w:trPr>
          <w:trHeight w:val="1"/>
        </w:trPr>
        <w:tc>
          <w:tcPr>
            <w:tcW w:w="198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right="-537" w:hanging="2"/>
              <w:jc w:val="both"/>
            </w:pPr>
            <w:r>
              <w:rPr>
                <w:rFonts w:ascii="Times New Roman" w:eastAsia="Times New Roman" w:hAnsi="Times New Roman" w:cs="Times New Roman"/>
              </w:rPr>
              <w:lastRenderedPageBreak/>
              <w:t>1    Редовна настава</w:t>
            </w:r>
          </w:p>
        </w:tc>
        <w:tc>
          <w:tcPr>
            <w:tcW w:w="70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18</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18</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Pr>
          <w:p w:rsidR="009E6DCC" w:rsidRDefault="009E6DCC" w:rsidP="009E6DCC">
            <w:pPr>
              <w:ind w:left="0" w:hanging="2"/>
              <w:jc w:val="center"/>
            </w:pPr>
            <w:r>
              <w:rPr>
                <w:rFonts w:ascii="Times New Roman" w:eastAsia="Times New Roman" w:hAnsi="Times New Roman" w:cs="Times New Roman"/>
                <w:sz w:val="24"/>
                <w:szCs w:val="24"/>
              </w:rPr>
              <w:t>18</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Pr>
          <w:p w:rsidR="009E6DCC" w:rsidRDefault="009E6DCC" w:rsidP="009E6DCC">
            <w:pPr>
              <w:ind w:left="0" w:hanging="2"/>
              <w:jc w:val="center"/>
            </w:pPr>
            <w:r>
              <w:rPr>
                <w:rFonts w:ascii="Times New Roman" w:eastAsia="Times New Roman" w:hAnsi="Times New Roman" w:cs="Times New Roman"/>
                <w:sz w:val="24"/>
                <w:szCs w:val="24"/>
              </w:rPr>
              <w:t>20</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Pr>
          <w:p w:rsidR="009E6DCC" w:rsidRDefault="009E6DCC" w:rsidP="009E6DCC">
            <w:pPr>
              <w:ind w:left="0" w:hanging="2"/>
              <w:jc w:val="center"/>
            </w:pPr>
            <w:r>
              <w:rPr>
                <w:rFonts w:ascii="Times New Roman" w:eastAsia="Times New Roman" w:hAnsi="Times New Roman" w:cs="Times New Roman"/>
                <w:sz w:val="24"/>
                <w:szCs w:val="24"/>
              </w:rPr>
              <w:t>20</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20</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20</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22</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22</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22</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22</w:t>
            </w:r>
          </w:p>
        </w:tc>
        <w:tc>
          <w:tcPr>
            <w:tcW w:w="124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19</w:t>
            </w:r>
          </w:p>
        </w:tc>
      </w:tr>
      <w:tr w:rsidR="009E6DCC" w:rsidTr="004A7399">
        <w:trPr>
          <w:trHeight w:val="1"/>
        </w:trPr>
        <w:tc>
          <w:tcPr>
            <w:tcW w:w="198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right="-537" w:hanging="2"/>
              <w:jc w:val="both"/>
            </w:pPr>
            <w:r>
              <w:rPr>
                <w:rFonts w:ascii="Times New Roman" w:eastAsia="Times New Roman" w:hAnsi="Times New Roman" w:cs="Times New Roman"/>
              </w:rPr>
              <w:t>1-1 Изборни предмет</w:t>
            </w:r>
          </w:p>
        </w:tc>
        <w:tc>
          <w:tcPr>
            <w:tcW w:w="70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1</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1</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Pr>
          <w:p w:rsidR="009E6DCC" w:rsidRDefault="009E6DCC" w:rsidP="009E6DCC">
            <w:pPr>
              <w:ind w:left="0" w:hanging="2"/>
              <w:jc w:val="center"/>
            </w:pPr>
            <w:r>
              <w:rPr>
                <w:rFonts w:ascii="Times New Roman" w:eastAsia="Times New Roman" w:hAnsi="Times New Roman" w:cs="Times New Roman"/>
                <w:sz w:val="24"/>
                <w:szCs w:val="24"/>
              </w:rPr>
              <w:t>1</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Pr>
          <w:p w:rsidR="009E6DCC" w:rsidRDefault="009E6DCC" w:rsidP="009E6DCC">
            <w:pPr>
              <w:ind w:left="0" w:hanging="2"/>
              <w:jc w:val="center"/>
            </w:pPr>
            <w:r>
              <w:rPr>
                <w:rFonts w:ascii="Times New Roman" w:eastAsia="Times New Roman" w:hAnsi="Times New Roman" w:cs="Times New Roman"/>
                <w:sz w:val="24"/>
                <w:szCs w:val="24"/>
              </w:rPr>
              <w:t>1</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Pr>
          <w:p w:rsidR="009E6DCC" w:rsidRDefault="009E6DCC" w:rsidP="009E6DCC">
            <w:pPr>
              <w:ind w:left="0" w:hanging="2"/>
              <w:jc w:val="center"/>
            </w:pPr>
            <w:r>
              <w:rPr>
                <w:rFonts w:ascii="Times New Roman" w:eastAsia="Times New Roman" w:hAnsi="Times New Roman" w:cs="Times New Roman"/>
                <w:sz w:val="24"/>
                <w:szCs w:val="24"/>
              </w:rPr>
              <w:t>1</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1</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1</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w:t>
            </w:r>
          </w:p>
        </w:tc>
        <w:tc>
          <w:tcPr>
            <w:tcW w:w="124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w:t>
            </w:r>
          </w:p>
        </w:tc>
      </w:tr>
      <w:tr w:rsidR="009E6DCC" w:rsidTr="004A7399">
        <w:trPr>
          <w:trHeight w:val="1"/>
        </w:trPr>
        <w:tc>
          <w:tcPr>
            <w:tcW w:w="198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right="-537" w:hanging="2"/>
              <w:jc w:val="both"/>
            </w:pPr>
            <w:r>
              <w:rPr>
                <w:rFonts w:ascii="Times New Roman" w:eastAsia="Times New Roman" w:hAnsi="Times New Roman" w:cs="Times New Roman"/>
              </w:rPr>
              <w:t>1-2 Допунска настава</w:t>
            </w:r>
          </w:p>
        </w:tc>
        <w:tc>
          <w:tcPr>
            <w:tcW w:w="70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1</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1</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Pr>
          <w:p w:rsidR="009E6DCC" w:rsidRDefault="009E6DCC" w:rsidP="009E6DCC">
            <w:pPr>
              <w:ind w:left="0" w:hanging="2"/>
              <w:jc w:val="center"/>
            </w:pPr>
            <w:r>
              <w:rPr>
                <w:rFonts w:ascii="Times New Roman" w:eastAsia="Times New Roman" w:hAnsi="Times New Roman" w:cs="Times New Roman"/>
                <w:sz w:val="24"/>
                <w:szCs w:val="24"/>
              </w:rPr>
              <w:t>1</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Pr>
          <w:p w:rsidR="009E6DCC" w:rsidRDefault="009E6DCC" w:rsidP="009E6DCC">
            <w:pPr>
              <w:ind w:left="0" w:hanging="2"/>
              <w:jc w:val="center"/>
            </w:pPr>
            <w:r>
              <w:rPr>
                <w:rFonts w:ascii="Times New Roman" w:eastAsia="Times New Roman" w:hAnsi="Times New Roman" w:cs="Times New Roman"/>
                <w:sz w:val="24"/>
                <w:szCs w:val="24"/>
              </w:rPr>
              <w:t>1</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Pr>
          <w:p w:rsidR="009E6DCC" w:rsidRDefault="009E6DCC" w:rsidP="009E6DCC">
            <w:pPr>
              <w:ind w:left="0" w:hanging="2"/>
              <w:jc w:val="center"/>
            </w:pPr>
            <w:r>
              <w:rPr>
                <w:rFonts w:ascii="Times New Roman" w:eastAsia="Times New Roman" w:hAnsi="Times New Roman" w:cs="Times New Roman"/>
                <w:sz w:val="24"/>
                <w:szCs w:val="24"/>
              </w:rPr>
              <w:t>1</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1</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1</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1</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1</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AC7C4E" w:rsidP="009E6DCC">
            <w:pPr>
              <w:ind w:left="0" w:hanging="2"/>
              <w:jc w:val="center"/>
            </w:pPr>
            <w:r>
              <w:rPr>
                <w:rFonts w:ascii="Times New Roman" w:eastAsia="Times New Roman" w:hAnsi="Times New Roman" w:cs="Times New Roman"/>
                <w:sz w:val="24"/>
                <w:szCs w:val="24"/>
              </w:rPr>
              <w:t>1</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AC7C4E" w:rsidP="009E6DCC">
            <w:pPr>
              <w:ind w:left="0" w:hanging="2"/>
              <w:jc w:val="center"/>
            </w:pPr>
            <w:r>
              <w:rPr>
                <w:rFonts w:ascii="Times New Roman" w:eastAsia="Times New Roman" w:hAnsi="Times New Roman" w:cs="Times New Roman"/>
                <w:sz w:val="24"/>
                <w:szCs w:val="24"/>
              </w:rPr>
              <w:t>1</w:t>
            </w:r>
          </w:p>
        </w:tc>
        <w:tc>
          <w:tcPr>
            <w:tcW w:w="124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w:t>
            </w:r>
          </w:p>
        </w:tc>
      </w:tr>
      <w:tr w:rsidR="009E6DCC" w:rsidTr="004A7399">
        <w:trPr>
          <w:trHeight w:val="1"/>
        </w:trPr>
        <w:tc>
          <w:tcPr>
            <w:tcW w:w="198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right="-537" w:hanging="2"/>
              <w:jc w:val="both"/>
              <w:rPr>
                <w:rFonts w:ascii="Times New Roman" w:eastAsia="Times New Roman" w:hAnsi="Times New Roman" w:cs="Times New Roman"/>
              </w:rPr>
            </w:pPr>
            <w:r>
              <w:rPr>
                <w:rFonts w:ascii="Times New Roman" w:eastAsia="Times New Roman" w:hAnsi="Times New Roman" w:cs="Times New Roman"/>
              </w:rPr>
              <w:t xml:space="preserve">1-3 Час одељењског </w:t>
            </w:r>
          </w:p>
          <w:p w:rsidR="009E6DCC" w:rsidRDefault="009E6DCC" w:rsidP="009E6DCC">
            <w:pPr>
              <w:ind w:left="0" w:right="-537" w:hanging="2"/>
              <w:jc w:val="both"/>
            </w:pPr>
            <w:r>
              <w:rPr>
                <w:rFonts w:ascii="Times New Roman" w:eastAsia="Times New Roman" w:hAnsi="Times New Roman" w:cs="Times New Roman"/>
              </w:rPr>
              <w:t>старешине</w:t>
            </w:r>
          </w:p>
        </w:tc>
        <w:tc>
          <w:tcPr>
            <w:tcW w:w="70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1</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1</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Pr>
          <w:p w:rsidR="009E6DCC" w:rsidRDefault="009E6DCC" w:rsidP="009E6DCC">
            <w:pPr>
              <w:ind w:left="0" w:hanging="2"/>
              <w:jc w:val="center"/>
            </w:pPr>
            <w:r>
              <w:rPr>
                <w:rFonts w:ascii="Times New Roman" w:eastAsia="Times New Roman" w:hAnsi="Times New Roman" w:cs="Times New Roman"/>
                <w:sz w:val="24"/>
                <w:szCs w:val="24"/>
              </w:rPr>
              <w:t>1</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Pr>
          <w:p w:rsidR="009E6DCC" w:rsidRDefault="009E6DCC" w:rsidP="009E6DCC">
            <w:pPr>
              <w:ind w:left="0" w:hanging="2"/>
              <w:jc w:val="center"/>
            </w:pPr>
            <w:r>
              <w:rPr>
                <w:rFonts w:ascii="Times New Roman" w:eastAsia="Times New Roman" w:hAnsi="Times New Roman" w:cs="Times New Roman"/>
                <w:sz w:val="24"/>
                <w:szCs w:val="24"/>
              </w:rPr>
              <w:t>1</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Pr>
          <w:p w:rsidR="009E6DCC" w:rsidRDefault="009E6DCC" w:rsidP="009E6DCC">
            <w:pPr>
              <w:ind w:left="0" w:hanging="2"/>
              <w:jc w:val="center"/>
            </w:pPr>
            <w:r>
              <w:rPr>
                <w:rFonts w:ascii="Times New Roman" w:eastAsia="Times New Roman" w:hAnsi="Times New Roman" w:cs="Times New Roman"/>
                <w:sz w:val="24"/>
                <w:szCs w:val="24"/>
              </w:rPr>
              <w:t>1</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1</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1</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1</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1</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1</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1</w:t>
            </w:r>
          </w:p>
        </w:tc>
        <w:tc>
          <w:tcPr>
            <w:tcW w:w="124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w:t>
            </w:r>
          </w:p>
        </w:tc>
      </w:tr>
      <w:tr w:rsidR="009E6DCC" w:rsidTr="004A7399">
        <w:trPr>
          <w:trHeight w:val="462"/>
        </w:trPr>
        <w:tc>
          <w:tcPr>
            <w:tcW w:w="198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right="-537" w:hanging="2"/>
              <w:jc w:val="both"/>
              <w:rPr>
                <w:rFonts w:ascii="Times New Roman" w:eastAsia="Times New Roman" w:hAnsi="Times New Roman" w:cs="Times New Roman"/>
              </w:rPr>
            </w:pPr>
            <w:r>
              <w:rPr>
                <w:rFonts w:ascii="Times New Roman" w:eastAsia="Times New Roman" w:hAnsi="Times New Roman" w:cs="Times New Roman"/>
              </w:rPr>
              <w:t xml:space="preserve">1-4 Слободне </w:t>
            </w:r>
          </w:p>
          <w:p w:rsidR="009E6DCC" w:rsidRDefault="009E6DCC" w:rsidP="009E6DCC">
            <w:pPr>
              <w:ind w:left="0" w:right="-537" w:hanging="2"/>
              <w:jc w:val="both"/>
            </w:pPr>
            <w:r>
              <w:rPr>
                <w:rFonts w:ascii="Times New Roman" w:eastAsia="Times New Roman" w:hAnsi="Times New Roman" w:cs="Times New Roman"/>
              </w:rPr>
              <w:t>активности</w:t>
            </w:r>
          </w:p>
        </w:tc>
        <w:tc>
          <w:tcPr>
            <w:tcW w:w="70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1</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1</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Pr>
          <w:p w:rsidR="009E6DCC" w:rsidRDefault="009E6DCC" w:rsidP="009E6DCC">
            <w:pPr>
              <w:ind w:left="0" w:hanging="2"/>
              <w:jc w:val="center"/>
            </w:pPr>
            <w:r>
              <w:rPr>
                <w:rFonts w:ascii="Times New Roman" w:eastAsia="Times New Roman" w:hAnsi="Times New Roman" w:cs="Times New Roman"/>
                <w:sz w:val="24"/>
                <w:szCs w:val="24"/>
              </w:rPr>
              <w:t>1</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Pr>
          <w:p w:rsidR="009E6DCC" w:rsidRDefault="009E6DCC" w:rsidP="009E6DCC">
            <w:pPr>
              <w:ind w:left="0" w:hanging="2"/>
              <w:jc w:val="center"/>
            </w:pPr>
            <w:r>
              <w:rPr>
                <w:rFonts w:ascii="Times New Roman" w:eastAsia="Times New Roman" w:hAnsi="Times New Roman" w:cs="Times New Roman"/>
                <w:sz w:val="24"/>
                <w:szCs w:val="24"/>
              </w:rPr>
              <w:t>1</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Pr>
          <w:p w:rsidR="009E6DCC" w:rsidRDefault="009E6DCC" w:rsidP="009E6DCC">
            <w:pPr>
              <w:ind w:left="0" w:hanging="2"/>
              <w:jc w:val="center"/>
            </w:pPr>
            <w:r>
              <w:rPr>
                <w:rFonts w:ascii="Times New Roman" w:eastAsia="Times New Roman" w:hAnsi="Times New Roman" w:cs="Times New Roman"/>
                <w:sz w:val="24"/>
                <w:szCs w:val="24"/>
              </w:rPr>
              <w:t>1</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1</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1</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w:t>
            </w:r>
          </w:p>
        </w:tc>
        <w:tc>
          <w:tcPr>
            <w:tcW w:w="124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w:t>
            </w:r>
          </w:p>
        </w:tc>
      </w:tr>
      <w:tr w:rsidR="009E6DCC" w:rsidTr="004A7399">
        <w:trPr>
          <w:trHeight w:val="1"/>
        </w:trPr>
        <w:tc>
          <w:tcPr>
            <w:tcW w:w="198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right="-537" w:hanging="2"/>
              <w:jc w:val="both"/>
            </w:pPr>
            <w:r>
              <w:rPr>
                <w:rFonts w:ascii="Times New Roman" w:eastAsia="Times New Roman" w:hAnsi="Times New Roman" w:cs="Times New Roman"/>
              </w:rPr>
              <w:t>Припреме за 1-1 до 1-4</w:t>
            </w:r>
          </w:p>
        </w:tc>
        <w:tc>
          <w:tcPr>
            <w:tcW w:w="70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10</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10</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Pr>
          <w:p w:rsidR="009E6DCC" w:rsidRDefault="009E6DCC" w:rsidP="009E6DCC">
            <w:pPr>
              <w:ind w:left="0" w:hanging="2"/>
              <w:jc w:val="center"/>
            </w:pPr>
            <w:r>
              <w:rPr>
                <w:rFonts w:ascii="Times New Roman" w:eastAsia="Times New Roman" w:hAnsi="Times New Roman" w:cs="Times New Roman"/>
                <w:sz w:val="24"/>
                <w:szCs w:val="24"/>
              </w:rPr>
              <w:t>10</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Pr>
          <w:p w:rsidR="009E6DCC" w:rsidRDefault="009E6DCC" w:rsidP="009E6DCC">
            <w:pPr>
              <w:ind w:left="0" w:hanging="2"/>
              <w:jc w:val="center"/>
            </w:pPr>
            <w:r>
              <w:rPr>
                <w:rFonts w:ascii="Times New Roman" w:eastAsia="Times New Roman" w:hAnsi="Times New Roman" w:cs="Times New Roman"/>
                <w:sz w:val="24"/>
                <w:szCs w:val="24"/>
              </w:rPr>
              <w:t>10</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Pr>
          <w:p w:rsidR="009E6DCC" w:rsidRDefault="009E6DCC" w:rsidP="009E6DCC">
            <w:pPr>
              <w:ind w:left="0" w:hanging="2"/>
              <w:jc w:val="center"/>
            </w:pPr>
            <w:r>
              <w:rPr>
                <w:rFonts w:ascii="Times New Roman" w:eastAsia="Times New Roman" w:hAnsi="Times New Roman" w:cs="Times New Roman"/>
                <w:sz w:val="24"/>
                <w:szCs w:val="24"/>
              </w:rPr>
              <w:t>10</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10</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10</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10</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10</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10</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10</w:t>
            </w:r>
          </w:p>
        </w:tc>
        <w:tc>
          <w:tcPr>
            <w:tcW w:w="124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10</w:t>
            </w:r>
          </w:p>
        </w:tc>
      </w:tr>
      <w:tr w:rsidR="009E6DCC" w:rsidTr="004A7399">
        <w:trPr>
          <w:trHeight w:val="1"/>
        </w:trPr>
        <w:tc>
          <w:tcPr>
            <w:tcW w:w="198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right="-537" w:hanging="2"/>
              <w:jc w:val="both"/>
              <w:rPr>
                <w:rFonts w:ascii="Times New Roman" w:eastAsia="Times New Roman" w:hAnsi="Times New Roman" w:cs="Times New Roman"/>
              </w:rPr>
            </w:pPr>
            <w:r>
              <w:rPr>
                <w:rFonts w:ascii="Times New Roman" w:eastAsia="Times New Roman" w:hAnsi="Times New Roman" w:cs="Times New Roman"/>
              </w:rPr>
              <w:t xml:space="preserve">2 Непосредни рад </w:t>
            </w:r>
          </w:p>
          <w:p w:rsidR="009E6DCC" w:rsidRDefault="009E6DCC" w:rsidP="009E6DCC">
            <w:pPr>
              <w:ind w:left="0" w:right="-537" w:hanging="2"/>
              <w:jc w:val="both"/>
              <w:rPr>
                <w:rFonts w:ascii="Times New Roman" w:eastAsia="Times New Roman" w:hAnsi="Times New Roman" w:cs="Times New Roman"/>
              </w:rPr>
            </w:pPr>
            <w:r>
              <w:rPr>
                <w:rFonts w:ascii="Times New Roman" w:eastAsia="Times New Roman" w:hAnsi="Times New Roman" w:cs="Times New Roman"/>
              </w:rPr>
              <w:t xml:space="preserve">стручних сарадника и </w:t>
            </w:r>
          </w:p>
          <w:p w:rsidR="009E6DCC" w:rsidRDefault="009E6DCC" w:rsidP="009E6DCC">
            <w:pPr>
              <w:ind w:left="0" w:right="-537" w:hanging="2"/>
              <w:jc w:val="both"/>
            </w:pPr>
            <w:r>
              <w:rPr>
                <w:rFonts w:ascii="Times New Roman" w:eastAsia="Times New Roman" w:hAnsi="Times New Roman" w:cs="Times New Roman"/>
              </w:rPr>
              <w:t>васпитача</w:t>
            </w:r>
          </w:p>
        </w:tc>
        <w:tc>
          <w:tcPr>
            <w:tcW w:w="70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Pr>
          <w:p w:rsidR="009E6DCC" w:rsidRDefault="009E6DCC" w:rsidP="009E6DCC">
            <w:pPr>
              <w:ind w:left="0" w:hanging="2"/>
              <w:jc w:val="center"/>
            </w:pPr>
            <w:r>
              <w:rPr>
                <w:rFonts w:ascii="Times New Roman" w:eastAsia="Times New Roman" w:hAnsi="Times New Roman" w:cs="Times New Roman"/>
                <w:sz w:val="24"/>
                <w:szCs w:val="24"/>
              </w:rPr>
              <w:t>/</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Pr>
          <w:p w:rsidR="009E6DCC" w:rsidRDefault="009E6DCC" w:rsidP="009E6DCC">
            <w:pPr>
              <w:ind w:left="0" w:hanging="2"/>
              <w:jc w:val="center"/>
            </w:pPr>
            <w:r>
              <w:rPr>
                <w:rFonts w:ascii="Times New Roman" w:eastAsia="Times New Roman" w:hAnsi="Times New Roman" w:cs="Times New Roman"/>
                <w:sz w:val="24"/>
                <w:szCs w:val="24"/>
              </w:rPr>
              <w:t>/</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Pr>
          <w:p w:rsidR="009E6DCC" w:rsidRDefault="009E6DCC" w:rsidP="009E6DCC">
            <w:pPr>
              <w:ind w:left="0" w:hanging="2"/>
              <w:jc w:val="center"/>
            </w:pPr>
            <w:r>
              <w:rPr>
                <w:rFonts w:ascii="Times New Roman" w:eastAsia="Times New Roman" w:hAnsi="Times New Roman" w:cs="Times New Roman"/>
                <w:sz w:val="24"/>
                <w:szCs w:val="24"/>
              </w:rPr>
              <w:t>/</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w:t>
            </w:r>
          </w:p>
        </w:tc>
        <w:tc>
          <w:tcPr>
            <w:tcW w:w="124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w:t>
            </w:r>
          </w:p>
        </w:tc>
      </w:tr>
      <w:tr w:rsidR="009E6DCC" w:rsidTr="004A7399">
        <w:trPr>
          <w:trHeight w:val="1"/>
        </w:trPr>
        <w:tc>
          <w:tcPr>
            <w:tcW w:w="198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right="-537" w:hanging="2"/>
              <w:jc w:val="both"/>
              <w:rPr>
                <w:rFonts w:ascii="Times New Roman" w:eastAsia="Times New Roman" w:hAnsi="Times New Roman" w:cs="Times New Roman"/>
              </w:rPr>
            </w:pPr>
            <w:r>
              <w:rPr>
                <w:rFonts w:ascii="Times New Roman" w:eastAsia="Times New Roman" w:hAnsi="Times New Roman" w:cs="Times New Roman"/>
              </w:rPr>
              <w:t>2-1 Припрема и</w:t>
            </w:r>
          </w:p>
          <w:p w:rsidR="009E6DCC" w:rsidRDefault="009E6DCC" w:rsidP="009E6DCC">
            <w:pPr>
              <w:ind w:left="0" w:right="-537" w:hanging="2"/>
              <w:jc w:val="both"/>
            </w:pPr>
            <w:r>
              <w:rPr>
                <w:rFonts w:ascii="Times New Roman" w:eastAsia="Times New Roman" w:hAnsi="Times New Roman" w:cs="Times New Roman"/>
              </w:rPr>
              <w:t xml:space="preserve"> планирање рада</w:t>
            </w:r>
          </w:p>
        </w:tc>
        <w:tc>
          <w:tcPr>
            <w:tcW w:w="70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Pr>
          <w:p w:rsidR="009E6DCC" w:rsidRDefault="009E6DCC" w:rsidP="009E6DCC">
            <w:pPr>
              <w:ind w:left="0" w:hanging="2"/>
              <w:jc w:val="center"/>
            </w:pPr>
            <w:r>
              <w:rPr>
                <w:rFonts w:ascii="Times New Roman" w:eastAsia="Times New Roman" w:hAnsi="Times New Roman" w:cs="Times New Roman"/>
                <w:sz w:val="24"/>
                <w:szCs w:val="24"/>
              </w:rPr>
              <w:t>/</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Pr>
          <w:p w:rsidR="009E6DCC" w:rsidRDefault="009E6DCC" w:rsidP="009E6DCC">
            <w:pPr>
              <w:ind w:left="0" w:hanging="2"/>
              <w:jc w:val="center"/>
            </w:pPr>
            <w:r>
              <w:rPr>
                <w:rFonts w:ascii="Times New Roman" w:eastAsia="Times New Roman" w:hAnsi="Times New Roman" w:cs="Times New Roman"/>
                <w:sz w:val="24"/>
                <w:szCs w:val="24"/>
              </w:rPr>
              <w:t>/</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Pr>
          <w:p w:rsidR="009E6DCC" w:rsidRDefault="009E6DCC" w:rsidP="009E6DCC">
            <w:pPr>
              <w:ind w:left="0" w:hanging="2"/>
              <w:jc w:val="center"/>
            </w:pPr>
            <w:r>
              <w:rPr>
                <w:rFonts w:ascii="Times New Roman" w:eastAsia="Times New Roman" w:hAnsi="Times New Roman" w:cs="Times New Roman"/>
                <w:sz w:val="24"/>
                <w:szCs w:val="24"/>
              </w:rPr>
              <w:t>/</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w:t>
            </w:r>
          </w:p>
        </w:tc>
        <w:tc>
          <w:tcPr>
            <w:tcW w:w="124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w:t>
            </w:r>
          </w:p>
        </w:tc>
      </w:tr>
      <w:tr w:rsidR="009E6DCC" w:rsidTr="004A7399">
        <w:trPr>
          <w:trHeight w:val="1"/>
        </w:trPr>
        <w:tc>
          <w:tcPr>
            <w:tcW w:w="198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right="-537" w:hanging="2"/>
              <w:jc w:val="both"/>
              <w:rPr>
                <w:rFonts w:ascii="Times New Roman" w:eastAsia="Times New Roman" w:hAnsi="Times New Roman" w:cs="Times New Roman"/>
              </w:rPr>
            </w:pPr>
            <w:r>
              <w:rPr>
                <w:rFonts w:ascii="Times New Roman" w:eastAsia="Times New Roman" w:hAnsi="Times New Roman" w:cs="Times New Roman"/>
              </w:rPr>
              <w:t>3 Остали облици</w:t>
            </w:r>
          </w:p>
          <w:p w:rsidR="009E6DCC" w:rsidRDefault="009E6DCC" w:rsidP="009E6DCC">
            <w:pPr>
              <w:ind w:left="0" w:right="-537" w:hanging="2"/>
              <w:jc w:val="both"/>
            </w:pPr>
            <w:r>
              <w:rPr>
                <w:rFonts w:ascii="Times New Roman" w:eastAsia="Times New Roman" w:hAnsi="Times New Roman" w:cs="Times New Roman"/>
              </w:rPr>
              <w:t xml:space="preserve">            О-В рада</w:t>
            </w:r>
          </w:p>
        </w:tc>
        <w:tc>
          <w:tcPr>
            <w:tcW w:w="70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Pr>
          <w:p w:rsidR="009E6DCC" w:rsidRDefault="009E6DCC" w:rsidP="009E6DCC">
            <w:pPr>
              <w:ind w:left="0" w:hanging="2"/>
              <w:jc w:val="center"/>
            </w:pPr>
            <w:r>
              <w:rPr>
                <w:rFonts w:ascii="Times New Roman" w:eastAsia="Times New Roman" w:hAnsi="Times New Roman" w:cs="Times New Roman"/>
                <w:sz w:val="24"/>
                <w:szCs w:val="24"/>
              </w:rPr>
              <w:t>/</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Pr>
          <w:p w:rsidR="009E6DCC" w:rsidRDefault="009E6DCC" w:rsidP="009E6DCC">
            <w:pPr>
              <w:ind w:left="0" w:hanging="2"/>
              <w:jc w:val="center"/>
            </w:pPr>
            <w:r>
              <w:rPr>
                <w:rFonts w:ascii="Times New Roman" w:eastAsia="Times New Roman" w:hAnsi="Times New Roman" w:cs="Times New Roman"/>
                <w:sz w:val="24"/>
                <w:szCs w:val="24"/>
              </w:rPr>
              <w:t>/</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Pr>
          <w:p w:rsidR="009E6DCC" w:rsidRDefault="009E6DCC" w:rsidP="009E6DCC">
            <w:pPr>
              <w:ind w:left="0" w:hanging="2"/>
              <w:jc w:val="center"/>
            </w:pPr>
            <w:r>
              <w:rPr>
                <w:rFonts w:ascii="Times New Roman" w:eastAsia="Times New Roman" w:hAnsi="Times New Roman" w:cs="Times New Roman"/>
                <w:sz w:val="24"/>
                <w:szCs w:val="24"/>
              </w:rPr>
              <w:t>/</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w:t>
            </w:r>
          </w:p>
        </w:tc>
        <w:tc>
          <w:tcPr>
            <w:tcW w:w="124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w:t>
            </w:r>
          </w:p>
        </w:tc>
      </w:tr>
      <w:tr w:rsidR="009E6DCC" w:rsidTr="004A7399">
        <w:trPr>
          <w:trHeight w:val="1"/>
        </w:trPr>
        <w:tc>
          <w:tcPr>
            <w:tcW w:w="198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right="-537" w:hanging="2"/>
              <w:jc w:val="both"/>
              <w:rPr>
                <w:rFonts w:ascii="Times New Roman" w:eastAsia="Times New Roman" w:hAnsi="Times New Roman" w:cs="Times New Roman"/>
              </w:rPr>
            </w:pPr>
            <w:r>
              <w:rPr>
                <w:rFonts w:ascii="Times New Roman" w:eastAsia="Times New Roman" w:hAnsi="Times New Roman" w:cs="Times New Roman"/>
              </w:rPr>
              <w:t>3-1 Друштвено</w:t>
            </w:r>
          </w:p>
          <w:p w:rsidR="009E6DCC" w:rsidRDefault="009E6DCC" w:rsidP="009E6DCC">
            <w:pPr>
              <w:ind w:left="0" w:right="-537" w:hanging="2"/>
              <w:jc w:val="both"/>
            </w:pPr>
            <w:r>
              <w:rPr>
                <w:rFonts w:ascii="Times New Roman" w:eastAsia="Times New Roman" w:hAnsi="Times New Roman" w:cs="Times New Roman"/>
              </w:rPr>
              <w:t xml:space="preserve"> користан  рад</w:t>
            </w:r>
          </w:p>
        </w:tc>
        <w:tc>
          <w:tcPr>
            <w:tcW w:w="70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Pr>
          <w:p w:rsidR="009E6DCC" w:rsidRDefault="009E6DCC" w:rsidP="009E6DCC">
            <w:pPr>
              <w:ind w:left="0" w:hanging="2"/>
              <w:jc w:val="center"/>
            </w:pPr>
            <w:r>
              <w:rPr>
                <w:rFonts w:ascii="Times New Roman" w:eastAsia="Times New Roman" w:hAnsi="Times New Roman" w:cs="Times New Roman"/>
                <w:sz w:val="24"/>
                <w:szCs w:val="24"/>
              </w:rPr>
              <w:t>/</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Pr>
          <w:p w:rsidR="009E6DCC" w:rsidRDefault="009E6DCC" w:rsidP="009E6DCC">
            <w:pPr>
              <w:ind w:left="0" w:hanging="2"/>
              <w:jc w:val="center"/>
            </w:pPr>
            <w:r>
              <w:rPr>
                <w:rFonts w:ascii="Times New Roman" w:eastAsia="Times New Roman" w:hAnsi="Times New Roman" w:cs="Times New Roman"/>
                <w:sz w:val="24"/>
                <w:szCs w:val="24"/>
              </w:rPr>
              <w:t>/</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Pr>
          <w:p w:rsidR="009E6DCC" w:rsidRDefault="009E6DCC" w:rsidP="009E6DCC">
            <w:pPr>
              <w:ind w:left="0" w:hanging="2"/>
              <w:jc w:val="center"/>
            </w:pPr>
            <w:r>
              <w:rPr>
                <w:rFonts w:ascii="Times New Roman" w:eastAsia="Times New Roman" w:hAnsi="Times New Roman" w:cs="Times New Roman"/>
                <w:sz w:val="24"/>
                <w:szCs w:val="24"/>
              </w:rPr>
              <w:t>/</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w:t>
            </w:r>
          </w:p>
        </w:tc>
        <w:tc>
          <w:tcPr>
            <w:tcW w:w="124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w:t>
            </w:r>
          </w:p>
        </w:tc>
      </w:tr>
      <w:tr w:rsidR="009E6DCC" w:rsidTr="004A7399">
        <w:trPr>
          <w:trHeight w:val="1"/>
        </w:trPr>
        <w:tc>
          <w:tcPr>
            <w:tcW w:w="198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right="-537" w:hanging="2"/>
              <w:jc w:val="both"/>
              <w:rPr>
                <w:rFonts w:ascii="Times New Roman" w:eastAsia="Times New Roman" w:hAnsi="Times New Roman" w:cs="Times New Roman"/>
              </w:rPr>
            </w:pPr>
            <w:r>
              <w:rPr>
                <w:rFonts w:ascii="Times New Roman" w:eastAsia="Times New Roman" w:hAnsi="Times New Roman" w:cs="Times New Roman"/>
              </w:rPr>
              <w:t xml:space="preserve">3-2 Друштвене  и </w:t>
            </w:r>
          </w:p>
          <w:p w:rsidR="009E6DCC" w:rsidRDefault="009E6DCC" w:rsidP="009E6DCC">
            <w:pPr>
              <w:ind w:left="0" w:right="-537" w:hanging="2"/>
              <w:jc w:val="both"/>
            </w:pPr>
            <w:r>
              <w:rPr>
                <w:rFonts w:ascii="Times New Roman" w:eastAsia="Times New Roman" w:hAnsi="Times New Roman" w:cs="Times New Roman"/>
              </w:rPr>
              <w:t>слободне активности</w:t>
            </w:r>
          </w:p>
        </w:tc>
        <w:tc>
          <w:tcPr>
            <w:tcW w:w="70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Pr>
          <w:p w:rsidR="009E6DCC" w:rsidRDefault="009E6DCC" w:rsidP="009E6DCC">
            <w:pPr>
              <w:ind w:left="0" w:hanging="2"/>
              <w:jc w:val="center"/>
            </w:pPr>
            <w:r>
              <w:rPr>
                <w:rFonts w:ascii="Times New Roman" w:eastAsia="Times New Roman" w:hAnsi="Times New Roman" w:cs="Times New Roman"/>
                <w:sz w:val="24"/>
                <w:szCs w:val="24"/>
              </w:rPr>
              <w:t>/</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Pr>
          <w:p w:rsidR="009E6DCC" w:rsidRDefault="009E6DCC" w:rsidP="009E6DCC">
            <w:pPr>
              <w:ind w:left="0" w:hanging="2"/>
              <w:jc w:val="center"/>
            </w:pPr>
            <w:r>
              <w:rPr>
                <w:rFonts w:ascii="Times New Roman" w:eastAsia="Times New Roman" w:hAnsi="Times New Roman" w:cs="Times New Roman"/>
                <w:sz w:val="24"/>
                <w:szCs w:val="24"/>
              </w:rPr>
              <w:t>/</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Pr>
          <w:p w:rsidR="009E6DCC" w:rsidRDefault="009E6DCC" w:rsidP="009E6DCC">
            <w:pPr>
              <w:ind w:left="0" w:hanging="2"/>
              <w:jc w:val="center"/>
            </w:pPr>
            <w:r>
              <w:rPr>
                <w:rFonts w:ascii="Times New Roman" w:eastAsia="Times New Roman" w:hAnsi="Times New Roman" w:cs="Times New Roman"/>
                <w:sz w:val="24"/>
                <w:szCs w:val="24"/>
              </w:rPr>
              <w:t>/</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rPr>
                <w:rFonts w:ascii="Calibri" w:eastAsia="Calibri" w:hAnsi="Calibri" w:cs="Calibri"/>
              </w:rPr>
            </w:pP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AC7C4E" w:rsidP="009E6DCC">
            <w:pPr>
              <w:ind w:left="0" w:hanging="2"/>
              <w:jc w:val="center"/>
            </w:pPr>
            <w:r>
              <w:rPr>
                <w:rFonts w:ascii="Times New Roman" w:eastAsia="Times New Roman" w:hAnsi="Times New Roman" w:cs="Times New Roman"/>
                <w:sz w:val="24"/>
                <w:szCs w:val="24"/>
              </w:rPr>
              <w:t>/</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AC7C4E" w:rsidP="009E6DCC">
            <w:pPr>
              <w:ind w:left="0" w:hanging="2"/>
              <w:jc w:val="center"/>
            </w:pPr>
            <w:r>
              <w:rPr>
                <w:rFonts w:ascii="Times New Roman" w:eastAsia="Times New Roman" w:hAnsi="Times New Roman" w:cs="Times New Roman"/>
                <w:sz w:val="24"/>
                <w:szCs w:val="24"/>
              </w:rPr>
              <w:t>/</w:t>
            </w:r>
          </w:p>
        </w:tc>
        <w:tc>
          <w:tcPr>
            <w:tcW w:w="124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w:t>
            </w:r>
          </w:p>
        </w:tc>
      </w:tr>
      <w:tr w:rsidR="009E6DCC" w:rsidTr="004A7399">
        <w:trPr>
          <w:trHeight w:val="1"/>
        </w:trPr>
        <w:tc>
          <w:tcPr>
            <w:tcW w:w="198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right="-537" w:hanging="2"/>
              <w:jc w:val="both"/>
              <w:rPr>
                <w:rFonts w:ascii="Times New Roman" w:eastAsia="Times New Roman" w:hAnsi="Times New Roman" w:cs="Times New Roman"/>
              </w:rPr>
            </w:pPr>
            <w:r>
              <w:rPr>
                <w:rFonts w:ascii="Times New Roman" w:eastAsia="Times New Roman" w:hAnsi="Times New Roman" w:cs="Times New Roman"/>
              </w:rPr>
              <w:t xml:space="preserve">4.Послови у ф-ји В-О </w:t>
            </w:r>
          </w:p>
          <w:p w:rsidR="009E6DCC" w:rsidRDefault="009E6DCC" w:rsidP="009E6DCC">
            <w:pPr>
              <w:ind w:left="0" w:right="-537" w:hanging="2"/>
              <w:jc w:val="both"/>
            </w:pPr>
            <w:r>
              <w:rPr>
                <w:rFonts w:ascii="Times New Roman" w:eastAsia="Times New Roman" w:hAnsi="Times New Roman" w:cs="Times New Roman"/>
              </w:rPr>
              <w:t xml:space="preserve">          процеса</w:t>
            </w:r>
          </w:p>
        </w:tc>
        <w:tc>
          <w:tcPr>
            <w:tcW w:w="70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Pr>
          <w:p w:rsidR="009E6DCC" w:rsidRDefault="009E6DCC" w:rsidP="009E6DCC">
            <w:pPr>
              <w:ind w:left="0" w:hanging="2"/>
              <w:jc w:val="center"/>
            </w:pPr>
            <w:r>
              <w:rPr>
                <w:rFonts w:ascii="Times New Roman" w:eastAsia="Times New Roman" w:hAnsi="Times New Roman" w:cs="Times New Roman"/>
                <w:sz w:val="24"/>
                <w:szCs w:val="24"/>
              </w:rPr>
              <w:t>/</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Pr>
          <w:p w:rsidR="009E6DCC" w:rsidRDefault="009E6DCC" w:rsidP="009E6DCC">
            <w:pPr>
              <w:ind w:left="0" w:hanging="2"/>
              <w:jc w:val="center"/>
            </w:pPr>
            <w:r>
              <w:rPr>
                <w:rFonts w:ascii="Times New Roman" w:eastAsia="Times New Roman" w:hAnsi="Times New Roman" w:cs="Times New Roman"/>
                <w:sz w:val="24"/>
                <w:szCs w:val="24"/>
              </w:rPr>
              <w:t>/</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Pr>
          <w:p w:rsidR="009E6DCC" w:rsidRDefault="009E6DCC" w:rsidP="009E6DCC">
            <w:pPr>
              <w:ind w:left="0" w:hanging="2"/>
              <w:jc w:val="center"/>
            </w:pPr>
            <w:r>
              <w:rPr>
                <w:rFonts w:ascii="Times New Roman" w:eastAsia="Times New Roman" w:hAnsi="Times New Roman" w:cs="Times New Roman"/>
                <w:sz w:val="24"/>
                <w:szCs w:val="24"/>
              </w:rPr>
              <w:t>/</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w:t>
            </w:r>
          </w:p>
        </w:tc>
        <w:tc>
          <w:tcPr>
            <w:tcW w:w="124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w:t>
            </w:r>
          </w:p>
        </w:tc>
      </w:tr>
      <w:tr w:rsidR="009E6DCC" w:rsidTr="004A7399">
        <w:trPr>
          <w:trHeight w:val="1"/>
        </w:trPr>
        <w:tc>
          <w:tcPr>
            <w:tcW w:w="198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right="-537" w:hanging="2"/>
              <w:jc w:val="both"/>
              <w:rPr>
                <w:rFonts w:ascii="Times New Roman" w:eastAsia="Times New Roman" w:hAnsi="Times New Roman" w:cs="Times New Roman"/>
                <w:sz w:val="18"/>
                <w:szCs w:val="18"/>
              </w:rPr>
            </w:pPr>
            <w:r>
              <w:rPr>
                <w:rFonts w:ascii="Times New Roman" w:eastAsia="Times New Roman" w:hAnsi="Times New Roman" w:cs="Times New Roman"/>
              </w:rPr>
              <w:t xml:space="preserve">4-1 </w:t>
            </w:r>
            <w:r>
              <w:rPr>
                <w:rFonts w:ascii="Times New Roman" w:eastAsia="Times New Roman" w:hAnsi="Times New Roman" w:cs="Times New Roman"/>
                <w:sz w:val="18"/>
                <w:szCs w:val="18"/>
              </w:rPr>
              <w:t>Припрема за вериф.</w:t>
            </w:r>
          </w:p>
          <w:p w:rsidR="009E6DCC" w:rsidRDefault="009E6DCC" w:rsidP="009E6DCC">
            <w:pPr>
              <w:ind w:left="0" w:right="-537" w:hanging="2"/>
              <w:jc w:val="both"/>
            </w:pPr>
            <w:r>
              <w:rPr>
                <w:rFonts w:ascii="Times New Roman" w:eastAsia="Times New Roman" w:hAnsi="Times New Roman" w:cs="Times New Roman"/>
                <w:sz w:val="18"/>
                <w:szCs w:val="18"/>
              </w:rPr>
              <w:t xml:space="preserve">         такмичења</w:t>
            </w:r>
          </w:p>
        </w:tc>
        <w:tc>
          <w:tcPr>
            <w:tcW w:w="70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Pr>
          <w:p w:rsidR="009E6DCC" w:rsidRDefault="009E6DCC" w:rsidP="009E6DCC">
            <w:pPr>
              <w:ind w:left="0" w:hanging="2"/>
              <w:jc w:val="center"/>
            </w:pPr>
            <w:r>
              <w:rPr>
                <w:rFonts w:ascii="Times New Roman" w:eastAsia="Times New Roman" w:hAnsi="Times New Roman" w:cs="Times New Roman"/>
                <w:sz w:val="24"/>
                <w:szCs w:val="24"/>
              </w:rPr>
              <w:t>/</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Pr>
          <w:p w:rsidR="009E6DCC" w:rsidRDefault="009E6DCC" w:rsidP="009E6DCC">
            <w:pPr>
              <w:ind w:left="0" w:hanging="2"/>
              <w:jc w:val="center"/>
            </w:pPr>
            <w:r>
              <w:rPr>
                <w:rFonts w:ascii="Times New Roman" w:eastAsia="Times New Roman" w:hAnsi="Times New Roman" w:cs="Times New Roman"/>
                <w:sz w:val="24"/>
                <w:szCs w:val="24"/>
              </w:rPr>
              <w:t>/</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Pr>
          <w:p w:rsidR="009E6DCC" w:rsidRDefault="009E6DCC" w:rsidP="009E6DCC">
            <w:pPr>
              <w:ind w:left="0" w:hanging="2"/>
              <w:jc w:val="center"/>
            </w:pPr>
            <w:r>
              <w:rPr>
                <w:rFonts w:ascii="Times New Roman" w:eastAsia="Times New Roman" w:hAnsi="Times New Roman" w:cs="Times New Roman"/>
                <w:sz w:val="24"/>
                <w:szCs w:val="24"/>
              </w:rPr>
              <w:t>/</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w:t>
            </w:r>
          </w:p>
        </w:tc>
        <w:tc>
          <w:tcPr>
            <w:tcW w:w="124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w:t>
            </w:r>
          </w:p>
        </w:tc>
      </w:tr>
      <w:tr w:rsidR="009E6DCC" w:rsidTr="004A7399">
        <w:trPr>
          <w:trHeight w:val="1"/>
        </w:trPr>
        <w:tc>
          <w:tcPr>
            <w:tcW w:w="198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right="-537" w:hanging="2"/>
              <w:jc w:val="both"/>
            </w:pPr>
            <w:r>
              <w:rPr>
                <w:rFonts w:ascii="Times New Roman" w:eastAsia="Times New Roman" w:hAnsi="Times New Roman" w:cs="Times New Roman"/>
              </w:rPr>
              <w:t>4-2 Екскурзије и излети</w:t>
            </w:r>
          </w:p>
        </w:tc>
        <w:tc>
          <w:tcPr>
            <w:tcW w:w="70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Pr>
          <w:p w:rsidR="009E6DCC" w:rsidRDefault="009E6DCC" w:rsidP="009E6DCC">
            <w:pPr>
              <w:ind w:left="0" w:hanging="2"/>
              <w:jc w:val="center"/>
            </w:pPr>
            <w:r>
              <w:rPr>
                <w:rFonts w:ascii="Times New Roman" w:eastAsia="Times New Roman" w:hAnsi="Times New Roman" w:cs="Times New Roman"/>
                <w:sz w:val="24"/>
                <w:szCs w:val="24"/>
              </w:rPr>
              <w:t>/</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Pr>
          <w:p w:rsidR="009E6DCC" w:rsidRDefault="009E6DCC" w:rsidP="009E6DCC">
            <w:pPr>
              <w:ind w:left="0" w:hanging="2"/>
              <w:jc w:val="center"/>
            </w:pPr>
            <w:r>
              <w:rPr>
                <w:rFonts w:ascii="Times New Roman" w:eastAsia="Times New Roman" w:hAnsi="Times New Roman" w:cs="Times New Roman"/>
                <w:sz w:val="24"/>
                <w:szCs w:val="24"/>
              </w:rPr>
              <w:t>/</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Pr>
          <w:p w:rsidR="009E6DCC" w:rsidRDefault="009E6DCC" w:rsidP="009E6DCC">
            <w:pPr>
              <w:ind w:left="0" w:hanging="2"/>
              <w:jc w:val="center"/>
            </w:pPr>
            <w:r>
              <w:rPr>
                <w:rFonts w:ascii="Times New Roman" w:eastAsia="Times New Roman" w:hAnsi="Times New Roman" w:cs="Times New Roman"/>
                <w:sz w:val="24"/>
                <w:szCs w:val="24"/>
              </w:rPr>
              <w:t>/</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w:t>
            </w:r>
          </w:p>
        </w:tc>
        <w:tc>
          <w:tcPr>
            <w:tcW w:w="124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w:t>
            </w:r>
          </w:p>
        </w:tc>
      </w:tr>
      <w:tr w:rsidR="009E6DCC" w:rsidTr="004A7399">
        <w:trPr>
          <w:trHeight w:val="1"/>
        </w:trPr>
        <w:tc>
          <w:tcPr>
            <w:tcW w:w="198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right="-537" w:hanging="2"/>
              <w:jc w:val="both"/>
              <w:rPr>
                <w:rFonts w:ascii="Times New Roman" w:eastAsia="Times New Roman" w:hAnsi="Times New Roman" w:cs="Times New Roman"/>
              </w:rPr>
            </w:pPr>
            <w:r>
              <w:rPr>
                <w:rFonts w:ascii="Times New Roman" w:eastAsia="Times New Roman" w:hAnsi="Times New Roman" w:cs="Times New Roman"/>
              </w:rPr>
              <w:t xml:space="preserve">4-3 Културне и друге </w:t>
            </w:r>
          </w:p>
          <w:p w:rsidR="009E6DCC" w:rsidRDefault="009E6DCC" w:rsidP="009E6DCC">
            <w:pPr>
              <w:ind w:left="0" w:right="-537" w:hanging="2"/>
              <w:jc w:val="both"/>
            </w:pPr>
            <w:r>
              <w:rPr>
                <w:rFonts w:ascii="Times New Roman" w:eastAsia="Times New Roman" w:hAnsi="Times New Roman" w:cs="Times New Roman"/>
              </w:rPr>
              <w:t>активности у школи</w:t>
            </w:r>
          </w:p>
        </w:tc>
        <w:tc>
          <w:tcPr>
            <w:tcW w:w="70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Pr>
          <w:p w:rsidR="009E6DCC" w:rsidRDefault="009E6DCC" w:rsidP="009E6DCC">
            <w:pPr>
              <w:ind w:left="0" w:hanging="2"/>
              <w:jc w:val="center"/>
            </w:pPr>
            <w:r>
              <w:rPr>
                <w:rFonts w:ascii="Times New Roman" w:eastAsia="Times New Roman" w:hAnsi="Times New Roman" w:cs="Times New Roman"/>
                <w:sz w:val="24"/>
                <w:szCs w:val="24"/>
              </w:rPr>
              <w:t>/</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Pr>
          <w:p w:rsidR="009E6DCC" w:rsidRDefault="009E6DCC" w:rsidP="009E6DCC">
            <w:pPr>
              <w:ind w:left="0" w:hanging="2"/>
              <w:jc w:val="center"/>
            </w:pPr>
            <w:r>
              <w:rPr>
                <w:rFonts w:ascii="Times New Roman" w:eastAsia="Times New Roman" w:hAnsi="Times New Roman" w:cs="Times New Roman"/>
                <w:sz w:val="24"/>
                <w:szCs w:val="24"/>
              </w:rPr>
              <w:t>/</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Pr>
          <w:p w:rsidR="009E6DCC" w:rsidRDefault="009E6DCC" w:rsidP="009E6DCC">
            <w:pPr>
              <w:ind w:left="0" w:hanging="2"/>
              <w:jc w:val="center"/>
              <w:rPr>
                <w:rFonts w:ascii="Calibri" w:eastAsia="Calibri" w:hAnsi="Calibri" w:cs="Calibri"/>
              </w:rPr>
            </w:pP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rPr>
                <w:rFonts w:ascii="Calibri" w:eastAsia="Calibri" w:hAnsi="Calibri" w:cs="Calibri"/>
              </w:rPr>
            </w:pP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rPr>
                <w:rFonts w:ascii="Calibri" w:eastAsia="Calibri" w:hAnsi="Calibri" w:cs="Calibri"/>
              </w:rPr>
            </w:pP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w:t>
            </w:r>
          </w:p>
        </w:tc>
        <w:tc>
          <w:tcPr>
            <w:tcW w:w="124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w:t>
            </w:r>
          </w:p>
        </w:tc>
      </w:tr>
      <w:tr w:rsidR="009E6DCC" w:rsidTr="004A7399">
        <w:trPr>
          <w:trHeight w:val="435"/>
        </w:trPr>
        <w:tc>
          <w:tcPr>
            <w:tcW w:w="198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right="-537" w:hanging="2"/>
              <w:jc w:val="both"/>
            </w:pPr>
            <w:r>
              <w:rPr>
                <w:rFonts w:ascii="Times New Roman" w:eastAsia="Times New Roman" w:hAnsi="Times New Roman" w:cs="Times New Roman"/>
              </w:rPr>
              <w:t xml:space="preserve">4-4 Послови по </w:t>
            </w:r>
            <w:r>
              <w:rPr>
                <w:rFonts w:ascii="Times New Roman" w:eastAsia="Times New Roman" w:hAnsi="Times New Roman" w:cs="Times New Roman"/>
                <w:b/>
              </w:rPr>
              <w:t>ШРП-у</w:t>
            </w:r>
          </w:p>
        </w:tc>
        <w:tc>
          <w:tcPr>
            <w:tcW w:w="70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1*</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2*</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Pr>
          <w:p w:rsidR="009E6DCC" w:rsidRDefault="009E6DCC" w:rsidP="009E6DCC">
            <w:pPr>
              <w:ind w:left="0" w:hanging="2"/>
              <w:jc w:val="center"/>
            </w:pPr>
            <w:r>
              <w:rPr>
                <w:rFonts w:ascii="Times New Roman" w:eastAsia="Times New Roman" w:hAnsi="Times New Roman" w:cs="Times New Roman"/>
                <w:sz w:val="24"/>
                <w:szCs w:val="24"/>
              </w:rPr>
              <w:t>2*</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Pr>
          <w:p w:rsidR="009E6DCC" w:rsidRDefault="009E6DCC" w:rsidP="009E6DCC">
            <w:pPr>
              <w:ind w:left="0" w:hanging="2"/>
              <w:jc w:val="center"/>
            </w:pPr>
            <w:r>
              <w:rPr>
                <w:rFonts w:ascii="Times New Roman" w:eastAsia="Times New Roman" w:hAnsi="Times New Roman" w:cs="Times New Roman"/>
                <w:sz w:val="24"/>
                <w:szCs w:val="24"/>
              </w:rPr>
              <w:t>/</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Pr>
          <w:p w:rsidR="009E6DCC" w:rsidRDefault="009E6DCC" w:rsidP="009E6DCC">
            <w:pPr>
              <w:ind w:left="0" w:hanging="2"/>
              <w:jc w:val="center"/>
            </w:pPr>
            <w:r>
              <w:rPr>
                <w:rFonts w:ascii="Times New Roman" w:eastAsia="Times New Roman" w:hAnsi="Times New Roman" w:cs="Times New Roman"/>
                <w:sz w:val="24"/>
                <w:szCs w:val="24"/>
              </w:rPr>
              <w:t>/</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p w:rsidR="009E6DCC" w:rsidRDefault="009E6DCC" w:rsidP="009E6DCC">
            <w:pPr>
              <w:ind w:left="0" w:hanging="2"/>
              <w:jc w:val="center"/>
            </w:pP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AC7C4E" w:rsidP="009E6DCC">
            <w:pPr>
              <w:ind w:left="0" w:hanging="2"/>
              <w:jc w:val="center"/>
            </w:pPr>
            <w:r>
              <w:rPr>
                <w:rFonts w:ascii="Times New Roman" w:eastAsia="Times New Roman" w:hAnsi="Times New Roman" w:cs="Times New Roman"/>
                <w:sz w:val="24"/>
                <w:szCs w:val="24"/>
              </w:rPr>
              <w:t>/</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AC7C4E" w:rsidP="009E6DCC">
            <w:pPr>
              <w:ind w:left="0" w:hanging="2"/>
              <w:jc w:val="center"/>
            </w:pPr>
            <w:r>
              <w:rPr>
                <w:rFonts w:ascii="Times New Roman" w:eastAsia="Times New Roman" w:hAnsi="Times New Roman" w:cs="Times New Roman"/>
                <w:sz w:val="24"/>
                <w:szCs w:val="24"/>
              </w:rPr>
              <w:t>/</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AC7C4E" w:rsidP="009E6DCC">
            <w:pPr>
              <w:ind w:left="0" w:hanging="2"/>
              <w:jc w:val="center"/>
            </w:pPr>
            <w:r>
              <w:rPr>
                <w:rFonts w:ascii="Times New Roman" w:eastAsia="Times New Roman" w:hAnsi="Times New Roman" w:cs="Times New Roman"/>
                <w:sz w:val="24"/>
                <w:szCs w:val="24"/>
              </w:rPr>
              <w:t>/</w:t>
            </w:r>
          </w:p>
        </w:tc>
        <w:tc>
          <w:tcPr>
            <w:tcW w:w="124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w:t>
            </w:r>
          </w:p>
        </w:tc>
      </w:tr>
      <w:tr w:rsidR="009E6DCC" w:rsidTr="004A7399">
        <w:trPr>
          <w:trHeight w:val="353"/>
        </w:trPr>
        <w:tc>
          <w:tcPr>
            <w:tcW w:w="198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right="-537" w:hanging="2"/>
              <w:jc w:val="both"/>
            </w:pPr>
            <w:r>
              <w:rPr>
                <w:rFonts w:ascii="Times New Roman" w:eastAsia="Times New Roman" w:hAnsi="Times New Roman" w:cs="Times New Roman"/>
              </w:rPr>
              <w:t>4-5 Д2 ( додатна подршка)</w:t>
            </w:r>
          </w:p>
        </w:tc>
        <w:tc>
          <w:tcPr>
            <w:tcW w:w="70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1</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Pr>
          <w:p w:rsidR="009E6DCC" w:rsidRDefault="009E6DCC" w:rsidP="009E6DCC">
            <w:pPr>
              <w:ind w:left="0" w:hanging="2"/>
              <w:jc w:val="center"/>
            </w:pPr>
            <w:r>
              <w:rPr>
                <w:rFonts w:ascii="Times New Roman" w:eastAsia="Times New Roman" w:hAnsi="Times New Roman" w:cs="Times New Roman"/>
                <w:sz w:val="24"/>
                <w:szCs w:val="24"/>
              </w:rPr>
              <w:t>/</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Pr>
          <w:p w:rsidR="009E6DCC" w:rsidRDefault="009E6DCC" w:rsidP="009E6DCC">
            <w:pPr>
              <w:ind w:left="0" w:hanging="2"/>
              <w:jc w:val="center"/>
            </w:pPr>
            <w:r>
              <w:rPr>
                <w:rFonts w:ascii="Times New Roman" w:eastAsia="Times New Roman" w:hAnsi="Times New Roman" w:cs="Times New Roman"/>
                <w:sz w:val="24"/>
                <w:szCs w:val="24"/>
              </w:rPr>
              <w:t>/</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Pr>
          <w:p w:rsidR="009E6DCC" w:rsidRDefault="009E6DCC" w:rsidP="009E6DCC">
            <w:pPr>
              <w:ind w:left="0" w:hanging="2"/>
              <w:jc w:val="center"/>
            </w:pPr>
            <w:r>
              <w:rPr>
                <w:rFonts w:ascii="Times New Roman" w:eastAsia="Times New Roman" w:hAnsi="Times New Roman" w:cs="Times New Roman"/>
                <w:sz w:val="24"/>
                <w:szCs w:val="24"/>
              </w:rPr>
              <w:t>/</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pPr>
            <w:r>
              <w:rPr>
                <w:rFonts w:ascii="Times New Roman" w:eastAsia="Times New Roman" w:hAnsi="Times New Roman" w:cs="Times New Roman"/>
                <w:sz w:val="24"/>
                <w:szCs w:val="24"/>
              </w:rPr>
              <w:t xml:space="preserve">    /</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w:t>
            </w:r>
          </w:p>
        </w:tc>
        <w:tc>
          <w:tcPr>
            <w:tcW w:w="124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5</w:t>
            </w:r>
          </w:p>
        </w:tc>
      </w:tr>
      <w:tr w:rsidR="009E6DCC" w:rsidTr="004A7399">
        <w:trPr>
          <w:trHeight w:val="1"/>
        </w:trPr>
        <w:tc>
          <w:tcPr>
            <w:tcW w:w="1989"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tcPr>
          <w:p w:rsidR="009E6DCC" w:rsidRDefault="009E6DCC" w:rsidP="009E6DCC">
            <w:pPr>
              <w:ind w:left="0" w:right="-537" w:hanging="2"/>
              <w:jc w:val="both"/>
            </w:pPr>
            <w:r>
              <w:rPr>
                <w:rFonts w:ascii="Times New Roman" w:eastAsia="Times New Roman" w:hAnsi="Times New Roman" w:cs="Times New Roman"/>
              </w:rPr>
              <w:t>5. Остали послови</w:t>
            </w:r>
          </w:p>
        </w:tc>
        <w:tc>
          <w:tcPr>
            <w:tcW w:w="704"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tcPr>
          <w:p w:rsidR="009E6DCC" w:rsidRDefault="009E6DCC" w:rsidP="009E6DCC">
            <w:pPr>
              <w:ind w:left="0" w:hanging="2"/>
              <w:jc w:val="center"/>
              <w:rPr>
                <w:rFonts w:ascii="Calibri" w:eastAsia="Calibri" w:hAnsi="Calibri" w:cs="Calibri"/>
              </w:rPr>
            </w:pPr>
          </w:p>
        </w:tc>
        <w:tc>
          <w:tcPr>
            <w:tcW w:w="709"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tcPr>
          <w:p w:rsidR="009E6DCC" w:rsidRDefault="009E6DCC" w:rsidP="009E6DCC">
            <w:pPr>
              <w:ind w:left="0" w:hanging="2"/>
              <w:jc w:val="center"/>
              <w:rPr>
                <w:rFonts w:ascii="Calibri" w:eastAsia="Calibri" w:hAnsi="Calibri" w:cs="Calibri"/>
              </w:rPr>
            </w:pPr>
          </w:p>
        </w:tc>
        <w:tc>
          <w:tcPr>
            <w:tcW w:w="709" w:type="dxa"/>
            <w:tcBorders>
              <w:top w:val="single" w:sz="4" w:space="0" w:color="000000"/>
              <w:left w:val="single" w:sz="4" w:space="0" w:color="000000"/>
              <w:bottom w:val="single" w:sz="4" w:space="0" w:color="000000"/>
              <w:right w:val="single" w:sz="4" w:space="0" w:color="000000"/>
            </w:tcBorders>
            <w:shd w:val="clear" w:color="auto" w:fill="F2F2F2"/>
          </w:tcPr>
          <w:p w:rsidR="009E6DCC" w:rsidRDefault="009E6DCC" w:rsidP="009E6DCC">
            <w:pPr>
              <w:ind w:left="0" w:hanging="2"/>
              <w:jc w:val="center"/>
              <w:rPr>
                <w:rFonts w:ascii="Calibri" w:eastAsia="Calibri" w:hAnsi="Calibri" w:cs="Calibri"/>
              </w:rPr>
            </w:pPr>
          </w:p>
        </w:tc>
        <w:tc>
          <w:tcPr>
            <w:tcW w:w="709" w:type="dxa"/>
            <w:tcBorders>
              <w:top w:val="single" w:sz="4" w:space="0" w:color="000000"/>
              <w:left w:val="single" w:sz="4" w:space="0" w:color="000000"/>
              <w:bottom w:val="single" w:sz="4" w:space="0" w:color="000000"/>
              <w:right w:val="single" w:sz="4" w:space="0" w:color="000000"/>
            </w:tcBorders>
            <w:shd w:val="clear" w:color="auto" w:fill="F2F2F2"/>
          </w:tcPr>
          <w:p w:rsidR="009E6DCC" w:rsidRDefault="009E6DCC" w:rsidP="009E6DCC">
            <w:pPr>
              <w:ind w:left="0" w:hanging="2"/>
              <w:jc w:val="center"/>
              <w:rPr>
                <w:rFonts w:ascii="Calibri" w:eastAsia="Calibri" w:hAnsi="Calibri" w:cs="Calibri"/>
              </w:rPr>
            </w:pPr>
          </w:p>
        </w:tc>
        <w:tc>
          <w:tcPr>
            <w:tcW w:w="708" w:type="dxa"/>
            <w:tcBorders>
              <w:top w:val="single" w:sz="4" w:space="0" w:color="000000"/>
              <w:left w:val="single" w:sz="4" w:space="0" w:color="000000"/>
              <w:bottom w:val="single" w:sz="4" w:space="0" w:color="000000"/>
              <w:right w:val="single" w:sz="4" w:space="0" w:color="000000"/>
            </w:tcBorders>
            <w:shd w:val="clear" w:color="auto" w:fill="F2F2F2"/>
          </w:tcPr>
          <w:p w:rsidR="009E6DCC" w:rsidRDefault="009E6DCC" w:rsidP="009E6DCC">
            <w:pPr>
              <w:ind w:left="0" w:hanging="2"/>
              <w:jc w:val="center"/>
              <w:rPr>
                <w:rFonts w:ascii="Times New Roman" w:eastAsia="Times New Roman" w:hAnsi="Times New Roman" w:cs="Times New Roman"/>
                <w:sz w:val="24"/>
                <w:szCs w:val="24"/>
              </w:rPr>
            </w:pPr>
          </w:p>
        </w:tc>
        <w:tc>
          <w:tcPr>
            <w:tcW w:w="708"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tcPr>
          <w:p w:rsidR="009E6DCC" w:rsidRDefault="009E6DCC" w:rsidP="009E6DCC">
            <w:pPr>
              <w:ind w:left="0" w:hanging="2"/>
              <w:jc w:val="center"/>
              <w:rPr>
                <w:rFonts w:ascii="Times New Roman" w:eastAsia="Times New Roman" w:hAnsi="Times New Roman" w:cs="Times New Roman"/>
                <w:sz w:val="24"/>
                <w:szCs w:val="24"/>
              </w:rPr>
            </w:pPr>
          </w:p>
        </w:tc>
        <w:tc>
          <w:tcPr>
            <w:tcW w:w="709"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tcPr>
          <w:p w:rsidR="009E6DCC" w:rsidRDefault="009E6DCC" w:rsidP="009E6DCC">
            <w:pPr>
              <w:ind w:left="0" w:hanging="2"/>
              <w:jc w:val="center"/>
              <w:rPr>
                <w:rFonts w:ascii="Calibri" w:eastAsia="Calibri" w:hAnsi="Calibri" w:cs="Calibri"/>
              </w:rPr>
            </w:pPr>
          </w:p>
        </w:tc>
        <w:tc>
          <w:tcPr>
            <w:tcW w:w="709"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tcPr>
          <w:p w:rsidR="009E6DCC" w:rsidRDefault="009E6DCC" w:rsidP="009E6DCC">
            <w:pPr>
              <w:ind w:left="0" w:hanging="2"/>
              <w:jc w:val="center"/>
              <w:rPr>
                <w:rFonts w:ascii="Calibri" w:eastAsia="Calibri" w:hAnsi="Calibri" w:cs="Calibri"/>
              </w:rPr>
            </w:pPr>
          </w:p>
        </w:tc>
        <w:tc>
          <w:tcPr>
            <w:tcW w:w="850"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tcPr>
          <w:p w:rsidR="009E6DCC" w:rsidRDefault="009E6DCC" w:rsidP="009E6DCC">
            <w:pPr>
              <w:ind w:left="0" w:hanging="2"/>
              <w:jc w:val="center"/>
              <w:rPr>
                <w:rFonts w:ascii="Calibri" w:eastAsia="Calibri" w:hAnsi="Calibri" w:cs="Calibri"/>
              </w:rPr>
            </w:pPr>
          </w:p>
        </w:tc>
        <w:tc>
          <w:tcPr>
            <w:tcW w:w="851"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tcPr>
          <w:p w:rsidR="009E6DCC" w:rsidRDefault="009E6DCC" w:rsidP="009E6DCC">
            <w:pPr>
              <w:ind w:left="0" w:hanging="2"/>
              <w:jc w:val="center"/>
              <w:rPr>
                <w:rFonts w:ascii="Calibri" w:eastAsia="Calibri" w:hAnsi="Calibri" w:cs="Calibri"/>
              </w:rPr>
            </w:pPr>
          </w:p>
        </w:tc>
        <w:tc>
          <w:tcPr>
            <w:tcW w:w="709"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tcPr>
          <w:p w:rsidR="009E6DCC" w:rsidRDefault="009E6DCC" w:rsidP="009E6DCC">
            <w:pPr>
              <w:ind w:left="0" w:hanging="2"/>
              <w:jc w:val="center"/>
              <w:rPr>
                <w:rFonts w:ascii="Calibri" w:eastAsia="Calibri" w:hAnsi="Calibri" w:cs="Calibri"/>
              </w:rPr>
            </w:pPr>
          </w:p>
        </w:tc>
        <w:tc>
          <w:tcPr>
            <w:tcW w:w="1244"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tcPr>
          <w:p w:rsidR="009E6DCC" w:rsidRDefault="009E6DCC" w:rsidP="009E6DCC">
            <w:pPr>
              <w:ind w:left="0" w:hanging="2"/>
              <w:jc w:val="center"/>
              <w:rPr>
                <w:rFonts w:ascii="Calibri" w:eastAsia="Calibri" w:hAnsi="Calibri" w:cs="Calibri"/>
              </w:rPr>
            </w:pPr>
          </w:p>
        </w:tc>
      </w:tr>
      <w:tr w:rsidR="009E6DCC" w:rsidTr="004A7399">
        <w:trPr>
          <w:trHeight w:val="1"/>
        </w:trPr>
        <w:tc>
          <w:tcPr>
            <w:tcW w:w="198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right="-537" w:hanging="2"/>
              <w:jc w:val="both"/>
              <w:rPr>
                <w:rFonts w:ascii="Times New Roman" w:eastAsia="Times New Roman" w:hAnsi="Times New Roman" w:cs="Times New Roman"/>
              </w:rPr>
            </w:pPr>
            <w:r>
              <w:rPr>
                <w:rFonts w:ascii="Times New Roman" w:eastAsia="Times New Roman" w:hAnsi="Times New Roman" w:cs="Times New Roman"/>
              </w:rPr>
              <w:t xml:space="preserve">5-1 Вођење школске </w:t>
            </w:r>
          </w:p>
          <w:p w:rsidR="009E6DCC" w:rsidRDefault="009E6DCC" w:rsidP="009E6DCC">
            <w:pPr>
              <w:ind w:left="0" w:right="-537" w:hanging="2"/>
              <w:jc w:val="both"/>
            </w:pPr>
            <w:r>
              <w:rPr>
                <w:rFonts w:ascii="Times New Roman" w:eastAsia="Times New Roman" w:hAnsi="Times New Roman" w:cs="Times New Roman"/>
              </w:rPr>
              <w:t>евиденције</w:t>
            </w:r>
          </w:p>
        </w:tc>
        <w:tc>
          <w:tcPr>
            <w:tcW w:w="70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1</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1</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Pr>
          <w:p w:rsidR="009E6DCC" w:rsidRDefault="009E6DCC" w:rsidP="009E6DCC">
            <w:pPr>
              <w:ind w:left="0" w:hanging="2"/>
              <w:jc w:val="center"/>
            </w:pPr>
            <w:r>
              <w:rPr>
                <w:rFonts w:ascii="Times New Roman" w:eastAsia="Times New Roman" w:hAnsi="Times New Roman" w:cs="Times New Roman"/>
                <w:sz w:val="24"/>
                <w:szCs w:val="24"/>
              </w:rPr>
              <w:t>1</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Pr>
          <w:p w:rsidR="009E6DCC" w:rsidRDefault="009E6DCC" w:rsidP="009E6DCC">
            <w:pPr>
              <w:ind w:left="0" w:hanging="2"/>
              <w:jc w:val="center"/>
            </w:pPr>
            <w:r>
              <w:rPr>
                <w:rFonts w:ascii="Times New Roman" w:eastAsia="Times New Roman" w:hAnsi="Times New Roman" w:cs="Times New Roman"/>
                <w:sz w:val="24"/>
                <w:szCs w:val="24"/>
              </w:rPr>
              <w:t>1</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Pr>
          <w:p w:rsidR="009E6DCC" w:rsidRDefault="009E6DCC" w:rsidP="009E6DCC">
            <w:pPr>
              <w:ind w:left="0" w:hanging="2"/>
              <w:jc w:val="center"/>
            </w:pPr>
            <w:r>
              <w:rPr>
                <w:rFonts w:ascii="Times New Roman" w:eastAsia="Times New Roman" w:hAnsi="Times New Roman" w:cs="Times New Roman"/>
                <w:sz w:val="24"/>
                <w:szCs w:val="24"/>
              </w:rPr>
              <w:t>1</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1</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1</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1</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1</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1</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1</w:t>
            </w:r>
          </w:p>
        </w:tc>
        <w:tc>
          <w:tcPr>
            <w:tcW w:w="124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1</w:t>
            </w:r>
          </w:p>
        </w:tc>
      </w:tr>
      <w:tr w:rsidR="009E6DCC" w:rsidTr="004A7399">
        <w:trPr>
          <w:trHeight w:val="1"/>
        </w:trPr>
        <w:tc>
          <w:tcPr>
            <w:tcW w:w="198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right="-537" w:hanging="2"/>
              <w:jc w:val="both"/>
              <w:rPr>
                <w:rFonts w:ascii="Times New Roman" w:eastAsia="Times New Roman" w:hAnsi="Times New Roman" w:cs="Times New Roman"/>
              </w:rPr>
            </w:pPr>
            <w:r>
              <w:rPr>
                <w:rFonts w:ascii="Times New Roman" w:eastAsia="Times New Roman" w:hAnsi="Times New Roman" w:cs="Times New Roman"/>
              </w:rPr>
              <w:t>5-2 Рад у стручним</w:t>
            </w:r>
          </w:p>
          <w:p w:rsidR="009E6DCC" w:rsidRDefault="009E6DCC" w:rsidP="009E6DCC">
            <w:pPr>
              <w:ind w:left="0" w:right="-537" w:hanging="2"/>
              <w:jc w:val="both"/>
            </w:pPr>
            <w:r>
              <w:rPr>
                <w:rFonts w:ascii="Times New Roman" w:eastAsia="Times New Roman" w:hAnsi="Times New Roman" w:cs="Times New Roman"/>
              </w:rPr>
              <w:t>органима школе</w:t>
            </w:r>
          </w:p>
        </w:tc>
        <w:tc>
          <w:tcPr>
            <w:tcW w:w="70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1</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1</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Pr>
          <w:p w:rsidR="009E6DCC" w:rsidRDefault="009E6DCC" w:rsidP="009E6DCC">
            <w:pPr>
              <w:ind w:left="0" w:hanging="2"/>
              <w:jc w:val="center"/>
            </w:pPr>
            <w:r>
              <w:rPr>
                <w:rFonts w:ascii="Times New Roman" w:eastAsia="Times New Roman" w:hAnsi="Times New Roman" w:cs="Times New Roman"/>
                <w:sz w:val="24"/>
                <w:szCs w:val="24"/>
              </w:rPr>
              <w:t>1</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Pr>
          <w:p w:rsidR="009E6DCC" w:rsidRDefault="009E6DCC" w:rsidP="009E6DCC">
            <w:pPr>
              <w:ind w:left="0" w:hanging="2"/>
              <w:jc w:val="center"/>
            </w:pPr>
            <w:r>
              <w:rPr>
                <w:rFonts w:ascii="Times New Roman" w:eastAsia="Times New Roman" w:hAnsi="Times New Roman" w:cs="Times New Roman"/>
                <w:sz w:val="24"/>
                <w:szCs w:val="24"/>
              </w:rPr>
              <w:t>1</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Pr>
          <w:p w:rsidR="009E6DCC" w:rsidRDefault="009E6DCC" w:rsidP="009E6DCC">
            <w:pPr>
              <w:ind w:left="0" w:hanging="2"/>
              <w:jc w:val="center"/>
            </w:pPr>
            <w:r>
              <w:rPr>
                <w:rFonts w:ascii="Times New Roman" w:eastAsia="Times New Roman" w:hAnsi="Times New Roman" w:cs="Times New Roman"/>
                <w:sz w:val="24"/>
                <w:szCs w:val="24"/>
              </w:rPr>
              <w:t>1</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1</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1</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1</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1</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1</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1</w:t>
            </w:r>
          </w:p>
        </w:tc>
        <w:tc>
          <w:tcPr>
            <w:tcW w:w="124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1</w:t>
            </w:r>
          </w:p>
        </w:tc>
      </w:tr>
      <w:tr w:rsidR="009E6DCC" w:rsidTr="004A7399">
        <w:trPr>
          <w:trHeight w:val="1"/>
        </w:trPr>
        <w:tc>
          <w:tcPr>
            <w:tcW w:w="198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right="-537" w:hanging="2"/>
              <w:jc w:val="both"/>
              <w:rPr>
                <w:rFonts w:ascii="Times New Roman" w:eastAsia="Times New Roman" w:hAnsi="Times New Roman" w:cs="Times New Roman"/>
              </w:rPr>
            </w:pPr>
            <w:r>
              <w:rPr>
                <w:rFonts w:ascii="Times New Roman" w:eastAsia="Times New Roman" w:hAnsi="Times New Roman" w:cs="Times New Roman"/>
              </w:rPr>
              <w:t xml:space="preserve">5-3 Послови органа </w:t>
            </w:r>
          </w:p>
          <w:p w:rsidR="009E6DCC" w:rsidRDefault="009E6DCC" w:rsidP="009E6DCC">
            <w:pPr>
              <w:ind w:left="0" w:right="-537" w:hanging="2"/>
              <w:jc w:val="both"/>
            </w:pPr>
            <w:r>
              <w:rPr>
                <w:rFonts w:ascii="Times New Roman" w:eastAsia="Times New Roman" w:hAnsi="Times New Roman" w:cs="Times New Roman"/>
              </w:rPr>
              <w:t xml:space="preserve"> руковођења</w:t>
            </w:r>
          </w:p>
        </w:tc>
        <w:tc>
          <w:tcPr>
            <w:tcW w:w="70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1</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Pr>
          <w:p w:rsidR="009E6DCC" w:rsidRDefault="009E6DCC" w:rsidP="009E6DCC">
            <w:pPr>
              <w:ind w:left="0" w:hanging="2"/>
              <w:jc w:val="center"/>
            </w:pPr>
            <w:r>
              <w:rPr>
                <w:rFonts w:ascii="Times New Roman" w:eastAsia="Times New Roman" w:hAnsi="Times New Roman" w:cs="Times New Roman"/>
                <w:sz w:val="24"/>
                <w:szCs w:val="24"/>
              </w:rPr>
              <w:t>/</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Pr>
          <w:p w:rsidR="009E6DCC" w:rsidRDefault="009E6DCC" w:rsidP="009E6DCC">
            <w:pPr>
              <w:ind w:left="0" w:hanging="2"/>
              <w:jc w:val="center"/>
            </w:pPr>
            <w:r>
              <w:rPr>
                <w:rFonts w:ascii="Times New Roman" w:eastAsia="Times New Roman" w:hAnsi="Times New Roman" w:cs="Times New Roman"/>
                <w:sz w:val="24"/>
                <w:szCs w:val="24"/>
              </w:rPr>
              <w:t>/</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Pr>
          <w:p w:rsidR="009E6DCC" w:rsidRDefault="00AC7C4E" w:rsidP="009E6DCC">
            <w:pPr>
              <w:ind w:left="0" w:hanging="2"/>
              <w:jc w:val="center"/>
              <w:rPr>
                <w:rFonts w:ascii="Calibri" w:eastAsia="Calibri" w:hAnsi="Calibri" w:cs="Calibri"/>
              </w:rPr>
            </w:pPr>
            <w:r>
              <w:rPr>
                <w:rFonts w:ascii="Calibri" w:eastAsia="Calibri" w:hAnsi="Calibri" w:cs="Calibri"/>
              </w:rPr>
              <w:t>1</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rPr>
                <w:rFonts w:ascii="Calibri" w:eastAsia="Calibri" w:hAnsi="Calibri" w:cs="Calibri"/>
              </w:rPr>
            </w:pPr>
            <w:r>
              <w:rPr>
                <w:rFonts w:ascii="Calibri" w:eastAsia="Calibri" w:hAnsi="Calibri" w:cs="Calibri"/>
              </w:rPr>
              <w:t>/</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1</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w:t>
            </w:r>
          </w:p>
        </w:tc>
        <w:tc>
          <w:tcPr>
            <w:tcW w:w="124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w:t>
            </w:r>
          </w:p>
        </w:tc>
      </w:tr>
      <w:tr w:rsidR="009E6DCC" w:rsidTr="004A7399">
        <w:trPr>
          <w:trHeight w:val="1"/>
        </w:trPr>
        <w:tc>
          <w:tcPr>
            <w:tcW w:w="198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right="-537" w:hanging="2"/>
            </w:pPr>
            <w:r>
              <w:rPr>
                <w:rFonts w:ascii="Times New Roman" w:eastAsia="Times New Roman" w:hAnsi="Times New Roman" w:cs="Times New Roman"/>
              </w:rPr>
              <w:t>5-4 Професионални</w:t>
            </w:r>
            <w:r>
              <w:rPr>
                <w:rFonts w:ascii="Times New Roman" w:eastAsia="Times New Roman" w:hAnsi="Times New Roman" w:cs="Times New Roman"/>
              </w:rPr>
              <w:br/>
              <w:t xml:space="preserve"> развој и стручно усавршавање</w:t>
            </w:r>
          </w:p>
        </w:tc>
        <w:tc>
          <w:tcPr>
            <w:tcW w:w="70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1</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1</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Pr>
          <w:p w:rsidR="009E6DCC" w:rsidRDefault="009E6DCC" w:rsidP="009E6DCC">
            <w:pPr>
              <w:ind w:left="0" w:hanging="2"/>
              <w:jc w:val="center"/>
            </w:pPr>
            <w:r>
              <w:rPr>
                <w:rFonts w:ascii="Times New Roman" w:eastAsia="Times New Roman" w:hAnsi="Times New Roman" w:cs="Times New Roman"/>
                <w:sz w:val="24"/>
                <w:szCs w:val="24"/>
              </w:rPr>
              <w:t>1</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Pr>
          <w:p w:rsidR="009E6DCC" w:rsidRDefault="009E6DCC" w:rsidP="009E6DCC">
            <w:pPr>
              <w:ind w:left="0" w:hanging="2"/>
              <w:jc w:val="center"/>
            </w:pPr>
            <w:r>
              <w:rPr>
                <w:rFonts w:ascii="Times New Roman" w:eastAsia="Times New Roman" w:hAnsi="Times New Roman" w:cs="Times New Roman"/>
                <w:sz w:val="24"/>
                <w:szCs w:val="24"/>
              </w:rPr>
              <w:t>1</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Pr>
          <w:p w:rsidR="009E6DCC" w:rsidRDefault="009E6DCC" w:rsidP="009E6DCC">
            <w:pPr>
              <w:ind w:left="0" w:hanging="2"/>
              <w:jc w:val="center"/>
            </w:pPr>
            <w:r>
              <w:rPr>
                <w:rFonts w:ascii="Times New Roman" w:eastAsia="Times New Roman" w:hAnsi="Times New Roman" w:cs="Times New Roman"/>
                <w:sz w:val="24"/>
                <w:szCs w:val="24"/>
              </w:rPr>
              <w:t>1</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1</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1</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1</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1</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1</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1</w:t>
            </w:r>
          </w:p>
        </w:tc>
        <w:tc>
          <w:tcPr>
            <w:tcW w:w="124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1</w:t>
            </w:r>
          </w:p>
        </w:tc>
      </w:tr>
      <w:tr w:rsidR="009E6DCC" w:rsidTr="004A7399">
        <w:trPr>
          <w:trHeight w:val="1"/>
        </w:trPr>
        <w:tc>
          <w:tcPr>
            <w:tcW w:w="198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right="-537" w:hanging="2"/>
              <w:jc w:val="both"/>
            </w:pPr>
            <w:r>
              <w:rPr>
                <w:rFonts w:ascii="Times New Roman" w:eastAsia="Times New Roman" w:hAnsi="Times New Roman" w:cs="Times New Roman"/>
              </w:rPr>
              <w:t>5-5 Сарадња са родитељима</w:t>
            </w:r>
          </w:p>
        </w:tc>
        <w:tc>
          <w:tcPr>
            <w:tcW w:w="70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1</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1</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Pr>
          <w:p w:rsidR="009E6DCC" w:rsidRDefault="009E6DCC" w:rsidP="009E6DCC">
            <w:pPr>
              <w:ind w:left="0" w:hanging="2"/>
              <w:jc w:val="center"/>
            </w:pPr>
            <w:r>
              <w:rPr>
                <w:rFonts w:ascii="Times New Roman" w:eastAsia="Times New Roman" w:hAnsi="Times New Roman" w:cs="Times New Roman"/>
                <w:sz w:val="24"/>
                <w:szCs w:val="24"/>
              </w:rPr>
              <w:t>1</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Pr>
          <w:p w:rsidR="009E6DCC" w:rsidRDefault="009E6DCC" w:rsidP="009E6DCC">
            <w:pPr>
              <w:ind w:left="0" w:hanging="2"/>
              <w:jc w:val="center"/>
            </w:pPr>
            <w:r>
              <w:rPr>
                <w:rFonts w:ascii="Times New Roman" w:eastAsia="Times New Roman" w:hAnsi="Times New Roman" w:cs="Times New Roman"/>
                <w:sz w:val="24"/>
                <w:szCs w:val="24"/>
              </w:rPr>
              <w:t>1</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Pr>
          <w:p w:rsidR="009E6DCC" w:rsidRDefault="009E6DCC" w:rsidP="009E6DCC">
            <w:pPr>
              <w:ind w:left="0" w:hanging="2"/>
              <w:jc w:val="center"/>
            </w:pPr>
            <w:r>
              <w:rPr>
                <w:rFonts w:ascii="Times New Roman" w:eastAsia="Times New Roman" w:hAnsi="Times New Roman" w:cs="Times New Roman"/>
                <w:sz w:val="24"/>
                <w:szCs w:val="24"/>
              </w:rPr>
              <w:t>1</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1</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1</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1</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1</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1</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1</w:t>
            </w:r>
          </w:p>
        </w:tc>
        <w:tc>
          <w:tcPr>
            <w:tcW w:w="124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1</w:t>
            </w:r>
          </w:p>
        </w:tc>
      </w:tr>
      <w:tr w:rsidR="009E6DCC" w:rsidTr="004A7399">
        <w:trPr>
          <w:trHeight w:val="408"/>
        </w:trPr>
        <w:tc>
          <w:tcPr>
            <w:tcW w:w="198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right="-537" w:hanging="2"/>
              <w:jc w:val="both"/>
            </w:pPr>
            <w:r>
              <w:rPr>
                <w:rFonts w:ascii="Times New Roman" w:eastAsia="Times New Roman" w:hAnsi="Times New Roman" w:cs="Times New Roman"/>
              </w:rPr>
              <w:t>5-6 Менторски рад</w:t>
            </w:r>
          </w:p>
        </w:tc>
        <w:tc>
          <w:tcPr>
            <w:tcW w:w="70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rPr>
                <w:rFonts w:ascii="Calibri" w:eastAsia="Calibri" w:hAnsi="Calibri" w:cs="Calibri"/>
              </w:rPr>
            </w:pPr>
            <w:r>
              <w:rPr>
                <w:rFonts w:ascii="Calibri" w:eastAsia="Calibri" w:hAnsi="Calibri" w:cs="Calibri"/>
              </w:rPr>
              <w:t xml:space="preserve">    /</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Pr>
          <w:p w:rsidR="009E6DCC" w:rsidRDefault="009E6DCC" w:rsidP="009E6DCC">
            <w:pPr>
              <w:ind w:left="0" w:hanging="2"/>
              <w:jc w:val="center"/>
            </w:pPr>
            <w:r>
              <w:rPr>
                <w:rFonts w:ascii="Times New Roman" w:eastAsia="Times New Roman" w:hAnsi="Times New Roman" w:cs="Times New Roman"/>
                <w:sz w:val="24"/>
                <w:szCs w:val="24"/>
              </w:rPr>
              <w:t>1</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Pr>
          <w:p w:rsidR="009E6DCC" w:rsidRDefault="009E6DCC" w:rsidP="009E6DCC">
            <w:pPr>
              <w:ind w:left="0" w:hanging="2"/>
              <w:jc w:val="center"/>
            </w:pPr>
            <w:r>
              <w:rPr>
                <w:rFonts w:ascii="Times New Roman" w:eastAsia="Times New Roman" w:hAnsi="Times New Roman" w:cs="Times New Roman"/>
                <w:sz w:val="24"/>
                <w:szCs w:val="24"/>
              </w:rPr>
              <w:t>/</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Pr>
          <w:p w:rsidR="009E6DCC" w:rsidRPr="00AC7C4E" w:rsidRDefault="00AC7C4E" w:rsidP="009E6DCC">
            <w:pPr>
              <w:ind w:left="0" w:hanging="2"/>
              <w:jc w:val="center"/>
              <w:rPr>
                <w:rFonts w:ascii="Calibri" w:eastAsia="Calibri" w:hAnsi="Calibri" w:cs="Calibri"/>
                <w:lang w:val="sr-Cyrl-RS"/>
              </w:rPr>
            </w:pPr>
            <w:r>
              <w:rPr>
                <w:rFonts w:ascii="Calibri" w:eastAsia="Calibri" w:hAnsi="Calibri" w:cs="Calibri"/>
                <w:lang w:val="sr-Cyrl-RS"/>
              </w:rPr>
              <w:t>/</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rPr>
                <w:rFonts w:ascii="Calibri" w:eastAsia="Calibri" w:hAnsi="Calibri" w:cs="Calibri"/>
              </w:rPr>
            </w:pP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 xml:space="preserve">1           </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rPr>
                <w:rFonts w:ascii="Calibri" w:eastAsia="Calibri" w:hAnsi="Calibri" w:cs="Calibri"/>
              </w:rPr>
            </w:pPr>
            <w:r>
              <w:rPr>
                <w:rFonts w:ascii="Calibri" w:eastAsia="Calibri" w:hAnsi="Calibri" w:cs="Calibri"/>
              </w:rPr>
              <w:t>/</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1</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1</w:t>
            </w:r>
          </w:p>
        </w:tc>
        <w:tc>
          <w:tcPr>
            <w:tcW w:w="124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w:t>
            </w:r>
          </w:p>
        </w:tc>
      </w:tr>
      <w:tr w:rsidR="009E6DCC" w:rsidTr="004A7399">
        <w:trPr>
          <w:trHeight w:val="1"/>
        </w:trPr>
        <w:tc>
          <w:tcPr>
            <w:tcW w:w="198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right="-537" w:hanging="2"/>
              <w:jc w:val="both"/>
              <w:rPr>
                <w:rFonts w:ascii="Times New Roman" w:eastAsia="Times New Roman" w:hAnsi="Times New Roman" w:cs="Times New Roman"/>
              </w:rPr>
            </w:pPr>
            <w:r>
              <w:rPr>
                <w:rFonts w:ascii="Times New Roman" w:eastAsia="Times New Roman" w:hAnsi="Times New Roman" w:cs="Times New Roman"/>
              </w:rPr>
              <w:t xml:space="preserve">5-7  Дежурство у </w:t>
            </w:r>
          </w:p>
          <w:p w:rsidR="009E6DCC" w:rsidRDefault="009E6DCC" w:rsidP="009E6DCC">
            <w:pPr>
              <w:ind w:left="0" w:right="-537" w:hanging="2"/>
              <w:jc w:val="both"/>
            </w:pPr>
            <w:r>
              <w:rPr>
                <w:rFonts w:ascii="Times New Roman" w:eastAsia="Times New Roman" w:hAnsi="Times New Roman" w:cs="Times New Roman"/>
              </w:rPr>
              <w:t>школи</w:t>
            </w:r>
          </w:p>
        </w:tc>
        <w:tc>
          <w:tcPr>
            <w:tcW w:w="70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1</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1</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Pr>
          <w:p w:rsidR="009E6DCC" w:rsidRDefault="009E6DCC" w:rsidP="009E6DCC">
            <w:pPr>
              <w:ind w:left="0" w:hanging="2"/>
              <w:jc w:val="center"/>
            </w:pPr>
            <w:r>
              <w:rPr>
                <w:rFonts w:ascii="Times New Roman" w:eastAsia="Times New Roman" w:hAnsi="Times New Roman" w:cs="Times New Roman"/>
                <w:sz w:val="24"/>
                <w:szCs w:val="24"/>
              </w:rPr>
              <w:t>1</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Pr>
          <w:p w:rsidR="009E6DCC" w:rsidRDefault="009E6DCC" w:rsidP="009E6DCC">
            <w:pPr>
              <w:ind w:left="0" w:hanging="2"/>
              <w:jc w:val="center"/>
            </w:pPr>
            <w:r>
              <w:rPr>
                <w:rFonts w:ascii="Times New Roman" w:eastAsia="Times New Roman" w:hAnsi="Times New Roman" w:cs="Times New Roman"/>
                <w:sz w:val="24"/>
                <w:szCs w:val="24"/>
              </w:rPr>
              <w:t>1</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Pr>
          <w:p w:rsidR="009E6DCC" w:rsidRDefault="009E6DCC" w:rsidP="009E6DCC">
            <w:pPr>
              <w:ind w:left="0" w:hanging="2"/>
              <w:jc w:val="center"/>
            </w:pPr>
            <w:r>
              <w:rPr>
                <w:rFonts w:ascii="Times New Roman" w:eastAsia="Times New Roman" w:hAnsi="Times New Roman" w:cs="Times New Roman"/>
                <w:sz w:val="24"/>
                <w:szCs w:val="24"/>
              </w:rPr>
              <w:t>1</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1</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1</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1</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1</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1</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1</w:t>
            </w:r>
          </w:p>
        </w:tc>
        <w:tc>
          <w:tcPr>
            <w:tcW w:w="124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1</w:t>
            </w:r>
          </w:p>
        </w:tc>
      </w:tr>
      <w:tr w:rsidR="009E6DCC" w:rsidTr="004A7399">
        <w:trPr>
          <w:trHeight w:val="1"/>
        </w:trPr>
        <w:tc>
          <w:tcPr>
            <w:tcW w:w="198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right="-537" w:hanging="2"/>
              <w:jc w:val="both"/>
              <w:rPr>
                <w:rFonts w:ascii="Times New Roman" w:eastAsia="Times New Roman" w:hAnsi="Times New Roman" w:cs="Times New Roman"/>
              </w:rPr>
            </w:pPr>
            <w:r>
              <w:rPr>
                <w:rFonts w:ascii="Times New Roman" w:eastAsia="Times New Roman" w:hAnsi="Times New Roman" w:cs="Times New Roman"/>
              </w:rPr>
              <w:t xml:space="preserve">5-8Информатички </w:t>
            </w:r>
          </w:p>
          <w:p w:rsidR="009E6DCC" w:rsidRDefault="009E6DCC" w:rsidP="009E6DCC">
            <w:pPr>
              <w:ind w:left="0" w:right="-537" w:hanging="2"/>
              <w:jc w:val="both"/>
            </w:pPr>
            <w:r>
              <w:rPr>
                <w:rFonts w:ascii="Times New Roman" w:eastAsia="Times New Roman" w:hAnsi="Times New Roman" w:cs="Times New Roman"/>
              </w:rPr>
              <w:t>послови</w:t>
            </w:r>
          </w:p>
        </w:tc>
        <w:tc>
          <w:tcPr>
            <w:tcW w:w="70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Pr>
          <w:p w:rsidR="009E6DCC" w:rsidRDefault="009E6DCC" w:rsidP="009E6DCC">
            <w:pPr>
              <w:ind w:left="0" w:hanging="2"/>
              <w:jc w:val="center"/>
            </w:pPr>
            <w:r>
              <w:rPr>
                <w:rFonts w:ascii="Times New Roman" w:eastAsia="Times New Roman" w:hAnsi="Times New Roman" w:cs="Times New Roman"/>
                <w:sz w:val="24"/>
                <w:szCs w:val="24"/>
              </w:rPr>
              <w:t>/</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Pr>
          <w:p w:rsidR="009E6DCC" w:rsidRDefault="009E6DCC" w:rsidP="009E6DCC">
            <w:pPr>
              <w:ind w:left="0" w:hanging="2"/>
              <w:jc w:val="center"/>
            </w:pPr>
            <w:r>
              <w:rPr>
                <w:rFonts w:ascii="Times New Roman" w:eastAsia="Times New Roman" w:hAnsi="Times New Roman" w:cs="Times New Roman"/>
                <w:sz w:val="24"/>
                <w:szCs w:val="24"/>
              </w:rPr>
              <w:t>/</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Pr>
          <w:p w:rsidR="009E6DCC" w:rsidRDefault="00AC7C4E" w:rsidP="009E6DCC">
            <w:pPr>
              <w:ind w:left="0" w:hanging="2"/>
              <w:jc w:val="center"/>
            </w:pPr>
            <w:r>
              <w:rPr>
                <w:rFonts w:ascii="Times New Roman" w:eastAsia="Times New Roman" w:hAnsi="Times New Roman" w:cs="Times New Roman"/>
                <w:sz w:val="24"/>
                <w:szCs w:val="24"/>
              </w:rPr>
              <w:t>/</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AC7C4E" w:rsidP="009E6DCC">
            <w:pPr>
              <w:ind w:left="0" w:hanging="2"/>
              <w:jc w:val="center"/>
            </w:pPr>
            <w:r>
              <w:rPr>
                <w:rFonts w:ascii="Times New Roman" w:eastAsia="Times New Roman" w:hAnsi="Times New Roman" w:cs="Times New Roman"/>
                <w:sz w:val="24"/>
                <w:szCs w:val="24"/>
              </w:rPr>
              <w:t>/</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rPr>
                <w:rFonts w:ascii="Calibri" w:eastAsia="Calibri" w:hAnsi="Calibri" w:cs="Calibri"/>
              </w:rPr>
            </w:pPr>
            <w:r>
              <w:rPr>
                <w:rFonts w:ascii="Calibri" w:eastAsia="Calibri" w:hAnsi="Calibri" w:cs="Calibri"/>
              </w:rPr>
              <w:t>/</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w:t>
            </w:r>
          </w:p>
        </w:tc>
        <w:tc>
          <w:tcPr>
            <w:tcW w:w="124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rsidP="009E6DCC">
            <w:pPr>
              <w:ind w:left="0" w:hanging="2"/>
              <w:jc w:val="center"/>
            </w:pPr>
            <w:r>
              <w:rPr>
                <w:rFonts w:ascii="Times New Roman" w:eastAsia="Times New Roman" w:hAnsi="Times New Roman" w:cs="Times New Roman"/>
                <w:sz w:val="24"/>
                <w:szCs w:val="24"/>
              </w:rPr>
              <w:t>/</w:t>
            </w:r>
          </w:p>
        </w:tc>
      </w:tr>
      <w:tr w:rsidR="009E6DCC" w:rsidTr="004A7399">
        <w:trPr>
          <w:trHeight w:val="1"/>
        </w:trPr>
        <w:tc>
          <w:tcPr>
            <w:tcW w:w="198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pPr>
              <w:ind w:left="0" w:right="-537" w:hanging="2"/>
              <w:jc w:val="both"/>
            </w:pPr>
            <w:r>
              <w:rPr>
                <w:rFonts w:ascii="Times New Roman" w:eastAsia="Times New Roman" w:hAnsi="Times New Roman" w:cs="Times New Roman"/>
              </w:rPr>
              <w:t xml:space="preserve">          5-9 Вођење сајта школе</w:t>
            </w:r>
          </w:p>
        </w:tc>
        <w:tc>
          <w:tcPr>
            <w:tcW w:w="70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pPr>
              <w:ind w:left="0" w:hanging="2"/>
              <w:jc w:val="center"/>
            </w:pPr>
            <w:r>
              <w:rPr>
                <w:rFonts w:ascii="Times New Roman" w:eastAsia="Times New Roman" w:hAnsi="Times New Roman" w:cs="Times New Roman"/>
                <w:sz w:val="24"/>
                <w:szCs w:val="24"/>
              </w:rPr>
              <w:t>/</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pPr>
              <w:ind w:left="0" w:hanging="2"/>
              <w:jc w:val="center"/>
            </w:pPr>
            <w:r>
              <w:rPr>
                <w:rFonts w:ascii="Times New Roman" w:eastAsia="Times New Roman" w:hAnsi="Times New Roman" w:cs="Times New Roman"/>
                <w:sz w:val="24"/>
                <w:szCs w:val="24"/>
              </w:rPr>
              <w:t>/</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Pr>
          <w:p w:rsidR="009E6DCC" w:rsidRDefault="009E6DCC">
            <w:pPr>
              <w:ind w:left="0" w:hanging="2"/>
              <w:jc w:val="center"/>
            </w:pPr>
            <w:r>
              <w:rPr>
                <w:rFonts w:ascii="Times New Roman" w:eastAsia="Times New Roman" w:hAnsi="Times New Roman" w:cs="Times New Roman"/>
                <w:sz w:val="24"/>
                <w:szCs w:val="24"/>
              </w:rPr>
              <w:t>/</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Pr>
          <w:p w:rsidR="009E6DCC" w:rsidRDefault="009E6DCC">
            <w:pPr>
              <w:ind w:left="0" w:hanging="2"/>
              <w:jc w:val="center"/>
            </w:pPr>
            <w:r>
              <w:rPr>
                <w:rFonts w:ascii="Times New Roman" w:eastAsia="Times New Roman" w:hAnsi="Times New Roman" w:cs="Times New Roman"/>
                <w:sz w:val="24"/>
                <w:szCs w:val="24"/>
              </w:rPr>
              <w:t>/</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Pr>
          <w:p w:rsidR="009E6DCC" w:rsidRPr="00AC7C4E" w:rsidRDefault="00AC7C4E">
            <w:pPr>
              <w:ind w:left="0" w:hanging="2"/>
              <w:jc w:val="center"/>
              <w:rPr>
                <w:rFonts w:ascii="Times New Roman" w:eastAsia="Times New Roman" w:hAnsi="Times New Roman" w:cs="Times New Roman"/>
                <w:sz w:val="24"/>
                <w:szCs w:val="24"/>
                <w:lang w:val="sr-Cyrl-RS"/>
              </w:rPr>
            </w:pPr>
            <w:r>
              <w:rPr>
                <w:rFonts w:ascii="Times New Roman" w:eastAsia="Times New Roman" w:hAnsi="Times New Roman" w:cs="Times New Roman"/>
                <w:sz w:val="24"/>
                <w:szCs w:val="24"/>
                <w:lang w:val="sr-Cyrl-RS"/>
              </w:rPr>
              <w:t>/</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pPr>
              <w:ind w:left="0" w:hanging="2"/>
              <w:jc w:val="center"/>
            </w:pPr>
            <w:r>
              <w:rPr>
                <w:rFonts w:ascii="Times New Roman" w:eastAsia="Times New Roman" w:hAnsi="Times New Roman" w:cs="Times New Roman"/>
                <w:sz w:val="24"/>
                <w:szCs w:val="24"/>
              </w:rPr>
              <w:t>/</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pPr>
              <w:ind w:left="0" w:hanging="2"/>
              <w:jc w:val="center"/>
            </w:pPr>
            <w:r>
              <w:rPr>
                <w:rFonts w:ascii="Times New Roman" w:eastAsia="Times New Roman" w:hAnsi="Times New Roman" w:cs="Times New Roman"/>
                <w:sz w:val="24"/>
                <w:szCs w:val="24"/>
              </w:rPr>
              <w:t>/</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pPr>
              <w:ind w:left="0" w:hanging="2"/>
              <w:jc w:val="center"/>
            </w:pPr>
            <w:r>
              <w:rPr>
                <w:rFonts w:ascii="Times New Roman" w:eastAsia="Times New Roman" w:hAnsi="Times New Roman" w:cs="Times New Roman"/>
                <w:sz w:val="24"/>
                <w:szCs w:val="24"/>
              </w:rPr>
              <w:t>/</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pPr>
              <w:ind w:left="0" w:hanging="2"/>
              <w:jc w:val="center"/>
              <w:rPr>
                <w:rFonts w:ascii="Calibri" w:eastAsia="Calibri" w:hAnsi="Calibri" w:cs="Calibri"/>
              </w:rPr>
            </w:pPr>
            <w:r>
              <w:rPr>
                <w:rFonts w:ascii="Calibri" w:eastAsia="Calibri" w:hAnsi="Calibri" w:cs="Calibri"/>
              </w:rPr>
              <w:t>/</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pPr>
              <w:ind w:left="0" w:hanging="2"/>
              <w:jc w:val="center"/>
            </w:pPr>
            <w:r>
              <w:rPr>
                <w:rFonts w:ascii="Times New Roman" w:eastAsia="Times New Roman" w:hAnsi="Times New Roman" w:cs="Times New Roman"/>
                <w:sz w:val="24"/>
                <w:szCs w:val="24"/>
              </w:rPr>
              <w:t>/</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pPr>
              <w:ind w:left="0" w:hanging="2"/>
              <w:jc w:val="center"/>
            </w:pPr>
            <w:r>
              <w:rPr>
                <w:rFonts w:ascii="Times New Roman" w:eastAsia="Times New Roman" w:hAnsi="Times New Roman" w:cs="Times New Roman"/>
                <w:sz w:val="24"/>
                <w:szCs w:val="24"/>
              </w:rPr>
              <w:t>/</w:t>
            </w:r>
          </w:p>
        </w:tc>
        <w:tc>
          <w:tcPr>
            <w:tcW w:w="124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pPr>
              <w:ind w:left="0" w:hanging="2"/>
              <w:jc w:val="center"/>
            </w:pPr>
            <w:r>
              <w:rPr>
                <w:rFonts w:ascii="Times New Roman" w:eastAsia="Times New Roman" w:hAnsi="Times New Roman" w:cs="Times New Roman"/>
                <w:sz w:val="24"/>
                <w:szCs w:val="24"/>
              </w:rPr>
              <w:t>/</w:t>
            </w:r>
          </w:p>
        </w:tc>
      </w:tr>
      <w:tr w:rsidR="009E6DCC" w:rsidTr="004A7399">
        <w:trPr>
          <w:trHeight w:val="1"/>
        </w:trPr>
        <w:tc>
          <w:tcPr>
            <w:tcW w:w="198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pPr>
              <w:ind w:left="0" w:right="-537" w:hanging="2"/>
              <w:jc w:val="both"/>
            </w:pPr>
            <w:r>
              <w:rPr>
                <w:rFonts w:ascii="Times New Roman" w:eastAsia="Times New Roman" w:hAnsi="Times New Roman" w:cs="Times New Roman"/>
              </w:rPr>
              <w:t xml:space="preserve">         5-10 Непланирани послови</w:t>
            </w:r>
          </w:p>
        </w:tc>
        <w:tc>
          <w:tcPr>
            <w:tcW w:w="70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pPr>
              <w:ind w:left="0" w:hanging="2"/>
              <w:jc w:val="center"/>
            </w:pPr>
            <w:r>
              <w:rPr>
                <w:rFonts w:ascii="Times New Roman" w:eastAsia="Times New Roman" w:hAnsi="Times New Roman" w:cs="Times New Roman"/>
                <w:sz w:val="24"/>
                <w:szCs w:val="24"/>
              </w:rPr>
              <w:t>1</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pPr>
              <w:ind w:left="0" w:hanging="2"/>
              <w:jc w:val="center"/>
            </w:pPr>
            <w:r>
              <w:rPr>
                <w:rFonts w:ascii="Times New Roman" w:eastAsia="Times New Roman" w:hAnsi="Times New Roman" w:cs="Times New Roman"/>
                <w:sz w:val="24"/>
                <w:szCs w:val="24"/>
              </w:rPr>
              <w:t>/</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Pr>
          <w:p w:rsidR="009E6DCC" w:rsidRDefault="009E6DCC">
            <w:pPr>
              <w:ind w:left="0" w:hanging="2"/>
              <w:jc w:val="center"/>
              <w:rPr>
                <w:rFonts w:ascii="Calibri" w:eastAsia="Calibri" w:hAnsi="Calibri" w:cs="Calibri"/>
              </w:rPr>
            </w:pPr>
            <w:r>
              <w:rPr>
                <w:rFonts w:ascii="Calibri" w:eastAsia="Calibri" w:hAnsi="Calibri" w:cs="Calibri"/>
              </w:rPr>
              <w:t>/</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Pr>
          <w:p w:rsidR="009E6DCC" w:rsidRDefault="009E6DCC">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Pr>
          <w:p w:rsidR="009E6DCC" w:rsidRPr="00AC7C4E" w:rsidRDefault="00AC7C4E">
            <w:pPr>
              <w:ind w:left="0" w:hanging="2"/>
              <w:jc w:val="center"/>
              <w:rPr>
                <w:rFonts w:ascii="Times New Roman" w:eastAsia="Times New Roman" w:hAnsi="Times New Roman" w:cs="Times New Roman"/>
                <w:sz w:val="24"/>
                <w:szCs w:val="24"/>
                <w:lang w:val="sr-Cyrl-RS"/>
              </w:rPr>
            </w:pPr>
            <w:r>
              <w:rPr>
                <w:rFonts w:ascii="Times New Roman" w:eastAsia="Times New Roman" w:hAnsi="Times New Roman" w:cs="Times New Roman"/>
                <w:sz w:val="24"/>
                <w:szCs w:val="24"/>
                <w:lang w:val="sr-Cyrl-RS"/>
              </w:rPr>
              <w:t>/</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AC7C4E">
            <w:pPr>
              <w:ind w:left="0" w:hanging="2"/>
              <w:jc w:val="center"/>
            </w:pPr>
            <w:r>
              <w:rPr>
                <w:rFonts w:ascii="Times New Roman" w:eastAsia="Times New Roman" w:hAnsi="Times New Roman" w:cs="Times New Roman"/>
                <w:sz w:val="24"/>
                <w:szCs w:val="24"/>
              </w:rPr>
              <w:t>1</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pPr>
              <w:ind w:left="0" w:hanging="2"/>
              <w:jc w:val="center"/>
            </w:pPr>
            <w:r>
              <w:rPr>
                <w:rFonts w:ascii="Times New Roman" w:eastAsia="Times New Roman" w:hAnsi="Times New Roman" w:cs="Times New Roman"/>
                <w:sz w:val="24"/>
                <w:szCs w:val="24"/>
              </w:rPr>
              <w:t>/</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pPr>
              <w:ind w:left="0" w:hanging="2"/>
              <w:jc w:val="center"/>
            </w:pPr>
            <w:r>
              <w:rPr>
                <w:rFonts w:ascii="Times New Roman" w:eastAsia="Times New Roman" w:hAnsi="Times New Roman" w:cs="Times New Roman"/>
                <w:sz w:val="24"/>
                <w:szCs w:val="24"/>
              </w:rPr>
              <w:t>/</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pPr>
              <w:ind w:left="0" w:hanging="2"/>
              <w:jc w:val="center"/>
            </w:pPr>
            <w:r>
              <w:rPr>
                <w:rFonts w:ascii="Times New Roman" w:eastAsia="Times New Roman" w:hAnsi="Times New Roman" w:cs="Times New Roman"/>
                <w:sz w:val="24"/>
                <w:szCs w:val="24"/>
              </w:rPr>
              <w:t xml:space="preserve">1   </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pPr>
              <w:ind w:left="0" w:hanging="2"/>
              <w:jc w:val="center"/>
            </w:pPr>
            <w:r>
              <w:rPr>
                <w:rFonts w:ascii="Times New Roman" w:eastAsia="Times New Roman" w:hAnsi="Times New Roman" w:cs="Times New Roman"/>
                <w:sz w:val="24"/>
                <w:szCs w:val="24"/>
              </w:rPr>
              <w:t>/</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pPr>
              <w:ind w:left="0" w:hanging="2"/>
              <w:jc w:val="center"/>
            </w:pPr>
            <w:r>
              <w:rPr>
                <w:rFonts w:ascii="Times New Roman" w:eastAsia="Times New Roman" w:hAnsi="Times New Roman" w:cs="Times New Roman"/>
                <w:sz w:val="24"/>
                <w:szCs w:val="24"/>
              </w:rPr>
              <w:t>/</w:t>
            </w:r>
          </w:p>
        </w:tc>
        <w:tc>
          <w:tcPr>
            <w:tcW w:w="124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pPr>
              <w:ind w:left="0" w:hanging="2"/>
              <w:jc w:val="center"/>
            </w:pPr>
            <w:r>
              <w:rPr>
                <w:rFonts w:ascii="Times New Roman" w:eastAsia="Times New Roman" w:hAnsi="Times New Roman" w:cs="Times New Roman"/>
                <w:sz w:val="24"/>
                <w:szCs w:val="24"/>
              </w:rPr>
              <w:t>1</w:t>
            </w:r>
          </w:p>
        </w:tc>
      </w:tr>
      <w:tr w:rsidR="009E6DCC" w:rsidTr="004A7399">
        <w:trPr>
          <w:trHeight w:val="1"/>
        </w:trPr>
        <w:tc>
          <w:tcPr>
            <w:tcW w:w="198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pPr>
              <w:ind w:left="0" w:right="-537" w:hanging="2"/>
              <w:jc w:val="both"/>
            </w:pPr>
            <w:r>
              <w:rPr>
                <w:rFonts w:ascii="Times New Roman" w:eastAsia="Times New Roman" w:hAnsi="Times New Roman" w:cs="Times New Roman"/>
              </w:rPr>
              <w:t xml:space="preserve">          Недељн фонд 1-5</w:t>
            </w:r>
          </w:p>
        </w:tc>
        <w:tc>
          <w:tcPr>
            <w:tcW w:w="70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pPr>
              <w:ind w:left="0" w:hanging="2"/>
              <w:jc w:val="center"/>
            </w:pPr>
            <w:r>
              <w:rPr>
                <w:rFonts w:ascii="Times New Roman" w:eastAsia="Times New Roman" w:hAnsi="Times New Roman" w:cs="Times New Roman"/>
                <w:sz w:val="24"/>
                <w:szCs w:val="24"/>
              </w:rPr>
              <w:t>40</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pPr>
              <w:ind w:left="0" w:hanging="2"/>
              <w:jc w:val="center"/>
            </w:pPr>
            <w:r>
              <w:rPr>
                <w:rFonts w:ascii="Times New Roman" w:eastAsia="Times New Roman" w:hAnsi="Times New Roman" w:cs="Times New Roman"/>
                <w:sz w:val="24"/>
                <w:szCs w:val="24"/>
              </w:rPr>
              <w:t>40</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Pr>
          <w:p w:rsidR="009E6DCC" w:rsidRDefault="009E6DCC">
            <w:pPr>
              <w:ind w:left="0" w:hanging="2"/>
              <w:jc w:val="center"/>
            </w:pPr>
            <w:r>
              <w:rPr>
                <w:rFonts w:ascii="Times New Roman" w:eastAsia="Times New Roman" w:hAnsi="Times New Roman" w:cs="Times New Roman"/>
                <w:sz w:val="24"/>
                <w:szCs w:val="24"/>
              </w:rPr>
              <w:t>40</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Pr>
          <w:p w:rsidR="009E6DCC" w:rsidRDefault="009E6DCC">
            <w:pPr>
              <w:ind w:left="0" w:hanging="2"/>
              <w:jc w:val="center"/>
            </w:pPr>
            <w:r>
              <w:rPr>
                <w:rFonts w:ascii="Times New Roman" w:eastAsia="Times New Roman" w:hAnsi="Times New Roman" w:cs="Times New Roman"/>
                <w:sz w:val="24"/>
                <w:szCs w:val="24"/>
              </w:rPr>
              <w:t>40</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Pr>
          <w:p w:rsidR="009E6DCC" w:rsidRPr="00AC7C4E" w:rsidRDefault="00AC7C4E">
            <w:pPr>
              <w:ind w:left="0" w:hanging="2"/>
              <w:jc w:val="center"/>
              <w:rPr>
                <w:rFonts w:ascii="Times New Roman" w:eastAsia="Times New Roman" w:hAnsi="Times New Roman" w:cs="Times New Roman"/>
                <w:sz w:val="24"/>
                <w:szCs w:val="24"/>
                <w:lang w:val="sr-Cyrl-RS"/>
              </w:rPr>
            </w:pPr>
            <w:r>
              <w:rPr>
                <w:rFonts w:ascii="Times New Roman" w:eastAsia="Times New Roman" w:hAnsi="Times New Roman" w:cs="Times New Roman"/>
                <w:sz w:val="24"/>
                <w:szCs w:val="24"/>
                <w:lang w:val="sr-Cyrl-RS"/>
              </w:rPr>
              <w:t>40</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pPr>
              <w:ind w:left="0" w:hanging="2"/>
              <w:jc w:val="center"/>
            </w:pPr>
            <w:r>
              <w:rPr>
                <w:rFonts w:ascii="Times New Roman" w:eastAsia="Times New Roman" w:hAnsi="Times New Roman" w:cs="Times New Roman"/>
                <w:sz w:val="24"/>
                <w:szCs w:val="24"/>
              </w:rPr>
              <w:t>40</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pPr>
              <w:ind w:left="0" w:hanging="2"/>
              <w:jc w:val="center"/>
            </w:pPr>
            <w:r>
              <w:rPr>
                <w:rFonts w:ascii="Times New Roman" w:eastAsia="Times New Roman" w:hAnsi="Times New Roman" w:cs="Times New Roman"/>
                <w:sz w:val="24"/>
                <w:szCs w:val="24"/>
              </w:rPr>
              <w:t>40</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pPr>
              <w:ind w:left="0" w:hanging="2"/>
              <w:jc w:val="center"/>
            </w:pPr>
            <w:r>
              <w:rPr>
                <w:rFonts w:ascii="Times New Roman" w:eastAsia="Times New Roman" w:hAnsi="Times New Roman" w:cs="Times New Roman"/>
                <w:sz w:val="24"/>
                <w:szCs w:val="24"/>
              </w:rPr>
              <w:t>40</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pPr>
              <w:ind w:left="0" w:hanging="2"/>
              <w:jc w:val="center"/>
            </w:pPr>
            <w:r>
              <w:rPr>
                <w:rFonts w:ascii="Times New Roman" w:eastAsia="Times New Roman" w:hAnsi="Times New Roman" w:cs="Times New Roman"/>
                <w:sz w:val="24"/>
                <w:szCs w:val="24"/>
              </w:rPr>
              <w:t>40</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pPr>
              <w:ind w:left="0" w:hanging="2"/>
              <w:jc w:val="center"/>
            </w:pPr>
            <w:r>
              <w:rPr>
                <w:rFonts w:ascii="Times New Roman" w:eastAsia="Times New Roman" w:hAnsi="Times New Roman" w:cs="Times New Roman"/>
                <w:sz w:val="24"/>
                <w:szCs w:val="24"/>
              </w:rPr>
              <w:t>40</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pPr>
              <w:ind w:left="0" w:hanging="2"/>
              <w:jc w:val="center"/>
            </w:pPr>
            <w:r>
              <w:rPr>
                <w:rFonts w:ascii="Times New Roman" w:eastAsia="Times New Roman" w:hAnsi="Times New Roman" w:cs="Times New Roman"/>
                <w:sz w:val="24"/>
                <w:szCs w:val="24"/>
              </w:rPr>
              <w:t>40</w:t>
            </w:r>
          </w:p>
        </w:tc>
        <w:tc>
          <w:tcPr>
            <w:tcW w:w="124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E6DCC" w:rsidRDefault="009E6DCC">
            <w:pPr>
              <w:ind w:left="0" w:hanging="2"/>
              <w:jc w:val="center"/>
            </w:pPr>
            <w:r>
              <w:rPr>
                <w:rFonts w:ascii="Times New Roman" w:eastAsia="Times New Roman" w:hAnsi="Times New Roman" w:cs="Times New Roman"/>
                <w:sz w:val="24"/>
                <w:szCs w:val="24"/>
              </w:rPr>
              <w:t>40</w:t>
            </w:r>
          </w:p>
        </w:tc>
      </w:tr>
    </w:tbl>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tbl>
      <w:tblPr>
        <w:tblStyle w:val="aff3"/>
        <w:tblW w:w="11341" w:type="dxa"/>
        <w:tblInd w:w="-147" w:type="dxa"/>
        <w:tblLayout w:type="fixed"/>
        <w:tblLook w:val="0000" w:firstRow="0" w:lastRow="0" w:firstColumn="0" w:lastColumn="0" w:noHBand="0" w:noVBand="0"/>
      </w:tblPr>
      <w:tblGrid>
        <w:gridCol w:w="2410"/>
        <w:gridCol w:w="851"/>
        <w:gridCol w:w="1134"/>
        <w:gridCol w:w="845"/>
        <w:gridCol w:w="1134"/>
        <w:gridCol w:w="856"/>
        <w:gridCol w:w="850"/>
        <w:gridCol w:w="1134"/>
        <w:gridCol w:w="850"/>
        <w:gridCol w:w="1277"/>
      </w:tblGrid>
      <w:tr w:rsidR="009924EB" w:rsidTr="004A7399">
        <w:tc>
          <w:tcPr>
            <w:tcW w:w="2410" w:type="dxa"/>
            <w:tcBorders>
              <w:top w:val="single" w:sz="4" w:space="0" w:color="000000"/>
              <w:left w:val="single" w:sz="4" w:space="0" w:color="000000"/>
              <w:bottom w:val="single" w:sz="4" w:space="0" w:color="000000"/>
              <w:right w:val="single" w:sz="4" w:space="0" w:color="000000"/>
            </w:tcBorders>
            <w:shd w:val="clear" w:color="auto" w:fill="AEAAAA"/>
            <w:tcMar>
              <w:left w:w="108" w:type="dxa"/>
              <w:right w:w="108" w:type="dxa"/>
            </w:tcMar>
          </w:tcPr>
          <w:p w:rsidR="009924EB" w:rsidRDefault="009924EB">
            <w:pPr>
              <w:ind w:left="0" w:right="-537" w:hanging="2"/>
              <w:jc w:val="center"/>
              <w:rPr>
                <w:rFonts w:ascii="Times New Roman" w:eastAsia="Times New Roman" w:hAnsi="Times New Roman" w:cs="Times New Roman"/>
              </w:rPr>
            </w:pPr>
            <w:r>
              <w:rPr>
                <w:rFonts w:ascii="Times New Roman" w:eastAsia="Times New Roman" w:hAnsi="Times New Roman" w:cs="Times New Roman"/>
              </w:rPr>
              <w:t>Разред  -  одељења</w:t>
            </w:r>
          </w:p>
          <w:p w:rsidR="009924EB" w:rsidRDefault="009924EB">
            <w:pPr>
              <w:ind w:left="0" w:right="-537" w:hanging="2"/>
              <w:jc w:val="center"/>
            </w:pPr>
          </w:p>
        </w:tc>
        <w:tc>
          <w:tcPr>
            <w:tcW w:w="851" w:type="dxa"/>
            <w:tcBorders>
              <w:top w:val="single" w:sz="4" w:space="0" w:color="000000"/>
              <w:left w:val="single" w:sz="4" w:space="0" w:color="000000"/>
              <w:bottom w:val="single" w:sz="4" w:space="0" w:color="000000"/>
              <w:right w:val="single" w:sz="4" w:space="0" w:color="000000"/>
            </w:tcBorders>
            <w:shd w:val="clear" w:color="auto" w:fill="AEAAAA"/>
            <w:tcMar>
              <w:left w:w="108" w:type="dxa"/>
              <w:right w:w="108" w:type="dxa"/>
            </w:tcMar>
          </w:tcPr>
          <w:p w:rsidR="009924EB" w:rsidRDefault="009924EB">
            <w:pPr>
              <w:ind w:left="0" w:right="-537" w:hanging="2"/>
              <w:rPr>
                <w:rFonts w:ascii="Times New Roman" w:eastAsia="Times New Roman" w:hAnsi="Times New Roman" w:cs="Times New Roman"/>
                <w:sz w:val="18"/>
                <w:szCs w:val="18"/>
              </w:rPr>
            </w:pPr>
            <w:r>
              <w:rPr>
                <w:rFonts w:ascii="Times New Roman" w:eastAsia="Times New Roman" w:hAnsi="Times New Roman" w:cs="Times New Roman"/>
                <w:b/>
                <w:sz w:val="18"/>
                <w:szCs w:val="18"/>
              </w:rPr>
              <w:t>Музичка</w:t>
            </w:r>
          </w:p>
          <w:p w:rsidR="009924EB" w:rsidRDefault="009924EB">
            <w:pPr>
              <w:ind w:left="0" w:right="-537" w:hanging="2"/>
            </w:pPr>
            <w:r>
              <w:rPr>
                <w:rFonts w:ascii="Times New Roman" w:eastAsia="Times New Roman" w:hAnsi="Times New Roman" w:cs="Times New Roman"/>
                <w:b/>
                <w:sz w:val="18"/>
                <w:szCs w:val="18"/>
              </w:rPr>
              <w:t>Култура</w:t>
            </w:r>
            <w:r>
              <w:rPr>
                <w:rFonts w:ascii="Times New Roman" w:eastAsia="Times New Roman" w:hAnsi="Times New Roman" w:cs="Times New Roman"/>
                <w:b/>
                <w:sz w:val="18"/>
                <w:szCs w:val="18"/>
              </w:rPr>
              <w:br/>
              <w:t>M.Д.</w:t>
            </w:r>
          </w:p>
        </w:tc>
        <w:tc>
          <w:tcPr>
            <w:tcW w:w="1134" w:type="dxa"/>
            <w:tcBorders>
              <w:top w:val="single" w:sz="4" w:space="0" w:color="000000"/>
              <w:left w:val="single" w:sz="4" w:space="0" w:color="000000"/>
              <w:bottom w:val="single" w:sz="4" w:space="0" w:color="000000"/>
              <w:right w:val="single" w:sz="4" w:space="0" w:color="000000"/>
            </w:tcBorders>
            <w:shd w:val="clear" w:color="auto" w:fill="AEAAAA"/>
            <w:tcMar>
              <w:left w:w="108" w:type="dxa"/>
              <w:right w:w="108" w:type="dxa"/>
            </w:tcMar>
          </w:tcPr>
          <w:p w:rsidR="009924EB" w:rsidRDefault="009924EB">
            <w:pPr>
              <w:ind w:left="0" w:right="-537" w:hanging="2"/>
              <w:rPr>
                <w:rFonts w:ascii="Times New Roman" w:eastAsia="Times New Roman" w:hAnsi="Times New Roman" w:cs="Times New Roman"/>
                <w:sz w:val="18"/>
                <w:szCs w:val="18"/>
              </w:rPr>
            </w:pPr>
            <w:r>
              <w:rPr>
                <w:rFonts w:ascii="Times New Roman" w:eastAsia="Times New Roman" w:hAnsi="Times New Roman" w:cs="Times New Roman"/>
                <w:b/>
                <w:sz w:val="18"/>
                <w:szCs w:val="18"/>
              </w:rPr>
              <w:t xml:space="preserve">Физичко </w:t>
            </w:r>
            <w:r>
              <w:rPr>
                <w:rFonts w:ascii="Times New Roman" w:eastAsia="Times New Roman" w:hAnsi="Times New Roman" w:cs="Times New Roman"/>
                <w:b/>
                <w:sz w:val="18"/>
                <w:szCs w:val="18"/>
              </w:rPr>
              <w:br/>
              <w:t>васпитање</w:t>
            </w:r>
          </w:p>
          <w:p w:rsidR="009924EB" w:rsidRDefault="009924EB">
            <w:pPr>
              <w:ind w:left="0" w:right="-537" w:hanging="2"/>
            </w:pPr>
            <w:r>
              <w:rPr>
                <w:rFonts w:ascii="Times New Roman" w:eastAsia="Times New Roman" w:hAnsi="Times New Roman" w:cs="Times New Roman"/>
                <w:b/>
                <w:sz w:val="18"/>
                <w:szCs w:val="18"/>
              </w:rPr>
              <w:t>Р.Б.</w:t>
            </w:r>
          </w:p>
        </w:tc>
        <w:tc>
          <w:tcPr>
            <w:tcW w:w="845" w:type="dxa"/>
            <w:tcBorders>
              <w:top w:val="single" w:sz="4" w:space="0" w:color="000000"/>
              <w:left w:val="single" w:sz="4" w:space="0" w:color="000000"/>
              <w:bottom w:val="single" w:sz="4" w:space="0" w:color="000000"/>
              <w:right w:val="single" w:sz="4" w:space="0" w:color="000000"/>
            </w:tcBorders>
            <w:shd w:val="clear" w:color="auto" w:fill="AEAAAA"/>
          </w:tcPr>
          <w:p w:rsidR="009924EB" w:rsidRPr="009924EB" w:rsidRDefault="0095085B">
            <w:pPr>
              <w:ind w:left="0" w:right="-537" w:hanging="2"/>
              <w:rPr>
                <w:rFonts w:ascii="Times New Roman" w:eastAsia="Times New Roman" w:hAnsi="Times New Roman" w:cs="Times New Roman"/>
                <w:b/>
                <w:sz w:val="18"/>
                <w:szCs w:val="18"/>
                <w:lang w:val="sr-Cyrl-RS"/>
              </w:rPr>
            </w:pPr>
            <w:r>
              <w:rPr>
                <w:rFonts w:ascii="Times New Roman" w:eastAsia="Times New Roman" w:hAnsi="Times New Roman" w:cs="Times New Roman"/>
                <w:b/>
                <w:sz w:val="18"/>
                <w:szCs w:val="18"/>
                <w:lang w:val="sr-Cyrl-RS"/>
              </w:rPr>
              <w:t>Физичко</w:t>
            </w:r>
            <w:r>
              <w:rPr>
                <w:rFonts w:ascii="Times New Roman" w:eastAsia="Times New Roman" w:hAnsi="Times New Roman" w:cs="Times New Roman"/>
                <w:b/>
                <w:sz w:val="18"/>
                <w:szCs w:val="18"/>
                <w:lang w:val="sr-Cyrl-RS"/>
              </w:rPr>
              <w:br/>
              <w:t>васпитање</w:t>
            </w:r>
            <w:r>
              <w:rPr>
                <w:rFonts w:ascii="Times New Roman" w:eastAsia="Times New Roman" w:hAnsi="Times New Roman" w:cs="Times New Roman"/>
                <w:b/>
                <w:sz w:val="18"/>
                <w:szCs w:val="18"/>
                <w:lang w:val="sr-Cyrl-RS"/>
              </w:rPr>
              <w:br/>
            </w:r>
            <w:r w:rsidR="009924EB">
              <w:rPr>
                <w:rFonts w:ascii="Times New Roman" w:eastAsia="Times New Roman" w:hAnsi="Times New Roman" w:cs="Times New Roman"/>
                <w:b/>
                <w:sz w:val="18"/>
                <w:szCs w:val="18"/>
                <w:lang w:val="sr-Cyrl-RS"/>
              </w:rPr>
              <w:t>НГ</w:t>
            </w:r>
          </w:p>
        </w:tc>
        <w:tc>
          <w:tcPr>
            <w:tcW w:w="1134" w:type="dxa"/>
            <w:tcBorders>
              <w:top w:val="single" w:sz="4" w:space="0" w:color="000000"/>
              <w:left w:val="single" w:sz="4" w:space="0" w:color="000000"/>
              <w:bottom w:val="single" w:sz="4" w:space="0" w:color="000000"/>
              <w:right w:val="single" w:sz="4" w:space="0" w:color="000000"/>
            </w:tcBorders>
            <w:shd w:val="clear" w:color="auto" w:fill="AEAAAA"/>
            <w:tcMar>
              <w:left w:w="108" w:type="dxa"/>
              <w:right w:w="108" w:type="dxa"/>
            </w:tcMar>
          </w:tcPr>
          <w:p w:rsidR="009924EB" w:rsidRDefault="009924EB">
            <w:pPr>
              <w:ind w:left="0" w:right="-537" w:hanging="2"/>
              <w:rPr>
                <w:rFonts w:ascii="Times New Roman" w:eastAsia="Times New Roman" w:hAnsi="Times New Roman" w:cs="Times New Roman"/>
                <w:sz w:val="18"/>
                <w:szCs w:val="18"/>
              </w:rPr>
            </w:pPr>
            <w:r>
              <w:rPr>
                <w:rFonts w:ascii="Times New Roman" w:eastAsia="Times New Roman" w:hAnsi="Times New Roman" w:cs="Times New Roman"/>
                <w:b/>
                <w:sz w:val="18"/>
                <w:szCs w:val="18"/>
              </w:rPr>
              <w:t xml:space="preserve">Сензорна </w:t>
            </w:r>
          </w:p>
          <w:p w:rsidR="009924EB" w:rsidRDefault="009924EB">
            <w:pPr>
              <w:ind w:left="0" w:right="-537" w:hanging="2"/>
              <w:rPr>
                <w:rFonts w:ascii="Times New Roman" w:eastAsia="Times New Roman" w:hAnsi="Times New Roman" w:cs="Times New Roman"/>
                <w:sz w:val="18"/>
                <w:szCs w:val="18"/>
              </w:rPr>
            </w:pPr>
            <w:r>
              <w:rPr>
                <w:rFonts w:ascii="Times New Roman" w:eastAsia="Times New Roman" w:hAnsi="Times New Roman" w:cs="Times New Roman"/>
                <w:b/>
                <w:sz w:val="18"/>
                <w:szCs w:val="18"/>
              </w:rPr>
              <w:t>Интеграција</w:t>
            </w:r>
          </w:p>
          <w:p w:rsidR="009924EB" w:rsidRDefault="009924EB">
            <w:pPr>
              <w:ind w:left="0" w:right="-537" w:hanging="2"/>
            </w:pPr>
            <w:r>
              <w:rPr>
                <w:rFonts w:ascii="Times New Roman" w:eastAsia="Times New Roman" w:hAnsi="Times New Roman" w:cs="Times New Roman"/>
                <w:b/>
                <w:sz w:val="18"/>
                <w:szCs w:val="18"/>
              </w:rPr>
              <w:t>М.К.</w:t>
            </w:r>
          </w:p>
        </w:tc>
        <w:tc>
          <w:tcPr>
            <w:tcW w:w="856" w:type="dxa"/>
            <w:tcBorders>
              <w:top w:val="single" w:sz="4" w:space="0" w:color="000000"/>
              <w:left w:val="single" w:sz="4" w:space="0" w:color="000000"/>
              <w:bottom w:val="single" w:sz="4" w:space="0" w:color="000000"/>
              <w:right w:val="single" w:sz="4" w:space="0" w:color="000000"/>
            </w:tcBorders>
            <w:shd w:val="clear" w:color="auto" w:fill="AEAAAA"/>
            <w:tcMar>
              <w:left w:w="108" w:type="dxa"/>
              <w:right w:w="108" w:type="dxa"/>
            </w:tcMar>
          </w:tcPr>
          <w:p w:rsidR="009924EB" w:rsidRDefault="009924EB">
            <w:pPr>
              <w:ind w:left="0" w:right="-537" w:hanging="2"/>
              <w:rPr>
                <w:rFonts w:ascii="Times New Roman" w:eastAsia="Times New Roman" w:hAnsi="Times New Roman" w:cs="Times New Roman"/>
                <w:sz w:val="18"/>
                <w:szCs w:val="18"/>
              </w:rPr>
            </w:pPr>
            <w:r>
              <w:rPr>
                <w:rFonts w:ascii="Times New Roman" w:eastAsia="Times New Roman" w:hAnsi="Times New Roman" w:cs="Times New Roman"/>
                <w:b/>
                <w:sz w:val="18"/>
                <w:szCs w:val="18"/>
              </w:rPr>
              <w:t>Енглески</w:t>
            </w:r>
          </w:p>
          <w:p w:rsidR="009924EB" w:rsidRDefault="009924EB">
            <w:pPr>
              <w:ind w:left="0" w:right="-537" w:hanging="2"/>
              <w:rPr>
                <w:rFonts w:ascii="Times New Roman" w:eastAsia="Times New Roman" w:hAnsi="Times New Roman" w:cs="Times New Roman"/>
                <w:sz w:val="18"/>
                <w:szCs w:val="18"/>
              </w:rPr>
            </w:pPr>
            <w:r>
              <w:rPr>
                <w:rFonts w:ascii="Times New Roman" w:eastAsia="Times New Roman" w:hAnsi="Times New Roman" w:cs="Times New Roman"/>
                <w:b/>
                <w:sz w:val="18"/>
                <w:szCs w:val="18"/>
              </w:rPr>
              <w:t xml:space="preserve">језик  </w:t>
            </w:r>
          </w:p>
          <w:p w:rsidR="009924EB" w:rsidRDefault="009924EB">
            <w:pPr>
              <w:ind w:left="0" w:right="-537" w:hanging="2"/>
            </w:pPr>
            <w:r>
              <w:rPr>
                <w:rFonts w:ascii="Times New Roman" w:eastAsia="Times New Roman" w:hAnsi="Times New Roman" w:cs="Times New Roman"/>
                <w:b/>
                <w:sz w:val="18"/>
                <w:szCs w:val="18"/>
              </w:rPr>
              <w:t>1-4</w:t>
            </w:r>
          </w:p>
        </w:tc>
        <w:tc>
          <w:tcPr>
            <w:tcW w:w="850" w:type="dxa"/>
            <w:tcBorders>
              <w:top w:val="single" w:sz="4" w:space="0" w:color="000000"/>
              <w:left w:val="single" w:sz="4" w:space="0" w:color="000000"/>
              <w:bottom w:val="single" w:sz="4" w:space="0" w:color="000000"/>
              <w:right w:val="single" w:sz="4" w:space="0" w:color="000000"/>
            </w:tcBorders>
            <w:shd w:val="clear" w:color="auto" w:fill="AEAAAA"/>
            <w:tcMar>
              <w:left w:w="108" w:type="dxa"/>
              <w:right w:w="108" w:type="dxa"/>
            </w:tcMar>
          </w:tcPr>
          <w:p w:rsidR="009924EB" w:rsidRDefault="009924EB">
            <w:pPr>
              <w:ind w:left="0" w:right="-537" w:hanging="2"/>
              <w:rPr>
                <w:rFonts w:ascii="Times New Roman" w:eastAsia="Times New Roman" w:hAnsi="Times New Roman" w:cs="Times New Roman"/>
                <w:sz w:val="18"/>
                <w:szCs w:val="18"/>
              </w:rPr>
            </w:pPr>
            <w:r>
              <w:rPr>
                <w:rFonts w:ascii="Times New Roman" w:eastAsia="Times New Roman" w:hAnsi="Times New Roman" w:cs="Times New Roman"/>
                <w:b/>
                <w:sz w:val="18"/>
                <w:szCs w:val="18"/>
              </w:rPr>
              <w:t>Енглески</w:t>
            </w:r>
          </w:p>
          <w:p w:rsidR="009924EB" w:rsidRDefault="009924EB">
            <w:pPr>
              <w:ind w:left="0" w:right="-537" w:hanging="2"/>
              <w:rPr>
                <w:rFonts w:ascii="Times New Roman" w:eastAsia="Times New Roman" w:hAnsi="Times New Roman" w:cs="Times New Roman"/>
                <w:sz w:val="18"/>
                <w:szCs w:val="18"/>
              </w:rPr>
            </w:pPr>
            <w:r>
              <w:rPr>
                <w:rFonts w:ascii="Times New Roman" w:eastAsia="Times New Roman" w:hAnsi="Times New Roman" w:cs="Times New Roman"/>
                <w:b/>
                <w:sz w:val="18"/>
                <w:szCs w:val="18"/>
              </w:rPr>
              <w:t xml:space="preserve">језик </w:t>
            </w:r>
          </w:p>
          <w:p w:rsidR="009924EB" w:rsidRDefault="009924EB">
            <w:pPr>
              <w:ind w:left="0" w:right="-537" w:hanging="2"/>
            </w:pPr>
            <w:r>
              <w:rPr>
                <w:rFonts w:ascii="Times New Roman" w:eastAsia="Times New Roman" w:hAnsi="Times New Roman" w:cs="Times New Roman"/>
                <w:b/>
                <w:sz w:val="18"/>
                <w:szCs w:val="18"/>
              </w:rPr>
              <w:t>1-8</w:t>
            </w:r>
          </w:p>
        </w:tc>
        <w:tc>
          <w:tcPr>
            <w:tcW w:w="1134" w:type="dxa"/>
            <w:tcBorders>
              <w:top w:val="single" w:sz="4" w:space="0" w:color="000000"/>
              <w:left w:val="single" w:sz="4" w:space="0" w:color="000000"/>
              <w:bottom w:val="single" w:sz="4" w:space="0" w:color="000000"/>
              <w:right w:val="single" w:sz="4" w:space="0" w:color="000000"/>
            </w:tcBorders>
            <w:shd w:val="clear" w:color="auto" w:fill="AEAAAA"/>
            <w:tcMar>
              <w:left w:w="108" w:type="dxa"/>
              <w:right w:w="108" w:type="dxa"/>
            </w:tcMar>
          </w:tcPr>
          <w:p w:rsidR="009924EB" w:rsidRDefault="009924EB">
            <w:pPr>
              <w:ind w:left="0" w:right="-537" w:hanging="2"/>
              <w:rPr>
                <w:rFonts w:ascii="Times New Roman" w:eastAsia="Times New Roman" w:hAnsi="Times New Roman" w:cs="Times New Roman"/>
                <w:sz w:val="18"/>
                <w:szCs w:val="18"/>
              </w:rPr>
            </w:pPr>
            <w:r>
              <w:rPr>
                <w:rFonts w:ascii="Times New Roman" w:eastAsia="Times New Roman" w:hAnsi="Times New Roman" w:cs="Times New Roman"/>
                <w:b/>
                <w:sz w:val="18"/>
                <w:szCs w:val="18"/>
              </w:rPr>
              <w:t>Логопедске</w:t>
            </w:r>
            <w:r>
              <w:rPr>
                <w:rFonts w:ascii="Times New Roman" w:eastAsia="Times New Roman" w:hAnsi="Times New Roman" w:cs="Times New Roman"/>
                <w:b/>
                <w:sz w:val="18"/>
                <w:szCs w:val="18"/>
              </w:rPr>
              <w:br/>
              <w:t xml:space="preserve">вежбе 1 </w:t>
            </w:r>
          </w:p>
          <w:p w:rsidR="009924EB" w:rsidRDefault="009924EB">
            <w:pPr>
              <w:ind w:left="0" w:right="-537" w:hanging="2"/>
            </w:pPr>
            <w:r>
              <w:rPr>
                <w:rFonts w:ascii="Times New Roman" w:eastAsia="Times New Roman" w:hAnsi="Times New Roman" w:cs="Times New Roman"/>
                <w:b/>
                <w:sz w:val="18"/>
                <w:szCs w:val="18"/>
              </w:rPr>
              <w:t>Ј.М.</w:t>
            </w:r>
          </w:p>
        </w:tc>
        <w:tc>
          <w:tcPr>
            <w:tcW w:w="850" w:type="dxa"/>
            <w:tcBorders>
              <w:top w:val="single" w:sz="4" w:space="0" w:color="000000"/>
              <w:left w:val="single" w:sz="4" w:space="0" w:color="000000"/>
              <w:bottom w:val="single" w:sz="4" w:space="0" w:color="000000"/>
              <w:right w:val="single" w:sz="4" w:space="0" w:color="000000"/>
            </w:tcBorders>
            <w:shd w:val="clear" w:color="auto" w:fill="AEAAAA"/>
            <w:tcMar>
              <w:left w:w="108" w:type="dxa"/>
              <w:right w:w="108" w:type="dxa"/>
            </w:tcMar>
          </w:tcPr>
          <w:p w:rsidR="009924EB" w:rsidRDefault="009924EB">
            <w:pPr>
              <w:ind w:left="0" w:right="-537" w:hanging="2"/>
              <w:rPr>
                <w:rFonts w:ascii="Times New Roman" w:eastAsia="Times New Roman" w:hAnsi="Times New Roman" w:cs="Times New Roman"/>
                <w:sz w:val="18"/>
                <w:szCs w:val="18"/>
              </w:rPr>
            </w:pPr>
            <w:r>
              <w:rPr>
                <w:rFonts w:ascii="Times New Roman" w:eastAsia="Times New Roman" w:hAnsi="Times New Roman" w:cs="Times New Roman"/>
                <w:b/>
                <w:sz w:val="18"/>
                <w:szCs w:val="18"/>
              </w:rPr>
              <w:t>Логопедске</w:t>
            </w:r>
            <w:r>
              <w:rPr>
                <w:rFonts w:ascii="Times New Roman" w:eastAsia="Times New Roman" w:hAnsi="Times New Roman" w:cs="Times New Roman"/>
                <w:b/>
                <w:sz w:val="18"/>
                <w:szCs w:val="18"/>
              </w:rPr>
              <w:br/>
              <w:t>вежбе 2</w:t>
            </w:r>
          </w:p>
          <w:p w:rsidR="009924EB" w:rsidRDefault="009924EB">
            <w:pPr>
              <w:ind w:left="0" w:right="-537" w:hanging="2"/>
            </w:pPr>
            <w:r>
              <w:rPr>
                <w:rFonts w:ascii="Times New Roman" w:eastAsia="Times New Roman" w:hAnsi="Times New Roman" w:cs="Times New Roman"/>
                <w:b/>
                <w:sz w:val="18"/>
                <w:szCs w:val="18"/>
              </w:rPr>
              <w:t>В.Ј.</w:t>
            </w:r>
          </w:p>
        </w:tc>
        <w:tc>
          <w:tcPr>
            <w:tcW w:w="1277" w:type="dxa"/>
            <w:tcBorders>
              <w:top w:val="single" w:sz="4" w:space="0" w:color="000000"/>
              <w:left w:val="single" w:sz="4" w:space="0" w:color="000000"/>
              <w:bottom w:val="single" w:sz="4" w:space="0" w:color="000000"/>
              <w:right w:val="single" w:sz="4" w:space="0" w:color="000000"/>
            </w:tcBorders>
            <w:shd w:val="clear" w:color="auto" w:fill="AEAAAA"/>
            <w:tcMar>
              <w:left w:w="108" w:type="dxa"/>
              <w:right w:w="108" w:type="dxa"/>
            </w:tcMar>
          </w:tcPr>
          <w:p w:rsidR="009924EB" w:rsidRDefault="009924EB">
            <w:pPr>
              <w:ind w:left="0" w:right="-537" w:hanging="2"/>
              <w:rPr>
                <w:rFonts w:ascii="Times New Roman" w:eastAsia="Times New Roman" w:hAnsi="Times New Roman" w:cs="Times New Roman"/>
                <w:sz w:val="18"/>
                <w:szCs w:val="18"/>
              </w:rPr>
            </w:pPr>
            <w:r>
              <w:rPr>
                <w:rFonts w:ascii="Times New Roman" w:eastAsia="Times New Roman" w:hAnsi="Times New Roman" w:cs="Times New Roman"/>
                <w:b/>
                <w:sz w:val="18"/>
                <w:szCs w:val="18"/>
              </w:rPr>
              <w:t>Логопедске</w:t>
            </w:r>
            <w:r>
              <w:rPr>
                <w:rFonts w:ascii="Times New Roman" w:eastAsia="Times New Roman" w:hAnsi="Times New Roman" w:cs="Times New Roman"/>
                <w:b/>
                <w:sz w:val="18"/>
                <w:szCs w:val="18"/>
              </w:rPr>
              <w:br/>
              <w:t>вежбе 3</w:t>
            </w:r>
          </w:p>
          <w:p w:rsidR="009924EB" w:rsidRDefault="009924EB">
            <w:pPr>
              <w:ind w:left="0" w:right="-537" w:hanging="2"/>
            </w:pPr>
            <w:r>
              <w:rPr>
                <w:rFonts w:ascii="Times New Roman" w:eastAsia="Times New Roman" w:hAnsi="Times New Roman" w:cs="Times New Roman"/>
                <w:b/>
                <w:sz w:val="18"/>
                <w:szCs w:val="18"/>
              </w:rPr>
              <w:t>И.Б.</w:t>
            </w:r>
          </w:p>
        </w:tc>
      </w:tr>
      <w:tr w:rsidR="009924EB" w:rsidTr="004A7399">
        <w:tc>
          <w:tcPr>
            <w:tcW w:w="241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right="-537" w:hanging="2"/>
              <w:jc w:val="both"/>
            </w:pPr>
            <w:r>
              <w:rPr>
                <w:rFonts w:ascii="Times New Roman" w:eastAsia="Times New Roman" w:hAnsi="Times New Roman" w:cs="Times New Roman"/>
              </w:rPr>
              <w:t>1    Редовна настава</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14</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20</w:t>
            </w:r>
          </w:p>
        </w:tc>
        <w:tc>
          <w:tcPr>
            <w:tcW w:w="845" w:type="dxa"/>
            <w:tcBorders>
              <w:top w:val="single" w:sz="4" w:space="0" w:color="000000"/>
              <w:left w:val="single" w:sz="4" w:space="0" w:color="000000"/>
              <w:bottom w:val="single" w:sz="4" w:space="0" w:color="000000"/>
              <w:right w:val="single" w:sz="4" w:space="0" w:color="000000"/>
            </w:tcBorders>
            <w:shd w:val="clear" w:color="auto" w:fill="FFFFFF"/>
          </w:tcPr>
          <w:p w:rsidR="009924EB" w:rsidRPr="003C7136" w:rsidRDefault="009924EB">
            <w:pPr>
              <w:ind w:left="0" w:hanging="2"/>
              <w:jc w:val="center"/>
              <w:rPr>
                <w:rFonts w:ascii="Times New Roman" w:eastAsia="Times New Roman" w:hAnsi="Times New Roman" w:cs="Times New Roman"/>
                <w:sz w:val="24"/>
                <w:szCs w:val="24"/>
                <w:lang w:val="sr-Cyrl-RS"/>
              </w:rPr>
            </w:pPr>
            <w:r w:rsidRPr="003C7136">
              <w:rPr>
                <w:rFonts w:ascii="Times New Roman" w:eastAsia="Times New Roman" w:hAnsi="Times New Roman" w:cs="Times New Roman"/>
                <w:sz w:val="24"/>
                <w:szCs w:val="24"/>
                <w:lang w:val="sr-Cyrl-RS"/>
              </w:rPr>
              <w:t>13</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Pr="003C7136" w:rsidRDefault="009924EB">
            <w:pPr>
              <w:ind w:left="0" w:hanging="2"/>
              <w:jc w:val="center"/>
            </w:pPr>
            <w:r w:rsidRPr="003C7136">
              <w:rPr>
                <w:rFonts w:ascii="Times New Roman" w:eastAsia="Times New Roman" w:hAnsi="Times New Roman" w:cs="Times New Roman"/>
                <w:sz w:val="24"/>
                <w:szCs w:val="24"/>
              </w:rPr>
              <w:t>20</w:t>
            </w:r>
          </w:p>
        </w:tc>
        <w:tc>
          <w:tcPr>
            <w:tcW w:w="85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20</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24</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c>
          <w:tcPr>
            <w:tcW w:w="127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r>
      <w:tr w:rsidR="009924EB" w:rsidTr="004A7399">
        <w:tc>
          <w:tcPr>
            <w:tcW w:w="241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right="-537" w:hanging="2"/>
              <w:jc w:val="both"/>
            </w:pPr>
            <w:r>
              <w:rPr>
                <w:rFonts w:ascii="Times New Roman" w:eastAsia="Times New Roman" w:hAnsi="Times New Roman" w:cs="Times New Roman"/>
              </w:rPr>
              <w:t>1-1 Изборни предмет</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c>
          <w:tcPr>
            <w:tcW w:w="845" w:type="dxa"/>
            <w:tcBorders>
              <w:top w:val="single" w:sz="4" w:space="0" w:color="000000"/>
              <w:left w:val="single" w:sz="4" w:space="0" w:color="000000"/>
              <w:bottom w:val="single" w:sz="4" w:space="0" w:color="000000"/>
              <w:right w:val="single" w:sz="4" w:space="0" w:color="000000"/>
            </w:tcBorders>
            <w:shd w:val="clear" w:color="auto" w:fill="FFFFFF"/>
          </w:tcPr>
          <w:p w:rsidR="009924EB" w:rsidRPr="009924EB" w:rsidRDefault="009924EB">
            <w:pPr>
              <w:ind w:left="0" w:hanging="2"/>
              <w:jc w:val="center"/>
              <w:rPr>
                <w:lang w:val="sr-Cyrl-RS"/>
              </w:rPr>
            </w:pPr>
            <w:r>
              <w:rPr>
                <w:lang w:val="sr-Cyrl-RS"/>
              </w:rPr>
              <w: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t>/</w:t>
            </w:r>
          </w:p>
        </w:tc>
        <w:tc>
          <w:tcPr>
            <w:tcW w:w="85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c>
          <w:tcPr>
            <w:tcW w:w="127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r>
      <w:tr w:rsidR="009924EB" w:rsidTr="004A7399">
        <w:tc>
          <w:tcPr>
            <w:tcW w:w="241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right="-537" w:hanging="2"/>
              <w:jc w:val="both"/>
            </w:pPr>
            <w:r>
              <w:rPr>
                <w:rFonts w:ascii="Times New Roman" w:eastAsia="Times New Roman" w:hAnsi="Times New Roman" w:cs="Times New Roman"/>
              </w:rPr>
              <w:t>1-2 Логопедске вежбе</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c>
          <w:tcPr>
            <w:tcW w:w="845" w:type="dxa"/>
            <w:tcBorders>
              <w:top w:val="single" w:sz="4" w:space="0" w:color="000000"/>
              <w:left w:val="single" w:sz="4" w:space="0" w:color="000000"/>
              <w:bottom w:val="single" w:sz="4" w:space="0" w:color="000000"/>
              <w:right w:val="single" w:sz="4" w:space="0" w:color="000000"/>
            </w:tcBorders>
            <w:shd w:val="clear" w:color="auto" w:fill="FFFFFF"/>
          </w:tcPr>
          <w:p w:rsidR="009924EB" w:rsidRPr="009924EB" w:rsidRDefault="009924EB">
            <w:pPr>
              <w:ind w:left="0" w:hanging="2"/>
              <w:jc w:val="center"/>
              <w:rPr>
                <w:rFonts w:ascii="Times New Roman" w:eastAsia="Times New Roman" w:hAnsi="Times New Roman" w:cs="Times New Roman"/>
                <w:sz w:val="24"/>
                <w:szCs w:val="24"/>
                <w:lang w:val="sr-Cyrl-RS"/>
              </w:rPr>
            </w:pPr>
            <w:r>
              <w:rPr>
                <w:rFonts w:ascii="Times New Roman" w:eastAsia="Times New Roman" w:hAnsi="Times New Roman" w:cs="Times New Roman"/>
                <w:sz w:val="24"/>
                <w:szCs w:val="24"/>
                <w:lang w:val="sr-Cyrl-RS"/>
              </w:rPr>
              <w: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c>
          <w:tcPr>
            <w:tcW w:w="85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22</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22</w:t>
            </w:r>
          </w:p>
        </w:tc>
        <w:tc>
          <w:tcPr>
            <w:tcW w:w="127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22</w:t>
            </w:r>
          </w:p>
        </w:tc>
      </w:tr>
      <w:tr w:rsidR="009924EB" w:rsidTr="004A7399">
        <w:tc>
          <w:tcPr>
            <w:tcW w:w="241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right="-537" w:hanging="2"/>
              <w:jc w:val="both"/>
            </w:pPr>
            <w:r>
              <w:rPr>
                <w:rFonts w:ascii="Times New Roman" w:eastAsia="Times New Roman" w:hAnsi="Times New Roman" w:cs="Times New Roman"/>
              </w:rPr>
              <w:t>1-3 Психомоторне вежбе</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c>
          <w:tcPr>
            <w:tcW w:w="845" w:type="dxa"/>
            <w:tcBorders>
              <w:top w:val="single" w:sz="4" w:space="0" w:color="000000"/>
              <w:left w:val="single" w:sz="4" w:space="0" w:color="000000"/>
              <w:bottom w:val="single" w:sz="4" w:space="0" w:color="000000"/>
              <w:right w:val="single" w:sz="4" w:space="0" w:color="000000"/>
            </w:tcBorders>
            <w:shd w:val="clear" w:color="auto" w:fill="FFFFFF"/>
          </w:tcPr>
          <w:p w:rsidR="009924EB" w:rsidRPr="009924EB" w:rsidRDefault="009924EB">
            <w:pPr>
              <w:ind w:left="0" w:hanging="2"/>
              <w:jc w:val="center"/>
              <w:rPr>
                <w:rFonts w:ascii="Times New Roman" w:eastAsia="Times New Roman" w:hAnsi="Times New Roman" w:cs="Times New Roman"/>
                <w:sz w:val="24"/>
                <w:szCs w:val="24"/>
                <w:lang w:val="sr-Cyrl-RS"/>
              </w:rPr>
            </w:pPr>
            <w:r>
              <w:rPr>
                <w:rFonts w:ascii="Times New Roman" w:eastAsia="Times New Roman" w:hAnsi="Times New Roman" w:cs="Times New Roman"/>
                <w:sz w:val="24"/>
                <w:szCs w:val="24"/>
                <w:lang w:val="sr-Cyrl-RS"/>
              </w:rPr>
              <w: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c>
          <w:tcPr>
            <w:tcW w:w="85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c>
          <w:tcPr>
            <w:tcW w:w="127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r>
      <w:tr w:rsidR="009924EB" w:rsidTr="004A7399">
        <w:tc>
          <w:tcPr>
            <w:tcW w:w="241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right="-537" w:hanging="2"/>
              <w:jc w:val="both"/>
              <w:rPr>
                <w:rFonts w:ascii="Times New Roman" w:eastAsia="Times New Roman" w:hAnsi="Times New Roman" w:cs="Times New Roman"/>
              </w:rPr>
            </w:pPr>
            <w:r>
              <w:rPr>
                <w:rFonts w:ascii="Times New Roman" w:eastAsia="Times New Roman" w:hAnsi="Times New Roman" w:cs="Times New Roman"/>
              </w:rPr>
              <w:t>1-4 Слободна активност</w:t>
            </w:r>
          </w:p>
          <w:p w:rsidR="009924EB" w:rsidRPr="009924EB" w:rsidRDefault="009924EB">
            <w:pPr>
              <w:ind w:left="0" w:right="-537" w:hanging="2"/>
              <w:jc w:val="both"/>
              <w:rPr>
                <w:lang w:val="sr-Cyrl-RS"/>
              </w:rPr>
            </w:pPr>
            <w:r>
              <w:rPr>
                <w:lang w:val="sr-Cyrl-RS"/>
              </w:rPr>
              <w:lastRenderedPageBreak/>
              <w:t>Уметност</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lastRenderedPageBreak/>
              <w:t>4</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rPr>
                <w:rFonts w:ascii="Calibri" w:eastAsia="Calibri" w:hAnsi="Calibri" w:cs="Calibri"/>
              </w:rPr>
            </w:pPr>
          </w:p>
        </w:tc>
        <w:tc>
          <w:tcPr>
            <w:tcW w:w="845" w:type="dxa"/>
            <w:tcBorders>
              <w:top w:val="single" w:sz="4" w:space="0" w:color="000000"/>
              <w:left w:val="single" w:sz="4" w:space="0" w:color="000000"/>
              <w:bottom w:val="single" w:sz="4" w:space="0" w:color="000000"/>
              <w:right w:val="single" w:sz="4" w:space="0" w:color="000000"/>
            </w:tcBorders>
            <w:shd w:val="clear" w:color="auto" w:fill="FFFFFF"/>
          </w:tcPr>
          <w:p w:rsidR="009924EB" w:rsidRPr="009924EB" w:rsidRDefault="009924EB">
            <w:pPr>
              <w:ind w:left="0" w:hanging="2"/>
              <w:jc w:val="center"/>
              <w:rPr>
                <w:rFonts w:ascii="Calibri" w:eastAsia="Calibri" w:hAnsi="Calibri" w:cs="Calibri"/>
                <w:lang w:val="sr-Cyrl-RS"/>
              </w:rPr>
            </w:pPr>
            <w:r>
              <w:rPr>
                <w:rFonts w:ascii="Calibri" w:eastAsia="Calibri" w:hAnsi="Calibri" w:cs="Calibri"/>
                <w:lang w:val="sr-Cyrl-RS"/>
              </w:rPr>
              <w: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rPr>
                <w:rFonts w:ascii="Calibri" w:eastAsia="Calibri" w:hAnsi="Calibri" w:cs="Calibri"/>
              </w:rPr>
            </w:pPr>
          </w:p>
        </w:tc>
        <w:tc>
          <w:tcPr>
            <w:tcW w:w="85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rPr>
                <w:rFonts w:ascii="Calibri" w:eastAsia="Calibri" w:hAnsi="Calibri" w:cs="Calibri"/>
              </w:rPr>
            </w:pP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rPr>
                <w:rFonts w:ascii="Calibri" w:eastAsia="Calibri" w:hAnsi="Calibri" w:cs="Calibri"/>
              </w:rPr>
            </w:pP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rPr>
                <w:rFonts w:ascii="Calibri" w:eastAsia="Calibri" w:hAnsi="Calibri" w:cs="Calibri"/>
              </w:rPr>
            </w:pP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rPr>
                <w:rFonts w:ascii="Calibri" w:eastAsia="Calibri" w:hAnsi="Calibri" w:cs="Calibri"/>
              </w:rPr>
            </w:pPr>
          </w:p>
        </w:tc>
        <w:tc>
          <w:tcPr>
            <w:tcW w:w="127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rPr>
                <w:rFonts w:ascii="Calibri" w:eastAsia="Calibri" w:hAnsi="Calibri" w:cs="Calibri"/>
              </w:rPr>
            </w:pPr>
          </w:p>
        </w:tc>
      </w:tr>
      <w:tr w:rsidR="009924EB" w:rsidTr="004A7399">
        <w:tc>
          <w:tcPr>
            <w:tcW w:w="241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right="-537" w:hanging="2"/>
              <w:jc w:val="both"/>
            </w:pPr>
            <w:r>
              <w:rPr>
                <w:rFonts w:ascii="Times New Roman" w:eastAsia="Times New Roman" w:hAnsi="Times New Roman" w:cs="Times New Roman"/>
              </w:rPr>
              <w:t>1-5 Хор-школски</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c>
          <w:tcPr>
            <w:tcW w:w="845" w:type="dxa"/>
            <w:tcBorders>
              <w:top w:val="single" w:sz="4" w:space="0" w:color="000000"/>
              <w:left w:val="single" w:sz="4" w:space="0" w:color="000000"/>
              <w:bottom w:val="single" w:sz="4" w:space="0" w:color="000000"/>
              <w:right w:val="single" w:sz="4" w:space="0" w:color="000000"/>
            </w:tcBorders>
            <w:shd w:val="clear" w:color="auto" w:fill="FFFFFF"/>
          </w:tcPr>
          <w:p w:rsidR="009924EB" w:rsidRPr="009924EB" w:rsidRDefault="009924EB">
            <w:pPr>
              <w:ind w:left="0" w:hanging="2"/>
              <w:jc w:val="center"/>
              <w:rPr>
                <w:rFonts w:ascii="Times New Roman" w:eastAsia="Times New Roman" w:hAnsi="Times New Roman" w:cs="Times New Roman"/>
                <w:sz w:val="24"/>
                <w:szCs w:val="24"/>
                <w:lang w:val="sr-Cyrl-RS"/>
              </w:rPr>
            </w:pPr>
            <w:r>
              <w:rPr>
                <w:rFonts w:ascii="Times New Roman" w:eastAsia="Times New Roman" w:hAnsi="Times New Roman" w:cs="Times New Roman"/>
                <w:sz w:val="24"/>
                <w:szCs w:val="24"/>
                <w:lang w:val="sr-Cyrl-RS"/>
              </w:rPr>
              <w: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c>
          <w:tcPr>
            <w:tcW w:w="85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c>
          <w:tcPr>
            <w:tcW w:w="127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r>
      <w:tr w:rsidR="009924EB" w:rsidTr="004A7399">
        <w:tc>
          <w:tcPr>
            <w:tcW w:w="241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right="-537" w:hanging="2"/>
              <w:jc w:val="both"/>
            </w:pPr>
            <w:r>
              <w:rPr>
                <w:rFonts w:ascii="Times New Roman" w:eastAsia="Times New Roman" w:hAnsi="Times New Roman" w:cs="Times New Roman"/>
              </w:rPr>
              <w:t>1-6 Образовање одраслих</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c>
          <w:tcPr>
            <w:tcW w:w="845" w:type="dxa"/>
            <w:tcBorders>
              <w:top w:val="single" w:sz="4" w:space="0" w:color="000000"/>
              <w:left w:val="single" w:sz="4" w:space="0" w:color="000000"/>
              <w:bottom w:val="single" w:sz="4" w:space="0" w:color="000000"/>
              <w:right w:val="single" w:sz="4" w:space="0" w:color="000000"/>
            </w:tcBorders>
            <w:shd w:val="clear" w:color="auto" w:fill="FFFFFF"/>
          </w:tcPr>
          <w:p w:rsidR="009924EB" w:rsidRPr="009924EB" w:rsidRDefault="009924EB">
            <w:pPr>
              <w:ind w:left="0" w:hanging="2"/>
              <w:jc w:val="center"/>
              <w:rPr>
                <w:rFonts w:ascii="Times New Roman" w:eastAsia="Times New Roman" w:hAnsi="Times New Roman" w:cs="Times New Roman"/>
                <w:sz w:val="24"/>
                <w:szCs w:val="24"/>
                <w:lang w:val="sr-Cyrl-RS"/>
              </w:rPr>
            </w:pPr>
            <w:r>
              <w:rPr>
                <w:rFonts w:ascii="Times New Roman" w:eastAsia="Times New Roman" w:hAnsi="Times New Roman" w:cs="Times New Roman"/>
                <w:sz w:val="24"/>
                <w:szCs w:val="24"/>
                <w:lang w:val="sr-Cyrl-RS"/>
              </w:rPr>
              <w: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c>
          <w:tcPr>
            <w:tcW w:w="85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c>
          <w:tcPr>
            <w:tcW w:w="127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r>
      <w:tr w:rsidR="009924EB" w:rsidTr="004A7399">
        <w:tc>
          <w:tcPr>
            <w:tcW w:w="241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right="-537" w:hanging="2"/>
              <w:jc w:val="both"/>
              <w:rPr>
                <w:rFonts w:ascii="Times New Roman" w:eastAsia="Times New Roman" w:hAnsi="Times New Roman" w:cs="Times New Roman"/>
              </w:rPr>
            </w:pPr>
            <w:r>
              <w:rPr>
                <w:rFonts w:ascii="Times New Roman" w:eastAsia="Times New Roman" w:hAnsi="Times New Roman" w:cs="Times New Roman"/>
              </w:rPr>
              <w:t>1-7 Корективно-</w:t>
            </w:r>
          </w:p>
          <w:p w:rsidR="009924EB" w:rsidRDefault="009924EB">
            <w:pPr>
              <w:ind w:left="0" w:right="-537" w:hanging="2"/>
              <w:jc w:val="both"/>
            </w:pPr>
            <w:r>
              <w:rPr>
                <w:rFonts w:ascii="Times New Roman" w:eastAsia="Times New Roman" w:hAnsi="Times New Roman" w:cs="Times New Roman"/>
              </w:rPr>
              <w:t>превентивне вежбе</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c>
          <w:tcPr>
            <w:tcW w:w="845" w:type="dxa"/>
            <w:tcBorders>
              <w:top w:val="single" w:sz="4" w:space="0" w:color="000000"/>
              <w:left w:val="single" w:sz="4" w:space="0" w:color="000000"/>
              <w:bottom w:val="single" w:sz="4" w:space="0" w:color="000000"/>
              <w:right w:val="single" w:sz="4" w:space="0" w:color="000000"/>
            </w:tcBorders>
            <w:shd w:val="clear" w:color="auto" w:fill="FFFFFF"/>
          </w:tcPr>
          <w:p w:rsidR="009924EB" w:rsidRPr="009924EB" w:rsidRDefault="009924EB">
            <w:pPr>
              <w:ind w:left="0" w:hanging="2"/>
              <w:jc w:val="center"/>
              <w:rPr>
                <w:rFonts w:ascii="Times New Roman" w:eastAsia="Times New Roman" w:hAnsi="Times New Roman" w:cs="Times New Roman"/>
                <w:sz w:val="24"/>
                <w:szCs w:val="24"/>
                <w:lang w:val="sr-Cyrl-RS"/>
              </w:rPr>
            </w:pPr>
            <w:r>
              <w:rPr>
                <w:rFonts w:ascii="Times New Roman" w:eastAsia="Times New Roman" w:hAnsi="Times New Roman" w:cs="Times New Roman"/>
                <w:sz w:val="24"/>
                <w:szCs w:val="24"/>
                <w:lang w:val="sr-Cyrl-RS"/>
              </w:rPr>
              <w: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c>
          <w:tcPr>
            <w:tcW w:w="85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c>
          <w:tcPr>
            <w:tcW w:w="127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r>
      <w:tr w:rsidR="009924EB" w:rsidTr="004A7399">
        <w:tc>
          <w:tcPr>
            <w:tcW w:w="241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right="-537" w:hanging="2"/>
              <w:jc w:val="both"/>
            </w:pPr>
            <w:r>
              <w:rPr>
                <w:rFonts w:ascii="Times New Roman" w:eastAsia="Times New Roman" w:hAnsi="Times New Roman" w:cs="Times New Roman"/>
              </w:rPr>
              <w:t>Припреме за 1-1 до 1-7</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10</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10</w:t>
            </w:r>
          </w:p>
        </w:tc>
        <w:tc>
          <w:tcPr>
            <w:tcW w:w="845" w:type="dxa"/>
            <w:tcBorders>
              <w:top w:val="single" w:sz="4" w:space="0" w:color="000000"/>
              <w:left w:val="single" w:sz="4" w:space="0" w:color="000000"/>
              <w:bottom w:val="single" w:sz="4" w:space="0" w:color="000000"/>
              <w:right w:val="single" w:sz="4" w:space="0" w:color="000000"/>
            </w:tcBorders>
            <w:shd w:val="clear" w:color="auto" w:fill="FFFFFF"/>
          </w:tcPr>
          <w:p w:rsidR="009924EB" w:rsidRPr="009924EB" w:rsidRDefault="009924EB">
            <w:pPr>
              <w:ind w:left="0" w:hanging="2"/>
              <w:jc w:val="center"/>
              <w:rPr>
                <w:rFonts w:ascii="Times New Roman" w:eastAsia="Times New Roman" w:hAnsi="Times New Roman" w:cs="Times New Roman"/>
                <w:sz w:val="24"/>
                <w:szCs w:val="24"/>
                <w:lang w:val="sr-Cyrl-RS"/>
              </w:rPr>
            </w:pPr>
            <w:r>
              <w:rPr>
                <w:rFonts w:ascii="Times New Roman" w:eastAsia="Times New Roman" w:hAnsi="Times New Roman" w:cs="Times New Roman"/>
                <w:sz w:val="24"/>
                <w:szCs w:val="24"/>
                <w:lang w:val="sr-Cyrl-RS"/>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10</w:t>
            </w:r>
          </w:p>
        </w:tc>
        <w:tc>
          <w:tcPr>
            <w:tcW w:w="85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10</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10</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10</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10</w:t>
            </w:r>
          </w:p>
        </w:tc>
        <w:tc>
          <w:tcPr>
            <w:tcW w:w="127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10</w:t>
            </w:r>
          </w:p>
        </w:tc>
      </w:tr>
      <w:tr w:rsidR="009924EB" w:rsidTr="004A7399">
        <w:tc>
          <w:tcPr>
            <w:tcW w:w="241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right="-537" w:hanging="2"/>
              <w:jc w:val="both"/>
              <w:rPr>
                <w:rFonts w:ascii="Times New Roman" w:eastAsia="Times New Roman" w:hAnsi="Times New Roman" w:cs="Times New Roman"/>
              </w:rPr>
            </w:pPr>
            <w:r>
              <w:rPr>
                <w:rFonts w:ascii="Times New Roman" w:eastAsia="Times New Roman" w:hAnsi="Times New Roman" w:cs="Times New Roman"/>
              </w:rPr>
              <w:t xml:space="preserve">2 Непосредни рад </w:t>
            </w:r>
          </w:p>
          <w:p w:rsidR="009924EB" w:rsidRDefault="009924EB">
            <w:pPr>
              <w:ind w:left="0" w:right="-537" w:hanging="2"/>
              <w:jc w:val="both"/>
              <w:rPr>
                <w:rFonts w:ascii="Times New Roman" w:eastAsia="Times New Roman" w:hAnsi="Times New Roman" w:cs="Times New Roman"/>
              </w:rPr>
            </w:pPr>
            <w:r>
              <w:rPr>
                <w:rFonts w:ascii="Times New Roman" w:eastAsia="Times New Roman" w:hAnsi="Times New Roman" w:cs="Times New Roman"/>
              </w:rPr>
              <w:t xml:space="preserve">стручних сарадника и </w:t>
            </w:r>
          </w:p>
          <w:p w:rsidR="009924EB" w:rsidRDefault="009924EB">
            <w:pPr>
              <w:ind w:left="0" w:right="-537" w:hanging="2"/>
              <w:jc w:val="both"/>
            </w:pPr>
            <w:r>
              <w:rPr>
                <w:rFonts w:ascii="Times New Roman" w:eastAsia="Times New Roman" w:hAnsi="Times New Roman" w:cs="Times New Roman"/>
              </w:rPr>
              <w:t>васпитача</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c>
          <w:tcPr>
            <w:tcW w:w="845" w:type="dxa"/>
            <w:tcBorders>
              <w:top w:val="single" w:sz="4" w:space="0" w:color="000000"/>
              <w:left w:val="single" w:sz="4" w:space="0" w:color="000000"/>
              <w:bottom w:val="single" w:sz="4" w:space="0" w:color="000000"/>
              <w:right w:val="single" w:sz="4" w:space="0" w:color="000000"/>
            </w:tcBorders>
            <w:shd w:val="clear" w:color="auto" w:fill="FFFFFF"/>
          </w:tcPr>
          <w:p w:rsidR="009924EB" w:rsidRPr="009924EB" w:rsidRDefault="009924EB">
            <w:pPr>
              <w:ind w:left="0" w:hanging="2"/>
              <w:jc w:val="center"/>
              <w:rPr>
                <w:rFonts w:ascii="Times New Roman" w:eastAsia="Times New Roman" w:hAnsi="Times New Roman" w:cs="Times New Roman"/>
                <w:sz w:val="24"/>
                <w:szCs w:val="24"/>
                <w:lang w:val="sr-Cyrl-RS"/>
              </w:rPr>
            </w:pPr>
            <w:r>
              <w:rPr>
                <w:rFonts w:ascii="Times New Roman" w:eastAsia="Times New Roman" w:hAnsi="Times New Roman" w:cs="Times New Roman"/>
                <w:sz w:val="24"/>
                <w:szCs w:val="24"/>
                <w:lang w:val="sr-Cyrl-RS"/>
              </w:rPr>
              <w: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c>
          <w:tcPr>
            <w:tcW w:w="85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c>
          <w:tcPr>
            <w:tcW w:w="127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r>
      <w:tr w:rsidR="009924EB" w:rsidTr="004A7399">
        <w:tc>
          <w:tcPr>
            <w:tcW w:w="241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right="-537" w:hanging="2"/>
              <w:jc w:val="both"/>
              <w:rPr>
                <w:rFonts w:ascii="Times New Roman" w:eastAsia="Times New Roman" w:hAnsi="Times New Roman" w:cs="Times New Roman"/>
              </w:rPr>
            </w:pPr>
            <w:r>
              <w:rPr>
                <w:rFonts w:ascii="Times New Roman" w:eastAsia="Times New Roman" w:hAnsi="Times New Roman" w:cs="Times New Roman"/>
              </w:rPr>
              <w:t>2-1 Припрема и</w:t>
            </w:r>
          </w:p>
          <w:p w:rsidR="009924EB" w:rsidRDefault="009924EB">
            <w:pPr>
              <w:ind w:left="0" w:right="-537" w:hanging="2"/>
              <w:jc w:val="both"/>
            </w:pPr>
            <w:r>
              <w:rPr>
                <w:rFonts w:ascii="Times New Roman" w:eastAsia="Times New Roman" w:hAnsi="Times New Roman" w:cs="Times New Roman"/>
              </w:rPr>
              <w:t xml:space="preserve"> планирање рада</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c>
          <w:tcPr>
            <w:tcW w:w="845" w:type="dxa"/>
            <w:tcBorders>
              <w:top w:val="single" w:sz="4" w:space="0" w:color="000000"/>
              <w:left w:val="single" w:sz="4" w:space="0" w:color="000000"/>
              <w:bottom w:val="single" w:sz="4" w:space="0" w:color="000000"/>
              <w:right w:val="single" w:sz="4" w:space="0" w:color="000000"/>
            </w:tcBorders>
            <w:shd w:val="clear" w:color="auto" w:fill="FFFFFF"/>
          </w:tcPr>
          <w:p w:rsidR="009924EB" w:rsidRPr="009924EB" w:rsidRDefault="009924EB">
            <w:pPr>
              <w:ind w:left="0" w:hanging="2"/>
              <w:jc w:val="center"/>
              <w:rPr>
                <w:rFonts w:ascii="Times New Roman" w:eastAsia="Times New Roman" w:hAnsi="Times New Roman" w:cs="Times New Roman"/>
                <w:sz w:val="24"/>
                <w:szCs w:val="24"/>
                <w:lang w:val="sr-Cyrl-RS"/>
              </w:rPr>
            </w:pPr>
            <w:r>
              <w:rPr>
                <w:rFonts w:ascii="Times New Roman" w:eastAsia="Times New Roman" w:hAnsi="Times New Roman" w:cs="Times New Roman"/>
                <w:sz w:val="24"/>
                <w:szCs w:val="24"/>
                <w:lang w:val="sr-Cyrl-RS"/>
              </w:rPr>
              <w: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c>
          <w:tcPr>
            <w:tcW w:w="85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c>
          <w:tcPr>
            <w:tcW w:w="127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r>
      <w:tr w:rsidR="009924EB" w:rsidTr="004A7399">
        <w:tc>
          <w:tcPr>
            <w:tcW w:w="241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right="-537" w:hanging="2"/>
              <w:jc w:val="both"/>
              <w:rPr>
                <w:rFonts w:ascii="Times New Roman" w:eastAsia="Times New Roman" w:hAnsi="Times New Roman" w:cs="Times New Roman"/>
              </w:rPr>
            </w:pPr>
            <w:r>
              <w:rPr>
                <w:rFonts w:ascii="Times New Roman" w:eastAsia="Times New Roman" w:hAnsi="Times New Roman" w:cs="Times New Roman"/>
              </w:rPr>
              <w:t>3 Остали облици</w:t>
            </w:r>
          </w:p>
          <w:p w:rsidR="009924EB" w:rsidRDefault="009924EB">
            <w:pPr>
              <w:ind w:left="0" w:right="-537" w:hanging="2"/>
              <w:jc w:val="both"/>
            </w:pPr>
            <w:r>
              <w:rPr>
                <w:rFonts w:ascii="Times New Roman" w:eastAsia="Times New Roman" w:hAnsi="Times New Roman" w:cs="Times New Roman"/>
              </w:rPr>
              <w:t xml:space="preserve">            О-В рада</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right="-537" w:hanging="2"/>
              <w:jc w:val="both"/>
              <w:rPr>
                <w:rFonts w:ascii="Calibri" w:eastAsia="Calibri" w:hAnsi="Calibri" w:cs="Calibri"/>
              </w:rPr>
            </w:pPr>
          </w:p>
        </w:tc>
        <w:tc>
          <w:tcPr>
            <w:tcW w:w="845" w:type="dxa"/>
            <w:tcBorders>
              <w:top w:val="single" w:sz="4" w:space="0" w:color="000000"/>
              <w:left w:val="single" w:sz="4" w:space="0" w:color="000000"/>
              <w:bottom w:val="single" w:sz="4" w:space="0" w:color="000000"/>
              <w:right w:val="single" w:sz="4" w:space="0" w:color="000000"/>
            </w:tcBorders>
            <w:shd w:val="clear" w:color="auto" w:fill="FFFFFF"/>
          </w:tcPr>
          <w:p w:rsidR="009924EB" w:rsidRPr="009924EB" w:rsidRDefault="009924EB">
            <w:pPr>
              <w:ind w:left="0" w:hanging="2"/>
              <w:jc w:val="center"/>
              <w:rPr>
                <w:rFonts w:ascii="Times New Roman" w:eastAsia="Times New Roman" w:hAnsi="Times New Roman" w:cs="Times New Roman"/>
                <w:sz w:val="24"/>
                <w:szCs w:val="24"/>
                <w:lang w:val="sr-Cyrl-RS"/>
              </w:rPr>
            </w:pPr>
            <w:r>
              <w:rPr>
                <w:rFonts w:ascii="Times New Roman" w:eastAsia="Times New Roman" w:hAnsi="Times New Roman" w:cs="Times New Roman"/>
                <w:sz w:val="24"/>
                <w:szCs w:val="24"/>
                <w:lang w:val="sr-Cyrl-RS"/>
              </w:rPr>
              <w: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c>
          <w:tcPr>
            <w:tcW w:w="85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c>
          <w:tcPr>
            <w:tcW w:w="127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r>
      <w:tr w:rsidR="009924EB" w:rsidTr="004A7399">
        <w:tc>
          <w:tcPr>
            <w:tcW w:w="241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right="-537" w:hanging="2"/>
              <w:jc w:val="both"/>
              <w:rPr>
                <w:rFonts w:ascii="Times New Roman" w:eastAsia="Times New Roman" w:hAnsi="Times New Roman" w:cs="Times New Roman"/>
              </w:rPr>
            </w:pPr>
            <w:r>
              <w:rPr>
                <w:rFonts w:ascii="Times New Roman" w:eastAsia="Times New Roman" w:hAnsi="Times New Roman" w:cs="Times New Roman"/>
              </w:rPr>
              <w:t>3-1 Друштвено</w:t>
            </w:r>
          </w:p>
          <w:p w:rsidR="009924EB" w:rsidRDefault="009924EB">
            <w:pPr>
              <w:ind w:left="0" w:right="-537" w:hanging="2"/>
              <w:jc w:val="both"/>
            </w:pPr>
            <w:r>
              <w:rPr>
                <w:rFonts w:ascii="Times New Roman" w:eastAsia="Times New Roman" w:hAnsi="Times New Roman" w:cs="Times New Roman"/>
              </w:rPr>
              <w:t xml:space="preserve"> користан  рад</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rPr>
                <w:rFonts w:ascii="Calibri" w:eastAsia="Calibri" w:hAnsi="Calibri" w:cs="Calibri"/>
              </w:rPr>
            </w:pPr>
          </w:p>
        </w:tc>
        <w:tc>
          <w:tcPr>
            <w:tcW w:w="845" w:type="dxa"/>
            <w:tcBorders>
              <w:top w:val="single" w:sz="4" w:space="0" w:color="000000"/>
              <w:left w:val="single" w:sz="4" w:space="0" w:color="000000"/>
              <w:bottom w:val="single" w:sz="4" w:space="0" w:color="000000"/>
              <w:right w:val="single" w:sz="4" w:space="0" w:color="000000"/>
            </w:tcBorders>
            <w:shd w:val="clear" w:color="auto" w:fill="FFFFFF"/>
          </w:tcPr>
          <w:p w:rsidR="009924EB" w:rsidRPr="009924EB" w:rsidRDefault="009924EB">
            <w:pPr>
              <w:ind w:left="0" w:hanging="2"/>
              <w:jc w:val="center"/>
              <w:rPr>
                <w:rFonts w:ascii="Calibri" w:eastAsia="Calibri" w:hAnsi="Calibri" w:cs="Calibri"/>
                <w:lang w:val="sr-Cyrl-RS"/>
              </w:rPr>
            </w:pPr>
            <w:r>
              <w:rPr>
                <w:rFonts w:ascii="Calibri" w:eastAsia="Calibri" w:hAnsi="Calibri" w:cs="Calibri"/>
                <w:lang w:val="sr-Cyrl-RS"/>
              </w:rPr>
              <w: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rPr>
                <w:rFonts w:ascii="Calibri" w:eastAsia="Calibri" w:hAnsi="Calibri" w:cs="Calibri"/>
              </w:rPr>
            </w:pPr>
          </w:p>
        </w:tc>
        <w:tc>
          <w:tcPr>
            <w:tcW w:w="85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c>
          <w:tcPr>
            <w:tcW w:w="127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r>
      <w:tr w:rsidR="009924EB" w:rsidTr="004A7399">
        <w:tc>
          <w:tcPr>
            <w:tcW w:w="241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right="-537" w:hanging="2"/>
              <w:jc w:val="both"/>
              <w:rPr>
                <w:rFonts w:ascii="Times New Roman" w:eastAsia="Times New Roman" w:hAnsi="Times New Roman" w:cs="Times New Roman"/>
              </w:rPr>
            </w:pPr>
            <w:r>
              <w:rPr>
                <w:rFonts w:ascii="Times New Roman" w:eastAsia="Times New Roman" w:hAnsi="Times New Roman" w:cs="Times New Roman"/>
              </w:rPr>
              <w:t xml:space="preserve">3-2 Друштвене  и </w:t>
            </w:r>
          </w:p>
          <w:p w:rsidR="009924EB" w:rsidRDefault="009924EB">
            <w:pPr>
              <w:ind w:left="0" w:right="-537" w:hanging="2"/>
              <w:jc w:val="both"/>
            </w:pPr>
            <w:r>
              <w:rPr>
                <w:rFonts w:ascii="Times New Roman" w:eastAsia="Times New Roman" w:hAnsi="Times New Roman" w:cs="Times New Roman"/>
              </w:rPr>
              <w:t>слободне активности</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right="-537" w:hanging="2"/>
              <w:jc w:val="both"/>
            </w:pPr>
            <w:r>
              <w:rPr>
                <w:rFonts w:ascii="Times New Roman" w:eastAsia="Times New Roman" w:hAnsi="Times New Roman" w:cs="Times New Roman"/>
                <w:sz w:val="18"/>
                <w:szCs w:val="18"/>
              </w:rPr>
              <w:t xml:space="preserve">     </w:t>
            </w:r>
            <w:r>
              <w:rPr>
                <w:rFonts w:ascii="Times New Roman" w:eastAsia="Times New Roman" w:hAnsi="Times New Roman" w:cs="Times New Roman"/>
                <w:sz w:val="24"/>
                <w:szCs w:val="24"/>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3</w:t>
            </w:r>
          </w:p>
        </w:tc>
        <w:tc>
          <w:tcPr>
            <w:tcW w:w="845" w:type="dxa"/>
            <w:tcBorders>
              <w:top w:val="single" w:sz="4" w:space="0" w:color="000000"/>
              <w:left w:val="single" w:sz="4" w:space="0" w:color="000000"/>
              <w:bottom w:val="single" w:sz="4" w:space="0" w:color="000000"/>
              <w:right w:val="single" w:sz="4" w:space="0" w:color="000000"/>
            </w:tcBorders>
            <w:shd w:val="clear" w:color="auto" w:fill="FFFFFF"/>
          </w:tcPr>
          <w:p w:rsidR="009924EB" w:rsidRPr="009924EB" w:rsidRDefault="009924EB">
            <w:pPr>
              <w:ind w:left="0" w:hanging="2"/>
              <w:jc w:val="center"/>
              <w:rPr>
                <w:rFonts w:ascii="Times New Roman" w:eastAsia="Times New Roman" w:hAnsi="Times New Roman" w:cs="Times New Roman"/>
                <w:sz w:val="24"/>
                <w:szCs w:val="24"/>
                <w:lang w:val="sr-Cyrl-RS"/>
              </w:rPr>
            </w:pPr>
            <w:r>
              <w:rPr>
                <w:rFonts w:ascii="Times New Roman" w:eastAsia="Times New Roman" w:hAnsi="Times New Roman" w:cs="Times New Roman"/>
                <w:sz w:val="24"/>
                <w:szCs w:val="24"/>
                <w:lang w:val="sr-Cyrl-RS"/>
              </w:rPr>
              <w: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2</w:t>
            </w:r>
          </w:p>
        </w:tc>
        <w:tc>
          <w:tcPr>
            <w:tcW w:w="85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2</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c>
          <w:tcPr>
            <w:tcW w:w="127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r>
      <w:tr w:rsidR="009924EB" w:rsidTr="004A7399">
        <w:tc>
          <w:tcPr>
            <w:tcW w:w="241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right="-537" w:hanging="2"/>
              <w:jc w:val="both"/>
              <w:rPr>
                <w:rFonts w:ascii="Times New Roman" w:eastAsia="Times New Roman" w:hAnsi="Times New Roman" w:cs="Times New Roman"/>
              </w:rPr>
            </w:pPr>
            <w:r>
              <w:rPr>
                <w:rFonts w:ascii="Times New Roman" w:eastAsia="Times New Roman" w:hAnsi="Times New Roman" w:cs="Times New Roman"/>
              </w:rPr>
              <w:t xml:space="preserve">4.Послови у ф-ји В-О </w:t>
            </w:r>
          </w:p>
          <w:p w:rsidR="009924EB" w:rsidRDefault="009924EB">
            <w:pPr>
              <w:ind w:left="0" w:right="-537" w:hanging="2"/>
              <w:jc w:val="both"/>
            </w:pPr>
            <w:r>
              <w:rPr>
                <w:rFonts w:ascii="Times New Roman" w:eastAsia="Times New Roman" w:hAnsi="Times New Roman" w:cs="Times New Roman"/>
              </w:rPr>
              <w:t xml:space="preserve">          процеса</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c>
          <w:tcPr>
            <w:tcW w:w="845" w:type="dxa"/>
            <w:tcBorders>
              <w:top w:val="single" w:sz="4" w:space="0" w:color="000000"/>
              <w:left w:val="single" w:sz="4" w:space="0" w:color="000000"/>
              <w:bottom w:val="single" w:sz="4" w:space="0" w:color="000000"/>
              <w:right w:val="single" w:sz="4" w:space="0" w:color="000000"/>
            </w:tcBorders>
            <w:shd w:val="clear" w:color="auto" w:fill="FFFFFF"/>
          </w:tcPr>
          <w:p w:rsidR="009924EB" w:rsidRPr="009924EB" w:rsidRDefault="009924EB">
            <w:pPr>
              <w:ind w:left="0" w:hanging="2"/>
              <w:jc w:val="center"/>
              <w:rPr>
                <w:rFonts w:ascii="Times New Roman" w:eastAsia="Times New Roman" w:hAnsi="Times New Roman" w:cs="Times New Roman"/>
                <w:sz w:val="24"/>
                <w:szCs w:val="24"/>
                <w:lang w:val="sr-Cyrl-RS"/>
              </w:rPr>
            </w:pPr>
            <w:r>
              <w:rPr>
                <w:rFonts w:ascii="Times New Roman" w:eastAsia="Times New Roman" w:hAnsi="Times New Roman" w:cs="Times New Roman"/>
                <w:sz w:val="24"/>
                <w:szCs w:val="24"/>
                <w:lang w:val="sr-Cyrl-RS"/>
              </w:rPr>
              <w: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c>
          <w:tcPr>
            <w:tcW w:w="85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c>
          <w:tcPr>
            <w:tcW w:w="127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r>
      <w:tr w:rsidR="009924EB" w:rsidTr="004A7399">
        <w:tc>
          <w:tcPr>
            <w:tcW w:w="241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right="-537" w:hanging="2"/>
              <w:jc w:val="both"/>
              <w:rPr>
                <w:rFonts w:ascii="Times New Roman" w:eastAsia="Times New Roman" w:hAnsi="Times New Roman" w:cs="Times New Roman"/>
              </w:rPr>
            </w:pPr>
            <w:r>
              <w:rPr>
                <w:rFonts w:ascii="Times New Roman" w:eastAsia="Times New Roman" w:hAnsi="Times New Roman" w:cs="Times New Roman"/>
              </w:rPr>
              <w:t>4-1 Припрема за вериф.</w:t>
            </w:r>
          </w:p>
          <w:p w:rsidR="009924EB" w:rsidRDefault="009924EB">
            <w:pPr>
              <w:ind w:left="0" w:right="-537" w:hanging="2"/>
              <w:jc w:val="both"/>
            </w:pPr>
            <w:r>
              <w:rPr>
                <w:rFonts w:ascii="Times New Roman" w:eastAsia="Times New Roman" w:hAnsi="Times New Roman" w:cs="Times New Roman"/>
              </w:rPr>
              <w:t xml:space="preserve">         такмичења</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1</w:t>
            </w:r>
          </w:p>
        </w:tc>
        <w:tc>
          <w:tcPr>
            <w:tcW w:w="845" w:type="dxa"/>
            <w:tcBorders>
              <w:top w:val="single" w:sz="4" w:space="0" w:color="000000"/>
              <w:left w:val="single" w:sz="4" w:space="0" w:color="000000"/>
              <w:bottom w:val="single" w:sz="4" w:space="0" w:color="000000"/>
              <w:right w:val="single" w:sz="4" w:space="0" w:color="000000"/>
            </w:tcBorders>
            <w:shd w:val="clear" w:color="auto" w:fill="FFFFFF"/>
          </w:tcPr>
          <w:p w:rsidR="009924EB" w:rsidRPr="009924EB" w:rsidRDefault="009924EB">
            <w:pPr>
              <w:ind w:left="0" w:hanging="2"/>
              <w:jc w:val="center"/>
              <w:rPr>
                <w:rFonts w:ascii="Times New Roman" w:eastAsia="Times New Roman" w:hAnsi="Times New Roman" w:cs="Times New Roman"/>
                <w:sz w:val="24"/>
                <w:szCs w:val="24"/>
                <w:lang w:val="sr-Cyrl-RS"/>
              </w:rPr>
            </w:pPr>
            <w:r>
              <w:rPr>
                <w:rFonts w:ascii="Times New Roman" w:eastAsia="Times New Roman" w:hAnsi="Times New Roman" w:cs="Times New Roman"/>
                <w:sz w:val="24"/>
                <w:szCs w:val="24"/>
                <w:lang w:val="sr-Cyrl-RS"/>
              </w:rPr>
              <w: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c>
          <w:tcPr>
            <w:tcW w:w="85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c>
          <w:tcPr>
            <w:tcW w:w="127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r>
      <w:tr w:rsidR="009924EB" w:rsidTr="004A7399">
        <w:tc>
          <w:tcPr>
            <w:tcW w:w="241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right="-537" w:hanging="2"/>
              <w:jc w:val="both"/>
              <w:rPr>
                <w:rFonts w:ascii="Times New Roman" w:eastAsia="Times New Roman" w:hAnsi="Times New Roman" w:cs="Times New Roman"/>
              </w:rPr>
            </w:pPr>
            <w:r>
              <w:rPr>
                <w:rFonts w:ascii="Times New Roman" w:eastAsia="Times New Roman" w:hAnsi="Times New Roman" w:cs="Times New Roman"/>
              </w:rPr>
              <w:t xml:space="preserve">4-2 Библиотека и </w:t>
            </w:r>
          </w:p>
          <w:p w:rsidR="009924EB" w:rsidRDefault="009924EB">
            <w:pPr>
              <w:ind w:left="0" w:right="-537" w:hanging="2"/>
              <w:jc w:val="both"/>
            </w:pPr>
            <w:r>
              <w:rPr>
                <w:rFonts w:ascii="Times New Roman" w:eastAsia="Times New Roman" w:hAnsi="Times New Roman" w:cs="Times New Roman"/>
              </w:rPr>
              <w:t>медијатека</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c>
          <w:tcPr>
            <w:tcW w:w="845" w:type="dxa"/>
            <w:tcBorders>
              <w:top w:val="single" w:sz="4" w:space="0" w:color="000000"/>
              <w:left w:val="single" w:sz="4" w:space="0" w:color="000000"/>
              <w:bottom w:val="single" w:sz="4" w:space="0" w:color="000000"/>
              <w:right w:val="single" w:sz="4" w:space="0" w:color="000000"/>
            </w:tcBorders>
            <w:shd w:val="clear" w:color="auto" w:fill="FFFFFF"/>
          </w:tcPr>
          <w:p w:rsidR="009924EB" w:rsidRPr="009924EB" w:rsidRDefault="009924EB">
            <w:pPr>
              <w:ind w:left="0" w:hanging="2"/>
              <w:jc w:val="center"/>
              <w:rPr>
                <w:rFonts w:ascii="Calibri" w:eastAsia="Calibri" w:hAnsi="Calibri" w:cs="Calibri"/>
                <w:lang w:val="sr-Cyrl-RS"/>
              </w:rPr>
            </w:pPr>
            <w:r>
              <w:rPr>
                <w:rFonts w:ascii="Calibri" w:eastAsia="Calibri" w:hAnsi="Calibri" w:cs="Calibri"/>
                <w:lang w:val="sr-Cyrl-RS"/>
              </w:rPr>
              <w: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rPr>
                <w:rFonts w:ascii="Calibri" w:eastAsia="Calibri" w:hAnsi="Calibri" w:cs="Calibri"/>
              </w:rPr>
            </w:pPr>
          </w:p>
        </w:tc>
        <w:tc>
          <w:tcPr>
            <w:tcW w:w="85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c>
          <w:tcPr>
            <w:tcW w:w="127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r>
      <w:tr w:rsidR="009924EB" w:rsidTr="004A7399">
        <w:tc>
          <w:tcPr>
            <w:tcW w:w="241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right="-537" w:hanging="2"/>
              <w:jc w:val="both"/>
              <w:rPr>
                <w:rFonts w:ascii="Times New Roman" w:eastAsia="Times New Roman" w:hAnsi="Times New Roman" w:cs="Times New Roman"/>
              </w:rPr>
            </w:pPr>
            <w:r>
              <w:rPr>
                <w:rFonts w:ascii="Times New Roman" w:eastAsia="Times New Roman" w:hAnsi="Times New Roman" w:cs="Times New Roman"/>
              </w:rPr>
              <w:t xml:space="preserve">4-3 Културне и друге </w:t>
            </w:r>
          </w:p>
          <w:p w:rsidR="009924EB" w:rsidRDefault="009924EB">
            <w:pPr>
              <w:ind w:left="0" w:right="-537" w:hanging="2"/>
              <w:jc w:val="both"/>
            </w:pPr>
            <w:r>
              <w:rPr>
                <w:rFonts w:ascii="Times New Roman" w:eastAsia="Times New Roman" w:hAnsi="Times New Roman" w:cs="Times New Roman"/>
              </w:rPr>
              <w:t>активности у школи</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c>
          <w:tcPr>
            <w:tcW w:w="845" w:type="dxa"/>
            <w:tcBorders>
              <w:top w:val="single" w:sz="4" w:space="0" w:color="000000"/>
              <w:left w:val="single" w:sz="4" w:space="0" w:color="000000"/>
              <w:bottom w:val="single" w:sz="4" w:space="0" w:color="000000"/>
              <w:right w:val="single" w:sz="4" w:space="0" w:color="000000"/>
            </w:tcBorders>
            <w:shd w:val="clear" w:color="auto" w:fill="FFFFFF"/>
          </w:tcPr>
          <w:p w:rsidR="009924EB" w:rsidRPr="009924EB" w:rsidRDefault="003C7136">
            <w:pPr>
              <w:ind w:left="0" w:hanging="2"/>
              <w:jc w:val="center"/>
              <w:rPr>
                <w:rFonts w:ascii="Times New Roman" w:eastAsia="Times New Roman" w:hAnsi="Times New Roman" w:cs="Times New Roman"/>
                <w:sz w:val="24"/>
                <w:szCs w:val="24"/>
                <w:lang w:val="sr-Cyrl-RS"/>
              </w:rPr>
            </w:pPr>
            <w:r>
              <w:rPr>
                <w:rFonts w:ascii="Times New Roman" w:eastAsia="Times New Roman" w:hAnsi="Times New Roman" w:cs="Times New Roman"/>
                <w:sz w:val="24"/>
                <w:szCs w:val="24"/>
                <w:lang w:val="sr-Cyrl-R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c>
          <w:tcPr>
            <w:tcW w:w="85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c>
          <w:tcPr>
            <w:tcW w:w="127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r>
      <w:tr w:rsidR="009924EB" w:rsidTr="004A7399">
        <w:tc>
          <w:tcPr>
            <w:tcW w:w="241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right="-537" w:hanging="2"/>
              <w:jc w:val="both"/>
            </w:pPr>
            <w:r>
              <w:rPr>
                <w:rFonts w:ascii="Times New Roman" w:eastAsia="Times New Roman" w:hAnsi="Times New Roman" w:cs="Times New Roman"/>
              </w:rPr>
              <w:t xml:space="preserve">4-4 Послови по </w:t>
            </w:r>
            <w:r>
              <w:rPr>
                <w:rFonts w:ascii="Times New Roman" w:eastAsia="Times New Roman" w:hAnsi="Times New Roman" w:cs="Times New Roman"/>
                <w:b/>
              </w:rPr>
              <w:t>ШРП-у</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1</w:t>
            </w:r>
          </w:p>
        </w:tc>
        <w:tc>
          <w:tcPr>
            <w:tcW w:w="845" w:type="dxa"/>
            <w:tcBorders>
              <w:top w:val="single" w:sz="4" w:space="0" w:color="000000"/>
              <w:left w:val="single" w:sz="4" w:space="0" w:color="000000"/>
              <w:bottom w:val="single" w:sz="4" w:space="0" w:color="000000"/>
              <w:right w:val="single" w:sz="4" w:space="0" w:color="000000"/>
            </w:tcBorders>
            <w:shd w:val="clear" w:color="auto" w:fill="FFFFFF"/>
          </w:tcPr>
          <w:p w:rsidR="009924EB" w:rsidRPr="009924EB" w:rsidRDefault="003C7136">
            <w:pPr>
              <w:ind w:left="0" w:hanging="2"/>
              <w:jc w:val="center"/>
              <w:rPr>
                <w:rFonts w:ascii="Times New Roman" w:eastAsia="Times New Roman" w:hAnsi="Times New Roman" w:cs="Times New Roman"/>
                <w:sz w:val="24"/>
                <w:szCs w:val="24"/>
                <w:lang w:val="sr-Cyrl-RS"/>
              </w:rPr>
            </w:pPr>
            <w:r>
              <w:rPr>
                <w:rFonts w:ascii="Times New Roman" w:eastAsia="Times New Roman" w:hAnsi="Times New Roman" w:cs="Times New Roman"/>
                <w:sz w:val="24"/>
                <w:szCs w:val="24"/>
                <w:lang w:val="sr-Cyrl-R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c>
          <w:tcPr>
            <w:tcW w:w="85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2*</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1</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c>
          <w:tcPr>
            <w:tcW w:w="127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r>
      <w:tr w:rsidR="009924EB" w:rsidTr="004A7399">
        <w:tc>
          <w:tcPr>
            <w:tcW w:w="241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right="-537" w:hanging="2"/>
              <w:jc w:val="both"/>
            </w:pPr>
            <w:r>
              <w:rPr>
                <w:rFonts w:ascii="Times New Roman" w:eastAsia="Times New Roman" w:hAnsi="Times New Roman" w:cs="Times New Roman"/>
              </w:rPr>
              <w:t>4-5 Д2 ( додатна подршка)</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c>
          <w:tcPr>
            <w:tcW w:w="845" w:type="dxa"/>
            <w:tcBorders>
              <w:top w:val="single" w:sz="4" w:space="0" w:color="000000"/>
              <w:left w:val="single" w:sz="4" w:space="0" w:color="000000"/>
              <w:bottom w:val="single" w:sz="4" w:space="0" w:color="000000"/>
              <w:right w:val="single" w:sz="4" w:space="0" w:color="000000"/>
            </w:tcBorders>
            <w:shd w:val="clear" w:color="auto" w:fill="FFFFFF"/>
          </w:tcPr>
          <w:p w:rsidR="009924EB" w:rsidRPr="009924EB" w:rsidRDefault="009924EB">
            <w:pPr>
              <w:ind w:left="0" w:hanging="2"/>
              <w:jc w:val="center"/>
              <w:rPr>
                <w:rFonts w:ascii="Times New Roman" w:eastAsia="Times New Roman" w:hAnsi="Times New Roman" w:cs="Times New Roman"/>
                <w:sz w:val="24"/>
                <w:szCs w:val="24"/>
                <w:lang w:val="sr-Cyrl-RS"/>
              </w:rPr>
            </w:pPr>
            <w:r>
              <w:rPr>
                <w:rFonts w:ascii="Times New Roman" w:eastAsia="Times New Roman" w:hAnsi="Times New Roman" w:cs="Times New Roman"/>
                <w:sz w:val="24"/>
                <w:szCs w:val="24"/>
                <w:lang w:val="sr-Cyrl-RS"/>
              </w:rPr>
              <w: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2</w:t>
            </w:r>
          </w:p>
        </w:tc>
        <w:tc>
          <w:tcPr>
            <w:tcW w:w="85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1</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2</w:t>
            </w:r>
          </w:p>
        </w:tc>
        <w:tc>
          <w:tcPr>
            <w:tcW w:w="127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2</w:t>
            </w:r>
          </w:p>
        </w:tc>
      </w:tr>
      <w:tr w:rsidR="009924EB" w:rsidTr="004A7399">
        <w:tc>
          <w:tcPr>
            <w:tcW w:w="2410" w:type="dxa"/>
            <w:tcBorders>
              <w:top w:val="single" w:sz="4" w:space="0" w:color="000000"/>
              <w:left w:val="single" w:sz="4" w:space="0" w:color="000000"/>
              <w:bottom w:val="single" w:sz="4" w:space="0" w:color="000000"/>
              <w:right w:val="single" w:sz="4" w:space="0" w:color="000000"/>
            </w:tcBorders>
            <w:shd w:val="clear" w:color="auto" w:fill="D0CECE"/>
            <w:tcMar>
              <w:left w:w="108" w:type="dxa"/>
              <w:right w:w="108" w:type="dxa"/>
            </w:tcMar>
          </w:tcPr>
          <w:p w:rsidR="009924EB" w:rsidRDefault="009924EB">
            <w:pPr>
              <w:ind w:left="0" w:right="-537" w:hanging="2"/>
              <w:jc w:val="both"/>
            </w:pPr>
            <w:r>
              <w:rPr>
                <w:rFonts w:ascii="Times New Roman" w:eastAsia="Times New Roman" w:hAnsi="Times New Roman" w:cs="Times New Roman"/>
              </w:rPr>
              <w:t>5. Остали послови</w:t>
            </w:r>
          </w:p>
        </w:tc>
        <w:tc>
          <w:tcPr>
            <w:tcW w:w="851" w:type="dxa"/>
            <w:tcBorders>
              <w:top w:val="single" w:sz="4" w:space="0" w:color="000000"/>
              <w:left w:val="single" w:sz="4" w:space="0" w:color="000000"/>
              <w:bottom w:val="single" w:sz="4" w:space="0" w:color="000000"/>
              <w:right w:val="single" w:sz="4" w:space="0" w:color="000000"/>
            </w:tcBorders>
            <w:shd w:val="clear" w:color="auto" w:fill="D0CECE"/>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c>
          <w:tcPr>
            <w:tcW w:w="1134" w:type="dxa"/>
            <w:tcBorders>
              <w:top w:val="single" w:sz="4" w:space="0" w:color="000000"/>
              <w:left w:val="single" w:sz="4" w:space="0" w:color="000000"/>
              <w:bottom w:val="single" w:sz="4" w:space="0" w:color="000000"/>
              <w:right w:val="single" w:sz="4" w:space="0" w:color="000000"/>
            </w:tcBorders>
            <w:shd w:val="clear" w:color="auto" w:fill="D0CECE"/>
            <w:tcMar>
              <w:left w:w="108" w:type="dxa"/>
              <w:right w:w="108" w:type="dxa"/>
            </w:tcMar>
          </w:tcPr>
          <w:p w:rsidR="009924EB" w:rsidRDefault="009924EB">
            <w:pPr>
              <w:ind w:left="0" w:hanging="2"/>
            </w:pPr>
            <w:r>
              <w:rPr>
                <w:rFonts w:ascii="Times New Roman" w:eastAsia="Times New Roman" w:hAnsi="Times New Roman" w:cs="Times New Roman"/>
                <w:sz w:val="24"/>
                <w:szCs w:val="24"/>
              </w:rPr>
              <w:t xml:space="preserve">      /</w:t>
            </w:r>
          </w:p>
        </w:tc>
        <w:tc>
          <w:tcPr>
            <w:tcW w:w="845" w:type="dxa"/>
            <w:tcBorders>
              <w:top w:val="single" w:sz="4" w:space="0" w:color="000000"/>
              <w:left w:val="single" w:sz="4" w:space="0" w:color="000000"/>
              <w:bottom w:val="single" w:sz="4" w:space="0" w:color="000000"/>
              <w:right w:val="single" w:sz="4" w:space="0" w:color="000000"/>
            </w:tcBorders>
            <w:shd w:val="clear" w:color="auto" w:fill="D0CECE"/>
          </w:tcPr>
          <w:p w:rsidR="009924EB" w:rsidRDefault="009924EB">
            <w:pPr>
              <w:ind w:left="0" w:hanging="2"/>
              <w:jc w:val="center"/>
              <w:rPr>
                <w:rFonts w:ascii="Times New Roman" w:eastAsia="Times New Roman" w:hAnsi="Times New Roman" w:cs="Times New Roman"/>
                <w:sz w:val="24"/>
                <w:szCs w:val="24"/>
              </w:rPr>
            </w:pPr>
          </w:p>
        </w:tc>
        <w:tc>
          <w:tcPr>
            <w:tcW w:w="1134" w:type="dxa"/>
            <w:tcBorders>
              <w:top w:val="single" w:sz="4" w:space="0" w:color="000000"/>
              <w:left w:val="single" w:sz="4" w:space="0" w:color="000000"/>
              <w:bottom w:val="single" w:sz="4" w:space="0" w:color="000000"/>
              <w:right w:val="single" w:sz="4" w:space="0" w:color="000000"/>
            </w:tcBorders>
            <w:shd w:val="clear" w:color="auto" w:fill="D0CECE"/>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c>
          <w:tcPr>
            <w:tcW w:w="856" w:type="dxa"/>
            <w:tcBorders>
              <w:top w:val="single" w:sz="4" w:space="0" w:color="000000"/>
              <w:left w:val="single" w:sz="4" w:space="0" w:color="000000"/>
              <w:bottom w:val="single" w:sz="4" w:space="0" w:color="000000"/>
              <w:right w:val="single" w:sz="4" w:space="0" w:color="000000"/>
            </w:tcBorders>
            <w:shd w:val="clear" w:color="auto" w:fill="D0CECE"/>
            <w:tcMar>
              <w:left w:w="108" w:type="dxa"/>
              <w:right w:w="108" w:type="dxa"/>
            </w:tcMar>
          </w:tcPr>
          <w:p w:rsidR="009924EB" w:rsidRDefault="009924EB">
            <w:pPr>
              <w:ind w:left="0" w:hanging="2"/>
            </w:pPr>
            <w:r>
              <w:rPr>
                <w:rFonts w:ascii="Times New Roman" w:eastAsia="Times New Roman" w:hAnsi="Times New Roman" w:cs="Times New Roman"/>
                <w:sz w:val="24"/>
                <w:szCs w:val="24"/>
              </w:rPr>
              <w:t xml:space="preserve">      /</w:t>
            </w:r>
          </w:p>
        </w:tc>
        <w:tc>
          <w:tcPr>
            <w:tcW w:w="850" w:type="dxa"/>
            <w:tcBorders>
              <w:top w:val="single" w:sz="4" w:space="0" w:color="000000"/>
              <w:left w:val="single" w:sz="4" w:space="0" w:color="000000"/>
              <w:bottom w:val="single" w:sz="4" w:space="0" w:color="000000"/>
              <w:right w:val="single" w:sz="4" w:space="0" w:color="000000"/>
            </w:tcBorders>
            <w:shd w:val="clear" w:color="auto" w:fill="D0CECE"/>
            <w:tcMar>
              <w:left w:w="108" w:type="dxa"/>
              <w:right w:w="108" w:type="dxa"/>
            </w:tcMar>
          </w:tcPr>
          <w:p w:rsidR="009924EB" w:rsidRDefault="009924EB">
            <w:pPr>
              <w:ind w:left="0" w:hanging="2"/>
            </w:pPr>
            <w:r>
              <w:rPr>
                <w:rFonts w:ascii="Times New Roman" w:eastAsia="Times New Roman" w:hAnsi="Times New Roman" w:cs="Times New Roman"/>
                <w:sz w:val="24"/>
                <w:szCs w:val="24"/>
              </w:rPr>
              <w:t xml:space="preserve">      /</w:t>
            </w:r>
          </w:p>
        </w:tc>
        <w:tc>
          <w:tcPr>
            <w:tcW w:w="1134" w:type="dxa"/>
            <w:tcBorders>
              <w:top w:val="single" w:sz="4" w:space="0" w:color="000000"/>
              <w:left w:val="single" w:sz="4" w:space="0" w:color="000000"/>
              <w:bottom w:val="single" w:sz="4" w:space="0" w:color="000000"/>
              <w:right w:val="single" w:sz="4" w:space="0" w:color="000000"/>
            </w:tcBorders>
            <w:shd w:val="clear" w:color="auto" w:fill="D0CECE"/>
            <w:tcMar>
              <w:left w:w="108" w:type="dxa"/>
              <w:right w:w="108" w:type="dxa"/>
            </w:tcMar>
          </w:tcPr>
          <w:p w:rsidR="009924EB" w:rsidRDefault="009924EB">
            <w:pPr>
              <w:ind w:left="0" w:hanging="2"/>
            </w:pPr>
            <w:r>
              <w:rPr>
                <w:rFonts w:ascii="Times New Roman" w:eastAsia="Times New Roman" w:hAnsi="Times New Roman" w:cs="Times New Roman"/>
                <w:sz w:val="24"/>
                <w:szCs w:val="24"/>
              </w:rPr>
              <w:t xml:space="preserve">      /</w:t>
            </w:r>
          </w:p>
        </w:tc>
        <w:tc>
          <w:tcPr>
            <w:tcW w:w="850" w:type="dxa"/>
            <w:tcBorders>
              <w:top w:val="single" w:sz="4" w:space="0" w:color="000000"/>
              <w:left w:val="single" w:sz="4" w:space="0" w:color="000000"/>
              <w:bottom w:val="single" w:sz="4" w:space="0" w:color="000000"/>
              <w:right w:val="single" w:sz="4" w:space="0" w:color="000000"/>
            </w:tcBorders>
            <w:shd w:val="clear" w:color="auto" w:fill="D0CECE"/>
            <w:tcMar>
              <w:left w:w="108" w:type="dxa"/>
              <w:right w:w="108" w:type="dxa"/>
            </w:tcMar>
          </w:tcPr>
          <w:p w:rsidR="009924EB" w:rsidRDefault="009924EB">
            <w:pPr>
              <w:ind w:left="0" w:hanging="2"/>
            </w:pPr>
            <w:r>
              <w:rPr>
                <w:rFonts w:ascii="Times New Roman" w:eastAsia="Times New Roman" w:hAnsi="Times New Roman" w:cs="Times New Roman"/>
                <w:sz w:val="24"/>
                <w:szCs w:val="24"/>
              </w:rPr>
              <w:t xml:space="preserve">      /</w:t>
            </w:r>
          </w:p>
        </w:tc>
        <w:tc>
          <w:tcPr>
            <w:tcW w:w="1277" w:type="dxa"/>
            <w:tcBorders>
              <w:top w:val="single" w:sz="4" w:space="0" w:color="000000"/>
              <w:left w:val="single" w:sz="4" w:space="0" w:color="000000"/>
              <w:bottom w:val="single" w:sz="4" w:space="0" w:color="000000"/>
              <w:right w:val="single" w:sz="4" w:space="0" w:color="000000"/>
            </w:tcBorders>
            <w:shd w:val="clear" w:color="auto" w:fill="D0CECE"/>
            <w:tcMar>
              <w:left w:w="108" w:type="dxa"/>
              <w:right w:w="108" w:type="dxa"/>
            </w:tcMar>
          </w:tcPr>
          <w:p w:rsidR="009924EB" w:rsidRDefault="009924EB">
            <w:pPr>
              <w:ind w:left="0" w:hanging="2"/>
            </w:pPr>
            <w:r>
              <w:rPr>
                <w:rFonts w:ascii="Times New Roman" w:eastAsia="Times New Roman" w:hAnsi="Times New Roman" w:cs="Times New Roman"/>
                <w:sz w:val="24"/>
                <w:szCs w:val="24"/>
              </w:rPr>
              <w:t xml:space="preserve">      /</w:t>
            </w:r>
          </w:p>
        </w:tc>
      </w:tr>
      <w:tr w:rsidR="009924EB" w:rsidTr="004A7399">
        <w:tc>
          <w:tcPr>
            <w:tcW w:w="241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right="-537" w:hanging="2"/>
              <w:jc w:val="both"/>
              <w:rPr>
                <w:rFonts w:ascii="Times New Roman" w:eastAsia="Times New Roman" w:hAnsi="Times New Roman" w:cs="Times New Roman"/>
              </w:rPr>
            </w:pPr>
            <w:r>
              <w:rPr>
                <w:rFonts w:ascii="Times New Roman" w:eastAsia="Times New Roman" w:hAnsi="Times New Roman" w:cs="Times New Roman"/>
              </w:rPr>
              <w:t xml:space="preserve">5-1 Вођење школске </w:t>
            </w:r>
          </w:p>
          <w:p w:rsidR="009924EB" w:rsidRDefault="009924EB">
            <w:pPr>
              <w:ind w:left="0" w:right="-537" w:hanging="2"/>
              <w:jc w:val="both"/>
            </w:pPr>
            <w:r>
              <w:rPr>
                <w:rFonts w:ascii="Times New Roman" w:eastAsia="Times New Roman" w:hAnsi="Times New Roman" w:cs="Times New Roman"/>
              </w:rPr>
              <w:t>евиденције</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1</w:t>
            </w:r>
          </w:p>
        </w:tc>
        <w:tc>
          <w:tcPr>
            <w:tcW w:w="845" w:type="dxa"/>
            <w:tcBorders>
              <w:top w:val="single" w:sz="4" w:space="0" w:color="000000"/>
              <w:left w:val="single" w:sz="4" w:space="0" w:color="000000"/>
              <w:bottom w:val="single" w:sz="4" w:space="0" w:color="000000"/>
              <w:right w:val="single" w:sz="4" w:space="0" w:color="000000"/>
            </w:tcBorders>
            <w:shd w:val="clear" w:color="auto" w:fill="FFFFFF"/>
          </w:tcPr>
          <w:p w:rsidR="009924EB" w:rsidRPr="003C7136" w:rsidRDefault="003C7136">
            <w:pPr>
              <w:ind w:left="0" w:hanging="2"/>
              <w:jc w:val="center"/>
              <w:rPr>
                <w:rFonts w:ascii="Times New Roman" w:eastAsia="Times New Roman" w:hAnsi="Times New Roman" w:cs="Times New Roman"/>
                <w:sz w:val="24"/>
                <w:szCs w:val="24"/>
                <w:lang w:val="sr-Cyrl-RS"/>
              </w:rPr>
            </w:pPr>
            <w:r>
              <w:rPr>
                <w:rFonts w:ascii="Times New Roman" w:eastAsia="Times New Roman" w:hAnsi="Times New Roman" w:cs="Times New Roman"/>
                <w:sz w:val="24"/>
                <w:szCs w:val="24"/>
                <w:lang w:val="sr-Cyrl-R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1</w:t>
            </w:r>
          </w:p>
        </w:tc>
        <w:tc>
          <w:tcPr>
            <w:tcW w:w="85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1</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1</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1</w:t>
            </w:r>
          </w:p>
        </w:tc>
        <w:tc>
          <w:tcPr>
            <w:tcW w:w="127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1</w:t>
            </w:r>
          </w:p>
        </w:tc>
      </w:tr>
      <w:tr w:rsidR="009924EB" w:rsidTr="004A7399">
        <w:tc>
          <w:tcPr>
            <w:tcW w:w="241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right="-537" w:hanging="2"/>
              <w:jc w:val="both"/>
              <w:rPr>
                <w:rFonts w:ascii="Times New Roman" w:eastAsia="Times New Roman" w:hAnsi="Times New Roman" w:cs="Times New Roman"/>
              </w:rPr>
            </w:pPr>
            <w:r>
              <w:rPr>
                <w:rFonts w:ascii="Times New Roman" w:eastAsia="Times New Roman" w:hAnsi="Times New Roman" w:cs="Times New Roman"/>
              </w:rPr>
              <w:t>5-2 Рад у стручним</w:t>
            </w:r>
          </w:p>
          <w:p w:rsidR="009924EB" w:rsidRDefault="009924EB">
            <w:pPr>
              <w:ind w:left="0" w:right="-537" w:hanging="2"/>
              <w:jc w:val="both"/>
            </w:pPr>
            <w:r>
              <w:rPr>
                <w:rFonts w:ascii="Times New Roman" w:eastAsia="Times New Roman" w:hAnsi="Times New Roman" w:cs="Times New Roman"/>
              </w:rPr>
              <w:t>органима школе</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pPr>
            <w:r>
              <w:rPr>
                <w:rFonts w:ascii="Times New Roman" w:eastAsia="Times New Roman" w:hAnsi="Times New Roman" w:cs="Times New Roman"/>
                <w:sz w:val="24"/>
                <w:szCs w:val="24"/>
              </w:rPr>
              <w:t xml:space="preserve">     1</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1</w:t>
            </w:r>
          </w:p>
        </w:tc>
        <w:tc>
          <w:tcPr>
            <w:tcW w:w="845" w:type="dxa"/>
            <w:tcBorders>
              <w:top w:val="single" w:sz="4" w:space="0" w:color="000000"/>
              <w:left w:val="single" w:sz="4" w:space="0" w:color="000000"/>
              <w:bottom w:val="single" w:sz="4" w:space="0" w:color="000000"/>
              <w:right w:val="single" w:sz="4" w:space="0" w:color="000000"/>
            </w:tcBorders>
            <w:shd w:val="clear" w:color="auto" w:fill="FFFFFF"/>
          </w:tcPr>
          <w:p w:rsidR="009924EB" w:rsidRPr="003C7136" w:rsidRDefault="003C7136">
            <w:pPr>
              <w:ind w:left="0" w:hanging="2"/>
              <w:jc w:val="center"/>
              <w:rPr>
                <w:rFonts w:ascii="Times New Roman" w:eastAsia="Times New Roman" w:hAnsi="Times New Roman" w:cs="Times New Roman"/>
                <w:sz w:val="24"/>
                <w:szCs w:val="24"/>
                <w:lang w:val="sr-Cyrl-RS"/>
              </w:rPr>
            </w:pPr>
            <w:r>
              <w:rPr>
                <w:rFonts w:ascii="Times New Roman" w:eastAsia="Times New Roman" w:hAnsi="Times New Roman" w:cs="Times New Roman"/>
                <w:sz w:val="24"/>
                <w:szCs w:val="24"/>
                <w:lang w:val="sr-Cyrl-R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1</w:t>
            </w:r>
          </w:p>
        </w:tc>
        <w:tc>
          <w:tcPr>
            <w:tcW w:w="85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1</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1</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1</w:t>
            </w:r>
          </w:p>
        </w:tc>
        <w:tc>
          <w:tcPr>
            <w:tcW w:w="127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1</w:t>
            </w:r>
          </w:p>
        </w:tc>
      </w:tr>
      <w:tr w:rsidR="009924EB" w:rsidTr="004A7399">
        <w:tc>
          <w:tcPr>
            <w:tcW w:w="241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right="-537" w:hanging="2"/>
              <w:jc w:val="both"/>
              <w:rPr>
                <w:rFonts w:ascii="Times New Roman" w:eastAsia="Times New Roman" w:hAnsi="Times New Roman" w:cs="Times New Roman"/>
              </w:rPr>
            </w:pPr>
            <w:r>
              <w:rPr>
                <w:rFonts w:ascii="Times New Roman" w:eastAsia="Times New Roman" w:hAnsi="Times New Roman" w:cs="Times New Roman"/>
              </w:rPr>
              <w:t xml:space="preserve">5-3 Послови органа </w:t>
            </w:r>
          </w:p>
          <w:p w:rsidR="009924EB" w:rsidRDefault="009924EB">
            <w:pPr>
              <w:ind w:left="0" w:right="-537" w:hanging="2"/>
              <w:jc w:val="both"/>
            </w:pPr>
            <w:r>
              <w:rPr>
                <w:rFonts w:ascii="Times New Roman" w:eastAsia="Times New Roman" w:hAnsi="Times New Roman" w:cs="Times New Roman"/>
              </w:rPr>
              <w:t xml:space="preserve"> руковођења</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c>
          <w:tcPr>
            <w:tcW w:w="845" w:type="dxa"/>
            <w:tcBorders>
              <w:top w:val="single" w:sz="4" w:space="0" w:color="000000"/>
              <w:left w:val="single" w:sz="4" w:space="0" w:color="000000"/>
              <w:bottom w:val="single" w:sz="4" w:space="0" w:color="000000"/>
              <w:right w:val="single" w:sz="4" w:space="0" w:color="000000"/>
            </w:tcBorders>
            <w:shd w:val="clear" w:color="auto" w:fill="FFFFFF"/>
          </w:tcPr>
          <w:p w:rsidR="009924EB" w:rsidRPr="003C7136" w:rsidRDefault="003C7136">
            <w:pPr>
              <w:ind w:left="0" w:hanging="2"/>
              <w:jc w:val="center"/>
              <w:rPr>
                <w:rFonts w:ascii="Times New Roman" w:eastAsia="Times New Roman" w:hAnsi="Times New Roman" w:cs="Times New Roman"/>
                <w:sz w:val="24"/>
                <w:szCs w:val="24"/>
                <w:lang w:val="sr-Cyrl-RS"/>
              </w:rPr>
            </w:pPr>
            <w:r>
              <w:rPr>
                <w:rFonts w:ascii="Times New Roman" w:eastAsia="Times New Roman" w:hAnsi="Times New Roman" w:cs="Times New Roman"/>
                <w:sz w:val="24"/>
                <w:szCs w:val="24"/>
                <w:lang w:val="sr-Cyrl-RS"/>
              </w:rPr>
              <w: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c>
          <w:tcPr>
            <w:tcW w:w="85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c>
          <w:tcPr>
            <w:tcW w:w="127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r>
      <w:tr w:rsidR="009924EB" w:rsidTr="004A7399">
        <w:tc>
          <w:tcPr>
            <w:tcW w:w="241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right="-537" w:hanging="2"/>
            </w:pPr>
            <w:r>
              <w:rPr>
                <w:rFonts w:ascii="Times New Roman" w:eastAsia="Times New Roman" w:hAnsi="Times New Roman" w:cs="Times New Roman"/>
              </w:rPr>
              <w:t>5-4 Професионални развој и стручно усавршавање</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1</w:t>
            </w:r>
          </w:p>
        </w:tc>
        <w:tc>
          <w:tcPr>
            <w:tcW w:w="845" w:type="dxa"/>
            <w:tcBorders>
              <w:top w:val="single" w:sz="4" w:space="0" w:color="000000"/>
              <w:left w:val="single" w:sz="4" w:space="0" w:color="000000"/>
              <w:bottom w:val="single" w:sz="4" w:space="0" w:color="000000"/>
              <w:right w:val="single" w:sz="4" w:space="0" w:color="000000"/>
            </w:tcBorders>
            <w:shd w:val="clear" w:color="auto" w:fill="FFFFFF"/>
          </w:tcPr>
          <w:p w:rsidR="009924EB" w:rsidRPr="003C7136" w:rsidRDefault="003C7136">
            <w:pPr>
              <w:ind w:left="0" w:hanging="2"/>
              <w:jc w:val="center"/>
              <w:rPr>
                <w:rFonts w:ascii="Times New Roman" w:eastAsia="Times New Roman" w:hAnsi="Times New Roman" w:cs="Times New Roman"/>
                <w:sz w:val="24"/>
                <w:szCs w:val="24"/>
                <w:lang w:val="sr-Cyrl-RS"/>
              </w:rPr>
            </w:pPr>
            <w:r>
              <w:rPr>
                <w:rFonts w:ascii="Times New Roman" w:eastAsia="Times New Roman" w:hAnsi="Times New Roman" w:cs="Times New Roman"/>
                <w:sz w:val="24"/>
                <w:szCs w:val="24"/>
                <w:lang w:val="sr-Cyrl-R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1</w:t>
            </w:r>
          </w:p>
        </w:tc>
        <w:tc>
          <w:tcPr>
            <w:tcW w:w="85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1</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1</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1</w:t>
            </w:r>
          </w:p>
        </w:tc>
        <w:tc>
          <w:tcPr>
            <w:tcW w:w="127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1</w:t>
            </w:r>
          </w:p>
        </w:tc>
      </w:tr>
      <w:tr w:rsidR="009924EB" w:rsidTr="004A7399">
        <w:tc>
          <w:tcPr>
            <w:tcW w:w="241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right="-537" w:hanging="2"/>
              <w:jc w:val="both"/>
            </w:pPr>
            <w:r>
              <w:rPr>
                <w:rFonts w:ascii="Times New Roman" w:eastAsia="Times New Roman" w:hAnsi="Times New Roman" w:cs="Times New Roman"/>
              </w:rPr>
              <w:t>5-5 Сарадња са родитељима</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1</w:t>
            </w:r>
          </w:p>
        </w:tc>
        <w:tc>
          <w:tcPr>
            <w:tcW w:w="845" w:type="dxa"/>
            <w:tcBorders>
              <w:top w:val="single" w:sz="4" w:space="0" w:color="000000"/>
              <w:left w:val="single" w:sz="4" w:space="0" w:color="000000"/>
              <w:bottom w:val="single" w:sz="4" w:space="0" w:color="000000"/>
              <w:right w:val="single" w:sz="4" w:space="0" w:color="000000"/>
            </w:tcBorders>
            <w:shd w:val="clear" w:color="auto" w:fill="FFFFFF"/>
          </w:tcPr>
          <w:p w:rsidR="009924EB" w:rsidRPr="003C7136" w:rsidRDefault="003C7136">
            <w:pPr>
              <w:ind w:left="0" w:hanging="2"/>
              <w:jc w:val="center"/>
              <w:rPr>
                <w:rFonts w:ascii="Times New Roman" w:eastAsia="Times New Roman" w:hAnsi="Times New Roman" w:cs="Times New Roman"/>
                <w:sz w:val="24"/>
                <w:szCs w:val="24"/>
                <w:lang w:val="sr-Cyrl-RS"/>
              </w:rPr>
            </w:pPr>
            <w:r>
              <w:rPr>
                <w:rFonts w:ascii="Times New Roman" w:eastAsia="Times New Roman" w:hAnsi="Times New Roman" w:cs="Times New Roman"/>
                <w:sz w:val="24"/>
                <w:szCs w:val="24"/>
                <w:lang w:val="sr-Cyrl-R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1</w:t>
            </w:r>
          </w:p>
        </w:tc>
        <w:tc>
          <w:tcPr>
            <w:tcW w:w="85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1</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1</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1</w:t>
            </w:r>
          </w:p>
        </w:tc>
        <w:tc>
          <w:tcPr>
            <w:tcW w:w="127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1</w:t>
            </w:r>
          </w:p>
        </w:tc>
      </w:tr>
      <w:tr w:rsidR="009924EB" w:rsidTr="004A7399">
        <w:tc>
          <w:tcPr>
            <w:tcW w:w="241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right="-537" w:hanging="2"/>
              <w:jc w:val="both"/>
            </w:pPr>
            <w:r>
              <w:rPr>
                <w:rFonts w:ascii="Times New Roman" w:eastAsia="Times New Roman" w:hAnsi="Times New Roman" w:cs="Times New Roman"/>
              </w:rPr>
              <w:t>5-6 Менторски рад</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c>
          <w:tcPr>
            <w:tcW w:w="845" w:type="dxa"/>
            <w:tcBorders>
              <w:top w:val="single" w:sz="4" w:space="0" w:color="000000"/>
              <w:left w:val="single" w:sz="4" w:space="0" w:color="000000"/>
              <w:bottom w:val="single" w:sz="4" w:space="0" w:color="000000"/>
              <w:right w:val="single" w:sz="4" w:space="0" w:color="000000"/>
            </w:tcBorders>
            <w:shd w:val="clear" w:color="auto" w:fill="FFFFFF"/>
          </w:tcPr>
          <w:p w:rsidR="009924EB" w:rsidRDefault="009924EB">
            <w:pPr>
              <w:ind w:left="0" w:hanging="2"/>
              <w:jc w:val="center"/>
              <w:rPr>
                <w:rFonts w:ascii="Times New Roman" w:eastAsia="Times New Roman" w:hAnsi="Times New Roman" w:cs="Times New Roman"/>
                <w:sz w:val="24"/>
                <w:szCs w:val="24"/>
              </w:rPr>
            </w:pP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c>
          <w:tcPr>
            <w:tcW w:w="85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1</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1</w:t>
            </w:r>
          </w:p>
        </w:tc>
        <w:tc>
          <w:tcPr>
            <w:tcW w:w="127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r>
      <w:tr w:rsidR="009924EB" w:rsidTr="004A7399">
        <w:tc>
          <w:tcPr>
            <w:tcW w:w="241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right="-537" w:hanging="2"/>
              <w:jc w:val="both"/>
            </w:pPr>
            <w:r>
              <w:rPr>
                <w:rFonts w:ascii="Times New Roman" w:eastAsia="Times New Roman" w:hAnsi="Times New Roman" w:cs="Times New Roman"/>
              </w:rPr>
              <w:t>5-7  Дежурство у школи</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1</w:t>
            </w:r>
          </w:p>
        </w:tc>
        <w:tc>
          <w:tcPr>
            <w:tcW w:w="845" w:type="dxa"/>
            <w:tcBorders>
              <w:top w:val="single" w:sz="4" w:space="0" w:color="000000"/>
              <w:left w:val="single" w:sz="4" w:space="0" w:color="000000"/>
              <w:bottom w:val="single" w:sz="4" w:space="0" w:color="000000"/>
              <w:right w:val="single" w:sz="4" w:space="0" w:color="000000"/>
            </w:tcBorders>
            <w:shd w:val="clear" w:color="auto" w:fill="FFFFFF"/>
          </w:tcPr>
          <w:p w:rsidR="009924EB" w:rsidRPr="003C7136" w:rsidRDefault="003C7136">
            <w:pPr>
              <w:ind w:left="0" w:hanging="2"/>
              <w:jc w:val="center"/>
              <w:rPr>
                <w:rFonts w:ascii="Times New Roman" w:eastAsia="Times New Roman" w:hAnsi="Times New Roman" w:cs="Times New Roman"/>
                <w:sz w:val="24"/>
                <w:szCs w:val="24"/>
                <w:lang w:val="sr-Cyrl-RS"/>
              </w:rPr>
            </w:pPr>
            <w:r>
              <w:rPr>
                <w:rFonts w:ascii="Times New Roman" w:eastAsia="Times New Roman" w:hAnsi="Times New Roman" w:cs="Times New Roman"/>
                <w:sz w:val="24"/>
                <w:szCs w:val="24"/>
                <w:lang w:val="sr-Cyrl-R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1</w:t>
            </w:r>
          </w:p>
        </w:tc>
        <w:tc>
          <w:tcPr>
            <w:tcW w:w="85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1</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c>
          <w:tcPr>
            <w:tcW w:w="127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1</w:t>
            </w:r>
          </w:p>
        </w:tc>
      </w:tr>
      <w:tr w:rsidR="009924EB" w:rsidTr="004A7399">
        <w:tc>
          <w:tcPr>
            <w:tcW w:w="241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right="-537" w:hanging="2"/>
              <w:jc w:val="both"/>
            </w:pPr>
            <w:r>
              <w:rPr>
                <w:rFonts w:ascii="Times New Roman" w:eastAsia="Times New Roman" w:hAnsi="Times New Roman" w:cs="Times New Roman"/>
              </w:rPr>
              <w:t>5-8 Вођење летописа школе</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c>
          <w:tcPr>
            <w:tcW w:w="845" w:type="dxa"/>
            <w:tcBorders>
              <w:top w:val="single" w:sz="4" w:space="0" w:color="000000"/>
              <w:left w:val="single" w:sz="4" w:space="0" w:color="000000"/>
              <w:bottom w:val="single" w:sz="4" w:space="0" w:color="000000"/>
              <w:right w:val="single" w:sz="4" w:space="0" w:color="000000"/>
            </w:tcBorders>
            <w:shd w:val="clear" w:color="auto" w:fill="FFFFFF"/>
          </w:tcPr>
          <w:p w:rsidR="009924EB" w:rsidRPr="003C7136" w:rsidRDefault="003C7136">
            <w:pPr>
              <w:ind w:left="0" w:hanging="2"/>
              <w:jc w:val="center"/>
              <w:rPr>
                <w:rFonts w:ascii="Times New Roman" w:eastAsia="Times New Roman" w:hAnsi="Times New Roman" w:cs="Times New Roman"/>
                <w:sz w:val="24"/>
                <w:szCs w:val="24"/>
                <w:lang w:val="sr-Cyrl-RS"/>
              </w:rPr>
            </w:pPr>
            <w:r>
              <w:rPr>
                <w:rFonts w:ascii="Times New Roman" w:eastAsia="Times New Roman" w:hAnsi="Times New Roman" w:cs="Times New Roman"/>
                <w:sz w:val="24"/>
                <w:szCs w:val="24"/>
                <w:lang w:val="sr-Cyrl-RS"/>
              </w:rPr>
              <w: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c>
          <w:tcPr>
            <w:tcW w:w="85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1</w:t>
            </w:r>
          </w:p>
        </w:tc>
        <w:tc>
          <w:tcPr>
            <w:tcW w:w="127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r>
      <w:tr w:rsidR="009924EB" w:rsidTr="004A7399">
        <w:tc>
          <w:tcPr>
            <w:tcW w:w="241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right="-537" w:hanging="2"/>
              <w:jc w:val="both"/>
            </w:pPr>
            <w:r>
              <w:rPr>
                <w:rFonts w:ascii="Times New Roman" w:eastAsia="Times New Roman" w:hAnsi="Times New Roman" w:cs="Times New Roman"/>
              </w:rPr>
              <w:t xml:space="preserve">          5-9 Вођење сајта школе</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c>
          <w:tcPr>
            <w:tcW w:w="845" w:type="dxa"/>
            <w:tcBorders>
              <w:top w:val="single" w:sz="4" w:space="0" w:color="000000"/>
              <w:left w:val="single" w:sz="4" w:space="0" w:color="000000"/>
              <w:bottom w:val="single" w:sz="4" w:space="0" w:color="000000"/>
              <w:right w:val="single" w:sz="4" w:space="0" w:color="000000"/>
            </w:tcBorders>
            <w:shd w:val="clear" w:color="auto" w:fill="FFFFFF"/>
          </w:tcPr>
          <w:p w:rsidR="009924EB" w:rsidRPr="003C7136" w:rsidRDefault="003C7136">
            <w:pPr>
              <w:ind w:left="0" w:hanging="2"/>
              <w:jc w:val="center"/>
              <w:rPr>
                <w:rFonts w:ascii="Times New Roman" w:eastAsia="Times New Roman" w:hAnsi="Times New Roman" w:cs="Times New Roman"/>
                <w:sz w:val="24"/>
                <w:szCs w:val="24"/>
                <w:lang w:val="sr-Cyrl-RS"/>
              </w:rPr>
            </w:pPr>
            <w:r>
              <w:rPr>
                <w:rFonts w:ascii="Times New Roman" w:eastAsia="Times New Roman" w:hAnsi="Times New Roman" w:cs="Times New Roman"/>
                <w:sz w:val="24"/>
                <w:szCs w:val="24"/>
                <w:lang w:val="sr-Cyrl-RS"/>
              </w:rPr>
              <w: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c>
          <w:tcPr>
            <w:tcW w:w="85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c>
          <w:tcPr>
            <w:tcW w:w="127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r>
      <w:tr w:rsidR="009924EB" w:rsidTr="004A7399">
        <w:tc>
          <w:tcPr>
            <w:tcW w:w="241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right="-537" w:hanging="2"/>
              <w:jc w:val="both"/>
            </w:pPr>
            <w:r>
              <w:rPr>
                <w:rFonts w:ascii="Times New Roman" w:eastAsia="Times New Roman" w:hAnsi="Times New Roman" w:cs="Times New Roman"/>
              </w:rPr>
              <w:t xml:space="preserve">         5-10 Непланирани послови</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rPr>
                <w:rFonts w:ascii="Calibri" w:eastAsia="Calibri" w:hAnsi="Calibri" w:cs="Calibri"/>
              </w:rPr>
            </w:pPr>
            <w:r>
              <w:rPr>
                <w:rFonts w:ascii="Calibri" w:eastAsia="Calibri" w:hAnsi="Calibri" w:cs="Calibri"/>
              </w:rPr>
              <w: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1</w:t>
            </w:r>
          </w:p>
        </w:tc>
        <w:tc>
          <w:tcPr>
            <w:tcW w:w="845" w:type="dxa"/>
            <w:tcBorders>
              <w:top w:val="single" w:sz="4" w:space="0" w:color="000000"/>
              <w:left w:val="single" w:sz="4" w:space="0" w:color="000000"/>
              <w:bottom w:val="single" w:sz="4" w:space="0" w:color="000000"/>
              <w:right w:val="single" w:sz="4" w:space="0" w:color="000000"/>
            </w:tcBorders>
            <w:shd w:val="clear" w:color="auto" w:fill="FFFFFF"/>
          </w:tcPr>
          <w:p w:rsidR="009924EB" w:rsidRPr="003C7136" w:rsidRDefault="003C7136">
            <w:pPr>
              <w:ind w:left="0" w:hanging="2"/>
              <w:jc w:val="center"/>
              <w:rPr>
                <w:rFonts w:ascii="Times New Roman" w:eastAsia="Times New Roman" w:hAnsi="Times New Roman" w:cs="Times New Roman"/>
                <w:sz w:val="24"/>
                <w:szCs w:val="24"/>
                <w:lang w:val="sr-Cyrl-RS"/>
              </w:rPr>
            </w:pPr>
            <w:r>
              <w:rPr>
                <w:rFonts w:ascii="Times New Roman" w:eastAsia="Times New Roman" w:hAnsi="Times New Roman" w:cs="Times New Roman"/>
                <w:sz w:val="24"/>
                <w:szCs w:val="24"/>
                <w:lang w:val="sr-Cyrl-R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1</w:t>
            </w:r>
          </w:p>
        </w:tc>
        <w:tc>
          <w:tcPr>
            <w:tcW w:w="85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1</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1</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w:t>
            </w:r>
          </w:p>
        </w:tc>
        <w:tc>
          <w:tcPr>
            <w:tcW w:w="127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1</w:t>
            </w:r>
          </w:p>
        </w:tc>
      </w:tr>
      <w:tr w:rsidR="009924EB" w:rsidTr="004A7399">
        <w:tc>
          <w:tcPr>
            <w:tcW w:w="241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right="-537" w:hanging="2"/>
              <w:jc w:val="both"/>
            </w:pPr>
            <w:r>
              <w:rPr>
                <w:rFonts w:ascii="Times New Roman" w:eastAsia="Times New Roman" w:hAnsi="Times New Roman" w:cs="Times New Roman"/>
              </w:rPr>
              <w:t xml:space="preserve">          Недељн фонд 1-5</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40</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40</w:t>
            </w:r>
          </w:p>
        </w:tc>
        <w:tc>
          <w:tcPr>
            <w:tcW w:w="845" w:type="dxa"/>
            <w:tcBorders>
              <w:top w:val="single" w:sz="4" w:space="0" w:color="000000"/>
              <w:left w:val="single" w:sz="4" w:space="0" w:color="000000"/>
              <w:bottom w:val="single" w:sz="4" w:space="0" w:color="000000"/>
              <w:right w:val="single" w:sz="4" w:space="0" w:color="000000"/>
            </w:tcBorders>
            <w:shd w:val="clear" w:color="auto" w:fill="FFFFFF"/>
          </w:tcPr>
          <w:p w:rsidR="009924EB" w:rsidRPr="003C7136" w:rsidRDefault="003C7136">
            <w:pPr>
              <w:ind w:left="0" w:hanging="2"/>
              <w:jc w:val="center"/>
              <w:rPr>
                <w:rFonts w:ascii="Times New Roman" w:eastAsia="Times New Roman" w:hAnsi="Times New Roman" w:cs="Times New Roman"/>
                <w:sz w:val="24"/>
                <w:szCs w:val="24"/>
                <w:lang w:val="sr-Cyrl-RS"/>
              </w:rPr>
            </w:pPr>
            <w:r>
              <w:rPr>
                <w:rFonts w:ascii="Times New Roman" w:eastAsia="Times New Roman" w:hAnsi="Times New Roman" w:cs="Times New Roman"/>
                <w:sz w:val="24"/>
                <w:szCs w:val="24"/>
                <w:lang w:val="sr-Cyrl-RS"/>
              </w:rPr>
              <w:t>26</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40</w:t>
            </w:r>
          </w:p>
        </w:tc>
        <w:tc>
          <w:tcPr>
            <w:tcW w:w="85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40</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40</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40</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40</w:t>
            </w:r>
          </w:p>
        </w:tc>
        <w:tc>
          <w:tcPr>
            <w:tcW w:w="127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924EB" w:rsidRDefault="009924EB">
            <w:pPr>
              <w:ind w:left="0" w:hanging="2"/>
              <w:jc w:val="center"/>
            </w:pPr>
            <w:r>
              <w:rPr>
                <w:rFonts w:ascii="Times New Roman" w:eastAsia="Times New Roman" w:hAnsi="Times New Roman" w:cs="Times New Roman"/>
                <w:sz w:val="24"/>
                <w:szCs w:val="24"/>
              </w:rPr>
              <w:t>40</w:t>
            </w:r>
          </w:p>
        </w:tc>
      </w:tr>
    </w:tbl>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tbl>
      <w:tblPr>
        <w:tblStyle w:val="aff4"/>
        <w:tblW w:w="12480" w:type="dxa"/>
        <w:tblInd w:w="-147" w:type="dxa"/>
        <w:tblLayout w:type="fixed"/>
        <w:tblLook w:val="0000" w:firstRow="0" w:lastRow="0" w:firstColumn="0" w:lastColumn="0" w:noHBand="0" w:noVBand="0"/>
      </w:tblPr>
      <w:tblGrid>
        <w:gridCol w:w="2127"/>
        <w:gridCol w:w="1276"/>
        <w:gridCol w:w="1280"/>
        <w:gridCol w:w="1276"/>
        <w:gridCol w:w="1134"/>
        <w:gridCol w:w="1276"/>
        <w:gridCol w:w="1134"/>
        <w:gridCol w:w="1134"/>
        <w:gridCol w:w="1134"/>
        <w:gridCol w:w="709"/>
      </w:tblGrid>
      <w:tr w:rsidR="00BD412E" w:rsidTr="004A7399">
        <w:tc>
          <w:tcPr>
            <w:tcW w:w="2127" w:type="dxa"/>
            <w:tcBorders>
              <w:top w:val="single" w:sz="4" w:space="0" w:color="000000"/>
              <w:left w:val="single" w:sz="4" w:space="0" w:color="000000"/>
              <w:bottom w:val="single" w:sz="4" w:space="0" w:color="000000"/>
              <w:right w:val="single" w:sz="4" w:space="0" w:color="000000"/>
            </w:tcBorders>
            <w:shd w:val="clear" w:color="auto" w:fill="AEAAAA"/>
            <w:tcMar>
              <w:left w:w="108" w:type="dxa"/>
              <w:right w:w="108" w:type="dxa"/>
            </w:tcMar>
          </w:tcPr>
          <w:p w:rsidR="00BD412E" w:rsidRDefault="00BD412E" w:rsidP="00BD412E">
            <w:pPr>
              <w:ind w:left="0" w:right="-537" w:hanging="2"/>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Разред  -  одељења</w:t>
            </w:r>
          </w:p>
          <w:p w:rsidR="00BD412E" w:rsidRDefault="00BD412E" w:rsidP="00BD412E">
            <w:pPr>
              <w:ind w:left="0" w:right="-537" w:hanging="2"/>
              <w:jc w:val="center"/>
              <w:rPr>
                <w:sz w:val="18"/>
                <w:szCs w:val="18"/>
              </w:rPr>
            </w:pPr>
          </w:p>
        </w:tc>
        <w:tc>
          <w:tcPr>
            <w:tcW w:w="1276" w:type="dxa"/>
            <w:tcBorders>
              <w:top w:val="single" w:sz="4" w:space="0" w:color="000000"/>
              <w:left w:val="single" w:sz="4" w:space="0" w:color="000000"/>
              <w:bottom w:val="single" w:sz="4" w:space="0" w:color="000000"/>
              <w:right w:val="single" w:sz="4" w:space="0" w:color="000000"/>
            </w:tcBorders>
            <w:shd w:val="clear" w:color="auto" w:fill="AEAAAA"/>
            <w:tcMar>
              <w:left w:w="108" w:type="dxa"/>
              <w:right w:w="108" w:type="dxa"/>
            </w:tcMar>
          </w:tcPr>
          <w:p w:rsidR="00BD412E" w:rsidRDefault="00BD412E" w:rsidP="00BD412E">
            <w:pPr>
              <w:ind w:left="0" w:right="-537" w:hanging="2"/>
              <w:rPr>
                <w:rFonts w:ascii="Times New Roman" w:eastAsia="Times New Roman" w:hAnsi="Times New Roman" w:cs="Times New Roman"/>
                <w:sz w:val="18"/>
                <w:szCs w:val="18"/>
              </w:rPr>
            </w:pPr>
            <w:r>
              <w:rPr>
                <w:rFonts w:ascii="Times New Roman" w:eastAsia="Times New Roman" w:hAnsi="Times New Roman" w:cs="Times New Roman"/>
                <w:b/>
                <w:sz w:val="18"/>
                <w:szCs w:val="18"/>
              </w:rPr>
              <w:t xml:space="preserve">Психомоторне </w:t>
            </w:r>
          </w:p>
          <w:p w:rsidR="00BD412E" w:rsidRDefault="00BD412E" w:rsidP="00BD412E">
            <w:pPr>
              <w:ind w:left="0" w:right="-537" w:hanging="2"/>
              <w:rPr>
                <w:rFonts w:ascii="Times New Roman" w:eastAsia="Times New Roman" w:hAnsi="Times New Roman" w:cs="Times New Roman"/>
                <w:sz w:val="18"/>
                <w:szCs w:val="18"/>
              </w:rPr>
            </w:pPr>
            <w:r>
              <w:rPr>
                <w:rFonts w:ascii="Times New Roman" w:eastAsia="Times New Roman" w:hAnsi="Times New Roman" w:cs="Times New Roman"/>
                <w:b/>
                <w:sz w:val="18"/>
                <w:szCs w:val="18"/>
              </w:rPr>
              <w:t>вежбе</w:t>
            </w:r>
          </w:p>
          <w:p w:rsidR="00BD412E" w:rsidRDefault="00BD412E" w:rsidP="00BD412E">
            <w:pPr>
              <w:ind w:left="0" w:right="-537" w:hanging="2"/>
              <w:rPr>
                <w:rFonts w:ascii="Times New Roman" w:eastAsia="Times New Roman" w:hAnsi="Times New Roman" w:cs="Times New Roman"/>
                <w:sz w:val="18"/>
                <w:szCs w:val="18"/>
              </w:rPr>
            </w:pPr>
            <w:r>
              <w:rPr>
                <w:rFonts w:ascii="Times New Roman" w:eastAsia="Times New Roman" w:hAnsi="Times New Roman" w:cs="Times New Roman"/>
                <w:b/>
                <w:sz w:val="18"/>
                <w:szCs w:val="18"/>
              </w:rPr>
              <w:t>М.И.</w:t>
            </w:r>
          </w:p>
        </w:tc>
        <w:tc>
          <w:tcPr>
            <w:tcW w:w="1280" w:type="dxa"/>
            <w:tcBorders>
              <w:top w:val="single" w:sz="4" w:space="0" w:color="000000"/>
              <w:left w:val="single" w:sz="4" w:space="0" w:color="000000"/>
              <w:bottom w:val="single" w:sz="4" w:space="0" w:color="000000"/>
              <w:right w:val="single" w:sz="4" w:space="0" w:color="000000"/>
            </w:tcBorders>
            <w:shd w:val="clear" w:color="auto" w:fill="AEAAAA"/>
            <w:tcMar>
              <w:left w:w="108" w:type="dxa"/>
              <w:right w:w="108" w:type="dxa"/>
            </w:tcMar>
          </w:tcPr>
          <w:p w:rsidR="00BD412E" w:rsidRDefault="00BD412E" w:rsidP="00BD412E">
            <w:pPr>
              <w:ind w:left="0" w:right="-537" w:hanging="2"/>
              <w:rPr>
                <w:rFonts w:ascii="Times New Roman" w:eastAsia="Times New Roman" w:hAnsi="Times New Roman" w:cs="Times New Roman"/>
                <w:sz w:val="18"/>
                <w:szCs w:val="18"/>
              </w:rPr>
            </w:pPr>
            <w:r>
              <w:rPr>
                <w:rFonts w:ascii="Times New Roman" w:eastAsia="Times New Roman" w:hAnsi="Times New Roman" w:cs="Times New Roman"/>
                <w:b/>
                <w:sz w:val="18"/>
                <w:szCs w:val="18"/>
              </w:rPr>
              <w:t>Психомоторне</w:t>
            </w:r>
          </w:p>
          <w:p w:rsidR="00BD412E" w:rsidRDefault="00BD412E" w:rsidP="00BD412E">
            <w:pPr>
              <w:ind w:left="0" w:right="-537" w:hanging="2"/>
              <w:rPr>
                <w:rFonts w:ascii="Times New Roman" w:eastAsia="Times New Roman" w:hAnsi="Times New Roman" w:cs="Times New Roman"/>
                <w:sz w:val="18"/>
                <w:szCs w:val="18"/>
              </w:rPr>
            </w:pPr>
            <w:r>
              <w:rPr>
                <w:rFonts w:ascii="Times New Roman" w:eastAsia="Times New Roman" w:hAnsi="Times New Roman" w:cs="Times New Roman"/>
                <w:b/>
                <w:sz w:val="18"/>
                <w:szCs w:val="18"/>
              </w:rPr>
              <w:t xml:space="preserve"> вежбе</w:t>
            </w:r>
          </w:p>
          <w:p w:rsidR="00BD412E" w:rsidRDefault="00BD412E" w:rsidP="00BD412E">
            <w:pPr>
              <w:ind w:left="0" w:right="-537" w:hanging="2"/>
              <w:rPr>
                <w:rFonts w:ascii="Times New Roman" w:eastAsia="Times New Roman" w:hAnsi="Times New Roman" w:cs="Times New Roman"/>
                <w:sz w:val="18"/>
                <w:szCs w:val="18"/>
              </w:rPr>
            </w:pPr>
            <w:r>
              <w:rPr>
                <w:rFonts w:ascii="Times New Roman" w:eastAsia="Times New Roman" w:hAnsi="Times New Roman" w:cs="Times New Roman"/>
                <w:b/>
                <w:sz w:val="18"/>
                <w:szCs w:val="18"/>
              </w:rPr>
              <w:t>О.А.</w:t>
            </w:r>
          </w:p>
          <w:p w:rsidR="00BD412E" w:rsidRDefault="00BD412E" w:rsidP="00BD412E">
            <w:pPr>
              <w:ind w:left="0" w:right="-537" w:hanging="2"/>
              <w:rPr>
                <w:sz w:val="18"/>
                <w:szCs w:val="18"/>
              </w:rPr>
            </w:pPr>
          </w:p>
        </w:tc>
        <w:tc>
          <w:tcPr>
            <w:tcW w:w="1276" w:type="dxa"/>
            <w:tcBorders>
              <w:top w:val="single" w:sz="4" w:space="0" w:color="000000"/>
              <w:left w:val="single" w:sz="4" w:space="0" w:color="000000"/>
              <w:bottom w:val="single" w:sz="4" w:space="0" w:color="000000"/>
              <w:right w:val="single" w:sz="4" w:space="0" w:color="000000"/>
            </w:tcBorders>
            <w:shd w:val="clear" w:color="auto" w:fill="AEAAAA"/>
            <w:tcMar>
              <w:left w:w="108" w:type="dxa"/>
              <w:right w:w="108" w:type="dxa"/>
            </w:tcMar>
          </w:tcPr>
          <w:p w:rsidR="00BD412E" w:rsidRDefault="00BD412E" w:rsidP="00BD412E">
            <w:pPr>
              <w:ind w:left="0" w:right="-537" w:hanging="2"/>
              <w:rPr>
                <w:rFonts w:ascii="Times New Roman" w:eastAsia="Times New Roman" w:hAnsi="Times New Roman" w:cs="Times New Roman"/>
                <w:sz w:val="18"/>
                <w:szCs w:val="18"/>
              </w:rPr>
            </w:pPr>
            <w:r>
              <w:rPr>
                <w:rFonts w:ascii="Times New Roman" w:eastAsia="Times New Roman" w:hAnsi="Times New Roman" w:cs="Times New Roman"/>
                <w:b/>
                <w:sz w:val="18"/>
                <w:szCs w:val="18"/>
              </w:rPr>
              <w:t xml:space="preserve">Психомоторне </w:t>
            </w:r>
          </w:p>
          <w:p w:rsidR="00BD412E" w:rsidRDefault="00BD412E" w:rsidP="00BD412E">
            <w:pPr>
              <w:ind w:left="0" w:right="-537" w:hanging="2"/>
              <w:rPr>
                <w:rFonts w:ascii="Times New Roman" w:eastAsia="Times New Roman" w:hAnsi="Times New Roman" w:cs="Times New Roman"/>
                <w:sz w:val="18"/>
                <w:szCs w:val="18"/>
              </w:rPr>
            </w:pPr>
            <w:r>
              <w:rPr>
                <w:rFonts w:ascii="Times New Roman" w:eastAsia="Times New Roman" w:hAnsi="Times New Roman" w:cs="Times New Roman"/>
                <w:b/>
                <w:sz w:val="18"/>
                <w:szCs w:val="18"/>
              </w:rPr>
              <w:t>вежбе</w:t>
            </w:r>
          </w:p>
          <w:p w:rsidR="00BD412E" w:rsidRDefault="00BD412E" w:rsidP="00BD412E">
            <w:pPr>
              <w:ind w:left="0" w:right="-537" w:hanging="2"/>
              <w:rPr>
                <w:sz w:val="18"/>
                <w:szCs w:val="18"/>
              </w:rPr>
            </w:pPr>
            <w:r>
              <w:rPr>
                <w:rFonts w:ascii="Times New Roman" w:eastAsia="Times New Roman" w:hAnsi="Times New Roman" w:cs="Times New Roman"/>
                <w:b/>
                <w:sz w:val="18"/>
                <w:szCs w:val="18"/>
              </w:rPr>
              <w:t>К.С.</w:t>
            </w:r>
          </w:p>
        </w:tc>
        <w:tc>
          <w:tcPr>
            <w:tcW w:w="1134" w:type="dxa"/>
            <w:tcBorders>
              <w:top w:val="single" w:sz="4" w:space="0" w:color="000000"/>
              <w:left w:val="single" w:sz="4" w:space="0" w:color="000000"/>
              <w:bottom w:val="single" w:sz="4" w:space="0" w:color="000000"/>
              <w:right w:val="single" w:sz="4" w:space="0" w:color="000000"/>
            </w:tcBorders>
            <w:shd w:val="clear" w:color="auto" w:fill="AEAAAA"/>
            <w:tcMar>
              <w:left w:w="108" w:type="dxa"/>
              <w:right w:w="108" w:type="dxa"/>
            </w:tcMar>
          </w:tcPr>
          <w:p w:rsidR="00BD412E" w:rsidRDefault="00BD412E" w:rsidP="00BD412E">
            <w:pPr>
              <w:ind w:left="0" w:right="-537" w:hanging="2"/>
              <w:rPr>
                <w:rFonts w:ascii="Times New Roman" w:eastAsia="Times New Roman" w:hAnsi="Times New Roman" w:cs="Times New Roman"/>
                <w:sz w:val="18"/>
                <w:szCs w:val="18"/>
              </w:rPr>
            </w:pPr>
            <w:r>
              <w:rPr>
                <w:rFonts w:ascii="Times New Roman" w:eastAsia="Times New Roman" w:hAnsi="Times New Roman" w:cs="Times New Roman"/>
                <w:b/>
                <w:sz w:val="18"/>
                <w:szCs w:val="18"/>
              </w:rPr>
              <w:t>Социјалне вештине</w:t>
            </w:r>
          </w:p>
          <w:p w:rsidR="00BD412E" w:rsidRDefault="00BD412E" w:rsidP="00BD412E">
            <w:pPr>
              <w:ind w:left="0" w:right="-537" w:hanging="2"/>
              <w:rPr>
                <w:sz w:val="18"/>
                <w:szCs w:val="18"/>
              </w:rPr>
            </w:pPr>
            <w:r>
              <w:rPr>
                <w:rFonts w:ascii="Times New Roman" w:eastAsia="Times New Roman" w:hAnsi="Times New Roman" w:cs="Times New Roman"/>
                <w:b/>
                <w:sz w:val="18"/>
                <w:szCs w:val="18"/>
              </w:rPr>
              <w:t>М.А.</w:t>
            </w:r>
          </w:p>
        </w:tc>
        <w:tc>
          <w:tcPr>
            <w:tcW w:w="1276" w:type="dxa"/>
            <w:tcBorders>
              <w:top w:val="single" w:sz="4" w:space="0" w:color="000000"/>
              <w:left w:val="single" w:sz="4" w:space="0" w:color="000000"/>
              <w:bottom w:val="single" w:sz="4" w:space="0" w:color="000000"/>
              <w:right w:val="single" w:sz="4" w:space="0" w:color="000000"/>
            </w:tcBorders>
            <w:shd w:val="clear" w:color="auto" w:fill="AEAAAA"/>
            <w:tcMar>
              <w:left w:w="108" w:type="dxa"/>
              <w:right w:w="108" w:type="dxa"/>
            </w:tcMar>
          </w:tcPr>
          <w:p w:rsidR="00BD412E" w:rsidRDefault="00BD412E" w:rsidP="00BD412E">
            <w:pPr>
              <w:ind w:left="0" w:right="-537" w:hanging="2"/>
              <w:rPr>
                <w:rFonts w:ascii="Times New Roman" w:eastAsia="Times New Roman" w:hAnsi="Times New Roman" w:cs="Times New Roman"/>
                <w:sz w:val="18"/>
                <w:szCs w:val="18"/>
              </w:rPr>
            </w:pPr>
            <w:r>
              <w:rPr>
                <w:rFonts w:ascii="Times New Roman" w:eastAsia="Times New Roman" w:hAnsi="Times New Roman" w:cs="Times New Roman"/>
                <w:b/>
                <w:sz w:val="18"/>
                <w:szCs w:val="18"/>
              </w:rPr>
              <w:t>Корективно</w:t>
            </w:r>
          </w:p>
          <w:p w:rsidR="00BD412E" w:rsidRDefault="00BD412E" w:rsidP="00BD412E">
            <w:pPr>
              <w:ind w:left="0" w:right="-537" w:hanging="2"/>
              <w:rPr>
                <w:rFonts w:ascii="Times New Roman" w:eastAsia="Times New Roman" w:hAnsi="Times New Roman" w:cs="Times New Roman"/>
                <w:sz w:val="18"/>
                <w:szCs w:val="18"/>
              </w:rPr>
            </w:pPr>
            <w:r>
              <w:rPr>
                <w:rFonts w:ascii="Times New Roman" w:eastAsia="Times New Roman" w:hAnsi="Times New Roman" w:cs="Times New Roman"/>
                <w:b/>
                <w:sz w:val="18"/>
                <w:szCs w:val="18"/>
              </w:rPr>
              <w:t xml:space="preserve">превентивне </w:t>
            </w:r>
          </w:p>
          <w:p w:rsidR="00BD412E" w:rsidRDefault="00BD412E" w:rsidP="00BD412E">
            <w:pPr>
              <w:ind w:left="0" w:right="-537" w:hanging="2"/>
              <w:rPr>
                <w:rFonts w:ascii="Times New Roman" w:eastAsia="Times New Roman" w:hAnsi="Times New Roman" w:cs="Times New Roman"/>
                <w:sz w:val="18"/>
                <w:szCs w:val="18"/>
              </w:rPr>
            </w:pPr>
            <w:r>
              <w:rPr>
                <w:rFonts w:ascii="Times New Roman" w:eastAsia="Times New Roman" w:hAnsi="Times New Roman" w:cs="Times New Roman"/>
                <w:b/>
                <w:sz w:val="18"/>
                <w:szCs w:val="18"/>
              </w:rPr>
              <w:t>вежбе и игре</w:t>
            </w:r>
          </w:p>
          <w:p w:rsidR="00BD412E" w:rsidRDefault="00BD412E" w:rsidP="00BD412E">
            <w:pPr>
              <w:ind w:left="0" w:right="-537" w:hanging="2"/>
              <w:rPr>
                <w:rFonts w:ascii="Times New Roman" w:eastAsia="Times New Roman" w:hAnsi="Times New Roman" w:cs="Times New Roman"/>
                <w:sz w:val="18"/>
                <w:szCs w:val="18"/>
              </w:rPr>
            </w:pPr>
            <w:r>
              <w:rPr>
                <w:rFonts w:ascii="Times New Roman" w:eastAsia="Times New Roman" w:hAnsi="Times New Roman" w:cs="Times New Roman"/>
                <w:b/>
                <w:sz w:val="18"/>
                <w:szCs w:val="18"/>
              </w:rPr>
              <w:t>Д.А.</w:t>
            </w:r>
          </w:p>
        </w:tc>
        <w:tc>
          <w:tcPr>
            <w:tcW w:w="1134" w:type="dxa"/>
            <w:tcBorders>
              <w:top w:val="single" w:sz="4" w:space="0" w:color="000000"/>
              <w:left w:val="single" w:sz="4" w:space="0" w:color="000000"/>
              <w:bottom w:val="single" w:sz="4" w:space="0" w:color="000000"/>
              <w:right w:val="single" w:sz="4" w:space="0" w:color="000000"/>
            </w:tcBorders>
            <w:shd w:val="clear" w:color="auto" w:fill="AEAAAA"/>
            <w:tcMar>
              <w:left w:w="108" w:type="dxa"/>
              <w:right w:w="108" w:type="dxa"/>
            </w:tcMar>
          </w:tcPr>
          <w:p w:rsidR="00BD412E" w:rsidRDefault="00BD412E" w:rsidP="00BD412E">
            <w:pPr>
              <w:ind w:left="0" w:right="-537" w:hanging="2"/>
              <w:rPr>
                <w:rFonts w:ascii="Times New Roman" w:eastAsia="Times New Roman" w:hAnsi="Times New Roman" w:cs="Times New Roman"/>
                <w:sz w:val="18"/>
                <w:szCs w:val="18"/>
              </w:rPr>
            </w:pPr>
            <w:r>
              <w:rPr>
                <w:rFonts w:ascii="Times New Roman" w:eastAsia="Times New Roman" w:hAnsi="Times New Roman" w:cs="Times New Roman"/>
                <w:b/>
                <w:sz w:val="18"/>
                <w:szCs w:val="18"/>
              </w:rPr>
              <w:t>Корективно</w:t>
            </w:r>
          </w:p>
          <w:p w:rsidR="00BD412E" w:rsidRDefault="00BD412E" w:rsidP="00BD412E">
            <w:pPr>
              <w:ind w:left="0" w:right="-537" w:hanging="2"/>
              <w:rPr>
                <w:rFonts w:ascii="Times New Roman" w:eastAsia="Times New Roman" w:hAnsi="Times New Roman" w:cs="Times New Roman"/>
                <w:sz w:val="18"/>
                <w:szCs w:val="18"/>
              </w:rPr>
            </w:pPr>
            <w:r>
              <w:rPr>
                <w:rFonts w:ascii="Times New Roman" w:eastAsia="Times New Roman" w:hAnsi="Times New Roman" w:cs="Times New Roman"/>
                <w:b/>
                <w:sz w:val="18"/>
                <w:szCs w:val="18"/>
              </w:rPr>
              <w:t xml:space="preserve">превентивне </w:t>
            </w:r>
          </w:p>
          <w:p w:rsidR="00BD412E" w:rsidRDefault="00BD412E" w:rsidP="00BD412E">
            <w:pPr>
              <w:ind w:left="0" w:right="-537" w:hanging="2"/>
              <w:rPr>
                <w:rFonts w:ascii="Times New Roman" w:eastAsia="Times New Roman" w:hAnsi="Times New Roman" w:cs="Times New Roman"/>
                <w:sz w:val="18"/>
                <w:szCs w:val="18"/>
              </w:rPr>
            </w:pPr>
            <w:r>
              <w:rPr>
                <w:rFonts w:ascii="Times New Roman" w:eastAsia="Times New Roman" w:hAnsi="Times New Roman" w:cs="Times New Roman"/>
                <w:b/>
                <w:sz w:val="18"/>
                <w:szCs w:val="18"/>
              </w:rPr>
              <w:t>вежбе и игре</w:t>
            </w:r>
          </w:p>
          <w:p w:rsidR="00BD412E" w:rsidRDefault="00BD412E" w:rsidP="00BD412E">
            <w:pPr>
              <w:ind w:left="0" w:right="-537" w:hanging="2"/>
              <w:rPr>
                <w:sz w:val="18"/>
                <w:szCs w:val="18"/>
              </w:rPr>
            </w:pPr>
            <w:r>
              <w:rPr>
                <w:rFonts w:ascii="Times New Roman" w:eastAsia="Times New Roman" w:hAnsi="Times New Roman" w:cs="Times New Roman"/>
                <w:b/>
                <w:sz w:val="18"/>
                <w:szCs w:val="18"/>
              </w:rPr>
              <w:t>Н.С.</w:t>
            </w:r>
          </w:p>
        </w:tc>
        <w:tc>
          <w:tcPr>
            <w:tcW w:w="1134" w:type="dxa"/>
            <w:tcBorders>
              <w:top w:val="single" w:sz="4" w:space="0" w:color="000000"/>
              <w:left w:val="single" w:sz="4" w:space="0" w:color="000000"/>
              <w:bottom w:val="single" w:sz="4" w:space="0" w:color="000000"/>
              <w:right w:val="single" w:sz="4" w:space="0" w:color="000000"/>
            </w:tcBorders>
            <w:shd w:val="clear" w:color="auto" w:fill="AEAAAA"/>
            <w:tcMar>
              <w:left w:w="108" w:type="dxa"/>
              <w:right w:w="108" w:type="dxa"/>
            </w:tcMar>
          </w:tcPr>
          <w:p w:rsidR="00BD412E" w:rsidRDefault="00BD412E" w:rsidP="00BD412E">
            <w:pPr>
              <w:ind w:left="0" w:right="-537" w:hanging="2"/>
              <w:rPr>
                <w:rFonts w:ascii="Times New Roman" w:eastAsia="Times New Roman" w:hAnsi="Times New Roman" w:cs="Times New Roman"/>
                <w:sz w:val="18"/>
                <w:szCs w:val="18"/>
              </w:rPr>
            </w:pPr>
            <w:r>
              <w:rPr>
                <w:rFonts w:ascii="Times New Roman" w:eastAsia="Times New Roman" w:hAnsi="Times New Roman" w:cs="Times New Roman"/>
                <w:b/>
                <w:sz w:val="18"/>
                <w:szCs w:val="18"/>
              </w:rPr>
              <w:t>Грађанско васпитање</w:t>
            </w:r>
          </w:p>
          <w:p w:rsidR="00BD412E" w:rsidRDefault="00BD412E" w:rsidP="00BD412E">
            <w:pPr>
              <w:ind w:left="0" w:right="-537" w:hanging="2"/>
              <w:rPr>
                <w:rFonts w:ascii="Times New Roman" w:eastAsia="Times New Roman" w:hAnsi="Times New Roman" w:cs="Times New Roman"/>
                <w:sz w:val="18"/>
                <w:szCs w:val="18"/>
              </w:rPr>
            </w:pPr>
            <w:r>
              <w:rPr>
                <w:rFonts w:ascii="Times New Roman" w:eastAsia="Times New Roman" w:hAnsi="Times New Roman" w:cs="Times New Roman"/>
                <w:b/>
                <w:sz w:val="18"/>
                <w:szCs w:val="18"/>
              </w:rPr>
              <w:t>М.С.</w:t>
            </w:r>
          </w:p>
        </w:tc>
        <w:tc>
          <w:tcPr>
            <w:tcW w:w="1134" w:type="dxa"/>
            <w:tcBorders>
              <w:top w:val="single" w:sz="4" w:space="0" w:color="000000"/>
              <w:left w:val="single" w:sz="4" w:space="0" w:color="000000"/>
              <w:bottom w:val="single" w:sz="4" w:space="0" w:color="000000"/>
              <w:right w:val="single" w:sz="4" w:space="0" w:color="000000"/>
            </w:tcBorders>
            <w:shd w:val="clear" w:color="auto" w:fill="AEAAAA"/>
          </w:tcPr>
          <w:p w:rsidR="00BD412E" w:rsidRDefault="00BD412E" w:rsidP="00BD412E">
            <w:pPr>
              <w:ind w:left="0" w:right="-537" w:hanging="2"/>
              <w:rPr>
                <w:rFonts w:ascii="Times New Roman" w:eastAsia="Times New Roman" w:hAnsi="Times New Roman" w:cs="Times New Roman"/>
                <w:b/>
                <w:sz w:val="18"/>
                <w:szCs w:val="18"/>
              </w:rPr>
            </w:pPr>
            <w:r>
              <w:rPr>
                <w:rFonts w:ascii="Times New Roman" w:eastAsia="Times New Roman" w:hAnsi="Times New Roman" w:cs="Times New Roman"/>
                <w:b/>
                <w:sz w:val="18"/>
                <w:szCs w:val="18"/>
              </w:rPr>
              <w:t>Грађанско</w:t>
            </w:r>
          </w:p>
          <w:p w:rsidR="00BD412E" w:rsidRDefault="00BD412E" w:rsidP="00BD412E">
            <w:pPr>
              <w:ind w:left="0" w:right="-537" w:hanging="2"/>
              <w:rPr>
                <w:rFonts w:ascii="Times New Roman" w:eastAsia="Times New Roman" w:hAnsi="Times New Roman" w:cs="Times New Roman"/>
                <w:sz w:val="18"/>
                <w:szCs w:val="18"/>
              </w:rPr>
            </w:pPr>
            <w:r>
              <w:rPr>
                <w:rFonts w:ascii="Times New Roman" w:eastAsia="Times New Roman" w:hAnsi="Times New Roman" w:cs="Times New Roman"/>
                <w:b/>
                <w:sz w:val="18"/>
                <w:szCs w:val="18"/>
              </w:rPr>
              <w:t xml:space="preserve"> васпитање</w:t>
            </w:r>
          </w:p>
          <w:p w:rsidR="00BD412E" w:rsidRDefault="00BD412E" w:rsidP="00BD412E">
            <w:pPr>
              <w:ind w:left="0" w:right="-537" w:hanging="2"/>
              <w:rPr>
                <w:rFonts w:ascii="Times New Roman" w:eastAsia="Times New Roman" w:hAnsi="Times New Roman" w:cs="Times New Roman"/>
                <w:sz w:val="18"/>
                <w:szCs w:val="18"/>
              </w:rPr>
            </w:pPr>
            <w:r>
              <w:rPr>
                <w:rFonts w:ascii="Times New Roman" w:eastAsia="Times New Roman" w:hAnsi="Times New Roman" w:cs="Times New Roman"/>
                <w:b/>
                <w:sz w:val="18"/>
                <w:szCs w:val="18"/>
                <w:lang w:val="sr-Cyrl-RS"/>
              </w:rPr>
              <w:t>Ј.К.</w:t>
            </w:r>
            <w:r>
              <w:rPr>
                <w:rFonts w:ascii="Times New Roman" w:eastAsia="Times New Roman" w:hAnsi="Times New Roman" w:cs="Times New Roman"/>
                <w:b/>
                <w:sz w:val="18"/>
                <w:szCs w:val="18"/>
              </w:rPr>
              <w:t>.</w:t>
            </w:r>
          </w:p>
        </w:tc>
        <w:tc>
          <w:tcPr>
            <w:tcW w:w="709" w:type="dxa"/>
            <w:tcBorders>
              <w:top w:val="single" w:sz="4" w:space="0" w:color="000000"/>
              <w:left w:val="single" w:sz="4" w:space="0" w:color="000000"/>
              <w:bottom w:val="single" w:sz="4" w:space="0" w:color="000000"/>
              <w:right w:val="single" w:sz="4" w:space="0" w:color="000000"/>
            </w:tcBorders>
            <w:shd w:val="clear" w:color="auto" w:fill="AEAAAA"/>
          </w:tcPr>
          <w:p w:rsidR="00BD412E" w:rsidRDefault="00BD412E" w:rsidP="00BD412E">
            <w:pPr>
              <w:ind w:left="0" w:right="-537" w:hanging="2"/>
              <w:rPr>
                <w:rFonts w:ascii="Times New Roman" w:eastAsia="Times New Roman" w:hAnsi="Times New Roman" w:cs="Times New Roman"/>
                <w:b/>
                <w:sz w:val="18"/>
                <w:szCs w:val="18"/>
              </w:rPr>
            </w:pPr>
          </w:p>
        </w:tc>
      </w:tr>
      <w:tr w:rsidR="00BD412E" w:rsidTr="004A7399">
        <w:tc>
          <w:tcPr>
            <w:tcW w:w="212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right="-537" w:hanging="2"/>
              <w:jc w:val="both"/>
              <w:rPr>
                <w:rFonts w:ascii="Times New Roman" w:eastAsia="Times New Roman" w:hAnsi="Times New Roman" w:cs="Times New Roman"/>
              </w:rPr>
            </w:pPr>
            <w:r>
              <w:rPr>
                <w:rFonts w:ascii="Times New Roman" w:eastAsia="Times New Roman" w:hAnsi="Times New Roman" w:cs="Times New Roman"/>
              </w:rPr>
              <w:t xml:space="preserve">1    Редовна </w:t>
            </w:r>
          </w:p>
          <w:p w:rsidR="00BD412E" w:rsidRDefault="00BD412E" w:rsidP="00BD412E">
            <w:pPr>
              <w:ind w:left="0" w:right="-537" w:hanging="2"/>
              <w:jc w:val="both"/>
            </w:pPr>
            <w:r>
              <w:rPr>
                <w:rFonts w:ascii="Times New Roman" w:eastAsia="Times New Roman" w:hAnsi="Times New Roman" w:cs="Times New Roman"/>
              </w:rPr>
              <w:t>настава</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w:t>
            </w:r>
          </w:p>
        </w:tc>
        <w:tc>
          <w:tcPr>
            <w:tcW w:w="12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Pr="003C7136" w:rsidRDefault="003C7136" w:rsidP="003C7136">
            <w:pPr>
              <w:ind w:left="0" w:hanging="2"/>
              <w:rPr>
                <w:lang w:val="sr-Cyrl-RS"/>
              </w:rPr>
            </w:pPr>
            <w:r>
              <w:rPr>
                <w:rFonts w:ascii="Times New Roman" w:eastAsia="Times New Roman" w:hAnsi="Times New Roman" w:cs="Times New Roman"/>
                <w:sz w:val="24"/>
                <w:szCs w:val="24"/>
                <w:lang w:val="sr-Cyrl-RS"/>
              </w:rPr>
              <w:t xml:space="preserve">      /</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rsidR="00BD412E" w:rsidRDefault="00BD412E" w:rsidP="00BD412E">
            <w:pPr>
              <w:ind w:left="0" w:hanging="2"/>
              <w:jc w:val="center"/>
            </w:pPr>
            <w:r>
              <w:rPr>
                <w:rFonts w:ascii="Times New Roman" w:eastAsia="Times New Roman" w:hAnsi="Times New Roman" w:cs="Times New Roman"/>
                <w:sz w:val="24"/>
                <w:szCs w:val="24"/>
              </w:rPr>
              <w:t>2</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Pr>
          <w:p w:rsidR="00BD412E" w:rsidRDefault="00BD412E" w:rsidP="00BD412E">
            <w:pPr>
              <w:ind w:left="0" w:hanging="2"/>
              <w:jc w:val="center"/>
              <w:rPr>
                <w:rFonts w:ascii="Times New Roman" w:eastAsia="Times New Roman" w:hAnsi="Times New Roman" w:cs="Times New Roman"/>
                <w:sz w:val="24"/>
                <w:szCs w:val="24"/>
              </w:rPr>
            </w:pPr>
          </w:p>
        </w:tc>
      </w:tr>
      <w:tr w:rsidR="00BD412E" w:rsidTr="004A7399">
        <w:tc>
          <w:tcPr>
            <w:tcW w:w="212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right="-537" w:hanging="2"/>
              <w:jc w:val="both"/>
            </w:pPr>
            <w:r>
              <w:rPr>
                <w:rFonts w:ascii="Times New Roman" w:eastAsia="Times New Roman" w:hAnsi="Times New Roman" w:cs="Times New Roman"/>
              </w:rPr>
              <w:t>1-1 Изборни предмет</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w:t>
            </w:r>
          </w:p>
        </w:tc>
        <w:tc>
          <w:tcPr>
            <w:tcW w:w="12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rsidR="00BD412E" w:rsidRDefault="00BD412E" w:rsidP="00BD412E">
            <w:pPr>
              <w:ind w:left="0" w:hanging="2"/>
              <w:jc w:val="center"/>
            </w:pPr>
            <w:r>
              <w:rPr>
                <w:rFonts w:ascii="Times New Roman" w:eastAsia="Times New Roman" w:hAnsi="Times New Roman" w:cs="Times New Roman"/>
                <w:sz w:val="24"/>
                <w:szCs w:val="24"/>
              </w:rPr>
              <w:t>/</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Pr>
          <w:p w:rsidR="00BD412E" w:rsidRDefault="00BD412E" w:rsidP="00BD412E">
            <w:pPr>
              <w:ind w:left="0" w:hanging="2"/>
              <w:jc w:val="center"/>
              <w:rPr>
                <w:rFonts w:ascii="Times New Roman" w:eastAsia="Times New Roman" w:hAnsi="Times New Roman" w:cs="Times New Roman"/>
                <w:sz w:val="24"/>
                <w:szCs w:val="24"/>
              </w:rPr>
            </w:pPr>
          </w:p>
        </w:tc>
      </w:tr>
      <w:tr w:rsidR="00BD412E" w:rsidTr="004A7399">
        <w:tc>
          <w:tcPr>
            <w:tcW w:w="212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right="-537" w:hanging="2"/>
              <w:jc w:val="both"/>
            </w:pPr>
            <w:r>
              <w:rPr>
                <w:rFonts w:ascii="Times New Roman" w:eastAsia="Times New Roman" w:hAnsi="Times New Roman" w:cs="Times New Roman"/>
              </w:rPr>
              <w:t>1-2 Логопедске вежбе</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w:t>
            </w:r>
          </w:p>
        </w:tc>
        <w:tc>
          <w:tcPr>
            <w:tcW w:w="12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rsidR="00BD412E" w:rsidRDefault="00BD412E" w:rsidP="00BD412E">
            <w:pPr>
              <w:ind w:left="0" w:hanging="2"/>
              <w:jc w:val="center"/>
            </w:pPr>
            <w:r>
              <w:rPr>
                <w:rFonts w:ascii="Times New Roman" w:eastAsia="Times New Roman" w:hAnsi="Times New Roman" w:cs="Times New Roman"/>
                <w:sz w:val="24"/>
                <w:szCs w:val="24"/>
              </w:rPr>
              <w:t>/</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Pr>
          <w:p w:rsidR="00BD412E" w:rsidRDefault="00BD412E" w:rsidP="00BD412E">
            <w:pPr>
              <w:ind w:left="0" w:hanging="2"/>
              <w:jc w:val="center"/>
              <w:rPr>
                <w:rFonts w:ascii="Times New Roman" w:eastAsia="Times New Roman" w:hAnsi="Times New Roman" w:cs="Times New Roman"/>
                <w:sz w:val="24"/>
                <w:szCs w:val="24"/>
              </w:rPr>
            </w:pPr>
          </w:p>
        </w:tc>
      </w:tr>
      <w:tr w:rsidR="00BD412E" w:rsidTr="004A7399">
        <w:tc>
          <w:tcPr>
            <w:tcW w:w="212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right="-537" w:hanging="2"/>
              <w:jc w:val="both"/>
              <w:rPr>
                <w:rFonts w:ascii="Times New Roman" w:eastAsia="Times New Roman" w:hAnsi="Times New Roman" w:cs="Times New Roman"/>
              </w:rPr>
            </w:pPr>
            <w:r>
              <w:rPr>
                <w:rFonts w:ascii="Times New Roman" w:eastAsia="Times New Roman" w:hAnsi="Times New Roman" w:cs="Times New Roman"/>
              </w:rPr>
              <w:t xml:space="preserve">1-3 Психомоторне </w:t>
            </w:r>
          </w:p>
          <w:p w:rsidR="00BD412E" w:rsidRDefault="00BD412E" w:rsidP="00BD412E">
            <w:pPr>
              <w:ind w:left="0" w:right="-537" w:hanging="2"/>
              <w:jc w:val="both"/>
            </w:pPr>
            <w:r>
              <w:rPr>
                <w:rFonts w:ascii="Times New Roman" w:eastAsia="Times New Roman" w:hAnsi="Times New Roman" w:cs="Times New Roman"/>
              </w:rPr>
              <w:t>вежбе</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22</w:t>
            </w:r>
          </w:p>
        </w:tc>
        <w:tc>
          <w:tcPr>
            <w:tcW w:w="12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22</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22</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rsidR="00BD412E" w:rsidRDefault="00BD412E" w:rsidP="00BD412E">
            <w:pPr>
              <w:ind w:left="0" w:hanging="2"/>
              <w:jc w:val="center"/>
            </w:pPr>
            <w:r>
              <w:rPr>
                <w:rFonts w:ascii="Times New Roman" w:eastAsia="Times New Roman" w:hAnsi="Times New Roman" w:cs="Times New Roman"/>
                <w:sz w:val="24"/>
                <w:szCs w:val="24"/>
              </w:rPr>
              <w:t>/</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Pr>
          <w:p w:rsidR="00BD412E" w:rsidRDefault="00BD412E" w:rsidP="00BD412E">
            <w:pPr>
              <w:ind w:left="0" w:hanging="2"/>
              <w:jc w:val="center"/>
              <w:rPr>
                <w:rFonts w:ascii="Times New Roman" w:eastAsia="Times New Roman" w:hAnsi="Times New Roman" w:cs="Times New Roman"/>
                <w:sz w:val="24"/>
                <w:szCs w:val="24"/>
              </w:rPr>
            </w:pPr>
          </w:p>
        </w:tc>
      </w:tr>
      <w:tr w:rsidR="00BD412E" w:rsidTr="004A7399">
        <w:tc>
          <w:tcPr>
            <w:tcW w:w="212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right="-537" w:hanging="2"/>
              <w:jc w:val="both"/>
              <w:rPr>
                <w:rFonts w:ascii="Times New Roman" w:eastAsia="Times New Roman" w:hAnsi="Times New Roman" w:cs="Times New Roman"/>
              </w:rPr>
            </w:pPr>
            <w:r>
              <w:rPr>
                <w:rFonts w:ascii="Times New Roman" w:eastAsia="Times New Roman" w:hAnsi="Times New Roman" w:cs="Times New Roman"/>
              </w:rPr>
              <w:t>1-4 Социјалне вештине</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w:t>
            </w:r>
          </w:p>
        </w:tc>
        <w:tc>
          <w:tcPr>
            <w:tcW w:w="12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rPr>
                <w:rFonts w:ascii="Calibri" w:eastAsia="Calibri" w:hAnsi="Calibri" w:cs="Calibri"/>
              </w:rPr>
            </w:pP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rPr>
                <w:rFonts w:ascii="Calibri" w:eastAsia="Calibri" w:hAnsi="Calibri" w:cs="Calibri"/>
              </w:rPr>
            </w:pP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22</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rPr>
                <w:rFonts w:ascii="Calibri" w:eastAsia="Calibri" w:hAnsi="Calibri" w:cs="Calibri"/>
              </w:rPr>
            </w:pP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rPr>
                <w:rFonts w:ascii="Calibri" w:eastAsia="Calibri" w:hAnsi="Calibri" w:cs="Calibri"/>
              </w:rPr>
            </w:pP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rPr>
                <w:rFonts w:ascii="Calibri" w:eastAsia="Calibri" w:hAnsi="Calibri" w:cs="Calibri"/>
              </w:rPr>
            </w:pP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rsidR="00BD412E" w:rsidRDefault="00BD412E" w:rsidP="00BD412E">
            <w:pPr>
              <w:ind w:left="0" w:hanging="2"/>
              <w:jc w:val="center"/>
              <w:rPr>
                <w:rFonts w:ascii="Calibri" w:eastAsia="Calibri" w:hAnsi="Calibri" w:cs="Calibri"/>
              </w:rPr>
            </w:pPr>
          </w:p>
        </w:tc>
        <w:tc>
          <w:tcPr>
            <w:tcW w:w="709" w:type="dxa"/>
            <w:tcBorders>
              <w:top w:val="single" w:sz="4" w:space="0" w:color="000000"/>
              <w:left w:val="single" w:sz="4" w:space="0" w:color="000000"/>
              <w:bottom w:val="single" w:sz="4" w:space="0" w:color="000000"/>
              <w:right w:val="single" w:sz="4" w:space="0" w:color="000000"/>
            </w:tcBorders>
            <w:shd w:val="clear" w:color="auto" w:fill="FFFFFF"/>
          </w:tcPr>
          <w:p w:rsidR="00BD412E" w:rsidRDefault="00BD412E" w:rsidP="00BD412E">
            <w:pPr>
              <w:ind w:left="0" w:hanging="2"/>
              <w:jc w:val="center"/>
              <w:rPr>
                <w:rFonts w:ascii="Calibri" w:eastAsia="Calibri" w:hAnsi="Calibri" w:cs="Calibri"/>
              </w:rPr>
            </w:pPr>
          </w:p>
        </w:tc>
      </w:tr>
      <w:tr w:rsidR="00BD412E" w:rsidTr="004A7399">
        <w:tc>
          <w:tcPr>
            <w:tcW w:w="212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right="-537" w:hanging="2"/>
              <w:jc w:val="both"/>
              <w:rPr>
                <w:rFonts w:ascii="Times New Roman" w:eastAsia="Times New Roman" w:hAnsi="Times New Roman" w:cs="Times New Roman"/>
              </w:rPr>
            </w:pPr>
            <w:r>
              <w:rPr>
                <w:rFonts w:ascii="Times New Roman" w:eastAsia="Times New Roman" w:hAnsi="Times New Roman" w:cs="Times New Roman"/>
              </w:rPr>
              <w:t>1-6 Корективно-</w:t>
            </w:r>
          </w:p>
          <w:p w:rsidR="00BD412E" w:rsidRDefault="00BD412E" w:rsidP="00BD412E">
            <w:pPr>
              <w:ind w:left="0" w:right="-537" w:hanging="2"/>
              <w:jc w:val="both"/>
            </w:pPr>
            <w:r>
              <w:rPr>
                <w:rFonts w:ascii="Times New Roman" w:eastAsia="Times New Roman" w:hAnsi="Times New Roman" w:cs="Times New Roman"/>
              </w:rPr>
              <w:t>превентивне вежбе</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w:t>
            </w:r>
          </w:p>
        </w:tc>
        <w:tc>
          <w:tcPr>
            <w:tcW w:w="12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22</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3C7136" w:rsidP="00BD412E">
            <w:pPr>
              <w:ind w:left="0" w:hanging="2"/>
              <w:jc w:val="center"/>
            </w:pPr>
            <w:r>
              <w:rPr>
                <w:rFonts w:ascii="Times New Roman" w:eastAsia="Times New Roman" w:hAnsi="Times New Roman" w:cs="Times New Roman"/>
                <w:sz w:val="24"/>
                <w:szCs w:val="24"/>
              </w:rPr>
              <w:t>22</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rsidR="00BD412E" w:rsidRDefault="00BD412E" w:rsidP="00BD412E">
            <w:pPr>
              <w:ind w:left="0" w:hanging="2"/>
              <w:jc w:val="center"/>
            </w:pPr>
            <w:r>
              <w:rPr>
                <w:rFonts w:ascii="Times New Roman" w:eastAsia="Times New Roman" w:hAnsi="Times New Roman" w:cs="Times New Roman"/>
                <w:sz w:val="24"/>
                <w:szCs w:val="24"/>
              </w:rPr>
              <w:t>/</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Pr>
          <w:p w:rsidR="00BD412E" w:rsidRDefault="00BD412E" w:rsidP="00BD412E">
            <w:pPr>
              <w:ind w:left="0" w:hanging="2"/>
              <w:jc w:val="center"/>
              <w:rPr>
                <w:rFonts w:ascii="Times New Roman" w:eastAsia="Times New Roman" w:hAnsi="Times New Roman" w:cs="Times New Roman"/>
                <w:sz w:val="24"/>
                <w:szCs w:val="24"/>
              </w:rPr>
            </w:pPr>
          </w:p>
        </w:tc>
      </w:tr>
      <w:tr w:rsidR="00BD412E" w:rsidTr="004A7399">
        <w:tc>
          <w:tcPr>
            <w:tcW w:w="212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right="-537" w:hanging="2"/>
              <w:jc w:val="both"/>
            </w:pPr>
            <w:r>
              <w:rPr>
                <w:rFonts w:ascii="Times New Roman" w:eastAsia="Times New Roman" w:hAnsi="Times New Roman" w:cs="Times New Roman"/>
              </w:rPr>
              <w:lastRenderedPageBreak/>
              <w:t>Припреме за 1-1 до 1-7</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10</w:t>
            </w:r>
          </w:p>
        </w:tc>
        <w:tc>
          <w:tcPr>
            <w:tcW w:w="12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10</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10</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10</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10</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10</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10</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rsidR="00BD412E" w:rsidRDefault="00BD412E" w:rsidP="00BD412E">
            <w:pPr>
              <w:ind w:left="0" w:hanging="2"/>
              <w:jc w:val="center"/>
            </w:pPr>
            <w:r>
              <w:rPr>
                <w:rFonts w:ascii="Times New Roman" w:eastAsia="Times New Roman" w:hAnsi="Times New Roman" w:cs="Times New Roman"/>
                <w:sz w:val="24"/>
                <w:szCs w:val="24"/>
              </w:rPr>
              <w:t>10</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Pr>
          <w:p w:rsidR="00BD412E" w:rsidRDefault="00BD412E" w:rsidP="00BD412E">
            <w:pPr>
              <w:ind w:left="0" w:hanging="2"/>
              <w:jc w:val="center"/>
              <w:rPr>
                <w:rFonts w:ascii="Times New Roman" w:eastAsia="Times New Roman" w:hAnsi="Times New Roman" w:cs="Times New Roman"/>
                <w:sz w:val="24"/>
                <w:szCs w:val="24"/>
              </w:rPr>
            </w:pPr>
          </w:p>
        </w:tc>
      </w:tr>
      <w:tr w:rsidR="00BD412E" w:rsidTr="004A7399">
        <w:tc>
          <w:tcPr>
            <w:tcW w:w="212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right="-537" w:hanging="2"/>
              <w:jc w:val="both"/>
              <w:rPr>
                <w:rFonts w:ascii="Times New Roman" w:eastAsia="Times New Roman" w:hAnsi="Times New Roman" w:cs="Times New Roman"/>
              </w:rPr>
            </w:pPr>
            <w:r>
              <w:rPr>
                <w:rFonts w:ascii="Times New Roman" w:eastAsia="Times New Roman" w:hAnsi="Times New Roman" w:cs="Times New Roman"/>
              </w:rPr>
              <w:t xml:space="preserve">2 Непосредни рад </w:t>
            </w:r>
          </w:p>
          <w:p w:rsidR="00BD412E" w:rsidRDefault="00BD412E" w:rsidP="00BD412E">
            <w:pPr>
              <w:ind w:left="0" w:right="-537" w:hanging="2"/>
              <w:jc w:val="both"/>
              <w:rPr>
                <w:rFonts w:ascii="Times New Roman" w:eastAsia="Times New Roman" w:hAnsi="Times New Roman" w:cs="Times New Roman"/>
              </w:rPr>
            </w:pPr>
            <w:r>
              <w:rPr>
                <w:rFonts w:ascii="Times New Roman" w:eastAsia="Times New Roman" w:hAnsi="Times New Roman" w:cs="Times New Roman"/>
              </w:rPr>
              <w:t xml:space="preserve">стручних сарадника и </w:t>
            </w:r>
          </w:p>
          <w:p w:rsidR="00BD412E" w:rsidRDefault="00BD412E" w:rsidP="00BD412E">
            <w:pPr>
              <w:ind w:left="0" w:right="-537" w:hanging="2"/>
              <w:jc w:val="both"/>
            </w:pPr>
            <w:r>
              <w:rPr>
                <w:rFonts w:ascii="Times New Roman" w:eastAsia="Times New Roman" w:hAnsi="Times New Roman" w:cs="Times New Roman"/>
              </w:rPr>
              <w:t>васпитача</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w:t>
            </w:r>
          </w:p>
        </w:tc>
        <w:tc>
          <w:tcPr>
            <w:tcW w:w="12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rsidR="00BD412E" w:rsidRDefault="00BD412E" w:rsidP="00BD412E">
            <w:pPr>
              <w:ind w:left="0" w:hanging="2"/>
              <w:jc w:val="center"/>
            </w:pPr>
            <w:r>
              <w:rPr>
                <w:rFonts w:ascii="Times New Roman" w:eastAsia="Times New Roman" w:hAnsi="Times New Roman" w:cs="Times New Roman"/>
                <w:sz w:val="24"/>
                <w:szCs w:val="24"/>
              </w:rPr>
              <w:t>/</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Pr>
          <w:p w:rsidR="00BD412E" w:rsidRDefault="00BD412E" w:rsidP="00BD412E">
            <w:pPr>
              <w:ind w:left="0" w:hanging="2"/>
              <w:jc w:val="center"/>
              <w:rPr>
                <w:rFonts w:ascii="Times New Roman" w:eastAsia="Times New Roman" w:hAnsi="Times New Roman" w:cs="Times New Roman"/>
                <w:sz w:val="24"/>
                <w:szCs w:val="24"/>
              </w:rPr>
            </w:pPr>
          </w:p>
        </w:tc>
      </w:tr>
      <w:tr w:rsidR="00BD412E" w:rsidTr="004A7399">
        <w:tc>
          <w:tcPr>
            <w:tcW w:w="212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right="-537" w:hanging="2"/>
              <w:jc w:val="both"/>
              <w:rPr>
                <w:rFonts w:ascii="Times New Roman" w:eastAsia="Times New Roman" w:hAnsi="Times New Roman" w:cs="Times New Roman"/>
              </w:rPr>
            </w:pPr>
            <w:r>
              <w:rPr>
                <w:rFonts w:ascii="Times New Roman" w:eastAsia="Times New Roman" w:hAnsi="Times New Roman" w:cs="Times New Roman"/>
              </w:rPr>
              <w:t>2-1 Припрема и</w:t>
            </w:r>
          </w:p>
          <w:p w:rsidR="00BD412E" w:rsidRDefault="00BD412E" w:rsidP="00BD412E">
            <w:pPr>
              <w:ind w:left="0" w:right="-537" w:hanging="2"/>
              <w:jc w:val="both"/>
            </w:pPr>
            <w:r>
              <w:rPr>
                <w:rFonts w:ascii="Times New Roman" w:eastAsia="Times New Roman" w:hAnsi="Times New Roman" w:cs="Times New Roman"/>
              </w:rPr>
              <w:t xml:space="preserve"> планирање рада</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w:t>
            </w:r>
          </w:p>
        </w:tc>
        <w:tc>
          <w:tcPr>
            <w:tcW w:w="12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rsidR="00BD412E" w:rsidRDefault="00BD412E" w:rsidP="00BD412E">
            <w:pPr>
              <w:ind w:left="0" w:hanging="2"/>
              <w:jc w:val="center"/>
            </w:pPr>
            <w:r>
              <w:rPr>
                <w:rFonts w:ascii="Times New Roman" w:eastAsia="Times New Roman" w:hAnsi="Times New Roman" w:cs="Times New Roman"/>
                <w:sz w:val="24"/>
                <w:szCs w:val="24"/>
              </w:rPr>
              <w:t>/</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Pr>
          <w:p w:rsidR="00BD412E" w:rsidRDefault="00BD412E" w:rsidP="00BD412E">
            <w:pPr>
              <w:ind w:left="0" w:hanging="2"/>
              <w:jc w:val="center"/>
              <w:rPr>
                <w:rFonts w:ascii="Times New Roman" w:eastAsia="Times New Roman" w:hAnsi="Times New Roman" w:cs="Times New Roman"/>
                <w:sz w:val="24"/>
                <w:szCs w:val="24"/>
              </w:rPr>
            </w:pPr>
          </w:p>
        </w:tc>
      </w:tr>
      <w:tr w:rsidR="00BD412E" w:rsidTr="004A7399">
        <w:tc>
          <w:tcPr>
            <w:tcW w:w="212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right="-537" w:hanging="2"/>
              <w:jc w:val="both"/>
              <w:rPr>
                <w:rFonts w:ascii="Times New Roman" w:eastAsia="Times New Roman" w:hAnsi="Times New Roman" w:cs="Times New Roman"/>
              </w:rPr>
            </w:pPr>
            <w:r>
              <w:rPr>
                <w:rFonts w:ascii="Times New Roman" w:eastAsia="Times New Roman" w:hAnsi="Times New Roman" w:cs="Times New Roman"/>
              </w:rPr>
              <w:t>3 Остали облици</w:t>
            </w:r>
          </w:p>
          <w:p w:rsidR="00BD412E" w:rsidRDefault="00BD412E" w:rsidP="00BD412E">
            <w:pPr>
              <w:ind w:left="0" w:right="-537" w:hanging="2"/>
              <w:jc w:val="both"/>
            </w:pPr>
            <w:r>
              <w:rPr>
                <w:rFonts w:ascii="Times New Roman" w:eastAsia="Times New Roman" w:hAnsi="Times New Roman" w:cs="Times New Roman"/>
              </w:rPr>
              <w:t xml:space="preserve">            О-В рада</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w:t>
            </w:r>
          </w:p>
        </w:tc>
        <w:tc>
          <w:tcPr>
            <w:tcW w:w="12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right="-537" w:hanging="2"/>
              <w:jc w:val="both"/>
              <w:rPr>
                <w:rFonts w:ascii="Calibri" w:eastAsia="Calibri" w:hAnsi="Calibri" w:cs="Calibri"/>
              </w:rPr>
            </w:pP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rsidR="00BD412E" w:rsidRDefault="00BD412E" w:rsidP="00BD412E">
            <w:pPr>
              <w:ind w:left="0" w:hanging="2"/>
              <w:jc w:val="center"/>
            </w:pPr>
            <w:r>
              <w:rPr>
                <w:rFonts w:ascii="Times New Roman" w:eastAsia="Times New Roman" w:hAnsi="Times New Roman" w:cs="Times New Roman"/>
                <w:sz w:val="24"/>
                <w:szCs w:val="24"/>
              </w:rPr>
              <w:t>/</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Pr>
          <w:p w:rsidR="00BD412E" w:rsidRDefault="00BD412E" w:rsidP="00BD412E">
            <w:pPr>
              <w:ind w:left="0" w:hanging="2"/>
              <w:jc w:val="center"/>
              <w:rPr>
                <w:rFonts w:ascii="Times New Roman" w:eastAsia="Times New Roman" w:hAnsi="Times New Roman" w:cs="Times New Roman"/>
                <w:sz w:val="24"/>
                <w:szCs w:val="24"/>
              </w:rPr>
            </w:pPr>
          </w:p>
        </w:tc>
      </w:tr>
      <w:tr w:rsidR="00BD412E" w:rsidTr="004A7399">
        <w:tc>
          <w:tcPr>
            <w:tcW w:w="212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right="-537" w:hanging="2"/>
              <w:jc w:val="both"/>
              <w:rPr>
                <w:rFonts w:ascii="Times New Roman" w:eastAsia="Times New Roman" w:hAnsi="Times New Roman" w:cs="Times New Roman"/>
              </w:rPr>
            </w:pPr>
            <w:r>
              <w:rPr>
                <w:rFonts w:ascii="Times New Roman" w:eastAsia="Times New Roman" w:hAnsi="Times New Roman" w:cs="Times New Roman"/>
              </w:rPr>
              <w:t>3-1 Друштвено</w:t>
            </w:r>
          </w:p>
          <w:p w:rsidR="00BD412E" w:rsidRDefault="00BD412E" w:rsidP="00BD412E">
            <w:pPr>
              <w:ind w:left="0" w:right="-537" w:hanging="2"/>
              <w:jc w:val="both"/>
            </w:pPr>
            <w:r>
              <w:rPr>
                <w:rFonts w:ascii="Times New Roman" w:eastAsia="Times New Roman" w:hAnsi="Times New Roman" w:cs="Times New Roman"/>
              </w:rPr>
              <w:t xml:space="preserve"> користан  рад</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w:t>
            </w:r>
          </w:p>
        </w:tc>
        <w:tc>
          <w:tcPr>
            <w:tcW w:w="12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rPr>
                <w:rFonts w:ascii="Calibri" w:eastAsia="Calibri" w:hAnsi="Calibri" w:cs="Calibri"/>
              </w:rPr>
            </w:pP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rPr>
                <w:rFonts w:ascii="Calibri" w:eastAsia="Calibri" w:hAnsi="Calibri" w:cs="Calibri"/>
              </w:rPr>
            </w:pP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rsidR="00BD412E" w:rsidRDefault="00BD412E" w:rsidP="00BD412E">
            <w:pPr>
              <w:ind w:left="0" w:hanging="2"/>
              <w:jc w:val="center"/>
            </w:pPr>
            <w:r>
              <w:rPr>
                <w:rFonts w:ascii="Times New Roman" w:eastAsia="Times New Roman" w:hAnsi="Times New Roman" w:cs="Times New Roman"/>
                <w:sz w:val="24"/>
                <w:szCs w:val="24"/>
              </w:rPr>
              <w:t>/</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Pr>
          <w:p w:rsidR="00BD412E" w:rsidRDefault="00BD412E" w:rsidP="00BD412E">
            <w:pPr>
              <w:ind w:left="0" w:hanging="2"/>
              <w:jc w:val="center"/>
              <w:rPr>
                <w:rFonts w:ascii="Times New Roman" w:eastAsia="Times New Roman" w:hAnsi="Times New Roman" w:cs="Times New Roman"/>
                <w:sz w:val="24"/>
                <w:szCs w:val="24"/>
              </w:rPr>
            </w:pPr>
          </w:p>
        </w:tc>
      </w:tr>
      <w:tr w:rsidR="00BD412E" w:rsidTr="004A7399">
        <w:tc>
          <w:tcPr>
            <w:tcW w:w="212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right="-537" w:hanging="2"/>
              <w:jc w:val="both"/>
              <w:rPr>
                <w:rFonts w:ascii="Times New Roman" w:eastAsia="Times New Roman" w:hAnsi="Times New Roman" w:cs="Times New Roman"/>
              </w:rPr>
            </w:pPr>
            <w:r>
              <w:rPr>
                <w:rFonts w:ascii="Times New Roman" w:eastAsia="Times New Roman" w:hAnsi="Times New Roman" w:cs="Times New Roman"/>
              </w:rPr>
              <w:t xml:space="preserve">3-2 Друштвене  и </w:t>
            </w:r>
          </w:p>
          <w:p w:rsidR="00BD412E" w:rsidRDefault="00BD412E" w:rsidP="00BD412E">
            <w:pPr>
              <w:ind w:left="0" w:right="-537" w:hanging="2"/>
              <w:jc w:val="both"/>
            </w:pPr>
            <w:r>
              <w:rPr>
                <w:rFonts w:ascii="Times New Roman" w:eastAsia="Times New Roman" w:hAnsi="Times New Roman" w:cs="Times New Roman"/>
              </w:rPr>
              <w:t>слободне активности</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w:t>
            </w:r>
          </w:p>
        </w:tc>
        <w:tc>
          <w:tcPr>
            <w:tcW w:w="12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rsidR="00BD412E" w:rsidRDefault="00BD412E" w:rsidP="00BD412E">
            <w:pPr>
              <w:ind w:left="0" w:hanging="2"/>
              <w:jc w:val="center"/>
            </w:pPr>
            <w:r>
              <w:rPr>
                <w:rFonts w:ascii="Times New Roman" w:eastAsia="Times New Roman" w:hAnsi="Times New Roman" w:cs="Times New Roman"/>
                <w:sz w:val="24"/>
                <w:szCs w:val="24"/>
              </w:rPr>
              <w:t>/</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Pr>
          <w:p w:rsidR="00BD412E" w:rsidRDefault="00BD412E" w:rsidP="00BD412E">
            <w:pPr>
              <w:ind w:left="0" w:hanging="2"/>
              <w:jc w:val="center"/>
              <w:rPr>
                <w:rFonts w:ascii="Times New Roman" w:eastAsia="Times New Roman" w:hAnsi="Times New Roman" w:cs="Times New Roman"/>
                <w:sz w:val="24"/>
                <w:szCs w:val="24"/>
              </w:rPr>
            </w:pPr>
          </w:p>
        </w:tc>
      </w:tr>
      <w:tr w:rsidR="00BD412E" w:rsidTr="004A7399">
        <w:tc>
          <w:tcPr>
            <w:tcW w:w="212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right="-537" w:hanging="2"/>
              <w:jc w:val="both"/>
              <w:rPr>
                <w:rFonts w:ascii="Times New Roman" w:eastAsia="Times New Roman" w:hAnsi="Times New Roman" w:cs="Times New Roman"/>
              </w:rPr>
            </w:pPr>
            <w:r>
              <w:rPr>
                <w:rFonts w:ascii="Times New Roman" w:eastAsia="Times New Roman" w:hAnsi="Times New Roman" w:cs="Times New Roman"/>
              </w:rPr>
              <w:t xml:space="preserve">4.Послови у ф-ји В-О </w:t>
            </w:r>
          </w:p>
          <w:p w:rsidR="00BD412E" w:rsidRDefault="00BD412E" w:rsidP="00BD412E">
            <w:pPr>
              <w:ind w:left="0" w:right="-537" w:hanging="2"/>
              <w:jc w:val="both"/>
            </w:pPr>
            <w:r>
              <w:rPr>
                <w:rFonts w:ascii="Times New Roman" w:eastAsia="Times New Roman" w:hAnsi="Times New Roman" w:cs="Times New Roman"/>
              </w:rPr>
              <w:t xml:space="preserve">          процеса</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w:t>
            </w:r>
          </w:p>
        </w:tc>
        <w:tc>
          <w:tcPr>
            <w:tcW w:w="12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rsidR="00BD412E" w:rsidRDefault="00BD412E" w:rsidP="00BD412E">
            <w:pPr>
              <w:ind w:left="0" w:hanging="2"/>
              <w:jc w:val="center"/>
            </w:pPr>
            <w:r>
              <w:rPr>
                <w:rFonts w:ascii="Times New Roman" w:eastAsia="Times New Roman" w:hAnsi="Times New Roman" w:cs="Times New Roman"/>
                <w:sz w:val="24"/>
                <w:szCs w:val="24"/>
              </w:rPr>
              <w:t>/</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Pr>
          <w:p w:rsidR="00BD412E" w:rsidRDefault="00BD412E" w:rsidP="00BD412E">
            <w:pPr>
              <w:ind w:left="0" w:hanging="2"/>
              <w:jc w:val="center"/>
              <w:rPr>
                <w:rFonts w:ascii="Times New Roman" w:eastAsia="Times New Roman" w:hAnsi="Times New Roman" w:cs="Times New Roman"/>
                <w:sz w:val="24"/>
                <w:szCs w:val="24"/>
              </w:rPr>
            </w:pPr>
          </w:p>
        </w:tc>
      </w:tr>
      <w:tr w:rsidR="00BD412E" w:rsidTr="004A7399">
        <w:tc>
          <w:tcPr>
            <w:tcW w:w="212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right="-537" w:hanging="2"/>
              <w:jc w:val="both"/>
              <w:rPr>
                <w:rFonts w:ascii="Times New Roman" w:eastAsia="Times New Roman" w:hAnsi="Times New Roman" w:cs="Times New Roman"/>
              </w:rPr>
            </w:pPr>
            <w:r>
              <w:rPr>
                <w:rFonts w:ascii="Times New Roman" w:eastAsia="Times New Roman" w:hAnsi="Times New Roman" w:cs="Times New Roman"/>
              </w:rPr>
              <w:t>4-1 Припрема за вериф.</w:t>
            </w:r>
          </w:p>
          <w:p w:rsidR="00BD412E" w:rsidRDefault="00BD412E" w:rsidP="00BD412E">
            <w:pPr>
              <w:ind w:left="0" w:right="-537" w:hanging="2"/>
              <w:jc w:val="both"/>
            </w:pPr>
            <w:r>
              <w:rPr>
                <w:rFonts w:ascii="Times New Roman" w:eastAsia="Times New Roman" w:hAnsi="Times New Roman" w:cs="Times New Roman"/>
              </w:rPr>
              <w:t xml:space="preserve">         такмичења</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w:t>
            </w:r>
          </w:p>
        </w:tc>
        <w:tc>
          <w:tcPr>
            <w:tcW w:w="12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rsidR="00BD412E" w:rsidRDefault="00BD412E" w:rsidP="00BD412E">
            <w:pPr>
              <w:ind w:left="0" w:hanging="2"/>
              <w:jc w:val="center"/>
            </w:pPr>
            <w:r>
              <w:rPr>
                <w:rFonts w:ascii="Times New Roman" w:eastAsia="Times New Roman" w:hAnsi="Times New Roman" w:cs="Times New Roman"/>
                <w:sz w:val="24"/>
                <w:szCs w:val="24"/>
              </w:rPr>
              <w:t>/</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Pr>
          <w:p w:rsidR="00BD412E" w:rsidRDefault="00BD412E" w:rsidP="00BD412E">
            <w:pPr>
              <w:ind w:left="0" w:hanging="2"/>
              <w:jc w:val="center"/>
              <w:rPr>
                <w:rFonts w:ascii="Times New Roman" w:eastAsia="Times New Roman" w:hAnsi="Times New Roman" w:cs="Times New Roman"/>
                <w:sz w:val="24"/>
                <w:szCs w:val="24"/>
              </w:rPr>
            </w:pPr>
          </w:p>
        </w:tc>
      </w:tr>
      <w:tr w:rsidR="00BD412E" w:rsidTr="004A7399">
        <w:tc>
          <w:tcPr>
            <w:tcW w:w="212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right="-537" w:hanging="2"/>
              <w:jc w:val="both"/>
              <w:rPr>
                <w:rFonts w:ascii="Times New Roman" w:eastAsia="Times New Roman" w:hAnsi="Times New Roman" w:cs="Times New Roman"/>
              </w:rPr>
            </w:pPr>
            <w:r>
              <w:rPr>
                <w:rFonts w:ascii="Times New Roman" w:eastAsia="Times New Roman" w:hAnsi="Times New Roman" w:cs="Times New Roman"/>
              </w:rPr>
              <w:t xml:space="preserve">4-2 Библиотека и </w:t>
            </w:r>
          </w:p>
          <w:p w:rsidR="00BD412E" w:rsidRDefault="00BD412E" w:rsidP="00BD412E">
            <w:pPr>
              <w:ind w:left="0" w:right="-537" w:hanging="2"/>
              <w:jc w:val="both"/>
            </w:pPr>
            <w:r>
              <w:rPr>
                <w:rFonts w:ascii="Times New Roman" w:eastAsia="Times New Roman" w:hAnsi="Times New Roman" w:cs="Times New Roman"/>
              </w:rPr>
              <w:t>медијатека</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w:t>
            </w:r>
          </w:p>
        </w:tc>
        <w:tc>
          <w:tcPr>
            <w:tcW w:w="12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rPr>
                <w:rFonts w:ascii="Calibri" w:eastAsia="Calibri" w:hAnsi="Calibri" w:cs="Calibri"/>
              </w:rPr>
            </w:pP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rsidR="00BD412E" w:rsidRDefault="00BD412E" w:rsidP="00BD412E">
            <w:pPr>
              <w:ind w:left="0" w:hanging="2"/>
              <w:jc w:val="center"/>
            </w:pPr>
            <w:r>
              <w:rPr>
                <w:rFonts w:ascii="Times New Roman" w:eastAsia="Times New Roman" w:hAnsi="Times New Roman" w:cs="Times New Roman"/>
                <w:sz w:val="24"/>
                <w:szCs w:val="24"/>
              </w:rPr>
              <w:t>/</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Pr>
          <w:p w:rsidR="00BD412E" w:rsidRDefault="00BD412E" w:rsidP="00BD412E">
            <w:pPr>
              <w:ind w:left="0" w:hanging="2"/>
              <w:jc w:val="center"/>
              <w:rPr>
                <w:rFonts w:ascii="Times New Roman" w:eastAsia="Times New Roman" w:hAnsi="Times New Roman" w:cs="Times New Roman"/>
                <w:sz w:val="24"/>
                <w:szCs w:val="24"/>
              </w:rPr>
            </w:pPr>
          </w:p>
        </w:tc>
      </w:tr>
      <w:tr w:rsidR="00BD412E" w:rsidTr="004A7399">
        <w:tc>
          <w:tcPr>
            <w:tcW w:w="212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right="-537" w:hanging="2"/>
              <w:jc w:val="both"/>
              <w:rPr>
                <w:rFonts w:ascii="Times New Roman" w:eastAsia="Times New Roman" w:hAnsi="Times New Roman" w:cs="Times New Roman"/>
              </w:rPr>
            </w:pPr>
            <w:r>
              <w:rPr>
                <w:rFonts w:ascii="Times New Roman" w:eastAsia="Times New Roman" w:hAnsi="Times New Roman" w:cs="Times New Roman"/>
              </w:rPr>
              <w:t xml:space="preserve">4-3 Културне и друге </w:t>
            </w:r>
          </w:p>
          <w:p w:rsidR="00BD412E" w:rsidRDefault="00BD412E" w:rsidP="00BD412E">
            <w:pPr>
              <w:ind w:left="0" w:right="-537" w:hanging="2"/>
              <w:jc w:val="both"/>
            </w:pPr>
            <w:r>
              <w:rPr>
                <w:rFonts w:ascii="Times New Roman" w:eastAsia="Times New Roman" w:hAnsi="Times New Roman" w:cs="Times New Roman"/>
              </w:rPr>
              <w:t>активности у школи</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w:t>
            </w:r>
          </w:p>
        </w:tc>
        <w:tc>
          <w:tcPr>
            <w:tcW w:w="12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rsidR="00BD412E" w:rsidRDefault="00BD412E" w:rsidP="00BD412E">
            <w:pPr>
              <w:ind w:left="0" w:hanging="2"/>
              <w:jc w:val="center"/>
            </w:pPr>
            <w:r>
              <w:rPr>
                <w:rFonts w:ascii="Times New Roman" w:eastAsia="Times New Roman" w:hAnsi="Times New Roman" w:cs="Times New Roman"/>
                <w:sz w:val="24"/>
                <w:szCs w:val="24"/>
              </w:rPr>
              <w:t>/</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Pr>
          <w:p w:rsidR="00BD412E" w:rsidRDefault="00BD412E" w:rsidP="00BD412E">
            <w:pPr>
              <w:ind w:left="0" w:hanging="2"/>
              <w:jc w:val="center"/>
              <w:rPr>
                <w:rFonts w:ascii="Times New Roman" w:eastAsia="Times New Roman" w:hAnsi="Times New Roman" w:cs="Times New Roman"/>
                <w:sz w:val="24"/>
                <w:szCs w:val="24"/>
              </w:rPr>
            </w:pPr>
          </w:p>
        </w:tc>
      </w:tr>
      <w:tr w:rsidR="00BD412E" w:rsidTr="004A7399">
        <w:tc>
          <w:tcPr>
            <w:tcW w:w="212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right="-537" w:hanging="2"/>
              <w:jc w:val="both"/>
            </w:pPr>
            <w:r>
              <w:rPr>
                <w:rFonts w:ascii="Times New Roman" w:eastAsia="Times New Roman" w:hAnsi="Times New Roman" w:cs="Times New Roman"/>
              </w:rPr>
              <w:t xml:space="preserve">4-4 Послови по </w:t>
            </w:r>
            <w:r>
              <w:rPr>
                <w:rFonts w:ascii="Times New Roman" w:eastAsia="Times New Roman" w:hAnsi="Times New Roman" w:cs="Times New Roman"/>
                <w:b/>
              </w:rPr>
              <w:t>ШРП-у</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w:t>
            </w:r>
          </w:p>
        </w:tc>
        <w:tc>
          <w:tcPr>
            <w:tcW w:w="12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2*</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rsidR="00BD412E" w:rsidRDefault="00BD412E" w:rsidP="00BD412E">
            <w:pPr>
              <w:ind w:left="0" w:hanging="2"/>
              <w:jc w:val="center"/>
            </w:pPr>
            <w:r>
              <w:rPr>
                <w:rFonts w:ascii="Times New Roman" w:eastAsia="Times New Roman" w:hAnsi="Times New Roman" w:cs="Times New Roman"/>
                <w:sz w:val="24"/>
                <w:szCs w:val="24"/>
              </w:rPr>
              <w:t>/</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Pr>
          <w:p w:rsidR="00BD412E" w:rsidRDefault="00BD412E" w:rsidP="00BD412E">
            <w:pPr>
              <w:ind w:left="0" w:hanging="2"/>
              <w:jc w:val="center"/>
              <w:rPr>
                <w:rFonts w:ascii="Times New Roman" w:eastAsia="Times New Roman" w:hAnsi="Times New Roman" w:cs="Times New Roman"/>
                <w:sz w:val="24"/>
                <w:szCs w:val="24"/>
              </w:rPr>
            </w:pPr>
          </w:p>
        </w:tc>
      </w:tr>
      <w:tr w:rsidR="00BD412E" w:rsidTr="004A7399">
        <w:tc>
          <w:tcPr>
            <w:tcW w:w="212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right="-537" w:hanging="2"/>
              <w:jc w:val="both"/>
            </w:pPr>
            <w:r>
              <w:rPr>
                <w:rFonts w:ascii="Times New Roman" w:eastAsia="Times New Roman" w:hAnsi="Times New Roman" w:cs="Times New Roman"/>
              </w:rPr>
              <w:t>4-5 Д2 ( додатна подршка)</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2</w:t>
            </w:r>
          </w:p>
        </w:tc>
        <w:tc>
          <w:tcPr>
            <w:tcW w:w="12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2</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3C7136" w:rsidP="00BD412E">
            <w:pPr>
              <w:ind w:left="0" w:hanging="2"/>
              <w:jc w:val="center"/>
            </w:pPr>
            <w:r>
              <w:rPr>
                <w:rFonts w:ascii="Times New Roman" w:eastAsia="Times New Roman" w:hAnsi="Times New Roman" w:cs="Times New Roman"/>
                <w:sz w:val="24"/>
                <w:szCs w:val="24"/>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3C7136" w:rsidP="00BD412E">
            <w:pPr>
              <w:ind w:left="0" w:hanging="2"/>
              <w:jc w:val="center"/>
            </w:pPr>
            <w:r>
              <w:rPr>
                <w:rFonts w:ascii="Times New Roman" w:eastAsia="Times New Roman" w:hAnsi="Times New Roman" w:cs="Times New Roman"/>
                <w:sz w:val="24"/>
                <w:szCs w:val="24"/>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22</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rsidR="00BD412E" w:rsidRDefault="00BD412E" w:rsidP="00BD412E">
            <w:pPr>
              <w:ind w:left="0" w:hanging="2"/>
              <w:jc w:val="center"/>
            </w:pPr>
            <w:r>
              <w:rPr>
                <w:rFonts w:ascii="Times New Roman" w:eastAsia="Times New Roman" w:hAnsi="Times New Roman" w:cs="Times New Roman"/>
                <w:sz w:val="24"/>
                <w:szCs w:val="24"/>
              </w:rPr>
              <w:t>22</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Pr>
          <w:p w:rsidR="00BD412E" w:rsidRDefault="00BD412E" w:rsidP="00BD412E">
            <w:pPr>
              <w:ind w:left="0" w:hanging="2"/>
              <w:jc w:val="center"/>
              <w:rPr>
                <w:rFonts w:ascii="Times New Roman" w:eastAsia="Times New Roman" w:hAnsi="Times New Roman" w:cs="Times New Roman"/>
                <w:sz w:val="24"/>
                <w:szCs w:val="24"/>
              </w:rPr>
            </w:pPr>
          </w:p>
        </w:tc>
      </w:tr>
      <w:tr w:rsidR="00BD412E" w:rsidTr="004A7399">
        <w:tc>
          <w:tcPr>
            <w:tcW w:w="2127" w:type="dxa"/>
            <w:tcBorders>
              <w:top w:val="single" w:sz="4" w:space="0" w:color="000000"/>
              <w:left w:val="single" w:sz="4" w:space="0" w:color="000000"/>
              <w:bottom w:val="single" w:sz="4" w:space="0" w:color="000000"/>
              <w:right w:val="single" w:sz="4" w:space="0" w:color="000000"/>
            </w:tcBorders>
            <w:shd w:val="clear" w:color="auto" w:fill="D0CECE"/>
            <w:tcMar>
              <w:left w:w="108" w:type="dxa"/>
              <w:right w:w="108" w:type="dxa"/>
            </w:tcMar>
          </w:tcPr>
          <w:p w:rsidR="00BD412E" w:rsidRDefault="00BD412E" w:rsidP="00BD412E">
            <w:pPr>
              <w:ind w:left="0" w:right="-537" w:hanging="2"/>
              <w:jc w:val="both"/>
            </w:pPr>
            <w:r>
              <w:rPr>
                <w:rFonts w:ascii="Times New Roman" w:eastAsia="Times New Roman" w:hAnsi="Times New Roman" w:cs="Times New Roman"/>
              </w:rPr>
              <w:t>5. Остали послови</w:t>
            </w:r>
          </w:p>
        </w:tc>
        <w:tc>
          <w:tcPr>
            <w:tcW w:w="1276" w:type="dxa"/>
            <w:tcBorders>
              <w:top w:val="single" w:sz="4" w:space="0" w:color="000000"/>
              <w:left w:val="single" w:sz="4" w:space="0" w:color="000000"/>
              <w:bottom w:val="single" w:sz="4" w:space="0" w:color="000000"/>
              <w:right w:val="single" w:sz="4" w:space="0" w:color="000000"/>
            </w:tcBorders>
            <w:shd w:val="clear" w:color="auto" w:fill="D0CECE"/>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w:t>
            </w:r>
          </w:p>
        </w:tc>
        <w:tc>
          <w:tcPr>
            <w:tcW w:w="1280" w:type="dxa"/>
            <w:tcBorders>
              <w:top w:val="single" w:sz="4" w:space="0" w:color="000000"/>
              <w:left w:val="single" w:sz="4" w:space="0" w:color="000000"/>
              <w:bottom w:val="single" w:sz="4" w:space="0" w:color="000000"/>
              <w:right w:val="single" w:sz="4" w:space="0" w:color="000000"/>
            </w:tcBorders>
            <w:shd w:val="clear" w:color="auto" w:fill="D0CECE"/>
            <w:tcMar>
              <w:left w:w="108" w:type="dxa"/>
              <w:right w:w="108" w:type="dxa"/>
            </w:tcMar>
          </w:tcPr>
          <w:p w:rsidR="00BD412E" w:rsidRDefault="00BD412E" w:rsidP="00BD412E">
            <w:pPr>
              <w:ind w:left="0" w:hanging="2"/>
            </w:pPr>
            <w:r>
              <w:rPr>
                <w:rFonts w:ascii="Times New Roman" w:eastAsia="Times New Roman" w:hAnsi="Times New Roman" w:cs="Times New Roman"/>
                <w:sz w:val="24"/>
                <w:szCs w:val="24"/>
              </w:rPr>
              <w:t xml:space="preserve">      /</w:t>
            </w:r>
          </w:p>
        </w:tc>
        <w:tc>
          <w:tcPr>
            <w:tcW w:w="1276" w:type="dxa"/>
            <w:tcBorders>
              <w:top w:val="single" w:sz="4" w:space="0" w:color="000000"/>
              <w:left w:val="single" w:sz="4" w:space="0" w:color="000000"/>
              <w:bottom w:val="single" w:sz="4" w:space="0" w:color="000000"/>
              <w:right w:val="single" w:sz="4" w:space="0" w:color="000000"/>
            </w:tcBorders>
            <w:shd w:val="clear" w:color="auto" w:fill="D0CECE"/>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w:t>
            </w:r>
          </w:p>
        </w:tc>
        <w:tc>
          <w:tcPr>
            <w:tcW w:w="1134" w:type="dxa"/>
            <w:tcBorders>
              <w:top w:val="single" w:sz="4" w:space="0" w:color="000000"/>
              <w:left w:val="single" w:sz="4" w:space="0" w:color="000000"/>
              <w:bottom w:val="single" w:sz="4" w:space="0" w:color="000000"/>
              <w:right w:val="single" w:sz="4" w:space="0" w:color="000000"/>
            </w:tcBorders>
            <w:shd w:val="clear" w:color="auto" w:fill="D0CECE"/>
            <w:tcMar>
              <w:left w:w="108" w:type="dxa"/>
              <w:right w:w="108" w:type="dxa"/>
            </w:tcMar>
          </w:tcPr>
          <w:p w:rsidR="00BD412E" w:rsidRDefault="00BD412E" w:rsidP="00BD412E">
            <w:pPr>
              <w:ind w:left="0" w:hanging="2"/>
            </w:pPr>
            <w:r>
              <w:rPr>
                <w:rFonts w:ascii="Times New Roman" w:eastAsia="Times New Roman" w:hAnsi="Times New Roman" w:cs="Times New Roman"/>
                <w:sz w:val="24"/>
                <w:szCs w:val="24"/>
              </w:rPr>
              <w:t xml:space="preserve">      /</w:t>
            </w:r>
          </w:p>
        </w:tc>
        <w:tc>
          <w:tcPr>
            <w:tcW w:w="1276" w:type="dxa"/>
            <w:tcBorders>
              <w:top w:val="single" w:sz="4" w:space="0" w:color="000000"/>
              <w:left w:val="single" w:sz="4" w:space="0" w:color="000000"/>
              <w:bottom w:val="single" w:sz="4" w:space="0" w:color="000000"/>
              <w:right w:val="single" w:sz="4" w:space="0" w:color="000000"/>
            </w:tcBorders>
            <w:shd w:val="clear" w:color="auto" w:fill="D0CECE"/>
            <w:tcMar>
              <w:left w:w="108" w:type="dxa"/>
              <w:right w:w="108" w:type="dxa"/>
            </w:tcMar>
          </w:tcPr>
          <w:p w:rsidR="00BD412E" w:rsidRDefault="00BD412E" w:rsidP="00BD412E">
            <w:pPr>
              <w:ind w:left="0" w:hanging="2"/>
            </w:pPr>
            <w:r>
              <w:rPr>
                <w:rFonts w:ascii="Times New Roman" w:eastAsia="Times New Roman" w:hAnsi="Times New Roman" w:cs="Times New Roman"/>
                <w:sz w:val="24"/>
                <w:szCs w:val="24"/>
              </w:rPr>
              <w:t xml:space="preserve">      /</w:t>
            </w:r>
          </w:p>
        </w:tc>
        <w:tc>
          <w:tcPr>
            <w:tcW w:w="1134" w:type="dxa"/>
            <w:tcBorders>
              <w:top w:val="single" w:sz="4" w:space="0" w:color="000000"/>
              <w:left w:val="single" w:sz="4" w:space="0" w:color="000000"/>
              <w:bottom w:val="single" w:sz="4" w:space="0" w:color="000000"/>
              <w:right w:val="single" w:sz="4" w:space="0" w:color="000000"/>
            </w:tcBorders>
            <w:shd w:val="clear" w:color="auto" w:fill="D0CECE"/>
            <w:tcMar>
              <w:left w:w="108" w:type="dxa"/>
              <w:right w:w="108" w:type="dxa"/>
            </w:tcMar>
          </w:tcPr>
          <w:p w:rsidR="00BD412E" w:rsidRDefault="00BD412E" w:rsidP="00BD412E">
            <w:pPr>
              <w:ind w:left="0" w:hanging="2"/>
            </w:pPr>
            <w:r>
              <w:rPr>
                <w:rFonts w:ascii="Times New Roman" w:eastAsia="Times New Roman" w:hAnsi="Times New Roman" w:cs="Times New Roman"/>
                <w:sz w:val="24"/>
                <w:szCs w:val="24"/>
              </w:rPr>
              <w:t xml:space="preserve">      /</w:t>
            </w:r>
          </w:p>
        </w:tc>
        <w:tc>
          <w:tcPr>
            <w:tcW w:w="1134" w:type="dxa"/>
            <w:tcBorders>
              <w:top w:val="single" w:sz="4" w:space="0" w:color="000000"/>
              <w:left w:val="single" w:sz="4" w:space="0" w:color="000000"/>
              <w:bottom w:val="single" w:sz="4" w:space="0" w:color="000000"/>
              <w:right w:val="single" w:sz="4" w:space="0" w:color="000000"/>
            </w:tcBorders>
            <w:shd w:val="clear" w:color="auto" w:fill="D0CECE"/>
            <w:tcMar>
              <w:left w:w="108" w:type="dxa"/>
              <w:right w:w="108" w:type="dxa"/>
            </w:tcMar>
          </w:tcPr>
          <w:p w:rsidR="00BD412E" w:rsidRDefault="00BD412E" w:rsidP="00BD412E">
            <w:pPr>
              <w:ind w:left="0" w:hanging="2"/>
            </w:pPr>
            <w:r>
              <w:rPr>
                <w:rFonts w:ascii="Times New Roman" w:eastAsia="Times New Roman" w:hAnsi="Times New Roman" w:cs="Times New Roman"/>
                <w:sz w:val="24"/>
                <w:szCs w:val="24"/>
              </w:rPr>
              <w:t xml:space="preserve">      /</w:t>
            </w:r>
          </w:p>
        </w:tc>
        <w:tc>
          <w:tcPr>
            <w:tcW w:w="1134" w:type="dxa"/>
            <w:tcBorders>
              <w:top w:val="single" w:sz="4" w:space="0" w:color="000000"/>
              <w:left w:val="single" w:sz="4" w:space="0" w:color="000000"/>
              <w:bottom w:val="single" w:sz="4" w:space="0" w:color="000000"/>
              <w:right w:val="single" w:sz="4" w:space="0" w:color="000000"/>
            </w:tcBorders>
            <w:shd w:val="clear" w:color="auto" w:fill="D0CECE"/>
          </w:tcPr>
          <w:p w:rsidR="00BD412E" w:rsidRDefault="00BD412E" w:rsidP="00BD412E">
            <w:pPr>
              <w:ind w:left="0" w:hanging="2"/>
            </w:pPr>
            <w:r>
              <w:rPr>
                <w:rFonts w:ascii="Times New Roman" w:eastAsia="Times New Roman" w:hAnsi="Times New Roman" w:cs="Times New Roman"/>
                <w:sz w:val="24"/>
                <w:szCs w:val="24"/>
              </w:rPr>
              <w:t xml:space="preserve">      /</w:t>
            </w:r>
          </w:p>
        </w:tc>
        <w:tc>
          <w:tcPr>
            <w:tcW w:w="709" w:type="dxa"/>
            <w:tcBorders>
              <w:top w:val="single" w:sz="4" w:space="0" w:color="000000"/>
              <w:left w:val="single" w:sz="4" w:space="0" w:color="000000"/>
              <w:bottom w:val="single" w:sz="4" w:space="0" w:color="000000"/>
              <w:right w:val="single" w:sz="4" w:space="0" w:color="000000"/>
            </w:tcBorders>
            <w:shd w:val="clear" w:color="auto" w:fill="D0CECE"/>
          </w:tcPr>
          <w:p w:rsidR="00BD412E" w:rsidRDefault="00BD412E" w:rsidP="00BD412E">
            <w:pPr>
              <w:ind w:left="0" w:hanging="2"/>
              <w:rPr>
                <w:rFonts w:ascii="Times New Roman" w:eastAsia="Times New Roman" w:hAnsi="Times New Roman" w:cs="Times New Roman"/>
                <w:sz w:val="24"/>
                <w:szCs w:val="24"/>
              </w:rPr>
            </w:pPr>
          </w:p>
        </w:tc>
      </w:tr>
      <w:tr w:rsidR="00BD412E" w:rsidTr="004A7399">
        <w:tc>
          <w:tcPr>
            <w:tcW w:w="212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right="-537" w:hanging="2"/>
              <w:jc w:val="both"/>
              <w:rPr>
                <w:rFonts w:ascii="Times New Roman" w:eastAsia="Times New Roman" w:hAnsi="Times New Roman" w:cs="Times New Roman"/>
              </w:rPr>
            </w:pPr>
            <w:r>
              <w:rPr>
                <w:rFonts w:ascii="Times New Roman" w:eastAsia="Times New Roman" w:hAnsi="Times New Roman" w:cs="Times New Roman"/>
              </w:rPr>
              <w:t xml:space="preserve">5-1 Вођење школске </w:t>
            </w:r>
          </w:p>
          <w:p w:rsidR="00BD412E" w:rsidRDefault="00BD412E" w:rsidP="00BD412E">
            <w:pPr>
              <w:ind w:left="0" w:right="-537" w:hanging="2"/>
              <w:jc w:val="both"/>
            </w:pPr>
            <w:r>
              <w:rPr>
                <w:rFonts w:ascii="Times New Roman" w:eastAsia="Times New Roman" w:hAnsi="Times New Roman" w:cs="Times New Roman"/>
              </w:rPr>
              <w:t>евиденције</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1</w:t>
            </w:r>
          </w:p>
        </w:tc>
        <w:tc>
          <w:tcPr>
            <w:tcW w:w="12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1</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1</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rsidR="00BD412E" w:rsidRDefault="00BD412E" w:rsidP="00BD412E">
            <w:pPr>
              <w:ind w:left="0" w:hanging="2"/>
              <w:jc w:val="center"/>
            </w:pPr>
            <w:r>
              <w:rPr>
                <w:rFonts w:ascii="Times New Roman" w:eastAsia="Times New Roman" w:hAnsi="Times New Roman" w:cs="Times New Roman"/>
                <w:sz w:val="24"/>
                <w:szCs w:val="24"/>
              </w:rPr>
              <w:t>1</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Pr>
          <w:p w:rsidR="00BD412E" w:rsidRDefault="00BD412E" w:rsidP="00BD412E">
            <w:pPr>
              <w:ind w:left="0" w:hanging="2"/>
              <w:jc w:val="center"/>
              <w:rPr>
                <w:rFonts w:ascii="Times New Roman" w:eastAsia="Times New Roman" w:hAnsi="Times New Roman" w:cs="Times New Roman"/>
                <w:sz w:val="24"/>
                <w:szCs w:val="24"/>
              </w:rPr>
            </w:pPr>
          </w:p>
        </w:tc>
      </w:tr>
      <w:tr w:rsidR="00BD412E" w:rsidTr="004A7399">
        <w:tc>
          <w:tcPr>
            <w:tcW w:w="212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right="-537" w:hanging="2"/>
              <w:jc w:val="both"/>
              <w:rPr>
                <w:rFonts w:ascii="Times New Roman" w:eastAsia="Times New Roman" w:hAnsi="Times New Roman" w:cs="Times New Roman"/>
              </w:rPr>
            </w:pPr>
            <w:r>
              <w:rPr>
                <w:rFonts w:ascii="Times New Roman" w:eastAsia="Times New Roman" w:hAnsi="Times New Roman" w:cs="Times New Roman"/>
              </w:rPr>
              <w:t>5-2 Рад у стручним</w:t>
            </w:r>
          </w:p>
          <w:p w:rsidR="00BD412E" w:rsidRDefault="00BD412E" w:rsidP="00BD412E">
            <w:pPr>
              <w:ind w:left="0" w:right="-537" w:hanging="2"/>
              <w:jc w:val="both"/>
            </w:pPr>
            <w:r>
              <w:rPr>
                <w:rFonts w:ascii="Times New Roman" w:eastAsia="Times New Roman" w:hAnsi="Times New Roman" w:cs="Times New Roman"/>
              </w:rPr>
              <w:t>органима школе</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1</w:t>
            </w:r>
          </w:p>
        </w:tc>
        <w:tc>
          <w:tcPr>
            <w:tcW w:w="12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1</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1</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rsidR="00BD412E" w:rsidRDefault="00BD412E" w:rsidP="00BD412E">
            <w:pPr>
              <w:ind w:left="0" w:hanging="2"/>
              <w:jc w:val="center"/>
            </w:pPr>
            <w:r>
              <w:rPr>
                <w:rFonts w:ascii="Times New Roman" w:eastAsia="Times New Roman" w:hAnsi="Times New Roman" w:cs="Times New Roman"/>
                <w:sz w:val="24"/>
                <w:szCs w:val="24"/>
              </w:rPr>
              <w:t>1</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Pr>
          <w:p w:rsidR="00BD412E" w:rsidRDefault="00BD412E" w:rsidP="00BD412E">
            <w:pPr>
              <w:ind w:left="0" w:hanging="2"/>
              <w:jc w:val="center"/>
              <w:rPr>
                <w:rFonts w:ascii="Times New Roman" w:eastAsia="Times New Roman" w:hAnsi="Times New Roman" w:cs="Times New Roman"/>
                <w:sz w:val="24"/>
                <w:szCs w:val="24"/>
              </w:rPr>
            </w:pPr>
          </w:p>
        </w:tc>
      </w:tr>
      <w:tr w:rsidR="00BD412E" w:rsidTr="004A7399">
        <w:tc>
          <w:tcPr>
            <w:tcW w:w="212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right="-537" w:hanging="2"/>
              <w:jc w:val="both"/>
              <w:rPr>
                <w:rFonts w:ascii="Times New Roman" w:eastAsia="Times New Roman" w:hAnsi="Times New Roman" w:cs="Times New Roman"/>
              </w:rPr>
            </w:pPr>
            <w:r>
              <w:rPr>
                <w:rFonts w:ascii="Times New Roman" w:eastAsia="Times New Roman" w:hAnsi="Times New Roman" w:cs="Times New Roman"/>
              </w:rPr>
              <w:t xml:space="preserve">5-3 Послови органа </w:t>
            </w:r>
          </w:p>
          <w:p w:rsidR="00BD412E" w:rsidRDefault="00BD412E" w:rsidP="00BD412E">
            <w:pPr>
              <w:ind w:left="0" w:right="-537" w:hanging="2"/>
              <w:jc w:val="both"/>
            </w:pPr>
            <w:r>
              <w:rPr>
                <w:rFonts w:ascii="Times New Roman" w:eastAsia="Times New Roman" w:hAnsi="Times New Roman" w:cs="Times New Roman"/>
              </w:rPr>
              <w:t xml:space="preserve"> руковођења</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1</w:t>
            </w:r>
          </w:p>
        </w:tc>
        <w:tc>
          <w:tcPr>
            <w:tcW w:w="12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rsidR="00BD412E" w:rsidRDefault="00BD412E" w:rsidP="00BD412E">
            <w:pPr>
              <w:ind w:left="0" w:hanging="2"/>
              <w:jc w:val="center"/>
            </w:pPr>
            <w:r>
              <w:rPr>
                <w:rFonts w:ascii="Times New Roman" w:eastAsia="Times New Roman" w:hAnsi="Times New Roman" w:cs="Times New Roman"/>
                <w:sz w:val="24"/>
                <w:szCs w:val="24"/>
              </w:rPr>
              <w:t>/</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Pr>
          <w:p w:rsidR="00BD412E" w:rsidRDefault="00BD412E" w:rsidP="00BD412E">
            <w:pPr>
              <w:ind w:left="0" w:hanging="2"/>
              <w:jc w:val="center"/>
              <w:rPr>
                <w:rFonts w:ascii="Times New Roman" w:eastAsia="Times New Roman" w:hAnsi="Times New Roman" w:cs="Times New Roman"/>
                <w:sz w:val="24"/>
                <w:szCs w:val="24"/>
              </w:rPr>
            </w:pPr>
          </w:p>
        </w:tc>
      </w:tr>
      <w:tr w:rsidR="00BD412E" w:rsidTr="004A7399">
        <w:tc>
          <w:tcPr>
            <w:tcW w:w="212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right="-537" w:hanging="2"/>
            </w:pPr>
            <w:r>
              <w:rPr>
                <w:rFonts w:ascii="Times New Roman" w:eastAsia="Times New Roman" w:hAnsi="Times New Roman" w:cs="Times New Roman"/>
              </w:rPr>
              <w:t>5-4 Професионални развој и стручно усавршавање</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1</w:t>
            </w:r>
          </w:p>
        </w:tc>
        <w:tc>
          <w:tcPr>
            <w:tcW w:w="12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1</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1</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rsidR="00BD412E" w:rsidRDefault="00BD412E" w:rsidP="00BD412E">
            <w:pPr>
              <w:ind w:left="0" w:hanging="2"/>
              <w:jc w:val="center"/>
            </w:pPr>
            <w:r>
              <w:rPr>
                <w:rFonts w:ascii="Times New Roman" w:eastAsia="Times New Roman" w:hAnsi="Times New Roman" w:cs="Times New Roman"/>
                <w:sz w:val="24"/>
                <w:szCs w:val="24"/>
              </w:rPr>
              <w:t>1</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Pr>
          <w:p w:rsidR="00BD412E" w:rsidRDefault="00BD412E" w:rsidP="00BD412E">
            <w:pPr>
              <w:ind w:left="0" w:hanging="2"/>
              <w:jc w:val="center"/>
              <w:rPr>
                <w:rFonts w:ascii="Times New Roman" w:eastAsia="Times New Roman" w:hAnsi="Times New Roman" w:cs="Times New Roman"/>
                <w:sz w:val="24"/>
                <w:szCs w:val="24"/>
              </w:rPr>
            </w:pPr>
          </w:p>
        </w:tc>
      </w:tr>
      <w:tr w:rsidR="00BD412E" w:rsidTr="004A7399">
        <w:tc>
          <w:tcPr>
            <w:tcW w:w="212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right="-537" w:hanging="2"/>
              <w:jc w:val="both"/>
            </w:pPr>
            <w:r>
              <w:rPr>
                <w:rFonts w:ascii="Times New Roman" w:eastAsia="Times New Roman" w:hAnsi="Times New Roman" w:cs="Times New Roman"/>
              </w:rPr>
              <w:t>5-5 Сарадња са родитељима</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1</w:t>
            </w:r>
          </w:p>
        </w:tc>
        <w:tc>
          <w:tcPr>
            <w:tcW w:w="12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1</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1</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rsidR="00BD412E" w:rsidRDefault="00BD412E" w:rsidP="00BD412E">
            <w:pPr>
              <w:ind w:left="0" w:hanging="2"/>
              <w:jc w:val="center"/>
            </w:pPr>
            <w:r>
              <w:rPr>
                <w:rFonts w:ascii="Times New Roman" w:eastAsia="Times New Roman" w:hAnsi="Times New Roman" w:cs="Times New Roman"/>
                <w:sz w:val="24"/>
                <w:szCs w:val="24"/>
              </w:rPr>
              <w:t>1</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Pr>
          <w:p w:rsidR="00BD412E" w:rsidRDefault="00BD412E" w:rsidP="00BD412E">
            <w:pPr>
              <w:ind w:left="0" w:hanging="2"/>
              <w:jc w:val="center"/>
              <w:rPr>
                <w:rFonts w:ascii="Times New Roman" w:eastAsia="Times New Roman" w:hAnsi="Times New Roman" w:cs="Times New Roman"/>
                <w:sz w:val="24"/>
                <w:szCs w:val="24"/>
              </w:rPr>
            </w:pPr>
          </w:p>
        </w:tc>
      </w:tr>
      <w:tr w:rsidR="00BD412E" w:rsidTr="004A7399">
        <w:tc>
          <w:tcPr>
            <w:tcW w:w="212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right="-537" w:hanging="2"/>
              <w:jc w:val="both"/>
            </w:pPr>
            <w:r>
              <w:rPr>
                <w:rFonts w:ascii="Times New Roman" w:eastAsia="Times New Roman" w:hAnsi="Times New Roman" w:cs="Times New Roman"/>
              </w:rPr>
              <w:t>5-6 Менторски рад</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1</w:t>
            </w:r>
          </w:p>
        </w:tc>
        <w:tc>
          <w:tcPr>
            <w:tcW w:w="12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1</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1</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rsidR="00BD412E" w:rsidRDefault="00BD412E" w:rsidP="00BD412E">
            <w:pPr>
              <w:ind w:left="0" w:hanging="2"/>
              <w:jc w:val="center"/>
            </w:pPr>
            <w:r>
              <w:rPr>
                <w:rFonts w:ascii="Times New Roman" w:eastAsia="Times New Roman" w:hAnsi="Times New Roman" w:cs="Times New Roman"/>
                <w:sz w:val="24"/>
                <w:szCs w:val="24"/>
              </w:rPr>
              <w:t>/</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Pr>
          <w:p w:rsidR="00BD412E" w:rsidRDefault="00BD412E" w:rsidP="00BD412E">
            <w:pPr>
              <w:ind w:left="0" w:hanging="2"/>
              <w:jc w:val="center"/>
              <w:rPr>
                <w:rFonts w:ascii="Times New Roman" w:eastAsia="Times New Roman" w:hAnsi="Times New Roman" w:cs="Times New Roman"/>
                <w:sz w:val="24"/>
                <w:szCs w:val="24"/>
              </w:rPr>
            </w:pPr>
          </w:p>
        </w:tc>
      </w:tr>
      <w:tr w:rsidR="00BD412E" w:rsidTr="004A7399">
        <w:tc>
          <w:tcPr>
            <w:tcW w:w="212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right="-537" w:hanging="2"/>
              <w:jc w:val="both"/>
            </w:pPr>
            <w:r>
              <w:rPr>
                <w:rFonts w:ascii="Times New Roman" w:eastAsia="Times New Roman" w:hAnsi="Times New Roman" w:cs="Times New Roman"/>
              </w:rPr>
              <w:t>5-7  Дежурство у школи</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w:t>
            </w:r>
          </w:p>
        </w:tc>
        <w:tc>
          <w:tcPr>
            <w:tcW w:w="12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rsidR="00BD412E" w:rsidRDefault="00BD412E" w:rsidP="00BD412E">
            <w:pPr>
              <w:ind w:left="0" w:hanging="2"/>
              <w:jc w:val="center"/>
            </w:pPr>
            <w:r>
              <w:rPr>
                <w:rFonts w:ascii="Times New Roman" w:eastAsia="Times New Roman" w:hAnsi="Times New Roman" w:cs="Times New Roman"/>
                <w:sz w:val="24"/>
                <w:szCs w:val="24"/>
              </w:rPr>
              <w:t>1</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Pr>
          <w:p w:rsidR="00BD412E" w:rsidRDefault="00BD412E" w:rsidP="00BD412E">
            <w:pPr>
              <w:ind w:left="0" w:hanging="2"/>
              <w:jc w:val="center"/>
              <w:rPr>
                <w:rFonts w:ascii="Times New Roman" w:eastAsia="Times New Roman" w:hAnsi="Times New Roman" w:cs="Times New Roman"/>
                <w:sz w:val="24"/>
                <w:szCs w:val="24"/>
              </w:rPr>
            </w:pPr>
          </w:p>
        </w:tc>
      </w:tr>
      <w:tr w:rsidR="00BD412E" w:rsidTr="004A7399">
        <w:tc>
          <w:tcPr>
            <w:tcW w:w="212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right="-537" w:hanging="2"/>
              <w:jc w:val="both"/>
            </w:pPr>
            <w:r>
              <w:rPr>
                <w:rFonts w:ascii="Times New Roman" w:eastAsia="Times New Roman" w:hAnsi="Times New Roman" w:cs="Times New Roman"/>
              </w:rPr>
              <w:t>5-8 Вођење летописа школе</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w:t>
            </w:r>
          </w:p>
        </w:tc>
        <w:tc>
          <w:tcPr>
            <w:tcW w:w="12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rsidR="00BD412E" w:rsidRDefault="00BD412E" w:rsidP="00BD412E">
            <w:pPr>
              <w:ind w:left="0" w:hanging="2"/>
              <w:jc w:val="center"/>
            </w:pPr>
            <w:r>
              <w:rPr>
                <w:rFonts w:ascii="Times New Roman" w:eastAsia="Times New Roman" w:hAnsi="Times New Roman" w:cs="Times New Roman"/>
                <w:sz w:val="24"/>
                <w:szCs w:val="24"/>
              </w:rPr>
              <w:t>/</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Pr>
          <w:p w:rsidR="00BD412E" w:rsidRDefault="00BD412E" w:rsidP="00BD412E">
            <w:pPr>
              <w:ind w:left="0" w:hanging="2"/>
              <w:jc w:val="center"/>
              <w:rPr>
                <w:rFonts w:ascii="Times New Roman" w:eastAsia="Times New Roman" w:hAnsi="Times New Roman" w:cs="Times New Roman"/>
                <w:sz w:val="24"/>
                <w:szCs w:val="24"/>
              </w:rPr>
            </w:pPr>
          </w:p>
        </w:tc>
      </w:tr>
      <w:tr w:rsidR="00BD412E" w:rsidTr="004A7399">
        <w:tc>
          <w:tcPr>
            <w:tcW w:w="212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right="-537" w:hanging="2"/>
              <w:jc w:val="both"/>
            </w:pPr>
            <w:r>
              <w:rPr>
                <w:rFonts w:ascii="Times New Roman" w:eastAsia="Times New Roman" w:hAnsi="Times New Roman" w:cs="Times New Roman"/>
              </w:rPr>
              <w:t xml:space="preserve">          5-9 Вођење сајта школе</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w:t>
            </w:r>
          </w:p>
        </w:tc>
        <w:tc>
          <w:tcPr>
            <w:tcW w:w="12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rsidR="00BD412E" w:rsidRDefault="00BD412E" w:rsidP="00BD412E">
            <w:pPr>
              <w:ind w:left="0" w:hanging="2"/>
              <w:jc w:val="center"/>
            </w:pPr>
            <w:r>
              <w:rPr>
                <w:rFonts w:ascii="Times New Roman" w:eastAsia="Times New Roman" w:hAnsi="Times New Roman" w:cs="Times New Roman"/>
                <w:sz w:val="24"/>
                <w:szCs w:val="24"/>
              </w:rPr>
              <w:t>/</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Pr>
          <w:p w:rsidR="00BD412E" w:rsidRDefault="00BD412E" w:rsidP="00BD412E">
            <w:pPr>
              <w:ind w:left="0" w:hanging="2"/>
              <w:jc w:val="center"/>
              <w:rPr>
                <w:rFonts w:ascii="Times New Roman" w:eastAsia="Times New Roman" w:hAnsi="Times New Roman" w:cs="Times New Roman"/>
                <w:sz w:val="24"/>
                <w:szCs w:val="24"/>
              </w:rPr>
            </w:pPr>
          </w:p>
        </w:tc>
      </w:tr>
      <w:tr w:rsidR="00BD412E" w:rsidTr="004A7399">
        <w:tc>
          <w:tcPr>
            <w:tcW w:w="212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right="-537" w:hanging="2"/>
              <w:jc w:val="both"/>
            </w:pPr>
            <w:r>
              <w:rPr>
                <w:rFonts w:ascii="Times New Roman" w:eastAsia="Times New Roman" w:hAnsi="Times New Roman" w:cs="Times New Roman"/>
              </w:rPr>
              <w:t xml:space="preserve">         5-10 Непланирани послови</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rPr>
                <w:rFonts w:ascii="Calibri" w:eastAsia="Calibri" w:hAnsi="Calibri" w:cs="Calibri"/>
              </w:rPr>
            </w:pPr>
            <w:r>
              <w:rPr>
                <w:rFonts w:ascii="Calibri" w:eastAsia="Calibri" w:hAnsi="Calibri" w:cs="Calibri"/>
              </w:rPr>
              <w:t>/</w:t>
            </w:r>
          </w:p>
        </w:tc>
        <w:tc>
          <w:tcPr>
            <w:tcW w:w="12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1</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1</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rsidR="00BD412E" w:rsidRDefault="00BD412E" w:rsidP="00BD412E">
            <w:pPr>
              <w:ind w:left="0" w:hanging="2"/>
              <w:jc w:val="center"/>
            </w:pPr>
            <w:r>
              <w:rPr>
                <w:rFonts w:ascii="Times New Roman" w:eastAsia="Times New Roman" w:hAnsi="Times New Roman" w:cs="Times New Roman"/>
                <w:sz w:val="24"/>
                <w:szCs w:val="24"/>
              </w:rPr>
              <w:t>1</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Pr>
          <w:p w:rsidR="00BD412E" w:rsidRDefault="00BD412E" w:rsidP="00BD412E">
            <w:pPr>
              <w:ind w:left="0" w:hanging="2"/>
              <w:jc w:val="center"/>
              <w:rPr>
                <w:rFonts w:ascii="Times New Roman" w:eastAsia="Times New Roman" w:hAnsi="Times New Roman" w:cs="Times New Roman"/>
                <w:sz w:val="24"/>
                <w:szCs w:val="24"/>
              </w:rPr>
            </w:pPr>
          </w:p>
        </w:tc>
      </w:tr>
      <w:tr w:rsidR="00BD412E" w:rsidTr="004A7399">
        <w:tc>
          <w:tcPr>
            <w:tcW w:w="212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right="-537" w:hanging="2"/>
              <w:jc w:val="both"/>
            </w:pPr>
            <w:r>
              <w:rPr>
                <w:rFonts w:ascii="Times New Roman" w:eastAsia="Times New Roman" w:hAnsi="Times New Roman" w:cs="Times New Roman"/>
              </w:rPr>
              <w:t xml:space="preserve">          Недељн фонд 1-5</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40</w:t>
            </w:r>
          </w:p>
        </w:tc>
        <w:tc>
          <w:tcPr>
            <w:tcW w:w="12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40</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40</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40</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40</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40</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412E" w:rsidRDefault="00BD412E" w:rsidP="00BD412E">
            <w:pPr>
              <w:ind w:left="0" w:hanging="2"/>
              <w:jc w:val="center"/>
            </w:pPr>
            <w:r>
              <w:rPr>
                <w:rFonts w:ascii="Times New Roman" w:eastAsia="Times New Roman" w:hAnsi="Times New Roman" w:cs="Times New Roman"/>
                <w:sz w:val="24"/>
                <w:szCs w:val="24"/>
              </w:rPr>
              <w:t>40</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rsidR="00BD412E" w:rsidRDefault="00BD412E" w:rsidP="00BD412E">
            <w:pPr>
              <w:ind w:left="0" w:hanging="2"/>
              <w:jc w:val="center"/>
            </w:pPr>
            <w:r>
              <w:rPr>
                <w:rFonts w:ascii="Times New Roman" w:eastAsia="Times New Roman" w:hAnsi="Times New Roman" w:cs="Times New Roman"/>
                <w:sz w:val="24"/>
                <w:szCs w:val="24"/>
              </w:rPr>
              <w:t>40</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Pr>
          <w:p w:rsidR="00BD412E" w:rsidRDefault="00BD412E" w:rsidP="00BD412E">
            <w:pPr>
              <w:ind w:left="0" w:hanging="2"/>
              <w:jc w:val="center"/>
              <w:rPr>
                <w:rFonts w:ascii="Times New Roman" w:eastAsia="Times New Roman" w:hAnsi="Times New Roman" w:cs="Times New Roman"/>
                <w:sz w:val="24"/>
                <w:szCs w:val="24"/>
              </w:rPr>
            </w:pPr>
          </w:p>
        </w:tc>
      </w:tr>
    </w:tbl>
    <w:p w:rsidR="00371278" w:rsidRDefault="00371278">
      <w:pPr>
        <w:pBdr>
          <w:top w:val="nil"/>
          <w:left w:val="nil"/>
          <w:bottom w:val="nil"/>
          <w:right w:val="nil"/>
          <w:between w:val="nil"/>
        </w:pBdr>
        <w:spacing w:line="240" w:lineRule="auto"/>
        <w:ind w:left="0" w:right="-537" w:hanging="2"/>
        <w:jc w:val="both"/>
        <w:rPr>
          <w:rFonts w:ascii="Times New Roman" w:eastAsia="Times New Roman" w:hAnsi="Times New Roman" w:cs="Times New Roman"/>
          <w:color w:val="000000"/>
          <w:sz w:val="24"/>
          <w:szCs w:val="24"/>
        </w:rPr>
      </w:pPr>
    </w:p>
    <w:p w:rsidR="00371278" w:rsidRDefault="00371278">
      <w:pPr>
        <w:pBdr>
          <w:top w:val="nil"/>
          <w:left w:val="nil"/>
          <w:bottom w:val="nil"/>
          <w:right w:val="nil"/>
          <w:between w:val="nil"/>
        </w:pBdr>
        <w:spacing w:line="240" w:lineRule="auto"/>
        <w:ind w:left="0" w:right="-537" w:hanging="2"/>
        <w:jc w:val="both"/>
        <w:rPr>
          <w:rFonts w:ascii="Times New Roman" w:eastAsia="Times New Roman" w:hAnsi="Times New Roman" w:cs="Times New Roman"/>
          <w:color w:val="000000"/>
          <w:sz w:val="24"/>
          <w:szCs w:val="24"/>
        </w:rPr>
      </w:pPr>
    </w:p>
    <w:p w:rsidR="00371278" w:rsidRDefault="00371278">
      <w:pPr>
        <w:pBdr>
          <w:top w:val="nil"/>
          <w:left w:val="nil"/>
          <w:bottom w:val="nil"/>
          <w:right w:val="nil"/>
          <w:between w:val="nil"/>
        </w:pBdr>
        <w:spacing w:line="240" w:lineRule="auto"/>
        <w:ind w:left="0" w:right="-537" w:hanging="2"/>
        <w:jc w:val="both"/>
        <w:rPr>
          <w:rFonts w:ascii="Times New Roman" w:eastAsia="Times New Roman" w:hAnsi="Times New Roman" w:cs="Times New Roman"/>
          <w:color w:val="000000"/>
          <w:sz w:val="24"/>
          <w:szCs w:val="24"/>
        </w:rPr>
      </w:pPr>
    </w:p>
    <w:p w:rsidR="00371278" w:rsidRDefault="00371278">
      <w:pPr>
        <w:pBdr>
          <w:top w:val="nil"/>
          <w:left w:val="nil"/>
          <w:bottom w:val="nil"/>
          <w:right w:val="nil"/>
          <w:between w:val="nil"/>
        </w:pBdr>
        <w:spacing w:line="240" w:lineRule="auto"/>
        <w:ind w:left="0" w:right="-537" w:hanging="2"/>
        <w:jc w:val="both"/>
        <w:rPr>
          <w:rFonts w:ascii="Times New Roman" w:eastAsia="Times New Roman" w:hAnsi="Times New Roman" w:cs="Times New Roman"/>
          <w:color w:val="000000"/>
          <w:sz w:val="24"/>
          <w:szCs w:val="24"/>
        </w:rPr>
      </w:pPr>
    </w:p>
    <w:tbl>
      <w:tblPr>
        <w:tblStyle w:val="aff5"/>
        <w:tblW w:w="11057" w:type="dxa"/>
        <w:tblInd w:w="-5" w:type="dxa"/>
        <w:tblLayout w:type="fixed"/>
        <w:tblLook w:val="0000" w:firstRow="0" w:lastRow="0" w:firstColumn="0" w:lastColumn="0" w:noHBand="0" w:noVBand="0"/>
      </w:tblPr>
      <w:tblGrid>
        <w:gridCol w:w="2527"/>
        <w:gridCol w:w="1080"/>
        <w:gridCol w:w="1080"/>
        <w:gridCol w:w="1080"/>
        <w:gridCol w:w="1080"/>
        <w:gridCol w:w="1222"/>
        <w:gridCol w:w="938"/>
        <w:gridCol w:w="938"/>
        <w:gridCol w:w="1112"/>
      </w:tblGrid>
      <w:tr w:rsidR="00371278" w:rsidTr="004A7399">
        <w:tc>
          <w:tcPr>
            <w:tcW w:w="2527" w:type="dxa"/>
            <w:tcBorders>
              <w:top w:val="single" w:sz="4" w:space="0" w:color="000000"/>
              <w:left w:val="single" w:sz="4" w:space="0" w:color="000000"/>
              <w:bottom w:val="single" w:sz="4" w:space="0" w:color="000000"/>
              <w:right w:val="single" w:sz="4" w:space="0" w:color="000000"/>
            </w:tcBorders>
            <w:shd w:val="clear" w:color="auto" w:fill="AEAAAA"/>
            <w:tcMar>
              <w:left w:w="108" w:type="dxa"/>
              <w:right w:w="108" w:type="dxa"/>
            </w:tcMar>
          </w:tcPr>
          <w:p w:rsidR="00371278" w:rsidRDefault="00635B01">
            <w:pPr>
              <w:ind w:left="0" w:right="-537" w:hanging="2"/>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Разред  -  одељења</w:t>
            </w:r>
          </w:p>
          <w:p w:rsidR="00371278" w:rsidRDefault="00371278">
            <w:pPr>
              <w:ind w:left="0" w:right="-537" w:hanging="2"/>
              <w:jc w:val="center"/>
              <w:rPr>
                <w:sz w:val="18"/>
                <w:szCs w:val="18"/>
              </w:rPr>
            </w:pPr>
          </w:p>
        </w:tc>
        <w:tc>
          <w:tcPr>
            <w:tcW w:w="1080" w:type="dxa"/>
            <w:tcBorders>
              <w:top w:val="single" w:sz="4" w:space="0" w:color="000000"/>
              <w:left w:val="single" w:sz="4" w:space="0" w:color="000000"/>
              <w:bottom w:val="single" w:sz="4" w:space="0" w:color="000000"/>
              <w:right w:val="single" w:sz="4" w:space="0" w:color="000000"/>
            </w:tcBorders>
            <w:shd w:val="clear" w:color="auto" w:fill="AEAAAA"/>
            <w:tcMar>
              <w:left w:w="108" w:type="dxa"/>
              <w:right w:w="108" w:type="dxa"/>
            </w:tcMar>
          </w:tcPr>
          <w:p w:rsidR="00371278" w:rsidRDefault="00635B01">
            <w:pPr>
              <w:ind w:left="0" w:right="-537" w:hanging="2"/>
              <w:rPr>
                <w:rFonts w:ascii="Times New Roman" w:eastAsia="Times New Roman" w:hAnsi="Times New Roman" w:cs="Times New Roman"/>
                <w:sz w:val="18"/>
                <w:szCs w:val="18"/>
              </w:rPr>
            </w:pPr>
            <w:r>
              <w:rPr>
                <w:rFonts w:ascii="Times New Roman" w:eastAsia="Times New Roman" w:hAnsi="Times New Roman" w:cs="Times New Roman"/>
                <w:b/>
                <w:sz w:val="18"/>
                <w:szCs w:val="18"/>
              </w:rPr>
              <w:t xml:space="preserve">Продужени </w:t>
            </w:r>
          </w:p>
          <w:p w:rsidR="00371278" w:rsidRDefault="00635B01">
            <w:pPr>
              <w:ind w:left="0" w:right="-537" w:hanging="2"/>
              <w:rPr>
                <w:rFonts w:ascii="Times New Roman" w:eastAsia="Times New Roman" w:hAnsi="Times New Roman" w:cs="Times New Roman"/>
                <w:sz w:val="18"/>
                <w:szCs w:val="18"/>
              </w:rPr>
            </w:pPr>
            <w:r>
              <w:rPr>
                <w:rFonts w:ascii="Times New Roman" w:eastAsia="Times New Roman" w:hAnsi="Times New Roman" w:cs="Times New Roman"/>
                <w:b/>
                <w:sz w:val="18"/>
                <w:szCs w:val="18"/>
              </w:rPr>
              <w:t>боравак</w:t>
            </w:r>
          </w:p>
          <w:p w:rsidR="00371278" w:rsidRDefault="00635B01">
            <w:pPr>
              <w:ind w:left="0" w:right="-537" w:hanging="2"/>
              <w:rPr>
                <w:rFonts w:ascii="Times New Roman" w:eastAsia="Times New Roman" w:hAnsi="Times New Roman" w:cs="Times New Roman"/>
                <w:sz w:val="18"/>
                <w:szCs w:val="18"/>
              </w:rPr>
            </w:pPr>
            <w:r>
              <w:rPr>
                <w:rFonts w:ascii="Times New Roman" w:eastAsia="Times New Roman" w:hAnsi="Times New Roman" w:cs="Times New Roman"/>
                <w:b/>
                <w:sz w:val="18"/>
                <w:szCs w:val="18"/>
              </w:rPr>
              <w:t>Д.З.</w:t>
            </w:r>
          </w:p>
        </w:tc>
        <w:tc>
          <w:tcPr>
            <w:tcW w:w="1080" w:type="dxa"/>
            <w:tcBorders>
              <w:top w:val="single" w:sz="4" w:space="0" w:color="000000"/>
              <w:left w:val="single" w:sz="4" w:space="0" w:color="000000"/>
              <w:bottom w:val="single" w:sz="4" w:space="0" w:color="000000"/>
              <w:right w:val="single" w:sz="4" w:space="0" w:color="000000"/>
            </w:tcBorders>
            <w:shd w:val="clear" w:color="auto" w:fill="AEAAAA"/>
            <w:tcMar>
              <w:left w:w="108" w:type="dxa"/>
              <w:right w:w="108" w:type="dxa"/>
            </w:tcMar>
          </w:tcPr>
          <w:p w:rsidR="00371278" w:rsidRDefault="00635B01">
            <w:pPr>
              <w:ind w:left="0" w:right="-537" w:hanging="2"/>
              <w:rPr>
                <w:rFonts w:ascii="Times New Roman" w:eastAsia="Times New Roman" w:hAnsi="Times New Roman" w:cs="Times New Roman"/>
                <w:sz w:val="18"/>
                <w:szCs w:val="18"/>
              </w:rPr>
            </w:pPr>
            <w:r>
              <w:rPr>
                <w:rFonts w:ascii="Times New Roman" w:eastAsia="Times New Roman" w:hAnsi="Times New Roman" w:cs="Times New Roman"/>
                <w:b/>
                <w:sz w:val="18"/>
                <w:szCs w:val="18"/>
              </w:rPr>
              <w:t xml:space="preserve">Продужени </w:t>
            </w:r>
          </w:p>
          <w:p w:rsidR="00371278" w:rsidRDefault="00635B01">
            <w:pPr>
              <w:ind w:left="0" w:right="-537" w:hanging="2"/>
              <w:rPr>
                <w:rFonts w:ascii="Times New Roman" w:eastAsia="Times New Roman" w:hAnsi="Times New Roman" w:cs="Times New Roman"/>
                <w:sz w:val="18"/>
                <w:szCs w:val="18"/>
              </w:rPr>
            </w:pPr>
            <w:r>
              <w:rPr>
                <w:rFonts w:ascii="Times New Roman" w:eastAsia="Times New Roman" w:hAnsi="Times New Roman" w:cs="Times New Roman"/>
                <w:b/>
                <w:sz w:val="18"/>
                <w:szCs w:val="18"/>
              </w:rPr>
              <w:t>боравак</w:t>
            </w:r>
          </w:p>
          <w:p w:rsidR="00371278" w:rsidRDefault="0095085B">
            <w:pPr>
              <w:ind w:left="0" w:right="-537" w:hanging="2"/>
              <w:rPr>
                <w:sz w:val="18"/>
                <w:szCs w:val="18"/>
              </w:rPr>
            </w:pPr>
            <w:r>
              <w:rPr>
                <w:rFonts w:ascii="Times New Roman" w:eastAsia="Times New Roman" w:hAnsi="Times New Roman" w:cs="Times New Roman"/>
                <w:b/>
                <w:sz w:val="18"/>
                <w:szCs w:val="18"/>
                <w:lang w:val="sr-Cyrl-RS"/>
              </w:rPr>
              <w:t>И.Б.</w:t>
            </w:r>
            <w:r w:rsidR="00635B01">
              <w:rPr>
                <w:rFonts w:ascii="Times New Roman" w:eastAsia="Times New Roman" w:hAnsi="Times New Roman" w:cs="Times New Roman"/>
                <w:b/>
                <w:sz w:val="18"/>
                <w:szCs w:val="18"/>
              </w:rPr>
              <w:t>.</w:t>
            </w:r>
          </w:p>
        </w:tc>
        <w:tc>
          <w:tcPr>
            <w:tcW w:w="1080" w:type="dxa"/>
            <w:tcBorders>
              <w:top w:val="single" w:sz="4" w:space="0" w:color="000000"/>
              <w:left w:val="single" w:sz="4" w:space="0" w:color="000000"/>
              <w:bottom w:val="single" w:sz="4" w:space="0" w:color="000000"/>
              <w:right w:val="single" w:sz="4" w:space="0" w:color="000000"/>
            </w:tcBorders>
            <w:shd w:val="clear" w:color="auto" w:fill="AEAAAA"/>
            <w:tcMar>
              <w:left w:w="108" w:type="dxa"/>
              <w:right w:w="108" w:type="dxa"/>
            </w:tcMar>
          </w:tcPr>
          <w:p w:rsidR="00371278" w:rsidRDefault="00635B01">
            <w:pPr>
              <w:ind w:left="0" w:right="-537" w:hanging="2"/>
              <w:rPr>
                <w:rFonts w:ascii="Times New Roman" w:eastAsia="Times New Roman" w:hAnsi="Times New Roman" w:cs="Times New Roman"/>
                <w:sz w:val="18"/>
                <w:szCs w:val="18"/>
              </w:rPr>
            </w:pPr>
            <w:r>
              <w:rPr>
                <w:rFonts w:ascii="Times New Roman" w:eastAsia="Times New Roman" w:hAnsi="Times New Roman" w:cs="Times New Roman"/>
                <w:b/>
                <w:sz w:val="18"/>
                <w:szCs w:val="18"/>
              </w:rPr>
              <w:t xml:space="preserve">Продужени </w:t>
            </w:r>
          </w:p>
          <w:p w:rsidR="00371278" w:rsidRDefault="00635B01">
            <w:pPr>
              <w:ind w:left="0" w:right="-537" w:hanging="2"/>
              <w:rPr>
                <w:rFonts w:ascii="Times New Roman" w:eastAsia="Times New Roman" w:hAnsi="Times New Roman" w:cs="Times New Roman"/>
                <w:sz w:val="18"/>
                <w:szCs w:val="18"/>
              </w:rPr>
            </w:pPr>
            <w:r>
              <w:rPr>
                <w:rFonts w:ascii="Times New Roman" w:eastAsia="Times New Roman" w:hAnsi="Times New Roman" w:cs="Times New Roman"/>
                <w:b/>
                <w:sz w:val="18"/>
                <w:szCs w:val="18"/>
              </w:rPr>
              <w:t>боравак</w:t>
            </w:r>
          </w:p>
          <w:p w:rsidR="00371278" w:rsidRDefault="0095085B">
            <w:pPr>
              <w:ind w:left="0" w:right="-537" w:hanging="2"/>
              <w:rPr>
                <w:sz w:val="18"/>
                <w:szCs w:val="18"/>
              </w:rPr>
            </w:pPr>
            <w:r>
              <w:rPr>
                <w:rFonts w:ascii="Times New Roman" w:eastAsia="Times New Roman" w:hAnsi="Times New Roman" w:cs="Times New Roman"/>
                <w:b/>
                <w:sz w:val="18"/>
                <w:szCs w:val="18"/>
                <w:lang w:val="sr-Cyrl-RS"/>
              </w:rPr>
              <w:t>С</w:t>
            </w:r>
            <w:r>
              <w:rPr>
                <w:rFonts w:ascii="Times New Roman" w:eastAsia="Times New Roman" w:hAnsi="Times New Roman" w:cs="Times New Roman"/>
                <w:b/>
                <w:sz w:val="18"/>
                <w:szCs w:val="18"/>
              </w:rPr>
              <w:t>.</w:t>
            </w:r>
            <w:r>
              <w:rPr>
                <w:rFonts w:ascii="Times New Roman" w:eastAsia="Times New Roman" w:hAnsi="Times New Roman" w:cs="Times New Roman"/>
                <w:b/>
                <w:sz w:val="18"/>
                <w:szCs w:val="18"/>
                <w:lang w:val="sr-Cyrl-RS"/>
              </w:rPr>
              <w:t>Ј</w:t>
            </w:r>
            <w:r w:rsidR="00635B01">
              <w:rPr>
                <w:rFonts w:ascii="Times New Roman" w:eastAsia="Times New Roman" w:hAnsi="Times New Roman" w:cs="Times New Roman"/>
                <w:b/>
                <w:sz w:val="18"/>
                <w:szCs w:val="18"/>
              </w:rPr>
              <w:t>.</w:t>
            </w:r>
          </w:p>
        </w:tc>
        <w:tc>
          <w:tcPr>
            <w:tcW w:w="1080" w:type="dxa"/>
            <w:tcBorders>
              <w:top w:val="single" w:sz="4" w:space="0" w:color="000000"/>
              <w:left w:val="single" w:sz="4" w:space="0" w:color="000000"/>
              <w:bottom w:val="single" w:sz="4" w:space="0" w:color="000000"/>
              <w:right w:val="single" w:sz="4" w:space="0" w:color="000000"/>
            </w:tcBorders>
            <w:shd w:val="clear" w:color="auto" w:fill="AEAAAA"/>
            <w:tcMar>
              <w:left w:w="108" w:type="dxa"/>
              <w:right w:w="108" w:type="dxa"/>
            </w:tcMar>
          </w:tcPr>
          <w:p w:rsidR="00371278" w:rsidRDefault="00635B01">
            <w:pPr>
              <w:ind w:left="0" w:right="-537" w:hanging="2"/>
              <w:rPr>
                <w:rFonts w:ascii="Times New Roman" w:eastAsia="Times New Roman" w:hAnsi="Times New Roman" w:cs="Times New Roman"/>
                <w:sz w:val="18"/>
                <w:szCs w:val="18"/>
              </w:rPr>
            </w:pPr>
            <w:r>
              <w:rPr>
                <w:rFonts w:ascii="Times New Roman" w:eastAsia="Times New Roman" w:hAnsi="Times New Roman" w:cs="Times New Roman"/>
                <w:b/>
                <w:sz w:val="18"/>
                <w:szCs w:val="18"/>
              </w:rPr>
              <w:t xml:space="preserve">Продужени </w:t>
            </w:r>
          </w:p>
          <w:p w:rsidR="00371278" w:rsidRDefault="00635B01">
            <w:pPr>
              <w:ind w:left="0" w:right="-537" w:hanging="2"/>
              <w:rPr>
                <w:rFonts w:ascii="Times New Roman" w:eastAsia="Times New Roman" w:hAnsi="Times New Roman" w:cs="Times New Roman"/>
                <w:sz w:val="18"/>
                <w:szCs w:val="18"/>
              </w:rPr>
            </w:pPr>
            <w:r>
              <w:rPr>
                <w:rFonts w:ascii="Times New Roman" w:eastAsia="Times New Roman" w:hAnsi="Times New Roman" w:cs="Times New Roman"/>
                <w:b/>
                <w:sz w:val="18"/>
                <w:szCs w:val="18"/>
              </w:rPr>
              <w:t>боравак</w:t>
            </w:r>
          </w:p>
          <w:p w:rsidR="00371278" w:rsidRDefault="00635B01">
            <w:pPr>
              <w:ind w:left="0" w:right="-537" w:hanging="2"/>
              <w:rPr>
                <w:sz w:val="18"/>
                <w:szCs w:val="18"/>
              </w:rPr>
            </w:pPr>
            <w:r>
              <w:rPr>
                <w:rFonts w:ascii="Times New Roman" w:eastAsia="Times New Roman" w:hAnsi="Times New Roman" w:cs="Times New Roman"/>
                <w:b/>
                <w:sz w:val="18"/>
                <w:szCs w:val="18"/>
              </w:rPr>
              <w:t>М.П.</w:t>
            </w:r>
          </w:p>
        </w:tc>
        <w:tc>
          <w:tcPr>
            <w:tcW w:w="1222" w:type="dxa"/>
            <w:tcBorders>
              <w:top w:val="single" w:sz="4" w:space="0" w:color="000000"/>
              <w:left w:val="single" w:sz="4" w:space="0" w:color="000000"/>
              <w:bottom w:val="single" w:sz="4" w:space="0" w:color="000000"/>
              <w:right w:val="single" w:sz="4" w:space="0" w:color="000000"/>
            </w:tcBorders>
            <w:shd w:val="clear" w:color="auto" w:fill="AEAAAA"/>
            <w:tcMar>
              <w:left w:w="108" w:type="dxa"/>
              <w:right w:w="108" w:type="dxa"/>
            </w:tcMar>
          </w:tcPr>
          <w:p w:rsidR="00371278" w:rsidRDefault="00635B01">
            <w:pPr>
              <w:ind w:left="0" w:right="-537" w:hanging="2"/>
              <w:rPr>
                <w:rFonts w:ascii="Times New Roman" w:eastAsia="Times New Roman" w:hAnsi="Times New Roman" w:cs="Times New Roman"/>
                <w:sz w:val="18"/>
                <w:szCs w:val="18"/>
              </w:rPr>
            </w:pPr>
            <w:r>
              <w:rPr>
                <w:rFonts w:ascii="Times New Roman" w:eastAsia="Times New Roman" w:hAnsi="Times New Roman" w:cs="Times New Roman"/>
                <w:b/>
                <w:sz w:val="18"/>
                <w:szCs w:val="18"/>
              </w:rPr>
              <w:t>Библиотекар</w:t>
            </w:r>
          </w:p>
          <w:p w:rsidR="00371278" w:rsidRDefault="00635B01">
            <w:pPr>
              <w:ind w:left="0" w:right="-537" w:hanging="2"/>
              <w:rPr>
                <w:rFonts w:ascii="Times New Roman" w:eastAsia="Times New Roman" w:hAnsi="Times New Roman" w:cs="Times New Roman"/>
                <w:sz w:val="18"/>
                <w:szCs w:val="18"/>
              </w:rPr>
            </w:pPr>
            <w:r>
              <w:rPr>
                <w:rFonts w:ascii="Times New Roman" w:eastAsia="Times New Roman" w:hAnsi="Times New Roman" w:cs="Times New Roman"/>
                <w:b/>
                <w:sz w:val="18"/>
                <w:szCs w:val="18"/>
              </w:rPr>
              <w:t>медијатекар</w:t>
            </w:r>
          </w:p>
        </w:tc>
        <w:tc>
          <w:tcPr>
            <w:tcW w:w="938" w:type="dxa"/>
            <w:tcBorders>
              <w:top w:val="single" w:sz="4" w:space="0" w:color="000000"/>
              <w:left w:val="single" w:sz="4" w:space="0" w:color="000000"/>
              <w:bottom w:val="single" w:sz="4" w:space="0" w:color="000000"/>
              <w:right w:val="single" w:sz="4" w:space="0" w:color="000000"/>
            </w:tcBorders>
            <w:shd w:val="clear" w:color="auto" w:fill="AEAAAA"/>
            <w:tcMar>
              <w:left w:w="108" w:type="dxa"/>
              <w:right w:w="108" w:type="dxa"/>
            </w:tcMar>
          </w:tcPr>
          <w:p w:rsidR="00371278" w:rsidRDefault="00635B01">
            <w:pPr>
              <w:ind w:left="0" w:right="-537" w:hanging="2"/>
              <w:rPr>
                <w:rFonts w:ascii="Times New Roman" w:eastAsia="Times New Roman" w:hAnsi="Times New Roman" w:cs="Times New Roman"/>
                <w:sz w:val="18"/>
                <w:szCs w:val="18"/>
              </w:rPr>
            </w:pPr>
            <w:r>
              <w:rPr>
                <w:rFonts w:ascii="Times New Roman" w:eastAsia="Times New Roman" w:hAnsi="Times New Roman" w:cs="Times New Roman"/>
                <w:b/>
                <w:sz w:val="18"/>
                <w:szCs w:val="18"/>
              </w:rPr>
              <w:t xml:space="preserve">Школски </w:t>
            </w:r>
          </w:p>
          <w:p w:rsidR="00371278" w:rsidRDefault="00635B01">
            <w:pPr>
              <w:ind w:left="0" w:right="-537" w:hanging="2"/>
              <w:rPr>
                <w:rFonts w:ascii="Times New Roman" w:eastAsia="Times New Roman" w:hAnsi="Times New Roman" w:cs="Times New Roman"/>
                <w:sz w:val="18"/>
                <w:szCs w:val="18"/>
              </w:rPr>
            </w:pPr>
            <w:r>
              <w:rPr>
                <w:rFonts w:ascii="Times New Roman" w:eastAsia="Times New Roman" w:hAnsi="Times New Roman" w:cs="Times New Roman"/>
                <w:b/>
                <w:sz w:val="18"/>
                <w:szCs w:val="18"/>
              </w:rPr>
              <w:t>психолог</w:t>
            </w:r>
          </w:p>
        </w:tc>
        <w:tc>
          <w:tcPr>
            <w:tcW w:w="938" w:type="dxa"/>
            <w:tcBorders>
              <w:top w:val="single" w:sz="4" w:space="0" w:color="000000"/>
              <w:left w:val="single" w:sz="4" w:space="0" w:color="000000"/>
              <w:bottom w:val="single" w:sz="4" w:space="0" w:color="000000"/>
              <w:right w:val="single" w:sz="4" w:space="0" w:color="000000"/>
            </w:tcBorders>
            <w:shd w:val="clear" w:color="auto" w:fill="AEAAAA"/>
            <w:tcMar>
              <w:left w:w="108" w:type="dxa"/>
              <w:right w:w="108" w:type="dxa"/>
            </w:tcMar>
          </w:tcPr>
          <w:p w:rsidR="00371278" w:rsidRDefault="00635B01">
            <w:pPr>
              <w:ind w:left="0" w:right="-537" w:hanging="2"/>
              <w:rPr>
                <w:rFonts w:ascii="Times New Roman" w:eastAsia="Times New Roman" w:hAnsi="Times New Roman" w:cs="Times New Roman"/>
                <w:sz w:val="18"/>
                <w:szCs w:val="18"/>
              </w:rPr>
            </w:pPr>
            <w:r>
              <w:rPr>
                <w:rFonts w:ascii="Times New Roman" w:eastAsia="Times New Roman" w:hAnsi="Times New Roman" w:cs="Times New Roman"/>
                <w:b/>
                <w:sz w:val="18"/>
                <w:szCs w:val="18"/>
              </w:rPr>
              <w:t>Школски</w:t>
            </w:r>
          </w:p>
          <w:p w:rsidR="00371278" w:rsidRDefault="00635B01">
            <w:pPr>
              <w:ind w:left="0" w:right="-537" w:hanging="2"/>
              <w:rPr>
                <w:rFonts w:ascii="Times New Roman" w:eastAsia="Times New Roman" w:hAnsi="Times New Roman" w:cs="Times New Roman"/>
                <w:sz w:val="18"/>
                <w:szCs w:val="18"/>
              </w:rPr>
            </w:pPr>
            <w:r>
              <w:rPr>
                <w:rFonts w:ascii="Times New Roman" w:eastAsia="Times New Roman" w:hAnsi="Times New Roman" w:cs="Times New Roman"/>
                <w:b/>
                <w:sz w:val="18"/>
                <w:szCs w:val="18"/>
              </w:rPr>
              <w:t>педагог</w:t>
            </w:r>
          </w:p>
        </w:tc>
        <w:tc>
          <w:tcPr>
            <w:tcW w:w="1112" w:type="dxa"/>
            <w:tcBorders>
              <w:top w:val="single" w:sz="4" w:space="0" w:color="000000"/>
              <w:left w:val="single" w:sz="4" w:space="0" w:color="000000"/>
              <w:bottom w:val="single" w:sz="4" w:space="0" w:color="000000"/>
              <w:right w:val="single" w:sz="4" w:space="0" w:color="000000"/>
            </w:tcBorders>
            <w:shd w:val="clear" w:color="auto" w:fill="AEAAAA"/>
          </w:tcPr>
          <w:p w:rsidR="00371278" w:rsidRDefault="00635B01">
            <w:pPr>
              <w:ind w:left="0" w:right="-537" w:hanging="2"/>
              <w:rPr>
                <w:rFonts w:ascii="Times New Roman" w:eastAsia="Times New Roman" w:hAnsi="Times New Roman" w:cs="Times New Roman"/>
                <w:sz w:val="18"/>
                <w:szCs w:val="18"/>
              </w:rPr>
            </w:pPr>
            <w:r>
              <w:rPr>
                <w:rFonts w:ascii="Times New Roman" w:eastAsia="Times New Roman" w:hAnsi="Times New Roman" w:cs="Times New Roman"/>
                <w:b/>
                <w:sz w:val="18"/>
                <w:szCs w:val="18"/>
              </w:rPr>
              <w:t>Израда</w:t>
            </w:r>
          </w:p>
          <w:p w:rsidR="00371278" w:rsidRDefault="00635B01">
            <w:pPr>
              <w:ind w:left="0" w:right="-537" w:hanging="2"/>
              <w:rPr>
                <w:rFonts w:ascii="Times New Roman" w:eastAsia="Times New Roman" w:hAnsi="Times New Roman" w:cs="Times New Roman"/>
                <w:sz w:val="18"/>
                <w:szCs w:val="18"/>
              </w:rPr>
            </w:pPr>
            <w:r>
              <w:rPr>
                <w:rFonts w:ascii="Times New Roman" w:eastAsia="Times New Roman" w:hAnsi="Times New Roman" w:cs="Times New Roman"/>
                <w:b/>
                <w:sz w:val="18"/>
                <w:szCs w:val="18"/>
              </w:rPr>
              <w:t>дидактичког</w:t>
            </w:r>
          </w:p>
          <w:p w:rsidR="00371278" w:rsidRDefault="00635B01">
            <w:pPr>
              <w:ind w:left="0" w:right="-537" w:hanging="2"/>
              <w:rPr>
                <w:rFonts w:ascii="Times New Roman" w:eastAsia="Times New Roman" w:hAnsi="Times New Roman" w:cs="Times New Roman"/>
                <w:sz w:val="18"/>
                <w:szCs w:val="18"/>
              </w:rPr>
            </w:pPr>
            <w:r>
              <w:rPr>
                <w:rFonts w:ascii="Times New Roman" w:eastAsia="Times New Roman" w:hAnsi="Times New Roman" w:cs="Times New Roman"/>
                <w:b/>
                <w:sz w:val="18"/>
                <w:szCs w:val="18"/>
              </w:rPr>
              <w:t>материјала</w:t>
            </w:r>
          </w:p>
        </w:tc>
      </w:tr>
      <w:tr w:rsidR="00371278" w:rsidTr="004A7399">
        <w:tc>
          <w:tcPr>
            <w:tcW w:w="252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right="-537" w:hanging="2"/>
              <w:jc w:val="both"/>
              <w:rPr>
                <w:rFonts w:ascii="Times New Roman" w:eastAsia="Times New Roman" w:hAnsi="Times New Roman" w:cs="Times New Roman"/>
              </w:rPr>
            </w:pPr>
            <w:r>
              <w:rPr>
                <w:rFonts w:ascii="Times New Roman" w:eastAsia="Times New Roman" w:hAnsi="Times New Roman" w:cs="Times New Roman"/>
              </w:rPr>
              <w:t xml:space="preserve">1    Редовна </w:t>
            </w:r>
          </w:p>
          <w:p w:rsidR="00371278" w:rsidRDefault="00635B01">
            <w:pPr>
              <w:ind w:left="0" w:right="-537" w:hanging="2"/>
              <w:jc w:val="both"/>
            </w:pPr>
            <w:r>
              <w:rPr>
                <w:rFonts w:ascii="Times New Roman" w:eastAsia="Times New Roman" w:hAnsi="Times New Roman" w:cs="Times New Roman"/>
              </w:rPr>
              <w:t>настава</w:t>
            </w:r>
          </w:p>
        </w:tc>
        <w:tc>
          <w:tcPr>
            <w:tcW w:w="10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10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10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10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1222"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93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93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1112" w:type="dxa"/>
            <w:tcBorders>
              <w:top w:val="single" w:sz="4" w:space="0" w:color="000000"/>
              <w:left w:val="single" w:sz="4" w:space="0" w:color="000000"/>
              <w:bottom w:val="single" w:sz="4" w:space="0" w:color="000000"/>
              <w:right w:val="single" w:sz="4" w:space="0" w:color="000000"/>
            </w:tcBorders>
            <w:shd w:val="clear" w:color="auto" w:fill="FFFFFF"/>
          </w:tcPr>
          <w:p w:rsidR="00371278" w:rsidRDefault="00635B01">
            <w:pPr>
              <w:ind w:left="0" w:hanging="2"/>
              <w:jc w:val="center"/>
            </w:pPr>
            <w:r>
              <w:rPr>
                <w:rFonts w:ascii="Times New Roman" w:eastAsia="Times New Roman" w:hAnsi="Times New Roman" w:cs="Times New Roman"/>
                <w:sz w:val="24"/>
                <w:szCs w:val="24"/>
              </w:rPr>
              <w:t>/</w:t>
            </w:r>
          </w:p>
        </w:tc>
      </w:tr>
      <w:tr w:rsidR="00371278" w:rsidTr="004A7399">
        <w:tc>
          <w:tcPr>
            <w:tcW w:w="252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right="-537" w:hanging="2"/>
              <w:jc w:val="both"/>
            </w:pPr>
            <w:r>
              <w:rPr>
                <w:rFonts w:ascii="Times New Roman" w:eastAsia="Times New Roman" w:hAnsi="Times New Roman" w:cs="Times New Roman"/>
              </w:rPr>
              <w:t>1-1 Изборни предмет</w:t>
            </w:r>
          </w:p>
        </w:tc>
        <w:tc>
          <w:tcPr>
            <w:tcW w:w="10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10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10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t>/</w:t>
            </w:r>
          </w:p>
        </w:tc>
        <w:tc>
          <w:tcPr>
            <w:tcW w:w="10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1222"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93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93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1112" w:type="dxa"/>
            <w:tcBorders>
              <w:top w:val="single" w:sz="4" w:space="0" w:color="000000"/>
              <w:left w:val="single" w:sz="4" w:space="0" w:color="000000"/>
              <w:bottom w:val="single" w:sz="4" w:space="0" w:color="000000"/>
              <w:right w:val="single" w:sz="4" w:space="0" w:color="000000"/>
            </w:tcBorders>
            <w:shd w:val="clear" w:color="auto" w:fill="FFFFFF"/>
          </w:tcPr>
          <w:p w:rsidR="00371278" w:rsidRDefault="00635B01">
            <w:pPr>
              <w:ind w:left="0" w:hanging="2"/>
              <w:jc w:val="center"/>
            </w:pPr>
            <w:r>
              <w:rPr>
                <w:rFonts w:ascii="Times New Roman" w:eastAsia="Times New Roman" w:hAnsi="Times New Roman" w:cs="Times New Roman"/>
                <w:sz w:val="24"/>
                <w:szCs w:val="24"/>
              </w:rPr>
              <w:t>/</w:t>
            </w:r>
          </w:p>
        </w:tc>
      </w:tr>
      <w:tr w:rsidR="00371278" w:rsidTr="004A7399">
        <w:tc>
          <w:tcPr>
            <w:tcW w:w="252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right="-537" w:hanging="2"/>
              <w:jc w:val="both"/>
            </w:pPr>
            <w:r>
              <w:rPr>
                <w:rFonts w:ascii="Times New Roman" w:eastAsia="Times New Roman" w:hAnsi="Times New Roman" w:cs="Times New Roman"/>
              </w:rPr>
              <w:t>1-2 Логопедске вежбе</w:t>
            </w:r>
          </w:p>
        </w:tc>
        <w:tc>
          <w:tcPr>
            <w:tcW w:w="10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10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10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10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1222"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93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93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1112" w:type="dxa"/>
            <w:tcBorders>
              <w:top w:val="single" w:sz="4" w:space="0" w:color="000000"/>
              <w:left w:val="single" w:sz="4" w:space="0" w:color="000000"/>
              <w:bottom w:val="single" w:sz="4" w:space="0" w:color="000000"/>
              <w:right w:val="single" w:sz="4" w:space="0" w:color="000000"/>
            </w:tcBorders>
            <w:shd w:val="clear" w:color="auto" w:fill="FFFFFF"/>
          </w:tcPr>
          <w:p w:rsidR="00371278" w:rsidRDefault="00635B01">
            <w:pPr>
              <w:ind w:left="0" w:hanging="2"/>
              <w:jc w:val="center"/>
            </w:pPr>
            <w:r>
              <w:rPr>
                <w:rFonts w:ascii="Times New Roman" w:eastAsia="Times New Roman" w:hAnsi="Times New Roman" w:cs="Times New Roman"/>
                <w:sz w:val="24"/>
                <w:szCs w:val="24"/>
              </w:rPr>
              <w:t>/</w:t>
            </w:r>
          </w:p>
        </w:tc>
      </w:tr>
      <w:tr w:rsidR="00371278" w:rsidTr="004A7399">
        <w:tc>
          <w:tcPr>
            <w:tcW w:w="252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right="-537" w:hanging="2"/>
              <w:jc w:val="both"/>
              <w:rPr>
                <w:rFonts w:ascii="Times New Roman" w:eastAsia="Times New Roman" w:hAnsi="Times New Roman" w:cs="Times New Roman"/>
              </w:rPr>
            </w:pPr>
            <w:r>
              <w:rPr>
                <w:rFonts w:ascii="Times New Roman" w:eastAsia="Times New Roman" w:hAnsi="Times New Roman" w:cs="Times New Roman"/>
              </w:rPr>
              <w:t xml:space="preserve">1-3 Психомоторне </w:t>
            </w:r>
          </w:p>
          <w:p w:rsidR="00371278" w:rsidRDefault="00635B01">
            <w:pPr>
              <w:ind w:left="0" w:right="-537" w:hanging="2"/>
              <w:jc w:val="both"/>
            </w:pPr>
            <w:r>
              <w:rPr>
                <w:rFonts w:ascii="Times New Roman" w:eastAsia="Times New Roman" w:hAnsi="Times New Roman" w:cs="Times New Roman"/>
              </w:rPr>
              <w:t>вежбе</w:t>
            </w:r>
          </w:p>
        </w:tc>
        <w:tc>
          <w:tcPr>
            <w:tcW w:w="10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10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10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10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1222"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93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93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1112" w:type="dxa"/>
            <w:tcBorders>
              <w:top w:val="single" w:sz="4" w:space="0" w:color="000000"/>
              <w:left w:val="single" w:sz="4" w:space="0" w:color="000000"/>
              <w:bottom w:val="single" w:sz="4" w:space="0" w:color="000000"/>
              <w:right w:val="single" w:sz="4" w:space="0" w:color="000000"/>
            </w:tcBorders>
            <w:shd w:val="clear" w:color="auto" w:fill="FFFFFF"/>
          </w:tcPr>
          <w:p w:rsidR="00371278" w:rsidRDefault="00635B01">
            <w:pPr>
              <w:ind w:left="0" w:hanging="2"/>
              <w:jc w:val="center"/>
            </w:pPr>
            <w:r>
              <w:rPr>
                <w:rFonts w:ascii="Times New Roman" w:eastAsia="Times New Roman" w:hAnsi="Times New Roman" w:cs="Times New Roman"/>
                <w:sz w:val="24"/>
                <w:szCs w:val="24"/>
              </w:rPr>
              <w:t>/</w:t>
            </w:r>
          </w:p>
        </w:tc>
      </w:tr>
      <w:tr w:rsidR="00371278" w:rsidTr="004A7399">
        <w:tc>
          <w:tcPr>
            <w:tcW w:w="252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right="-537" w:hanging="2"/>
              <w:jc w:val="both"/>
              <w:rPr>
                <w:rFonts w:ascii="Times New Roman" w:eastAsia="Times New Roman" w:hAnsi="Times New Roman" w:cs="Times New Roman"/>
              </w:rPr>
            </w:pPr>
            <w:r>
              <w:rPr>
                <w:rFonts w:ascii="Times New Roman" w:eastAsia="Times New Roman" w:hAnsi="Times New Roman" w:cs="Times New Roman"/>
              </w:rPr>
              <w:t>1-4 Социјалне вештине</w:t>
            </w:r>
          </w:p>
        </w:tc>
        <w:tc>
          <w:tcPr>
            <w:tcW w:w="10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10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10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10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1222"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93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93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1112" w:type="dxa"/>
            <w:tcBorders>
              <w:top w:val="single" w:sz="4" w:space="0" w:color="000000"/>
              <w:left w:val="single" w:sz="4" w:space="0" w:color="000000"/>
              <w:bottom w:val="single" w:sz="4" w:space="0" w:color="000000"/>
              <w:right w:val="single" w:sz="4" w:space="0" w:color="000000"/>
            </w:tcBorders>
            <w:shd w:val="clear" w:color="auto" w:fill="FFFFFF"/>
          </w:tcPr>
          <w:p w:rsidR="00371278" w:rsidRDefault="00635B01">
            <w:pPr>
              <w:ind w:left="0" w:hanging="2"/>
              <w:jc w:val="center"/>
            </w:pPr>
            <w:r>
              <w:rPr>
                <w:rFonts w:ascii="Times New Roman" w:eastAsia="Times New Roman" w:hAnsi="Times New Roman" w:cs="Times New Roman"/>
                <w:sz w:val="24"/>
                <w:szCs w:val="24"/>
              </w:rPr>
              <w:t>/</w:t>
            </w:r>
          </w:p>
        </w:tc>
      </w:tr>
      <w:tr w:rsidR="00371278" w:rsidTr="004A7399">
        <w:tc>
          <w:tcPr>
            <w:tcW w:w="252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right="-537" w:hanging="2"/>
              <w:jc w:val="both"/>
              <w:rPr>
                <w:rFonts w:ascii="Times New Roman" w:eastAsia="Times New Roman" w:hAnsi="Times New Roman" w:cs="Times New Roman"/>
              </w:rPr>
            </w:pPr>
            <w:r>
              <w:rPr>
                <w:rFonts w:ascii="Times New Roman" w:eastAsia="Times New Roman" w:hAnsi="Times New Roman" w:cs="Times New Roman"/>
              </w:rPr>
              <w:t>1-6 Корективно-</w:t>
            </w:r>
          </w:p>
          <w:p w:rsidR="00371278" w:rsidRDefault="00635B01">
            <w:pPr>
              <w:ind w:left="0" w:right="-537" w:hanging="2"/>
              <w:jc w:val="both"/>
            </w:pPr>
            <w:r>
              <w:rPr>
                <w:rFonts w:ascii="Times New Roman" w:eastAsia="Times New Roman" w:hAnsi="Times New Roman" w:cs="Times New Roman"/>
              </w:rPr>
              <w:t>превентивне вежбе</w:t>
            </w:r>
          </w:p>
        </w:tc>
        <w:tc>
          <w:tcPr>
            <w:tcW w:w="10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10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10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10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1222"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93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93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1112" w:type="dxa"/>
            <w:tcBorders>
              <w:top w:val="single" w:sz="4" w:space="0" w:color="000000"/>
              <w:left w:val="single" w:sz="4" w:space="0" w:color="000000"/>
              <w:bottom w:val="single" w:sz="4" w:space="0" w:color="000000"/>
              <w:right w:val="single" w:sz="4" w:space="0" w:color="000000"/>
            </w:tcBorders>
            <w:shd w:val="clear" w:color="auto" w:fill="FFFFFF"/>
          </w:tcPr>
          <w:p w:rsidR="00371278" w:rsidRDefault="00635B01">
            <w:pPr>
              <w:ind w:left="0" w:hanging="2"/>
              <w:jc w:val="center"/>
            </w:pPr>
            <w:r>
              <w:rPr>
                <w:rFonts w:ascii="Times New Roman" w:eastAsia="Times New Roman" w:hAnsi="Times New Roman" w:cs="Times New Roman"/>
                <w:sz w:val="24"/>
                <w:szCs w:val="24"/>
              </w:rPr>
              <w:t>/</w:t>
            </w:r>
          </w:p>
        </w:tc>
      </w:tr>
      <w:tr w:rsidR="00371278" w:rsidTr="004A7399">
        <w:tc>
          <w:tcPr>
            <w:tcW w:w="252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right="-537" w:hanging="2"/>
              <w:jc w:val="both"/>
            </w:pPr>
            <w:r>
              <w:rPr>
                <w:rFonts w:ascii="Times New Roman" w:eastAsia="Times New Roman" w:hAnsi="Times New Roman" w:cs="Times New Roman"/>
              </w:rPr>
              <w:t>Припреме за 1-1 до 1-7</w:t>
            </w:r>
          </w:p>
        </w:tc>
        <w:tc>
          <w:tcPr>
            <w:tcW w:w="10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5</w:t>
            </w:r>
          </w:p>
        </w:tc>
        <w:tc>
          <w:tcPr>
            <w:tcW w:w="10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5</w:t>
            </w:r>
          </w:p>
        </w:tc>
        <w:tc>
          <w:tcPr>
            <w:tcW w:w="10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5</w:t>
            </w:r>
          </w:p>
        </w:tc>
        <w:tc>
          <w:tcPr>
            <w:tcW w:w="10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5</w:t>
            </w:r>
          </w:p>
        </w:tc>
        <w:tc>
          <w:tcPr>
            <w:tcW w:w="1222"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5</w:t>
            </w:r>
          </w:p>
        </w:tc>
        <w:tc>
          <w:tcPr>
            <w:tcW w:w="93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5</w:t>
            </w:r>
          </w:p>
        </w:tc>
        <w:tc>
          <w:tcPr>
            <w:tcW w:w="93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5</w:t>
            </w:r>
          </w:p>
        </w:tc>
        <w:tc>
          <w:tcPr>
            <w:tcW w:w="1112" w:type="dxa"/>
            <w:tcBorders>
              <w:top w:val="single" w:sz="4" w:space="0" w:color="000000"/>
              <w:left w:val="single" w:sz="4" w:space="0" w:color="000000"/>
              <w:bottom w:val="single" w:sz="4" w:space="0" w:color="000000"/>
              <w:right w:val="single" w:sz="4" w:space="0" w:color="000000"/>
            </w:tcBorders>
            <w:shd w:val="clear" w:color="auto" w:fill="FFFFFF"/>
          </w:tcPr>
          <w:p w:rsidR="00371278" w:rsidRDefault="00635B01">
            <w:pPr>
              <w:ind w:left="0" w:hanging="2"/>
              <w:jc w:val="center"/>
            </w:pPr>
            <w:r>
              <w:rPr>
                <w:rFonts w:ascii="Times New Roman" w:eastAsia="Times New Roman" w:hAnsi="Times New Roman" w:cs="Times New Roman"/>
                <w:sz w:val="24"/>
                <w:szCs w:val="24"/>
              </w:rPr>
              <w:t>5</w:t>
            </w:r>
          </w:p>
        </w:tc>
      </w:tr>
      <w:tr w:rsidR="00371278" w:rsidTr="004A7399">
        <w:tc>
          <w:tcPr>
            <w:tcW w:w="252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right="-537" w:hanging="2"/>
              <w:jc w:val="both"/>
              <w:rPr>
                <w:rFonts w:ascii="Times New Roman" w:eastAsia="Times New Roman" w:hAnsi="Times New Roman" w:cs="Times New Roman"/>
              </w:rPr>
            </w:pPr>
            <w:r>
              <w:rPr>
                <w:rFonts w:ascii="Times New Roman" w:eastAsia="Times New Roman" w:hAnsi="Times New Roman" w:cs="Times New Roman"/>
              </w:rPr>
              <w:t xml:space="preserve">2 Непосредни рад </w:t>
            </w:r>
          </w:p>
          <w:p w:rsidR="00371278" w:rsidRDefault="00635B01">
            <w:pPr>
              <w:ind w:left="0" w:right="-537" w:hanging="2"/>
              <w:jc w:val="both"/>
              <w:rPr>
                <w:rFonts w:ascii="Times New Roman" w:eastAsia="Times New Roman" w:hAnsi="Times New Roman" w:cs="Times New Roman"/>
              </w:rPr>
            </w:pPr>
            <w:r>
              <w:rPr>
                <w:rFonts w:ascii="Times New Roman" w:eastAsia="Times New Roman" w:hAnsi="Times New Roman" w:cs="Times New Roman"/>
              </w:rPr>
              <w:t xml:space="preserve">стручних сарадника и </w:t>
            </w:r>
          </w:p>
          <w:p w:rsidR="00371278" w:rsidRDefault="00635B01">
            <w:pPr>
              <w:ind w:left="0" w:right="-537" w:hanging="2"/>
              <w:jc w:val="both"/>
            </w:pPr>
            <w:r>
              <w:rPr>
                <w:rFonts w:ascii="Times New Roman" w:eastAsia="Times New Roman" w:hAnsi="Times New Roman" w:cs="Times New Roman"/>
              </w:rPr>
              <w:t>васпитача</w:t>
            </w:r>
          </w:p>
        </w:tc>
        <w:tc>
          <w:tcPr>
            <w:tcW w:w="10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30</w:t>
            </w:r>
          </w:p>
        </w:tc>
        <w:tc>
          <w:tcPr>
            <w:tcW w:w="10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29</w:t>
            </w:r>
          </w:p>
        </w:tc>
        <w:tc>
          <w:tcPr>
            <w:tcW w:w="10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29</w:t>
            </w:r>
          </w:p>
        </w:tc>
        <w:tc>
          <w:tcPr>
            <w:tcW w:w="10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29</w:t>
            </w:r>
          </w:p>
        </w:tc>
        <w:tc>
          <w:tcPr>
            <w:tcW w:w="1222"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93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30</w:t>
            </w:r>
          </w:p>
        </w:tc>
        <w:tc>
          <w:tcPr>
            <w:tcW w:w="93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30</w:t>
            </w:r>
          </w:p>
        </w:tc>
        <w:tc>
          <w:tcPr>
            <w:tcW w:w="1112" w:type="dxa"/>
            <w:tcBorders>
              <w:top w:val="single" w:sz="4" w:space="0" w:color="000000"/>
              <w:left w:val="single" w:sz="4" w:space="0" w:color="000000"/>
              <w:bottom w:val="single" w:sz="4" w:space="0" w:color="000000"/>
              <w:right w:val="single" w:sz="4" w:space="0" w:color="000000"/>
            </w:tcBorders>
            <w:shd w:val="clear" w:color="auto" w:fill="FFFFFF"/>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30</w:t>
            </w:r>
          </w:p>
        </w:tc>
      </w:tr>
      <w:tr w:rsidR="00371278" w:rsidTr="004A7399">
        <w:tc>
          <w:tcPr>
            <w:tcW w:w="252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right="-537" w:hanging="2"/>
              <w:jc w:val="both"/>
              <w:rPr>
                <w:rFonts w:ascii="Times New Roman" w:eastAsia="Times New Roman" w:hAnsi="Times New Roman" w:cs="Times New Roman"/>
              </w:rPr>
            </w:pPr>
            <w:r>
              <w:rPr>
                <w:rFonts w:ascii="Times New Roman" w:eastAsia="Times New Roman" w:hAnsi="Times New Roman" w:cs="Times New Roman"/>
              </w:rPr>
              <w:t>2-1 Припрема и</w:t>
            </w:r>
          </w:p>
          <w:p w:rsidR="00371278" w:rsidRDefault="00635B01">
            <w:pPr>
              <w:ind w:left="0" w:right="-537" w:hanging="2"/>
              <w:jc w:val="both"/>
            </w:pPr>
            <w:r>
              <w:rPr>
                <w:rFonts w:ascii="Times New Roman" w:eastAsia="Times New Roman" w:hAnsi="Times New Roman" w:cs="Times New Roman"/>
              </w:rPr>
              <w:t xml:space="preserve"> планирање рада</w:t>
            </w:r>
          </w:p>
        </w:tc>
        <w:tc>
          <w:tcPr>
            <w:tcW w:w="10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10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10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10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1222"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93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93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1112" w:type="dxa"/>
            <w:tcBorders>
              <w:top w:val="single" w:sz="4" w:space="0" w:color="000000"/>
              <w:left w:val="single" w:sz="4" w:space="0" w:color="000000"/>
              <w:bottom w:val="single" w:sz="4" w:space="0" w:color="000000"/>
              <w:right w:val="single" w:sz="4" w:space="0" w:color="000000"/>
            </w:tcBorders>
            <w:shd w:val="clear" w:color="auto" w:fill="FFFFFF"/>
          </w:tcPr>
          <w:p w:rsidR="00371278" w:rsidRDefault="00635B01">
            <w:pPr>
              <w:ind w:left="0" w:hanging="2"/>
              <w:jc w:val="center"/>
            </w:pPr>
            <w:r>
              <w:rPr>
                <w:rFonts w:ascii="Times New Roman" w:eastAsia="Times New Roman" w:hAnsi="Times New Roman" w:cs="Times New Roman"/>
                <w:sz w:val="24"/>
                <w:szCs w:val="24"/>
              </w:rPr>
              <w:t>/</w:t>
            </w:r>
          </w:p>
        </w:tc>
      </w:tr>
      <w:tr w:rsidR="00371278" w:rsidTr="004A7399">
        <w:tc>
          <w:tcPr>
            <w:tcW w:w="252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right="-537" w:hanging="2"/>
              <w:jc w:val="both"/>
              <w:rPr>
                <w:rFonts w:ascii="Times New Roman" w:eastAsia="Times New Roman" w:hAnsi="Times New Roman" w:cs="Times New Roman"/>
              </w:rPr>
            </w:pPr>
            <w:r>
              <w:rPr>
                <w:rFonts w:ascii="Times New Roman" w:eastAsia="Times New Roman" w:hAnsi="Times New Roman" w:cs="Times New Roman"/>
              </w:rPr>
              <w:lastRenderedPageBreak/>
              <w:t>3 Остали облици</w:t>
            </w:r>
          </w:p>
          <w:p w:rsidR="00371278" w:rsidRDefault="00635B01">
            <w:pPr>
              <w:ind w:left="0" w:right="-537" w:hanging="2"/>
              <w:jc w:val="both"/>
            </w:pPr>
            <w:r>
              <w:rPr>
                <w:rFonts w:ascii="Times New Roman" w:eastAsia="Times New Roman" w:hAnsi="Times New Roman" w:cs="Times New Roman"/>
              </w:rPr>
              <w:t xml:space="preserve">            О-В рада</w:t>
            </w:r>
          </w:p>
        </w:tc>
        <w:tc>
          <w:tcPr>
            <w:tcW w:w="10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10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371278">
            <w:pPr>
              <w:ind w:left="0" w:right="-537" w:hanging="2"/>
              <w:jc w:val="both"/>
              <w:rPr>
                <w:rFonts w:ascii="Calibri" w:eastAsia="Calibri" w:hAnsi="Calibri" w:cs="Calibri"/>
              </w:rPr>
            </w:pPr>
          </w:p>
        </w:tc>
        <w:tc>
          <w:tcPr>
            <w:tcW w:w="10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10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1222"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93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93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1112" w:type="dxa"/>
            <w:tcBorders>
              <w:top w:val="single" w:sz="4" w:space="0" w:color="000000"/>
              <w:left w:val="single" w:sz="4" w:space="0" w:color="000000"/>
              <w:bottom w:val="single" w:sz="4" w:space="0" w:color="000000"/>
              <w:right w:val="single" w:sz="4" w:space="0" w:color="000000"/>
            </w:tcBorders>
            <w:shd w:val="clear" w:color="auto" w:fill="FFFFFF"/>
          </w:tcPr>
          <w:p w:rsidR="00371278" w:rsidRDefault="00635B01">
            <w:pPr>
              <w:ind w:left="0" w:hanging="2"/>
              <w:jc w:val="center"/>
            </w:pPr>
            <w:r>
              <w:rPr>
                <w:rFonts w:ascii="Times New Roman" w:eastAsia="Times New Roman" w:hAnsi="Times New Roman" w:cs="Times New Roman"/>
                <w:sz w:val="24"/>
                <w:szCs w:val="24"/>
              </w:rPr>
              <w:t>/</w:t>
            </w:r>
          </w:p>
        </w:tc>
      </w:tr>
      <w:tr w:rsidR="00371278" w:rsidTr="004A7399">
        <w:tc>
          <w:tcPr>
            <w:tcW w:w="252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right="-537" w:hanging="2"/>
              <w:jc w:val="both"/>
              <w:rPr>
                <w:rFonts w:ascii="Times New Roman" w:eastAsia="Times New Roman" w:hAnsi="Times New Roman" w:cs="Times New Roman"/>
              </w:rPr>
            </w:pPr>
            <w:r>
              <w:rPr>
                <w:rFonts w:ascii="Times New Roman" w:eastAsia="Times New Roman" w:hAnsi="Times New Roman" w:cs="Times New Roman"/>
              </w:rPr>
              <w:t>3-1 Друштвено</w:t>
            </w:r>
          </w:p>
          <w:p w:rsidR="00371278" w:rsidRDefault="00635B01">
            <w:pPr>
              <w:ind w:left="0" w:right="-537" w:hanging="2"/>
              <w:jc w:val="both"/>
            </w:pPr>
            <w:r>
              <w:rPr>
                <w:rFonts w:ascii="Times New Roman" w:eastAsia="Times New Roman" w:hAnsi="Times New Roman" w:cs="Times New Roman"/>
              </w:rPr>
              <w:t xml:space="preserve"> користан  рад</w:t>
            </w:r>
          </w:p>
        </w:tc>
        <w:tc>
          <w:tcPr>
            <w:tcW w:w="10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10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371278">
            <w:pPr>
              <w:ind w:left="0" w:hanging="2"/>
              <w:jc w:val="center"/>
              <w:rPr>
                <w:rFonts w:ascii="Calibri" w:eastAsia="Calibri" w:hAnsi="Calibri" w:cs="Calibri"/>
              </w:rPr>
            </w:pPr>
          </w:p>
        </w:tc>
        <w:tc>
          <w:tcPr>
            <w:tcW w:w="10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371278">
            <w:pPr>
              <w:ind w:left="0" w:hanging="2"/>
              <w:jc w:val="center"/>
              <w:rPr>
                <w:rFonts w:ascii="Calibri" w:eastAsia="Calibri" w:hAnsi="Calibri" w:cs="Calibri"/>
              </w:rPr>
            </w:pPr>
          </w:p>
        </w:tc>
        <w:tc>
          <w:tcPr>
            <w:tcW w:w="10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1222"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93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93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1112" w:type="dxa"/>
            <w:tcBorders>
              <w:top w:val="single" w:sz="4" w:space="0" w:color="000000"/>
              <w:left w:val="single" w:sz="4" w:space="0" w:color="000000"/>
              <w:bottom w:val="single" w:sz="4" w:space="0" w:color="000000"/>
              <w:right w:val="single" w:sz="4" w:space="0" w:color="000000"/>
            </w:tcBorders>
            <w:shd w:val="clear" w:color="auto" w:fill="FFFFFF"/>
          </w:tcPr>
          <w:p w:rsidR="00371278" w:rsidRDefault="00635B01">
            <w:pPr>
              <w:ind w:left="0" w:hanging="2"/>
              <w:jc w:val="center"/>
            </w:pPr>
            <w:r>
              <w:rPr>
                <w:rFonts w:ascii="Times New Roman" w:eastAsia="Times New Roman" w:hAnsi="Times New Roman" w:cs="Times New Roman"/>
                <w:sz w:val="24"/>
                <w:szCs w:val="24"/>
              </w:rPr>
              <w:t>/</w:t>
            </w:r>
          </w:p>
        </w:tc>
      </w:tr>
      <w:tr w:rsidR="00371278" w:rsidTr="004A7399">
        <w:tc>
          <w:tcPr>
            <w:tcW w:w="252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right="-537" w:hanging="2"/>
              <w:jc w:val="both"/>
              <w:rPr>
                <w:rFonts w:ascii="Times New Roman" w:eastAsia="Times New Roman" w:hAnsi="Times New Roman" w:cs="Times New Roman"/>
              </w:rPr>
            </w:pPr>
            <w:r>
              <w:rPr>
                <w:rFonts w:ascii="Times New Roman" w:eastAsia="Times New Roman" w:hAnsi="Times New Roman" w:cs="Times New Roman"/>
              </w:rPr>
              <w:t xml:space="preserve">3-2 Друштвене  и </w:t>
            </w:r>
          </w:p>
          <w:p w:rsidR="00371278" w:rsidRDefault="00635B01">
            <w:pPr>
              <w:ind w:left="0" w:right="-537" w:hanging="2"/>
              <w:jc w:val="both"/>
            </w:pPr>
            <w:r>
              <w:rPr>
                <w:rFonts w:ascii="Times New Roman" w:eastAsia="Times New Roman" w:hAnsi="Times New Roman" w:cs="Times New Roman"/>
              </w:rPr>
              <w:t>слободне активности</w:t>
            </w:r>
          </w:p>
        </w:tc>
        <w:tc>
          <w:tcPr>
            <w:tcW w:w="10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10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10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10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1222"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93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93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1112" w:type="dxa"/>
            <w:tcBorders>
              <w:top w:val="single" w:sz="4" w:space="0" w:color="000000"/>
              <w:left w:val="single" w:sz="4" w:space="0" w:color="000000"/>
              <w:bottom w:val="single" w:sz="4" w:space="0" w:color="000000"/>
              <w:right w:val="single" w:sz="4" w:space="0" w:color="000000"/>
            </w:tcBorders>
            <w:shd w:val="clear" w:color="auto" w:fill="FFFFFF"/>
          </w:tcPr>
          <w:p w:rsidR="00371278" w:rsidRDefault="00635B01">
            <w:pPr>
              <w:ind w:left="0" w:hanging="2"/>
              <w:jc w:val="center"/>
            </w:pPr>
            <w:r>
              <w:rPr>
                <w:rFonts w:ascii="Times New Roman" w:eastAsia="Times New Roman" w:hAnsi="Times New Roman" w:cs="Times New Roman"/>
                <w:sz w:val="24"/>
                <w:szCs w:val="24"/>
              </w:rPr>
              <w:t>/</w:t>
            </w:r>
          </w:p>
        </w:tc>
      </w:tr>
      <w:tr w:rsidR="00371278" w:rsidTr="004A7399">
        <w:tc>
          <w:tcPr>
            <w:tcW w:w="252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right="-537" w:hanging="2"/>
              <w:jc w:val="both"/>
              <w:rPr>
                <w:rFonts w:ascii="Times New Roman" w:eastAsia="Times New Roman" w:hAnsi="Times New Roman" w:cs="Times New Roman"/>
              </w:rPr>
            </w:pPr>
            <w:r>
              <w:rPr>
                <w:rFonts w:ascii="Times New Roman" w:eastAsia="Times New Roman" w:hAnsi="Times New Roman" w:cs="Times New Roman"/>
              </w:rPr>
              <w:t xml:space="preserve">4.Послови у ф-ји В-О </w:t>
            </w:r>
          </w:p>
          <w:p w:rsidR="00371278" w:rsidRDefault="00635B01">
            <w:pPr>
              <w:ind w:left="0" w:right="-537" w:hanging="2"/>
              <w:jc w:val="both"/>
            </w:pPr>
            <w:r>
              <w:rPr>
                <w:rFonts w:ascii="Times New Roman" w:eastAsia="Times New Roman" w:hAnsi="Times New Roman" w:cs="Times New Roman"/>
              </w:rPr>
              <w:t xml:space="preserve">          процеса</w:t>
            </w:r>
          </w:p>
        </w:tc>
        <w:tc>
          <w:tcPr>
            <w:tcW w:w="10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10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10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10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1222"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93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93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1112" w:type="dxa"/>
            <w:tcBorders>
              <w:top w:val="single" w:sz="4" w:space="0" w:color="000000"/>
              <w:left w:val="single" w:sz="4" w:space="0" w:color="000000"/>
              <w:bottom w:val="single" w:sz="4" w:space="0" w:color="000000"/>
              <w:right w:val="single" w:sz="4" w:space="0" w:color="000000"/>
            </w:tcBorders>
            <w:shd w:val="clear" w:color="auto" w:fill="FFFFFF"/>
          </w:tcPr>
          <w:p w:rsidR="00371278" w:rsidRDefault="00635B01">
            <w:pPr>
              <w:ind w:left="0" w:hanging="2"/>
              <w:jc w:val="center"/>
            </w:pPr>
            <w:r>
              <w:rPr>
                <w:rFonts w:ascii="Times New Roman" w:eastAsia="Times New Roman" w:hAnsi="Times New Roman" w:cs="Times New Roman"/>
                <w:sz w:val="24"/>
                <w:szCs w:val="24"/>
              </w:rPr>
              <w:t>/</w:t>
            </w:r>
          </w:p>
        </w:tc>
      </w:tr>
      <w:tr w:rsidR="00371278" w:rsidTr="004A7399">
        <w:tc>
          <w:tcPr>
            <w:tcW w:w="252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right="-537" w:hanging="2"/>
              <w:jc w:val="both"/>
              <w:rPr>
                <w:rFonts w:ascii="Times New Roman" w:eastAsia="Times New Roman" w:hAnsi="Times New Roman" w:cs="Times New Roman"/>
              </w:rPr>
            </w:pPr>
            <w:r>
              <w:rPr>
                <w:rFonts w:ascii="Times New Roman" w:eastAsia="Times New Roman" w:hAnsi="Times New Roman" w:cs="Times New Roman"/>
              </w:rPr>
              <w:t>4-1 Припрема за вериф.</w:t>
            </w:r>
          </w:p>
          <w:p w:rsidR="00371278" w:rsidRDefault="00635B01">
            <w:pPr>
              <w:ind w:left="0" w:right="-537" w:hanging="2"/>
              <w:jc w:val="both"/>
            </w:pPr>
            <w:r>
              <w:rPr>
                <w:rFonts w:ascii="Times New Roman" w:eastAsia="Times New Roman" w:hAnsi="Times New Roman" w:cs="Times New Roman"/>
              </w:rPr>
              <w:t xml:space="preserve">         такмичења</w:t>
            </w:r>
          </w:p>
        </w:tc>
        <w:tc>
          <w:tcPr>
            <w:tcW w:w="10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10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10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10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1222"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93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93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1112" w:type="dxa"/>
            <w:tcBorders>
              <w:top w:val="single" w:sz="4" w:space="0" w:color="000000"/>
              <w:left w:val="single" w:sz="4" w:space="0" w:color="000000"/>
              <w:bottom w:val="single" w:sz="4" w:space="0" w:color="000000"/>
              <w:right w:val="single" w:sz="4" w:space="0" w:color="000000"/>
            </w:tcBorders>
            <w:shd w:val="clear" w:color="auto" w:fill="FFFFFF"/>
          </w:tcPr>
          <w:p w:rsidR="00371278" w:rsidRDefault="00635B01">
            <w:pPr>
              <w:ind w:left="0" w:hanging="2"/>
              <w:jc w:val="center"/>
            </w:pPr>
            <w:r>
              <w:rPr>
                <w:rFonts w:ascii="Times New Roman" w:eastAsia="Times New Roman" w:hAnsi="Times New Roman" w:cs="Times New Roman"/>
                <w:sz w:val="24"/>
                <w:szCs w:val="24"/>
              </w:rPr>
              <w:t>/</w:t>
            </w:r>
          </w:p>
        </w:tc>
      </w:tr>
      <w:tr w:rsidR="00371278" w:rsidTr="004A7399">
        <w:tc>
          <w:tcPr>
            <w:tcW w:w="252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right="-537" w:hanging="2"/>
              <w:jc w:val="both"/>
              <w:rPr>
                <w:rFonts w:ascii="Times New Roman" w:eastAsia="Times New Roman" w:hAnsi="Times New Roman" w:cs="Times New Roman"/>
              </w:rPr>
            </w:pPr>
            <w:r>
              <w:rPr>
                <w:rFonts w:ascii="Times New Roman" w:eastAsia="Times New Roman" w:hAnsi="Times New Roman" w:cs="Times New Roman"/>
              </w:rPr>
              <w:t xml:space="preserve">4-2 Библиотека и </w:t>
            </w:r>
          </w:p>
          <w:p w:rsidR="00371278" w:rsidRDefault="00635B01">
            <w:pPr>
              <w:ind w:left="0" w:right="-537" w:hanging="2"/>
              <w:jc w:val="both"/>
            </w:pPr>
            <w:r>
              <w:rPr>
                <w:rFonts w:ascii="Times New Roman" w:eastAsia="Times New Roman" w:hAnsi="Times New Roman" w:cs="Times New Roman"/>
              </w:rPr>
              <w:t>медијатека</w:t>
            </w:r>
          </w:p>
        </w:tc>
        <w:tc>
          <w:tcPr>
            <w:tcW w:w="10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10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10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371278">
            <w:pPr>
              <w:ind w:left="0" w:hanging="2"/>
              <w:jc w:val="center"/>
              <w:rPr>
                <w:rFonts w:ascii="Calibri" w:eastAsia="Calibri" w:hAnsi="Calibri" w:cs="Calibri"/>
              </w:rPr>
            </w:pPr>
          </w:p>
        </w:tc>
        <w:tc>
          <w:tcPr>
            <w:tcW w:w="10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1222"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25</w:t>
            </w:r>
          </w:p>
        </w:tc>
        <w:tc>
          <w:tcPr>
            <w:tcW w:w="93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93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1112" w:type="dxa"/>
            <w:tcBorders>
              <w:top w:val="single" w:sz="4" w:space="0" w:color="000000"/>
              <w:left w:val="single" w:sz="4" w:space="0" w:color="000000"/>
              <w:bottom w:val="single" w:sz="4" w:space="0" w:color="000000"/>
              <w:right w:val="single" w:sz="4" w:space="0" w:color="000000"/>
            </w:tcBorders>
            <w:shd w:val="clear" w:color="auto" w:fill="FFFFFF"/>
          </w:tcPr>
          <w:p w:rsidR="00371278" w:rsidRDefault="00635B01">
            <w:pPr>
              <w:ind w:left="0" w:hanging="2"/>
              <w:jc w:val="center"/>
            </w:pPr>
            <w:r>
              <w:rPr>
                <w:rFonts w:ascii="Times New Roman" w:eastAsia="Times New Roman" w:hAnsi="Times New Roman" w:cs="Times New Roman"/>
                <w:sz w:val="24"/>
                <w:szCs w:val="24"/>
              </w:rPr>
              <w:t>/</w:t>
            </w:r>
          </w:p>
        </w:tc>
      </w:tr>
      <w:tr w:rsidR="00371278" w:rsidTr="004A7399">
        <w:tc>
          <w:tcPr>
            <w:tcW w:w="252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right="-537" w:hanging="2"/>
              <w:jc w:val="both"/>
              <w:rPr>
                <w:rFonts w:ascii="Times New Roman" w:eastAsia="Times New Roman" w:hAnsi="Times New Roman" w:cs="Times New Roman"/>
              </w:rPr>
            </w:pPr>
            <w:r>
              <w:rPr>
                <w:rFonts w:ascii="Times New Roman" w:eastAsia="Times New Roman" w:hAnsi="Times New Roman" w:cs="Times New Roman"/>
              </w:rPr>
              <w:t xml:space="preserve">4-3 Културне и друге </w:t>
            </w:r>
          </w:p>
          <w:p w:rsidR="00371278" w:rsidRDefault="00635B01">
            <w:pPr>
              <w:ind w:left="0" w:right="-537" w:hanging="2"/>
              <w:jc w:val="both"/>
            </w:pPr>
            <w:r>
              <w:rPr>
                <w:rFonts w:ascii="Times New Roman" w:eastAsia="Times New Roman" w:hAnsi="Times New Roman" w:cs="Times New Roman"/>
              </w:rPr>
              <w:t>активности у школи</w:t>
            </w:r>
          </w:p>
        </w:tc>
        <w:tc>
          <w:tcPr>
            <w:tcW w:w="10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10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10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10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1222"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93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93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1112" w:type="dxa"/>
            <w:tcBorders>
              <w:top w:val="single" w:sz="4" w:space="0" w:color="000000"/>
              <w:left w:val="single" w:sz="4" w:space="0" w:color="000000"/>
              <w:bottom w:val="single" w:sz="4" w:space="0" w:color="000000"/>
              <w:right w:val="single" w:sz="4" w:space="0" w:color="000000"/>
            </w:tcBorders>
            <w:shd w:val="clear" w:color="auto" w:fill="FFFFFF"/>
          </w:tcPr>
          <w:p w:rsidR="00371278" w:rsidRDefault="00635B01">
            <w:pPr>
              <w:ind w:left="0" w:hanging="2"/>
              <w:jc w:val="center"/>
            </w:pPr>
            <w:r>
              <w:rPr>
                <w:rFonts w:ascii="Times New Roman" w:eastAsia="Times New Roman" w:hAnsi="Times New Roman" w:cs="Times New Roman"/>
                <w:sz w:val="24"/>
                <w:szCs w:val="24"/>
              </w:rPr>
              <w:t>/</w:t>
            </w:r>
          </w:p>
        </w:tc>
      </w:tr>
      <w:tr w:rsidR="00371278" w:rsidTr="004A7399">
        <w:tc>
          <w:tcPr>
            <w:tcW w:w="252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right="-537" w:hanging="2"/>
              <w:jc w:val="both"/>
            </w:pPr>
            <w:r>
              <w:rPr>
                <w:rFonts w:ascii="Times New Roman" w:eastAsia="Times New Roman" w:hAnsi="Times New Roman" w:cs="Times New Roman"/>
              </w:rPr>
              <w:t xml:space="preserve">4-4 Послови по </w:t>
            </w:r>
            <w:r>
              <w:rPr>
                <w:rFonts w:ascii="Times New Roman" w:eastAsia="Times New Roman" w:hAnsi="Times New Roman" w:cs="Times New Roman"/>
                <w:b/>
              </w:rPr>
              <w:t>ШРП-у</w:t>
            </w:r>
          </w:p>
        </w:tc>
        <w:tc>
          <w:tcPr>
            <w:tcW w:w="10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10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10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10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1222"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5*</w:t>
            </w:r>
          </w:p>
        </w:tc>
        <w:tc>
          <w:tcPr>
            <w:tcW w:w="93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93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1112" w:type="dxa"/>
            <w:tcBorders>
              <w:top w:val="single" w:sz="4" w:space="0" w:color="000000"/>
              <w:left w:val="single" w:sz="4" w:space="0" w:color="000000"/>
              <w:bottom w:val="single" w:sz="4" w:space="0" w:color="000000"/>
              <w:right w:val="single" w:sz="4" w:space="0" w:color="000000"/>
            </w:tcBorders>
            <w:shd w:val="clear" w:color="auto" w:fill="FFFFFF"/>
          </w:tcPr>
          <w:p w:rsidR="00371278" w:rsidRDefault="00635B01">
            <w:pPr>
              <w:ind w:left="0" w:hanging="2"/>
              <w:jc w:val="center"/>
            </w:pPr>
            <w:r>
              <w:rPr>
                <w:rFonts w:ascii="Times New Roman" w:eastAsia="Times New Roman" w:hAnsi="Times New Roman" w:cs="Times New Roman"/>
                <w:sz w:val="24"/>
                <w:szCs w:val="24"/>
              </w:rPr>
              <w:t>/</w:t>
            </w:r>
          </w:p>
        </w:tc>
      </w:tr>
      <w:tr w:rsidR="00371278" w:rsidTr="004A7399">
        <w:tc>
          <w:tcPr>
            <w:tcW w:w="252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right="-537" w:hanging="2"/>
              <w:jc w:val="both"/>
            </w:pPr>
            <w:r>
              <w:rPr>
                <w:rFonts w:ascii="Times New Roman" w:eastAsia="Times New Roman" w:hAnsi="Times New Roman" w:cs="Times New Roman"/>
              </w:rPr>
              <w:t>4-5 Д2 ( додатна подршка)</w:t>
            </w:r>
          </w:p>
        </w:tc>
        <w:tc>
          <w:tcPr>
            <w:tcW w:w="10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10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1</w:t>
            </w:r>
          </w:p>
        </w:tc>
        <w:tc>
          <w:tcPr>
            <w:tcW w:w="10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1</w:t>
            </w:r>
          </w:p>
        </w:tc>
        <w:tc>
          <w:tcPr>
            <w:tcW w:w="10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1</w:t>
            </w:r>
          </w:p>
        </w:tc>
        <w:tc>
          <w:tcPr>
            <w:tcW w:w="1222"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93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93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rPr>
                <w:rFonts w:ascii="Calibri" w:eastAsia="Calibri" w:hAnsi="Calibri" w:cs="Calibri"/>
              </w:rPr>
            </w:pPr>
            <w:r>
              <w:rPr>
                <w:rFonts w:ascii="Calibri" w:eastAsia="Calibri" w:hAnsi="Calibri" w:cs="Calibri"/>
              </w:rPr>
              <w:t>/</w:t>
            </w:r>
          </w:p>
        </w:tc>
        <w:tc>
          <w:tcPr>
            <w:tcW w:w="1112" w:type="dxa"/>
            <w:tcBorders>
              <w:top w:val="single" w:sz="4" w:space="0" w:color="000000"/>
              <w:left w:val="single" w:sz="4" w:space="0" w:color="000000"/>
              <w:bottom w:val="single" w:sz="4" w:space="0" w:color="000000"/>
              <w:right w:val="single" w:sz="4" w:space="0" w:color="000000"/>
            </w:tcBorders>
            <w:shd w:val="clear" w:color="auto" w:fill="FFFFFF"/>
          </w:tcPr>
          <w:p w:rsidR="00371278" w:rsidRDefault="00635B01">
            <w:pPr>
              <w:ind w:left="0" w:hanging="2"/>
              <w:jc w:val="center"/>
              <w:rPr>
                <w:rFonts w:ascii="Calibri" w:eastAsia="Calibri" w:hAnsi="Calibri" w:cs="Calibri"/>
              </w:rPr>
            </w:pPr>
            <w:r>
              <w:rPr>
                <w:rFonts w:ascii="Calibri" w:eastAsia="Calibri" w:hAnsi="Calibri" w:cs="Calibri"/>
              </w:rPr>
              <w:t>/</w:t>
            </w:r>
          </w:p>
        </w:tc>
      </w:tr>
      <w:tr w:rsidR="00371278" w:rsidTr="004A7399">
        <w:tc>
          <w:tcPr>
            <w:tcW w:w="2527" w:type="dxa"/>
            <w:tcBorders>
              <w:top w:val="single" w:sz="4" w:space="0" w:color="000000"/>
              <w:left w:val="single" w:sz="4" w:space="0" w:color="000000"/>
              <w:bottom w:val="single" w:sz="4" w:space="0" w:color="000000"/>
              <w:right w:val="single" w:sz="4" w:space="0" w:color="000000"/>
            </w:tcBorders>
            <w:shd w:val="clear" w:color="auto" w:fill="D0CECE"/>
            <w:tcMar>
              <w:left w:w="108" w:type="dxa"/>
              <w:right w:w="108" w:type="dxa"/>
            </w:tcMar>
          </w:tcPr>
          <w:p w:rsidR="00371278" w:rsidRDefault="00635B01">
            <w:pPr>
              <w:ind w:left="0" w:right="-537" w:hanging="2"/>
              <w:jc w:val="both"/>
            </w:pPr>
            <w:r>
              <w:rPr>
                <w:rFonts w:ascii="Times New Roman" w:eastAsia="Times New Roman" w:hAnsi="Times New Roman" w:cs="Times New Roman"/>
              </w:rPr>
              <w:t>5. Остали послови</w:t>
            </w:r>
          </w:p>
        </w:tc>
        <w:tc>
          <w:tcPr>
            <w:tcW w:w="1080" w:type="dxa"/>
            <w:tcBorders>
              <w:top w:val="single" w:sz="4" w:space="0" w:color="000000"/>
              <w:left w:val="single" w:sz="4" w:space="0" w:color="000000"/>
              <w:bottom w:val="single" w:sz="4" w:space="0" w:color="000000"/>
              <w:right w:val="single" w:sz="4" w:space="0" w:color="000000"/>
            </w:tcBorders>
            <w:shd w:val="clear" w:color="auto" w:fill="D0CECE"/>
            <w:tcMar>
              <w:left w:w="108" w:type="dxa"/>
              <w:right w:w="108" w:type="dxa"/>
            </w:tcMar>
          </w:tcPr>
          <w:p w:rsidR="00371278" w:rsidRDefault="00371278">
            <w:pPr>
              <w:ind w:left="0" w:hanging="2"/>
              <w:jc w:val="center"/>
            </w:pPr>
          </w:p>
        </w:tc>
        <w:tc>
          <w:tcPr>
            <w:tcW w:w="1080" w:type="dxa"/>
            <w:tcBorders>
              <w:top w:val="single" w:sz="4" w:space="0" w:color="000000"/>
              <w:left w:val="single" w:sz="4" w:space="0" w:color="000000"/>
              <w:bottom w:val="single" w:sz="4" w:space="0" w:color="000000"/>
              <w:right w:val="single" w:sz="4" w:space="0" w:color="000000"/>
            </w:tcBorders>
            <w:shd w:val="clear" w:color="auto" w:fill="D0CECE"/>
            <w:tcMar>
              <w:left w:w="108" w:type="dxa"/>
              <w:right w:w="108" w:type="dxa"/>
            </w:tcMar>
          </w:tcPr>
          <w:p w:rsidR="00371278" w:rsidRDefault="00371278">
            <w:pPr>
              <w:ind w:left="0" w:hanging="2"/>
            </w:pPr>
          </w:p>
        </w:tc>
        <w:tc>
          <w:tcPr>
            <w:tcW w:w="1080" w:type="dxa"/>
            <w:tcBorders>
              <w:top w:val="single" w:sz="4" w:space="0" w:color="000000"/>
              <w:left w:val="single" w:sz="4" w:space="0" w:color="000000"/>
              <w:bottom w:val="single" w:sz="4" w:space="0" w:color="000000"/>
              <w:right w:val="single" w:sz="4" w:space="0" w:color="000000"/>
            </w:tcBorders>
            <w:shd w:val="clear" w:color="auto" w:fill="D0CECE"/>
            <w:tcMar>
              <w:left w:w="108" w:type="dxa"/>
              <w:right w:w="108" w:type="dxa"/>
            </w:tcMar>
          </w:tcPr>
          <w:p w:rsidR="00371278" w:rsidRDefault="00371278">
            <w:pPr>
              <w:ind w:left="0" w:hanging="2"/>
              <w:jc w:val="center"/>
            </w:pPr>
          </w:p>
        </w:tc>
        <w:tc>
          <w:tcPr>
            <w:tcW w:w="1080" w:type="dxa"/>
            <w:tcBorders>
              <w:top w:val="single" w:sz="4" w:space="0" w:color="000000"/>
              <w:left w:val="single" w:sz="4" w:space="0" w:color="000000"/>
              <w:bottom w:val="single" w:sz="4" w:space="0" w:color="000000"/>
              <w:right w:val="single" w:sz="4" w:space="0" w:color="000000"/>
            </w:tcBorders>
            <w:shd w:val="clear" w:color="auto" w:fill="D0CECE"/>
            <w:tcMar>
              <w:left w:w="108" w:type="dxa"/>
              <w:right w:w="108" w:type="dxa"/>
            </w:tcMar>
          </w:tcPr>
          <w:p w:rsidR="00371278" w:rsidRDefault="00371278">
            <w:pPr>
              <w:ind w:left="0" w:hanging="2"/>
            </w:pPr>
          </w:p>
        </w:tc>
        <w:tc>
          <w:tcPr>
            <w:tcW w:w="1222" w:type="dxa"/>
            <w:tcBorders>
              <w:top w:val="single" w:sz="4" w:space="0" w:color="000000"/>
              <w:left w:val="single" w:sz="4" w:space="0" w:color="000000"/>
              <w:bottom w:val="single" w:sz="4" w:space="0" w:color="000000"/>
              <w:right w:val="single" w:sz="4" w:space="0" w:color="000000"/>
            </w:tcBorders>
            <w:shd w:val="clear" w:color="auto" w:fill="D0CECE"/>
            <w:tcMar>
              <w:left w:w="108" w:type="dxa"/>
              <w:right w:w="108" w:type="dxa"/>
            </w:tcMar>
          </w:tcPr>
          <w:p w:rsidR="00371278" w:rsidRDefault="00371278">
            <w:pPr>
              <w:ind w:left="0" w:hanging="2"/>
            </w:pPr>
          </w:p>
        </w:tc>
        <w:tc>
          <w:tcPr>
            <w:tcW w:w="938" w:type="dxa"/>
            <w:tcBorders>
              <w:top w:val="single" w:sz="4" w:space="0" w:color="000000"/>
              <w:left w:val="single" w:sz="4" w:space="0" w:color="000000"/>
              <w:bottom w:val="single" w:sz="4" w:space="0" w:color="000000"/>
              <w:right w:val="single" w:sz="4" w:space="0" w:color="000000"/>
            </w:tcBorders>
            <w:shd w:val="clear" w:color="auto" w:fill="D0CECE"/>
            <w:tcMar>
              <w:left w:w="108" w:type="dxa"/>
              <w:right w:w="108" w:type="dxa"/>
            </w:tcMar>
          </w:tcPr>
          <w:p w:rsidR="00371278" w:rsidRDefault="00371278">
            <w:pPr>
              <w:ind w:left="0" w:hanging="2"/>
            </w:pPr>
          </w:p>
        </w:tc>
        <w:tc>
          <w:tcPr>
            <w:tcW w:w="938" w:type="dxa"/>
            <w:tcBorders>
              <w:top w:val="single" w:sz="4" w:space="0" w:color="000000"/>
              <w:left w:val="single" w:sz="4" w:space="0" w:color="000000"/>
              <w:bottom w:val="single" w:sz="4" w:space="0" w:color="000000"/>
              <w:right w:val="single" w:sz="4" w:space="0" w:color="000000"/>
            </w:tcBorders>
            <w:shd w:val="clear" w:color="auto" w:fill="D0CECE"/>
            <w:tcMar>
              <w:left w:w="108" w:type="dxa"/>
              <w:right w:w="108" w:type="dxa"/>
            </w:tcMar>
          </w:tcPr>
          <w:p w:rsidR="00371278" w:rsidRDefault="00371278">
            <w:pPr>
              <w:ind w:left="0" w:hanging="2"/>
            </w:pPr>
          </w:p>
        </w:tc>
        <w:tc>
          <w:tcPr>
            <w:tcW w:w="1112" w:type="dxa"/>
            <w:tcBorders>
              <w:top w:val="single" w:sz="4" w:space="0" w:color="000000"/>
              <w:left w:val="single" w:sz="4" w:space="0" w:color="000000"/>
              <w:bottom w:val="single" w:sz="4" w:space="0" w:color="000000"/>
              <w:right w:val="single" w:sz="4" w:space="0" w:color="000000"/>
            </w:tcBorders>
            <w:shd w:val="clear" w:color="auto" w:fill="D0CECE"/>
          </w:tcPr>
          <w:p w:rsidR="00371278" w:rsidRDefault="00371278">
            <w:pPr>
              <w:ind w:left="0" w:hanging="2"/>
              <w:rPr>
                <w:rFonts w:ascii="Times New Roman" w:eastAsia="Times New Roman" w:hAnsi="Times New Roman" w:cs="Times New Roman"/>
                <w:sz w:val="24"/>
                <w:szCs w:val="24"/>
              </w:rPr>
            </w:pPr>
          </w:p>
        </w:tc>
      </w:tr>
      <w:tr w:rsidR="00371278" w:rsidTr="004A7399">
        <w:tc>
          <w:tcPr>
            <w:tcW w:w="252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right="-537" w:hanging="2"/>
              <w:jc w:val="both"/>
              <w:rPr>
                <w:rFonts w:ascii="Times New Roman" w:eastAsia="Times New Roman" w:hAnsi="Times New Roman" w:cs="Times New Roman"/>
              </w:rPr>
            </w:pPr>
            <w:r>
              <w:rPr>
                <w:rFonts w:ascii="Times New Roman" w:eastAsia="Times New Roman" w:hAnsi="Times New Roman" w:cs="Times New Roman"/>
              </w:rPr>
              <w:t xml:space="preserve">5-1 Вођење школске </w:t>
            </w:r>
          </w:p>
          <w:p w:rsidR="00371278" w:rsidRDefault="00635B01">
            <w:pPr>
              <w:ind w:left="0" w:right="-537" w:hanging="2"/>
              <w:jc w:val="both"/>
            </w:pPr>
            <w:r>
              <w:rPr>
                <w:rFonts w:ascii="Times New Roman" w:eastAsia="Times New Roman" w:hAnsi="Times New Roman" w:cs="Times New Roman"/>
              </w:rPr>
              <w:t>евиденције</w:t>
            </w:r>
          </w:p>
        </w:tc>
        <w:tc>
          <w:tcPr>
            <w:tcW w:w="10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1</w:t>
            </w:r>
          </w:p>
        </w:tc>
        <w:tc>
          <w:tcPr>
            <w:tcW w:w="10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1</w:t>
            </w:r>
          </w:p>
        </w:tc>
        <w:tc>
          <w:tcPr>
            <w:tcW w:w="10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1</w:t>
            </w:r>
          </w:p>
        </w:tc>
        <w:tc>
          <w:tcPr>
            <w:tcW w:w="10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1</w:t>
            </w:r>
          </w:p>
        </w:tc>
        <w:tc>
          <w:tcPr>
            <w:tcW w:w="1222"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1</w:t>
            </w:r>
          </w:p>
        </w:tc>
        <w:tc>
          <w:tcPr>
            <w:tcW w:w="93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1</w:t>
            </w:r>
          </w:p>
        </w:tc>
        <w:tc>
          <w:tcPr>
            <w:tcW w:w="93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1</w:t>
            </w:r>
          </w:p>
        </w:tc>
        <w:tc>
          <w:tcPr>
            <w:tcW w:w="1112" w:type="dxa"/>
            <w:tcBorders>
              <w:top w:val="single" w:sz="4" w:space="0" w:color="000000"/>
              <w:left w:val="single" w:sz="4" w:space="0" w:color="000000"/>
              <w:bottom w:val="single" w:sz="4" w:space="0" w:color="000000"/>
              <w:right w:val="single" w:sz="4" w:space="0" w:color="000000"/>
            </w:tcBorders>
            <w:shd w:val="clear" w:color="auto" w:fill="FFFFFF"/>
          </w:tcPr>
          <w:p w:rsidR="00371278" w:rsidRDefault="00635B01">
            <w:pPr>
              <w:ind w:left="0" w:hanging="2"/>
              <w:jc w:val="center"/>
            </w:pPr>
            <w:r>
              <w:rPr>
                <w:rFonts w:ascii="Times New Roman" w:eastAsia="Times New Roman" w:hAnsi="Times New Roman" w:cs="Times New Roman"/>
                <w:sz w:val="24"/>
                <w:szCs w:val="24"/>
              </w:rPr>
              <w:t>1</w:t>
            </w:r>
          </w:p>
        </w:tc>
      </w:tr>
      <w:tr w:rsidR="00371278" w:rsidTr="004A7399">
        <w:tc>
          <w:tcPr>
            <w:tcW w:w="252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right="-537" w:hanging="2"/>
              <w:jc w:val="both"/>
              <w:rPr>
                <w:rFonts w:ascii="Times New Roman" w:eastAsia="Times New Roman" w:hAnsi="Times New Roman" w:cs="Times New Roman"/>
              </w:rPr>
            </w:pPr>
            <w:r>
              <w:rPr>
                <w:rFonts w:ascii="Times New Roman" w:eastAsia="Times New Roman" w:hAnsi="Times New Roman" w:cs="Times New Roman"/>
              </w:rPr>
              <w:t>5-2 Рад у стручним</w:t>
            </w:r>
          </w:p>
          <w:p w:rsidR="00371278" w:rsidRDefault="00635B01">
            <w:pPr>
              <w:ind w:left="0" w:right="-537" w:hanging="2"/>
              <w:jc w:val="both"/>
            </w:pPr>
            <w:r>
              <w:rPr>
                <w:rFonts w:ascii="Times New Roman" w:eastAsia="Times New Roman" w:hAnsi="Times New Roman" w:cs="Times New Roman"/>
              </w:rPr>
              <w:t>органима школе</w:t>
            </w:r>
          </w:p>
        </w:tc>
        <w:tc>
          <w:tcPr>
            <w:tcW w:w="10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1</w:t>
            </w:r>
          </w:p>
        </w:tc>
        <w:tc>
          <w:tcPr>
            <w:tcW w:w="10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1</w:t>
            </w:r>
          </w:p>
        </w:tc>
        <w:tc>
          <w:tcPr>
            <w:tcW w:w="10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1</w:t>
            </w:r>
          </w:p>
        </w:tc>
        <w:tc>
          <w:tcPr>
            <w:tcW w:w="10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1</w:t>
            </w:r>
          </w:p>
        </w:tc>
        <w:tc>
          <w:tcPr>
            <w:tcW w:w="1222"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1</w:t>
            </w:r>
          </w:p>
        </w:tc>
        <w:tc>
          <w:tcPr>
            <w:tcW w:w="93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1</w:t>
            </w:r>
          </w:p>
        </w:tc>
        <w:tc>
          <w:tcPr>
            <w:tcW w:w="93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1</w:t>
            </w:r>
          </w:p>
        </w:tc>
        <w:tc>
          <w:tcPr>
            <w:tcW w:w="1112" w:type="dxa"/>
            <w:tcBorders>
              <w:top w:val="single" w:sz="4" w:space="0" w:color="000000"/>
              <w:left w:val="single" w:sz="4" w:space="0" w:color="000000"/>
              <w:bottom w:val="single" w:sz="4" w:space="0" w:color="000000"/>
              <w:right w:val="single" w:sz="4" w:space="0" w:color="000000"/>
            </w:tcBorders>
            <w:shd w:val="clear" w:color="auto" w:fill="FFFFFF"/>
          </w:tcPr>
          <w:p w:rsidR="00371278" w:rsidRDefault="00635B01">
            <w:pPr>
              <w:ind w:left="0" w:hanging="2"/>
              <w:jc w:val="center"/>
            </w:pPr>
            <w:r>
              <w:rPr>
                <w:rFonts w:ascii="Times New Roman" w:eastAsia="Times New Roman" w:hAnsi="Times New Roman" w:cs="Times New Roman"/>
                <w:sz w:val="24"/>
                <w:szCs w:val="24"/>
              </w:rPr>
              <w:t>1</w:t>
            </w:r>
          </w:p>
        </w:tc>
      </w:tr>
      <w:tr w:rsidR="00371278" w:rsidTr="004A7399">
        <w:tc>
          <w:tcPr>
            <w:tcW w:w="252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right="-537" w:hanging="2"/>
              <w:jc w:val="both"/>
              <w:rPr>
                <w:rFonts w:ascii="Times New Roman" w:eastAsia="Times New Roman" w:hAnsi="Times New Roman" w:cs="Times New Roman"/>
              </w:rPr>
            </w:pPr>
            <w:r>
              <w:rPr>
                <w:rFonts w:ascii="Times New Roman" w:eastAsia="Times New Roman" w:hAnsi="Times New Roman" w:cs="Times New Roman"/>
              </w:rPr>
              <w:t xml:space="preserve">5-3 Послови органа </w:t>
            </w:r>
          </w:p>
          <w:p w:rsidR="00371278" w:rsidRDefault="00635B01">
            <w:pPr>
              <w:ind w:left="0" w:right="-537" w:hanging="2"/>
              <w:jc w:val="both"/>
            </w:pPr>
            <w:r>
              <w:rPr>
                <w:rFonts w:ascii="Times New Roman" w:eastAsia="Times New Roman" w:hAnsi="Times New Roman" w:cs="Times New Roman"/>
              </w:rPr>
              <w:t xml:space="preserve"> руковођења</w:t>
            </w:r>
          </w:p>
        </w:tc>
        <w:tc>
          <w:tcPr>
            <w:tcW w:w="10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10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10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10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1222"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93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93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1112" w:type="dxa"/>
            <w:tcBorders>
              <w:top w:val="single" w:sz="4" w:space="0" w:color="000000"/>
              <w:left w:val="single" w:sz="4" w:space="0" w:color="000000"/>
              <w:bottom w:val="single" w:sz="4" w:space="0" w:color="000000"/>
              <w:right w:val="single" w:sz="4" w:space="0" w:color="000000"/>
            </w:tcBorders>
            <w:shd w:val="clear" w:color="auto" w:fill="FFFFFF"/>
          </w:tcPr>
          <w:p w:rsidR="00371278" w:rsidRDefault="00635B01">
            <w:pPr>
              <w:ind w:left="0" w:hanging="2"/>
              <w:jc w:val="center"/>
            </w:pPr>
            <w:r>
              <w:rPr>
                <w:rFonts w:ascii="Times New Roman" w:eastAsia="Times New Roman" w:hAnsi="Times New Roman" w:cs="Times New Roman"/>
                <w:sz w:val="24"/>
                <w:szCs w:val="24"/>
              </w:rPr>
              <w:t>/</w:t>
            </w:r>
          </w:p>
        </w:tc>
      </w:tr>
      <w:tr w:rsidR="00371278" w:rsidTr="004A7399">
        <w:tc>
          <w:tcPr>
            <w:tcW w:w="252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right="-537" w:hanging="2"/>
            </w:pPr>
            <w:r>
              <w:rPr>
                <w:rFonts w:ascii="Times New Roman" w:eastAsia="Times New Roman" w:hAnsi="Times New Roman" w:cs="Times New Roman"/>
              </w:rPr>
              <w:t>5-4 Професионални развој и стручно усавршавање</w:t>
            </w:r>
          </w:p>
        </w:tc>
        <w:tc>
          <w:tcPr>
            <w:tcW w:w="10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1</w:t>
            </w:r>
          </w:p>
        </w:tc>
        <w:tc>
          <w:tcPr>
            <w:tcW w:w="10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1</w:t>
            </w:r>
          </w:p>
        </w:tc>
        <w:tc>
          <w:tcPr>
            <w:tcW w:w="10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1</w:t>
            </w:r>
          </w:p>
        </w:tc>
        <w:tc>
          <w:tcPr>
            <w:tcW w:w="10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1</w:t>
            </w:r>
          </w:p>
        </w:tc>
        <w:tc>
          <w:tcPr>
            <w:tcW w:w="1222"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1</w:t>
            </w:r>
          </w:p>
        </w:tc>
        <w:tc>
          <w:tcPr>
            <w:tcW w:w="93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1</w:t>
            </w:r>
          </w:p>
        </w:tc>
        <w:tc>
          <w:tcPr>
            <w:tcW w:w="93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1</w:t>
            </w:r>
          </w:p>
        </w:tc>
        <w:tc>
          <w:tcPr>
            <w:tcW w:w="1112" w:type="dxa"/>
            <w:tcBorders>
              <w:top w:val="single" w:sz="4" w:space="0" w:color="000000"/>
              <w:left w:val="single" w:sz="4" w:space="0" w:color="000000"/>
              <w:bottom w:val="single" w:sz="4" w:space="0" w:color="000000"/>
              <w:right w:val="single" w:sz="4" w:space="0" w:color="000000"/>
            </w:tcBorders>
            <w:shd w:val="clear" w:color="auto" w:fill="FFFFFF"/>
          </w:tcPr>
          <w:p w:rsidR="00371278" w:rsidRDefault="00635B01">
            <w:pPr>
              <w:ind w:left="0" w:hanging="2"/>
              <w:jc w:val="center"/>
            </w:pPr>
            <w:r>
              <w:rPr>
                <w:rFonts w:ascii="Times New Roman" w:eastAsia="Times New Roman" w:hAnsi="Times New Roman" w:cs="Times New Roman"/>
                <w:sz w:val="24"/>
                <w:szCs w:val="24"/>
              </w:rPr>
              <w:t>1</w:t>
            </w:r>
          </w:p>
        </w:tc>
      </w:tr>
      <w:tr w:rsidR="00371278" w:rsidTr="004A7399">
        <w:tc>
          <w:tcPr>
            <w:tcW w:w="252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right="-537" w:hanging="2"/>
              <w:jc w:val="both"/>
            </w:pPr>
            <w:r>
              <w:rPr>
                <w:rFonts w:ascii="Times New Roman" w:eastAsia="Times New Roman" w:hAnsi="Times New Roman" w:cs="Times New Roman"/>
              </w:rPr>
              <w:t>5-5 Сарадња са родитељима</w:t>
            </w:r>
          </w:p>
        </w:tc>
        <w:tc>
          <w:tcPr>
            <w:tcW w:w="10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1</w:t>
            </w:r>
          </w:p>
        </w:tc>
        <w:tc>
          <w:tcPr>
            <w:tcW w:w="10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1</w:t>
            </w:r>
          </w:p>
        </w:tc>
        <w:tc>
          <w:tcPr>
            <w:tcW w:w="10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1</w:t>
            </w:r>
          </w:p>
        </w:tc>
        <w:tc>
          <w:tcPr>
            <w:tcW w:w="10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1</w:t>
            </w:r>
          </w:p>
        </w:tc>
        <w:tc>
          <w:tcPr>
            <w:tcW w:w="1222"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1</w:t>
            </w:r>
          </w:p>
        </w:tc>
        <w:tc>
          <w:tcPr>
            <w:tcW w:w="93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1</w:t>
            </w:r>
          </w:p>
        </w:tc>
        <w:tc>
          <w:tcPr>
            <w:tcW w:w="93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1</w:t>
            </w:r>
          </w:p>
        </w:tc>
        <w:tc>
          <w:tcPr>
            <w:tcW w:w="1112" w:type="dxa"/>
            <w:tcBorders>
              <w:top w:val="single" w:sz="4" w:space="0" w:color="000000"/>
              <w:left w:val="single" w:sz="4" w:space="0" w:color="000000"/>
              <w:bottom w:val="single" w:sz="4" w:space="0" w:color="000000"/>
              <w:right w:val="single" w:sz="4" w:space="0" w:color="000000"/>
            </w:tcBorders>
            <w:shd w:val="clear" w:color="auto" w:fill="FFFFFF"/>
          </w:tcPr>
          <w:p w:rsidR="00371278" w:rsidRDefault="00635B01">
            <w:pPr>
              <w:ind w:left="0" w:hanging="2"/>
              <w:jc w:val="center"/>
            </w:pPr>
            <w:r>
              <w:rPr>
                <w:rFonts w:ascii="Times New Roman" w:eastAsia="Times New Roman" w:hAnsi="Times New Roman" w:cs="Times New Roman"/>
                <w:sz w:val="24"/>
                <w:szCs w:val="24"/>
              </w:rPr>
              <w:t>1</w:t>
            </w:r>
          </w:p>
        </w:tc>
      </w:tr>
      <w:tr w:rsidR="00371278" w:rsidTr="004A7399">
        <w:tc>
          <w:tcPr>
            <w:tcW w:w="252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right="-537" w:hanging="2"/>
              <w:jc w:val="both"/>
            </w:pPr>
            <w:r>
              <w:rPr>
                <w:rFonts w:ascii="Times New Roman" w:eastAsia="Times New Roman" w:hAnsi="Times New Roman" w:cs="Times New Roman"/>
              </w:rPr>
              <w:t>5-6 Менторски рад</w:t>
            </w:r>
          </w:p>
        </w:tc>
        <w:tc>
          <w:tcPr>
            <w:tcW w:w="10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1</w:t>
            </w:r>
          </w:p>
        </w:tc>
        <w:tc>
          <w:tcPr>
            <w:tcW w:w="10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10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10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1222"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93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93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1112" w:type="dxa"/>
            <w:tcBorders>
              <w:top w:val="single" w:sz="4" w:space="0" w:color="000000"/>
              <w:left w:val="single" w:sz="4" w:space="0" w:color="000000"/>
              <w:bottom w:val="single" w:sz="4" w:space="0" w:color="000000"/>
              <w:right w:val="single" w:sz="4" w:space="0" w:color="000000"/>
            </w:tcBorders>
            <w:shd w:val="clear" w:color="auto" w:fill="FFFFFF"/>
          </w:tcPr>
          <w:p w:rsidR="00371278" w:rsidRDefault="00635B01">
            <w:pPr>
              <w:ind w:left="0" w:hanging="2"/>
              <w:jc w:val="center"/>
            </w:pPr>
            <w:r>
              <w:rPr>
                <w:rFonts w:ascii="Times New Roman" w:eastAsia="Times New Roman" w:hAnsi="Times New Roman" w:cs="Times New Roman"/>
                <w:sz w:val="24"/>
                <w:szCs w:val="24"/>
              </w:rPr>
              <w:t>/</w:t>
            </w:r>
          </w:p>
        </w:tc>
      </w:tr>
      <w:tr w:rsidR="00371278" w:rsidTr="004A7399">
        <w:tc>
          <w:tcPr>
            <w:tcW w:w="252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right="-537" w:hanging="2"/>
              <w:jc w:val="both"/>
            </w:pPr>
            <w:r>
              <w:rPr>
                <w:rFonts w:ascii="Times New Roman" w:eastAsia="Times New Roman" w:hAnsi="Times New Roman" w:cs="Times New Roman"/>
              </w:rPr>
              <w:t>5-7  Дежурство у школи</w:t>
            </w:r>
          </w:p>
        </w:tc>
        <w:tc>
          <w:tcPr>
            <w:tcW w:w="10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10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10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10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1222"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93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93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1</w:t>
            </w:r>
          </w:p>
        </w:tc>
        <w:tc>
          <w:tcPr>
            <w:tcW w:w="1112" w:type="dxa"/>
            <w:tcBorders>
              <w:top w:val="single" w:sz="4" w:space="0" w:color="000000"/>
              <w:left w:val="single" w:sz="4" w:space="0" w:color="000000"/>
              <w:bottom w:val="single" w:sz="4" w:space="0" w:color="000000"/>
              <w:right w:val="single" w:sz="4" w:space="0" w:color="000000"/>
            </w:tcBorders>
            <w:shd w:val="clear" w:color="auto" w:fill="FFFFFF"/>
          </w:tcPr>
          <w:p w:rsidR="00371278" w:rsidRDefault="00635B01">
            <w:pPr>
              <w:ind w:left="0" w:hanging="2"/>
              <w:jc w:val="center"/>
            </w:pPr>
            <w:r>
              <w:rPr>
                <w:rFonts w:ascii="Times New Roman" w:eastAsia="Times New Roman" w:hAnsi="Times New Roman" w:cs="Times New Roman"/>
                <w:sz w:val="24"/>
                <w:szCs w:val="24"/>
              </w:rPr>
              <w:t>/</w:t>
            </w:r>
          </w:p>
        </w:tc>
      </w:tr>
      <w:tr w:rsidR="00371278" w:rsidTr="004A7399">
        <w:tc>
          <w:tcPr>
            <w:tcW w:w="252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right="-537" w:hanging="2"/>
              <w:jc w:val="both"/>
            </w:pPr>
            <w:r>
              <w:rPr>
                <w:rFonts w:ascii="Times New Roman" w:eastAsia="Times New Roman" w:hAnsi="Times New Roman" w:cs="Times New Roman"/>
              </w:rPr>
              <w:t>5-8 Вођење летописа школе</w:t>
            </w:r>
          </w:p>
        </w:tc>
        <w:tc>
          <w:tcPr>
            <w:tcW w:w="10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10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10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10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1222"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93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93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1112" w:type="dxa"/>
            <w:tcBorders>
              <w:top w:val="single" w:sz="4" w:space="0" w:color="000000"/>
              <w:left w:val="single" w:sz="4" w:space="0" w:color="000000"/>
              <w:bottom w:val="single" w:sz="4" w:space="0" w:color="000000"/>
              <w:right w:val="single" w:sz="4" w:space="0" w:color="000000"/>
            </w:tcBorders>
            <w:shd w:val="clear" w:color="auto" w:fill="FFFFFF"/>
          </w:tcPr>
          <w:p w:rsidR="00371278" w:rsidRDefault="00635B01">
            <w:pPr>
              <w:ind w:left="0" w:hanging="2"/>
              <w:jc w:val="center"/>
            </w:pPr>
            <w:r>
              <w:rPr>
                <w:rFonts w:ascii="Times New Roman" w:eastAsia="Times New Roman" w:hAnsi="Times New Roman" w:cs="Times New Roman"/>
                <w:sz w:val="24"/>
                <w:szCs w:val="24"/>
              </w:rPr>
              <w:t>/</w:t>
            </w:r>
          </w:p>
        </w:tc>
      </w:tr>
      <w:tr w:rsidR="00371278" w:rsidTr="004A7399">
        <w:tc>
          <w:tcPr>
            <w:tcW w:w="252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right="-537" w:hanging="2"/>
              <w:jc w:val="both"/>
            </w:pPr>
            <w:r>
              <w:rPr>
                <w:rFonts w:ascii="Times New Roman" w:eastAsia="Times New Roman" w:hAnsi="Times New Roman" w:cs="Times New Roman"/>
              </w:rPr>
              <w:t xml:space="preserve">          5-9 Вођење сајта школе</w:t>
            </w:r>
          </w:p>
        </w:tc>
        <w:tc>
          <w:tcPr>
            <w:tcW w:w="10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10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10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10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1222"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93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93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1112" w:type="dxa"/>
            <w:tcBorders>
              <w:top w:val="single" w:sz="4" w:space="0" w:color="000000"/>
              <w:left w:val="single" w:sz="4" w:space="0" w:color="000000"/>
              <w:bottom w:val="single" w:sz="4" w:space="0" w:color="000000"/>
              <w:right w:val="single" w:sz="4" w:space="0" w:color="000000"/>
            </w:tcBorders>
            <w:shd w:val="clear" w:color="auto" w:fill="FFFFFF"/>
          </w:tcPr>
          <w:p w:rsidR="00371278" w:rsidRDefault="00635B01">
            <w:pPr>
              <w:ind w:left="0" w:hanging="2"/>
              <w:jc w:val="center"/>
            </w:pPr>
            <w:r>
              <w:rPr>
                <w:rFonts w:ascii="Times New Roman" w:eastAsia="Times New Roman" w:hAnsi="Times New Roman" w:cs="Times New Roman"/>
                <w:sz w:val="24"/>
                <w:szCs w:val="24"/>
              </w:rPr>
              <w:t>/</w:t>
            </w:r>
          </w:p>
        </w:tc>
      </w:tr>
      <w:tr w:rsidR="00371278" w:rsidTr="004A7399">
        <w:tc>
          <w:tcPr>
            <w:tcW w:w="252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right="-537" w:hanging="2"/>
              <w:jc w:val="both"/>
            </w:pPr>
            <w:r>
              <w:rPr>
                <w:rFonts w:ascii="Times New Roman" w:eastAsia="Times New Roman" w:hAnsi="Times New Roman" w:cs="Times New Roman"/>
              </w:rPr>
              <w:t xml:space="preserve">         5-10 Непланирани послови</w:t>
            </w:r>
          </w:p>
        </w:tc>
        <w:tc>
          <w:tcPr>
            <w:tcW w:w="10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0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1</w:t>
            </w:r>
          </w:p>
        </w:tc>
        <w:tc>
          <w:tcPr>
            <w:tcW w:w="10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1</w:t>
            </w:r>
          </w:p>
        </w:tc>
        <w:tc>
          <w:tcPr>
            <w:tcW w:w="10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1</w:t>
            </w:r>
          </w:p>
        </w:tc>
        <w:tc>
          <w:tcPr>
            <w:tcW w:w="1222"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1</w:t>
            </w:r>
          </w:p>
        </w:tc>
        <w:tc>
          <w:tcPr>
            <w:tcW w:w="93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1</w:t>
            </w:r>
          </w:p>
        </w:tc>
        <w:tc>
          <w:tcPr>
            <w:tcW w:w="93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w:t>
            </w:r>
          </w:p>
        </w:tc>
        <w:tc>
          <w:tcPr>
            <w:tcW w:w="1112" w:type="dxa"/>
            <w:tcBorders>
              <w:top w:val="single" w:sz="4" w:space="0" w:color="000000"/>
              <w:left w:val="single" w:sz="4" w:space="0" w:color="000000"/>
              <w:bottom w:val="single" w:sz="4" w:space="0" w:color="000000"/>
              <w:right w:val="single" w:sz="4" w:space="0" w:color="000000"/>
            </w:tcBorders>
            <w:shd w:val="clear" w:color="auto" w:fill="FFFFFF"/>
          </w:tcPr>
          <w:p w:rsidR="00371278" w:rsidRDefault="00635B01">
            <w:pPr>
              <w:ind w:left="0" w:hanging="2"/>
              <w:jc w:val="center"/>
            </w:pPr>
            <w:r>
              <w:rPr>
                <w:rFonts w:ascii="Times New Roman" w:eastAsia="Times New Roman" w:hAnsi="Times New Roman" w:cs="Times New Roman"/>
                <w:sz w:val="24"/>
                <w:szCs w:val="24"/>
              </w:rPr>
              <w:t>1</w:t>
            </w:r>
          </w:p>
        </w:tc>
      </w:tr>
      <w:tr w:rsidR="00371278" w:rsidTr="004A7399">
        <w:tc>
          <w:tcPr>
            <w:tcW w:w="252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right="-537" w:hanging="2"/>
              <w:jc w:val="both"/>
            </w:pPr>
            <w:r>
              <w:rPr>
                <w:rFonts w:ascii="Times New Roman" w:eastAsia="Times New Roman" w:hAnsi="Times New Roman" w:cs="Times New Roman"/>
              </w:rPr>
              <w:t xml:space="preserve">          Недељн фонд 1-5</w:t>
            </w:r>
          </w:p>
        </w:tc>
        <w:tc>
          <w:tcPr>
            <w:tcW w:w="10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40</w:t>
            </w:r>
          </w:p>
        </w:tc>
        <w:tc>
          <w:tcPr>
            <w:tcW w:w="10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40</w:t>
            </w:r>
          </w:p>
        </w:tc>
        <w:tc>
          <w:tcPr>
            <w:tcW w:w="10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40</w:t>
            </w:r>
          </w:p>
        </w:tc>
        <w:tc>
          <w:tcPr>
            <w:tcW w:w="108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40</w:t>
            </w:r>
          </w:p>
        </w:tc>
        <w:tc>
          <w:tcPr>
            <w:tcW w:w="1222"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40</w:t>
            </w:r>
          </w:p>
        </w:tc>
        <w:tc>
          <w:tcPr>
            <w:tcW w:w="93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40</w:t>
            </w:r>
          </w:p>
        </w:tc>
        <w:tc>
          <w:tcPr>
            <w:tcW w:w="93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278" w:rsidRDefault="00635B01">
            <w:pPr>
              <w:ind w:left="0" w:hanging="2"/>
              <w:jc w:val="center"/>
            </w:pPr>
            <w:r>
              <w:rPr>
                <w:rFonts w:ascii="Times New Roman" w:eastAsia="Times New Roman" w:hAnsi="Times New Roman" w:cs="Times New Roman"/>
                <w:sz w:val="24"/>
                <w:szCs w:val="24"/>
              </w:rPr>
              <w:t>40</w:t>
            </w:r>
          </w:p>
        </w:tc>
        <w:tc>
          <w:tcPr>
            <w:tcW w:w="1112" w:type="dxa"/>
            <w:tcBorders>
              <w:top w:val="single" w:sz="4" w:space="0" w:color="000000"/>
              <w:left w:val="single" w:sz="4" w:space="0" w:color="000000"/>
              <w:bottom w:val="single" w:sz="4" w:space="0" w:color="000000"/>
              <w:right w:val="single" w:sz="4" w:space="0" w:color="000000"/>
            </w:tcBorders>
            <w:shd w:val="clear" w:color="auto" w:fill="FFFFFF"/>
          </w:tcPr>
          <w:p w:rsidR="00371278" w:rsidRDefault="00635B01">
            <w:pPr>
              <w:ind w:left="0" w:hanging="2"/>
              <w:jc w:val="center"/>
            </w:pPr>
            <w:r>
              <w:rPr>
                <w:rFonts w:ascii="Times New Roman" w:eastAsia="Times New Roman" w:hAnsi="Times New Roman" w:cs="Times New Roman"/>
                <w:sz w:val="24"/>
                <w:szCs w:val="24"/>
              </w:rPr>
              <w:t>40</w:t>
            </w:r>
          </w:p>
        </w:tc>
      </w:tr>
    </w:tbl>
    <w:p w:rsidR="00371278" w:rsidRDefault="00371278">
      <w:pPr>
        <w:pBdr>
          <w:top w:val="nil"/>
          <w:left w:val="nil"/>
          <w:bottom w:val="nil"/>
          <w:right w:val="nil"/>
          <w:between w:val="nil"/>
        </w:pBdr>
        <w:spacing w:line="240" w:lineRule="auto"/>
        <w:ind w:left="0" w:right="-537" w:hanging="2"/>
        <w:jc w:val="both"/>
        <w:rPr>
          <w:rFonts w:ascii="Times New Roman" w:eastAsia="Times New Roman" w:hAnsi="Times New Roman" w:cs="Times New Roman"/>
          <w:color w:val="000000"/>
          <w:sz w:val="24"/>
          <w:szCs w:val="24"/>
        </w:rPr>
      </w:pPr>
    </w:p>
    <w:p w:rsidR="00371278" w:rsidRDefault="00635B01" w:rsidP="004A7399">
      <w:pPr>
        <w:numPr>
          <w:ilvl w:val="0"/>
          <w:numId w:val="66"/>
        </w:numPr>
        <w:pBdr>
          <w:top w:val="nil"/>
          <w:left w:val="nil"/>
          <w:bottom w:val="nil"/>
          <w:right w:val="nil"/>
          <w:between w:val="nil"/>
        </w:pBdr>
        <w:spacing w:line="240" w:lineRule="auto"/>
        <w:ind w:left="0" w:right="3"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Часови по ШРП-у са * означавају часове у 1. и 2. развојном циљу што је непосредан рад са ученицима</w:t>
      </w:r>
    </w:p>
    <w:p w:rsidR="00371278" w:rsidRDefault="00635B01" w:rsidP="004A7399">
      <w:pPr>
        <w:numPr>
          <w:ilvl w:val="0"/>
          <w:numId w:val="66"/>
        </w:numPr>
        <w:pBdr>
          <w:top w:val="nil"/>
          <w:left w:val="nil"/>
          <w:bottom w:val="nil"/>
          <w:right w:val="nil"/>
          <w:between w:val="nil"/>
        </w:pBdr>
        <w:spacing w:line="240" w:lineRule="auto"/>
        <w:ind w:left="0" w:right="3"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Д2 је ознака за додатну подршку коју наставници реализују са децом из ПУ и ученицима редовних школа ГО Чукарица, Раковица...</w:t>
      </w: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rsidP="001601D6">
      <w:pPr>
        <w:tabs>
          <w:tab w:val="left" w:pos="540"/>
        </w:tabs>
        <w:ind w:leftChars="0" w:left="0" w:right="-537" w:firstLineChars="0" w:firstLine="0"/>
        <w:jc w:val="both"/>
        <w:rPr>
          <w:rFonts w:ascii="Times New Roman" w:eastAsia="Times New Roman" w:hAnsi="Times New Roman" w:cs="Times New Roman"/>
          <w:sz w:val="24"/>
          <w:szCs w:val="24"/>
        </w:rPr>
      </w:pPr>
    </w:p>
    <w:p w:rsidR="00371278" w:rsidRDefault="00371278">
      <w:pPr>
        <w:tabs>
          <w:tab w:val="left" w:pos="540"/>
        </w:tabs>
        <w:ind w:left="0" w:right="-537" w:hanging="2"/>
        <w:jc w:val="both"/>
        <w:rPr>
          <w:rFonts w:ascii="Times New Roman" w:eastAsia="Times New Roman" w:hAnsi="Times New Roman" w:cs="Times New Roman"/>
          <w:sz w:val="24"/>
          <w:szCs w:val="24"/>
        </w:rPr>
      </w:pPr>
    </w:p>
    <w:p w:rsidR="00371278" w:rsidRPr="001601D6" w:rsidRDefault="00635B01">
      <w:pPr>
        <w:tabs>
          <w:tab w:val="left" w:pos="540"/>
        </w:tabs>
        <w:ind w:left="0" w:right="-537" w:hanging="2"/>
        <w:jc w:val="both"/>
        <w:rPr>
          <w:rFonts w:ascii="Times New Roman" w:eastAsia="Times New Roman" w:hAnsi="Times New Roman" w:cs="Times New Roman"/>
          <w:sz w:val="24"/>
          <w:szCs w:val="24"/>
        </w:rPr>
      </w:pPr>
      <w:r w:rsidRPr="001601D6">
        <w:rPr>
          <w:rFonts w:ascii="Times New Roman" w:eastAsia="Times New Roman" w:hAnsi="Times New Roman" w:cs="Times New Roman"/>
          <w:b/>
          <w:smallCaps/>
          <w:sz w:val="24"/>
          <w:szCs w:val="24"/>
        </w:rPr>
        <w:t>11.ШКОЛСКИ КАЛЕНДАР</w:t>
      </w:r>
    </w:p>
    <w:p w:rsidR="00371278" w:rsidRDefault="00371278">
      <w:pPr>
        <w:ind w:left="0" w:right="-537" w:hanging="2"/>
        <w:jc w:val="both"/>
        <w:rPr>
          <w:rFonts w:ascii="Times New Roman" w:eastAsia="Times New Roman" w:hAnsi="Times New Roman" w:cs="Times New Roman"/>
          <w:sz w:val="24"/>
          <w:szCs w:val="24"/>
        </w:rPr>
      </w:pPr>
    </w:p>
    <w:p w:rsidR="00371278" w:rsidRPr="003212CC" w:rsidRDefault="001601D6" w:rsidP="004A7399">
      <w:pPr>
        <w:pStyle w:val="BodyText"/>
        <w:spacing w:before="80"/>
        <w:ind w:left="0" w:right="3" w:hanging="2"/>
        <w:rPr>
          <w:rFonts w:ascii="Times New Roman" w:hAnsi="Times New Roman" w:cs="Times New Roman"/>
          <w:position w:val="0"/>
          <w:sz w:val="24"/>
          <w:szCs w:val="24"/>
        </w:rPr>
      </w:pPr>
      <w:r w:rsidRPr="001601D6">
        <w:rPr>
          <w:rFonts w:ascii="Times New Roman" w:hAnsi="Times New Roman" w:cs="Times New Roman"/>
          <w:sz w:val="24"/>
          <w:szCs w:val="24"/>
        </w:rPr>
        <w:t>На основу члана 28. став 6. Закона о основама система образовања и васпитања</w:t>
      </w:r>
      <w:r w:rsidRPr="001601D6">
        <w:rPr>
          <w:rFonts w:ascii="Times New Roman" w:hAnsi="Times New Roman" w:cs="Times New Roman"/>
          <w:spacing w:val="-14"/>
          <w:sz w:val="24"/>
          <w:szCs w:val="24"/>
        </w:rPr>
        <w:t xml:space="preserve"> </w:t>
      </w:r>
      <w:r w:rsidRPr="001601D6">
        <w:rPr>
          <w:rFonts w:ascii="Times New Roman" w:hAnsi="Times New Roman" w:cs="Times New Roman"/>
          <w:sz w:val="24"/>
          <w:szCs w:val="24"/>
        </w:rPr>
        <w:t>(„Службени</w:t>
      </w:r>
      <w:r w:rsidRPr="001601D6">
        <w:rPr>
          <w:rFonts w:ascii="Times New Roman" w:hAnsi="Times New Roman" w:cs="Times New Roman"/>
          <w:spacing w:val="-14"/>
          <w:sz w:val="24"/>
          <w:szCs w:val="24"/>
        </w:rPr>
        <w:t xml:space="preserve"> </w:t>
      </w:r>
      <w:r w:rsidRPr="001601D6">
        <w:rPr>
          <w:rFonts w:ascii="Times New Roman" w:hAnsi="Times New Roman" w:cs="Times New Roman"/>
          <w:sz w:val="24"/>
          <w:szCs w:val="24"/>
        </w:rPr>
        <w:t>гласник</w:t>
      </w:r>
      <w:r w:rsidRPr="001601D6">
        <w:rPr>
          <w:rFonts w:ascii="Times New Roman" w:hAnsi="Times New Roman" w:cs="Times New Roman"/>
          <w:spacing w:val="-14"/>
          <w:sz w:val="24"/>
          <w:szCs w:val="24"/>
        </w:rPr>
        <w:t xml:space="preserve"> </w:t>
      </w:r>
      <w:r w:rsidRPr="001601D6">
        <w:rPr>
          <w:rFonts w:ascii="Times New Roman" w:hAnsi="Times New Roman" w:cs="Times New Roman"/>
          <w:sz w:val="24"/>
          <w:szCs w:val="24"/>
        </w:rPr>
        <w:t>РС”,</w:t>
      </w:r>
      <w:r w:rsidRPr="001601D6">
        <w:rPr>
          <w:rFonts w:ascii="Times New Roman" w:hAnsi="Times New Roman" w:cs="Times New Roman"/>
          <w:spacing w:val="-13"/>
          <w:sz w:val="24"/>
          <w:szCs w:val="24"/>
        </w:rPr>
        <w:t xml:space="preserve"> </w:t>
      </w:r>
      <w:r w:rsidRPr="001601D6">
        <w:rPr>
          <w:rFonts w:ascii="Times New Roman" w:hAnsi="Times New Roman" w:cs="Times New Roman"/>
          <w:sz w:val="24"/>
          <w:szCs w:val="24"/>
        </w:rPr>
        <w:t>бр.</w:t>
      </w:r>
      <w:r w:rsidRPr="001601D6">
        <w:rPr>
          <w:rFonts w:ascii="Times New Roman" w:hAnsi="Times New Roman" w:cs="Times New Roman"/>
          <w:spacing w:val="-14"/>
          <w:sz w:val="24"/>
          <w:szCs w:val="24"/>
        </w:rPr>
        <w:t xml:space="preserve"> </w:t>
      </w:r>
      <w:r w:rsidRPr="001601D6">
        <w:rPr>
          <w:rFonts w:ascii="Times New Roman" w:hAnsi="Times New Roman" w:cs="Times New Roman"/>
          <w:sz w:val="24"/>
          <w:szCs w:val="24"/>
        </w:rPr>
        <w:t>88/17,</w:t>
      </w:r>
      <w:r w:rsidRPr="001601D6">
        <w:rPr>
          <w:rFonts w:ascii="Times New Roman" w:hAnsi="Times New Roman" w:cs="Times New Roman"/>
          <w:spacing w:val="-14"/>
          <w:sz w:val="24"/>
          <w:szCs w:val="24"/>
        </w:rPr>
        <w:t xml:space="preserve"> </w:t>
      </w:r>
      <w:r w:rsidRPr="001601D6">
        <w:rPr>
          <w:rFonts w:ascii="Times New Roman" w:hAnsi="Times New Roman" w:cs="Times New Roman"/>
          <w:sz w:val="24"/>
          <w:szCs w:val="24"/>
        </w:rPr>
        <w:t>27/18</w:t>
      </w:r>
      <w:r w:rsidRPr="001601D6">
        <w:rPr>
          <w:rFonts w:ascii="Times New Roman" w:hAnsi="Times New Roman" w:cs="Times New Roman"/>
          <w:spacing w:val="-14"/>
          <w:sz w:val="24"/>
          <w:szCs w:val="24"/>
        </w:rPr>
        <w:t xml:space="preserve"> </w:t>
      </w:r>
      <w:r w:rsidRPr="001601D6">
        <w:rPr>
          <w:rFonts w:ascii="Times New Roman" w:hAnsi="Times New Roman" w:cs="Times New Roman"/>
          <w:sz w:val="24"/>
          <w:szCs w:val="24"/>
        </w:rPr>
        <w:t>‒</w:t>
      </w:r>
      <w:r w:rsidRPr="001601D6">
        <w:rPr>
          <w:rFonts w:ascii="Times New Roman" w:hAnsi="Times New Roman" w:cs="Times New Roman"/>
          <w:spacing w:val="-13"/>
          <w:sz w:val="24"/>
          <w:szCs w:val="24"/>
        </w:rPr>
        <w:t xml:space="preserve"> </w:t>
      </w:r>
      <w:r w:rsidRPr="001601D6">
        <w:rPr>
          <w:rFonts w:ascii="Times New Roman" w:hAnsi="Times New Roman" w:cs="Times New Roman"/>
          <w:sz w:val="24"/>
          <w:szCs w:val="24"/>
        </w:rPr>
        <w:t>др.</w:t>
      </w:r>
      <w:r w:rsidRPr="001601D6">
        <w:rPr>
          <w:rFonts w:ascii="Times New Roman" w:hAnsi="Times New Roman" w:cs="Times New Roman"/>
          <w:spacing w:val="-13"/>
          <w:sz w:val="24"/>
          <w:szCs w:val="24"/>
        </w:rPr>
        <w:t xml:space="preserve"> </w:t>
      </w:r>
      <w:r w:rsidRPr="001601D6">
        <w:rPr>
          <w:rFonts w:ascii="Times New Roman" w:hAnsi="Times New Roman" w:cs="Times New Roman"/>
          <w:sz w:val="24"/>
          <w:szCs w:val="24"/>
        </w:rPr>
        <w:t>закон,</w:t>
      </w:r>
      <w:r w:rsidRPr="001601D6">
        <w:rPr>
          <w:rFonts w:ascii="Times New Roman" w:hAnsi="Times New Roman" w:cs="Times New Roman"/>
          <w:spacing w:val="-14"/>
          <w:sz w:val="24"/>
          <w:szCs w:val="24"/>
        </w:rPr>
        <w:t xml:space="preserve"> </w:t>
      </w:r>
      <w:r w:rsidRPr="001601D6">
        <w:rPr>
          <w:rFonts w:ascii="Times New Roman" w:hAnsi="Times New Roman" w:cs="Times New Roman"/>
          <w:sz w:val="24"/>
          <w:szCs w:val="24"/>
        </w:rPr>
        <w:t>10/19,</w:t>
      </w:r>
      <w:r w:rsidRPr="001601D6">
        <w:rPr>
          <w:rFonts w:ascii="Times New Roman" w:hAnsi="Times New Roman" w:cs="Times New Roman"/>
          <w:spacing w:val="-13"/>
          <w:sz w:val="24"/>
          <w:szCs w:val="24"/>
        </w:rPr>
        <w:t xml:space="preserve"> </w:t>
      </w:r>
      <w:r w:rsidRPr="001601D6">
        <w:rPr>
          <w:rFonts w:ascii="Times New Roman" w:hAnsi="Times New Roman" w:cs="Times New Roman"/>
          <w:sz w:val="24"/>
          <w:szCs w:val="24"/>
        </w:rPr>
        <w:t>6/20,</w:t>
      </w:r>
      <w:r w:rsidRPr="001601D6">
        <w:rPr>
          <w:rFonts w:ascii="Times New Roman" w:hAnsi="Times New Roman" w:cs="Times New Roman"/>
          <w:spacing w:val="-14"/>
          <w:sz w:val="24"/>
          <w:szCs w:val="24"/>
        </w:rPr>
        <w:t xml:space="preserve"> </w:t>
      </w:r>
      <w:r w:rsidRPr="001601D6">
        <w:rPr>
          <w:rFonts w:ascii="Times New Roman" w:hAnsi="Times New Roman" w:cs="Times New Roman"/>
          <w:sz w:val="24"/>
          <w:szCs w:val="24"/>
        </w:rPr>
        <w:t>129/21,</w:t>
      </w:r>
      <w:r w:rsidRPr="001601D6">
        <w:rPr>
          <w:rFonts w:ascii="Times New Roman" w:hAnsi="Times New Roman" w:cs="Times New Roman"/>
          <w:spacing w:val="-13"/>
          <w:sz w:val="24"/>
          <w:szCs w:val="24"/>
        </w:rPr>
        <w:t xml:space="preserve"> </w:t>
      </w:r>
      <w:r w:rsidRPr="001601D6">
        <w:rPr>
          <w:rFonts w:ascii="Times New Roman" w:hAnsi="Times New Roman" w:cs="Times New Roman"/>
          <w:sz w:val="24"/>
          <w:szCs w:val="24"/>
        </w:rPr>
        <w:t>92/23 и 19/25),</w:t>
      </w:r>
      <w:r>
        <w:rPr>
          <w:rFonts w:ascii="Times New Roman" w:hAnsi="Times New Roman" w:cs="Times New Roman"/>
          <w:sz w:val="24"/>
          <w:szCs w:val="24"/>
          <w:lang w:val="sr-Cyrl-RS"/>
        </w:rPr>
        <w:t xml:space="preserve"> </w:t>
      </w:r>
      <w:r w:rsidR="00635B01" w:rsidRPr="001601D6">
        <w:rPr>
          <w:rFonts w:ascii="Times New Roman" w:eastAsia="Times New Roman" w:hAnsi="Times New Roman" w:cs="Times New Roman"/>
          <w:color w:val="000000"/>
          <w:sz w:val="24"/>
          <w:szCs w:val="24"/>
        </w:rPr>
        <w:t xml:space="preserve">доносимо наш школски календар. </w:t>
      </w:r>
    </w:p>
    <w:p w:rsidR="00371278" w:rsidRDefault="00371278" w:rsidP="004A7399">
      <w:pPr>
        <w:ind w:left="0" w:right="3" w:hanging="2"/>
        <w:jc w:val="both"/>
        <w:rPr>
          <w:rFonts w:ascii="Times New Roman" w:eastAsia="Times New Roman" w:hAnsi="Times New Roman" w:cs="Times New Roman"/>
          <w:sz w:val="24"/>
          <w:szCs w:val="24"/>
        </w:rPr>
      </w:pPr>
    </w:p>
    <w:p w:rsidR="001601D6" w:rsidRPr="003212CC" w:rsidRDefault="001601D6" w:rsidP="004A7399">
      <w:pPr>
        <w:pStyle w:val="BodyText"/>
        <w:ind w:left="0" w:right="3" w:hanging="2"/>
        <w:rPr>
          <w:rFonts w:ascii="Times New Roman" w:hAnsi="Times New Roman" w:cs="Times New Roman"/>
          <w:position w:val="0"/>
          <w:sz w:val="24"/>
          <w:szCs w:val="24"/>
        </w:rPr>
      </w:pPr>
      <w:r w:rsidRPr="003212CC">
        <w:rPr>
          <w:rFonts w:ascii="Times New Roman" w:hAnsi="Times New Roman" w:cs="Times New Roman"/>
          <w:sz w:val="24"/>
          <w:szCs w:val="24"/>
        </w:rPr>
        <w:t>Настава и други облици образовно-васпитног рада у основној школи остварују се у току два полугодишта.</w:t>
      </w:r>
    </w:p>
    <w:p w:rsidR="001601D6" w:rsidRPr="003212CC" w:rsidRDefault="001601D6" w:rsidP="004A7399">
      <w:pPr>
        <w:pStyle w:val="BodyText"/>
        <w:spacing w:before="1"/>
        <w:ind w:left="0" w:right="3" w:hanging="2"/>
        <w:rPr>
          <w:rFonts w:ascii="Times New Roman" w:hAnsi="Times New Roman" w:cs="Times New Roman"/>
          <w:sz w:val="24"/>
          <w:szCs w:val="24"/>
        </w:rPr>
      </w:pPr>
      <w:r w:rsidRPr="003212CC">
        <w:rPr>
          <w:rFonts w:ascii="Times New Roman" w:hAnsi="Times New Roman" w:cs="Times New Roman"/>
          <w:sz w:val="24"/>
          <w:szCs w:val="24"/>
        </w:rPr>
        <w:t>Прво полугодиште почиње у понедељак, 1. септембра 2025. године, а завршава се у уторак, 30. децембра 2025. године.</w:t>
      </w:r>
    </w:p>
    <w:p w:rsidR="001601D6" w:rsidRPr="003212CC" w:rsidRDefault="001601D6" w:rsidP="004A7399">
      <w:pPr>
        <w:pStyle w:val="BodyText"/>
        <w:ind w:left="0" w:right="3" w:hanging="2"/>
        <w:rPr>
          <w:rFonts w:ascii="Times New Roman" w:hAnsi="Times New Roman" w:cs="Times New Roman"/>
          <w:sz w:val="24"/>
          <w:szCs w:val="24"/>
        </w:rPr>
      </w:pPr>
      <w:r w:rsidRPr="003212CC">
        <w:rPr>
          <w:rFonts w:ascii="Times New Roman" w:hAnsi="Times New Roman" w:cs="Times New Roman"/>
          <w:sz w:val="24"/>
          <w:szCs w:val="24"/>
        </w:rPr>
        <w:t>Друго полугодиште почиње у понедељак, 19. јануара 2026. године, a завршава се у петак, 12. јуна 2026. године.</w:t>
      </w:r>
    </w:p>
    <w:p w:rsidR="001601D6" w:rsidRPr="003212CC" w:rsidRDefault="001601D6" w:rsidP="004A7399">
      <w:pPr>
        <w:pStyle w:val="BodyText"/>
        <w:ind w:left="0" w:right="3" w:hanging="2"/>
        <w:rPr>
          <w:rFonts w:ascii="Times New Roman" w:hAnsi="Times New Roman" w:cs="Times New Roman"/>
          <w:sz w:val="24"/>
          <w:szCs w:val="24"/>
        </w:rPr>
      </w:pPr>
      <w:r w:rsidRPr="003212CC">
        <w:rPr>
          <w:rFonts w:ascii="Times New Roman" w:hAnsi="Times New Roman" w:cs="Times New Roman"/>
          <w:sz w:val="24"/>
          <w:szCs w:val="24"/>
        </w:rPr>
        <w:t>Друго</w:t>
      </w:r>
      <w:r w:rsidRPr="003212CC">
        <w:rPr>
          <w:rFonts w:ascii="Times New Roman" w:hAnsi="Times New Roman" w:cs="Times New Roman"/>
          <w:spacing w:val="-4"/>
          <w:sz w:val="24"/>
          <w:szCs w:val="24"/>
        </w:rPr>
        <w:t xml:space="preserve"> </w:t>
      </w:r>
      <w:r w:rsidRPr="003212CC">
        <w:rPr>
          <w:rFonts w:ascii="Times New Roman" w:hAnsi="Times New Roman" w:cs="Times New Roman"/>
          <w:sz w:val="24"/>
          <w:szCs w:val="24"/>
        </w:rPr>
        <w:t>полугодиште</w:t>
      </w:r>
      <w:r w:rsidRPr="003212CC">
        <w:rPr>
          <w:rFonts w:ascii="Times New Roman" w:hAnsi="Times New Roman" w:cs="Times New Roman"/>
          <w:spacing w:val="-2"/>
          <w:sz w:val="24"/>
          <w:szCs w:val="24"/>
        </w:rPr>
        <w:t xml:space="preserve"> </w:t>
      </w:r>
      <w:r w:rsidRPr="003212CC">
        <w:rPr>
          <w:rFonts w:ascii="Times New Roman" w:hAnsi="Times New Roman" w:cs="Times New Roman"/>
          <w:sz w:val="24"/>
          <w:szCs w:val="24"/>
        </w:rPr>
        <w:t>завршава</w:t>
      </w:r>
      <w:r w:rsidRPr="003212CC">
        <w:rPr>
          <w:rFonts w:ascii="Times New Roman" w:hAnsi="Times New Roman" w:cs="Times New Roman"/>
          <w:spacing w:val="-4"/>
          <w:sz w:val="24"/>
          <w:szCs w:val="24"/>
        </w:rPr>
        <w:t xml:space="preserve"> </w:t>
      </w:r>
      <w:r w:rsidRPr="003212CC">
        <w:rPr>
          <w:rFonts w:ascii="Times New Roman" w:hAnsi="Times New Roman" w:cs="Times New Roman"/>
          <w:sz w:val="24"/>
          <w:szCs w:val="24"/>
        </w:rPr>
        <w:t>се</w:t>
      </w:r>
      <w:r w:rsidRPr="003212CC">
        <w:rPr>
          <w:rFonts w:ascii="Times New Roman" w:hAnsi="Times New Roman" w:cs="Times New Roman"/>
          <w:spacing w:val="-4"/>
          <w:sz w:val="24"/>
          <w:szCs w:val="24"/>
        </w:rPr>
        <w:t xml:space="preserve"> </w:t>
      </w:r>
      <w:r w:rsidRPr="003212CC">
        <w:rPr>
          <w:rFonts w:ascii="Times New Roman" w:hAnsi="Times New Roman" w:cs="Times New Roman"/>
          <w:sz w:val="24"/>
          <w:szCs w:val="24"/>
        </w:rPr>
        <w:t>у</w:t>
      </w:r>
      <w:r w:rsidRPr="003212CC">
        <w:rPr>
          <w:rFonts w:ascii="Times New Roman" w:hAnsi="Times New Roman" w:cs="Times New Roman"/>
          <w:spacing w:val="-7"/>
          <w:sz w:val="24"/>
          <w:szCs w:val="24"/>
        </w:rPr>
        <w:t xml:space="preserve"> </w:t>
      </w:r>
      <w:r w:rsidRPr="003212CC">
        <w:rPr>
          <w:rFonts w:ascii="Times New Roman" w:hAnsi="Times New Roman" w:cs="Times New Roman"/>
          <w:sz w:val="24"/>
          <w:szCs w:val="24"/>
        </w:rPr>
        <w:t>петак,</w:t>
      </w:r>
      <w:r w:rsidRPr="003212CC">
        <w:rPr>
          <w:rFonts w:ascii="Times New Roman" w:hAnsi="Times New Roman" w:cs="Times New Roman"/>
          <w:spacing w:val="-7"/>
          <w:sz w:val="24"/>
          <w:szCs w:val="24"/>
        </w:rPr>
        <w:t xml:space="preserve"> </w:t>
      </w:r>
      <w:r w:rsidRPr="003212CC">
        <w:rPr>
          <w:rFonts w:ascii="Times New Roman" w:hAnsi="Times New Roman" w:cs="Times New Roman"/>
          <w:sz w:val="24"/>
          <w:szCs w:val="24"/>
        </w:rPr>
        <w:t>29.</w:t>
      </w:r>
      <w:r w:rsidRPr="003212CC">
        <w:rPr>
          <w:rFonts w:ascii="Times New Roman" w:hAnsi="Times New Roman" w:cs="Times New Roman"/>
          <w:spacing w:val="-5"/>
          <w:sz w:val="24"/>
          <w:szCs w:val="24"/>
        </w:rPr>
        <w:t xml:space="preserve"> </w:t>
      </w:r>
      <w:r w:rsidRPr="003212CC">
        <w:rPr>
          <w:rFonts w:ascii="Times New Roman" w:hAnsi="Times New Roman" w:cs="Times New Roman"/>
          <w:sz w:val="24"/>
          <w:szCs w:val="24"/>
        </w:rPr>
        <w:t>маја</w:t>
      </w:r>
      <w:r w:rsidRPr="003212CC">
        <w:rPr>
          <w:rFonts w:ascii="Times New Roman" w:hAnsi="Times New Roman" w:cs="Times New Roman"/>
          <w:spacing w:val="-7"/>
          <w:sz w:val="24"/>
          <w:szCs w:val="24"/>
        </w:rPr>
        <w:t xml:space="preserve"> </w:t>
      </w:r>
      <w:r w:rsidRPr="003212CC">
        <w:rPr>
          <w:rFonts w:ascii="Times New Roman" w:hAnsi="Times New Roman" w:cs="Times New Roman"/>
          <w:sz w:val="24"/>
          <w:szCs w:val="24"/>
        </w:rPr>
        <w:t>2026</w:t>
      </w:r>
      <w:r w:rsidRPr="003212CC">
        <w:rPr>
          <w:rFonts w:ascii="Times New Roman" w:hAnsi="Times New Roman" w:cs="Times New Roman"/>
          <w:b/>
          <w:sz w:val="24"/>
          <w:szCs w:val="24"/>
        </w:rPr>
        <w:t>.</w:t>
      </w:r>
      <w:r w:rsidRPr="003212CC">
        <w:rPr>
          <w:rFonts w:ascii="Times New Roman" w:hAnsi="Times New Roman" w:cs="Times New Roman"/>
          <w:b/>
          <w:spacing w:val="-2"/>
          <w:sz w:val="24"/>
          <w:szCs w:val="24"/>
        </w:rPr>
        <w:t xml:space="preserve"> </w:t>
      </w:r>
      <w:r w:rsidRPr="003212CC">
        <w:rPr>
          <w:rFonts w:ascii="Times New Roman" w:hAnsi="Times New Roman" w:cs="Times New Roman"/>
          <w:sz w:val="24"/>
          <w:szCs w:val="24"/>
        </w:rPr>
        <w:t>године</w:t>
      </w:r>
      <w:r w:rsidRPr="003212CC">
        <w:rPr>
          <w:rFonts w:ascii="Times New Roman" w:hAnsi="Times New Roman" w:cs="Times New Roman"/>
          <w:spacing w:val="-2"/>
          <w:sz w:val="24"/>
          <w:szCs w:val="24"/>
        </w:rPr>
        <w:t xml:space="preserve"> </w:t>
      </w:r>
      <w:r w:rsidRPr="003212CC">
        <w:rPr>
          <w:rFonts w:ascii="Times New Roman" w:hAnsi="Times New Roman" w:cs="Times New Roman"/>
          <w:sz w:val="24"/>
          <w:szCs w:val="24"/>
        </w:rPr>
        <w:t>за</w:t>
      </w:r>
      <w:r w:rsidRPr="003212CC">
        <w:rPr>
          <w:rFonts w:ascii="Times New Roman" w:hAnsi="Times New Roman" w:cs="Times New Roman"/>
          <w:spacing w:val="-7"/>
          <w:sz w:val="24"/>
          <w:szCs w:val="24"/>
        </w:rPr>
        <w:t xml:space="preserve"> </w:t>
      </w:r>
      <w:r w:rsidRPr="003212CC">
        <w:rPr>
          <w:rFonts w:ascii="Times New Roman" w:hAnsi="Times New Roman" w:cs="Times New Roman"/>
          <w:sz w:val="24"/>
          <w:szCs w:val="24"/>
        </w:rPr>
        <w:t>ученике осмог разреда, односно у петак 12. јуна 2026</w:t>
      </w:r>
      <w:r w:rsidRPr="003212CC">
        <w:rPr>
          <w:rFonts w:ascii="Times New Roman" w:hAnsi="Times New Roman" w:cs="Times New Roman"/>
          <w:b/>
          <w:sz w:val="24"/>
          <w:szCs w:val="24"/>
        </w:rPr>
        <w:t xml:space="preserve">. </w:t>
      </w:r>
      <w:r w:rsidRPr="003212CC">
        <w:rPr>
          <w:rFonts w:ascii="Times New Roman" w:hAnsi="Times New Roman" w:cs="Times New Roman"/>
          <w:sz w:val="24"/>
          <w:szCs w:val="24"/>
        </w:rPr>
        <w:t xml:space="preserve">године за ученике од првог до седмог </w:t>
      </w:r>
      <w:r w:rsidRPr="003212CC">
        <w:rPr>
          <w:rFonts w:ascii="Times New Roman" w:hAnsi="Times New Roman" w:cs="Times New Roman"/>
          <w:spacing w:val="-2"/>
          <w:sz w:val="24"/>
          <w:szCs w:val="24"/>
        </w:rPr>
        <w:t>разреда.</w:t>
      </w:r>
    </w:p>
    <w:p w:rsidR="001601D6" w:rsidRPr="003212CC" w:rsidRDefault="00635B01" w:rsidP="004A7399">
      <w:pPr>
        <w:pStyle w:val="BodyText"/>
        <w:ind w:left="0" w:right="3" w:hanging="2"/>
        <w:jc w:val="left"/>
        <w:rPr>
          <w:rFonts w:ascii="Times New Roman" w:hAnsi="Times New Roman" w:cs="Times New Roman"/>
          <w:position w:val="0"/>
          <w:sz w:val="24"/>
          <w:szCs w:val="24"/>
        </w:rPr>
      </w:pPr>
      <w:r w:rsidRPr="003212CC">
        <w:rPr>
          <w:rFonts w:ascii="Times New Roman" w:eastAsia="Times New Roman" w:hAnsi="Times New Roman" w:cs="Times New Roman"/>
          <w:color w:val="000000"/>
          <w:sz w:val="24"/>
          <w:szCs w:val="24"/>
        </w:rPr>
        <w:t xml:space="preserve"> </w:t>
      </w:r>
    </w:p>
    <w:p w:rsidR="001601D6" w:rsidRPr="003212CC" w:rsidRDefault="001601D6" w:rsidP="004A7399">
      <w:pPr>
        <w:pStyle w:val="BodyText"/>
        <w:ind w:left="0" w:right="3" w:hanging="2"/>
        <w:rPr>
          <w:rFonts w:ascii="Times New Roman" w:hAnsi="Times New Roman" w:cs="Times New Roman"/>
          <w:sz w:val="24"/>
          <w:szCs w:val="24"/>
        </w:rPr>
      </w:pPr>
      <w:r w:rsidRPr="003212CC">
        <w:rPr>
          <w:rFonts w:ascii="Times New Roman" w:hAnsi="Times New Roman" w:cs="Times New Roman"/>
          <w:sz w:val="24"/>
          <w:szCs w:val="24"/>
        </w:rPr>
        <w:t>Обавезни</w:t>
      </w:r>
      <w:r w:rsidRPr="003212CC">
        <w:rPr>
          <w:rFonts w:ascii="Times New Roman" w:hAnsi="Times New Roman" w:cs="Times New Roman"/>
          <w:spacing w:val="-3"/>
          <w:sz w:val="24"/>
          <w:szCs w:val="24"/>
        </w:rPr>
        <w:t xml:space="preserve"> </w:t>
      </w:r>
      <w:r w:rsidRPr="003212CC">
        <w:rPr>
          <w:rFonts w:ascii="Times New Roman" w:hAnsi="Times New Roman" w:cs="Times New Roman"/>
          <w:sz w:val="24"/>
          <w:szCs w:val="24"/>
        </w:rPr>
        <w:t>облици</w:t>
      </w:r>
      <w:r w:rsidRPr="003212CC">
        <w:rPr>
          <w:rFonts w:ascii="Times New Roman" w:hAnsi="Times New Roman" w:cs="Times New Roman"/>
          <w:spacing w:val="-3"/>
          <w:sz w:val="24"/>
          <w:szCs w:val="24"/>
        </w:rPr>
        <w:t xml:space="preserve"> </w:t>
      </w:r>
      <w:r w:rsidRPr="003212CC">
        <w:rPr>
          <w:rFonts w:ascii="Times New Roman" w:hAnsi="Times New Roman" w:cs="Times New Roman"/>
          <w:sz w:val="24"/>
          <w:szCs w:val="24"/>
        </w:rPr>
        <w:t>образовно-васпитног</w:t>
      </w:r>
      <w:r w:rsidRPr="003212CC">
        <w:rPr>
          <w:rFonts w:ascii="Times New Roman" w:hAnsi="Times New Roman" w:cs="Times New Roman"/>
          <w:spacing w:val="-2"/>
          <w:sz w:val="24"/>
          <w:szCs w:val="24"/>
        </w:rPr>
        <w:t xml:space="preserve"> </w:t>
      </w:r>
      <w:r w:rsidRPr="003212CC">
        <w:rPr>
          <w:rFonts w:ascii="Times New Roman" w:hAnsi="Times New Roman" w:cs="Times New Roman"/>
          <w:sz w:val="24"/>
          <w:szCs w:val="24"/>
        </w:rPr>
        <w:t>рада</w:t>
      </w:r>
      <w:r w:rsidRPr="003212CC">
        <w:rPr>
          <w:rFonts w:ascii="Times New Roman" w:hAnsi="Times New Roman" w:cs="Times New Roman"/>
          <w:spacing w:val="-2"/>
          <w:sz w:val="24"/>
          <w:szCs w:val="24"/>
        </w:rPr>
        <w:t xml:space="preserve"> </w:t>
      </w:r>
      <w:r w:rsidRPr="003212CC">
        <w:rPr>
          <w:rFonts w:ascii="Times New Roman" w:hAnsi="Times New Roman" w:cs="Times New Roman"/>
          <w:sz w:val="24"/>
          <w:szCs w:val="24"/>
        </w:rPr>
        <w:t>из</w:t>
      </w:r>
      <w:r w:rsidRPr="003212CC">
        <w:rPr>
          <w:rFonts w:ascii="Times New Roman" w:hAnsi="Times New Roman" w:cs="Times New Roman"/>
          <w:spacing w:val="-3"/>
          <w:sz w:val="24"/>
          <w:szCs w:val="24"/>
        </w:rPr>
        <w:t xml:space="preserve"> </w:t>
      </w:r>
      <w:r w:rsidRPr="003212CC">
        <w:rPr>
          <w:rFonts w:ascii="Times New Roman" w:hAnsi="Times New Roman" w:cs="Times New Roman"/>
          <w:sz w:val="24"/>
          <w:szCs w:val="24"/>
        </w:rPr>
        <w:t>члана</w:t>
      </w:r>
      <w:r w:rsidRPr="003212CC">
        <w:rPr>
          <w:rFonts w:ascii="Times New Roman" w:hAnsi="Times New Roman" w:cs="Times New Roman"/>
          <w:spacing w:val="-2"/>
          <w:sz w:val="24"/>
          <w:szCs w:val="24"/>
        </w:rPr>
        <w:t xml:space="preserve"> </w:t>
      </w:r>
      <w:r w:rsidRPr="003212CC">
        <w:rPr>
          <w:rFonts w:ascii="Times New Roman" w:hAnsi="Times New Roman" w:cs="Times New Roman"/>
          <w:sz w:val="24"/>
          <w:szCs w:val="24"/>
        </w:rPr>
        <w:t>1.</w:t>
      </w:r>
      <w:r w:rsidRPr="003212CC">
        <w:rPr>
          <w:rFonts w:ascii="Times New Roman" w:hAnsi="Times New Roman" w:cs="Times New Roman"/>
          <w:spacing w:val="-2"/>
          <w:sz w:val="24"/>
          <w:szCs w:val="24"/>
        </w:rPr>
        <w:t xml:space="preserve"> </w:t>
      </w:r>
      <w:r w:rsidRPr="003212CC">
        <w:rPr>
          <w:rFonts w:ascii="Times New Roman" w:hAnsi="Times New Roman" w:cs="Times New Roman"/>
          <w:sz w:val="24"/>
          <w:szCs w:val="24"/>
        </w:rPr>
        <w:t>овог правилника за ученике од првог до седмог разреда, остварују се у 36 петодневних наставних седмица, односно 180 наставних дана.</w:t>
      </w:r>
    </w:p>
    <w:p w:rsidR="001601D6" w:rsidRPr="003212CC" w:rsidRDefault="001601D6" w:rsidP="004A7399">
      <w:pPr>
        <w:pStyle w:val="BodyText"/>
        <w:ind w:left="0" w:right="3" w:hanging="2"/>
        <w:rPr>
          <w:rFonts w:ascii="Times New Roman" w:hAnsi="Times New Roman" w:cs="Times New Roman"/>
          <w:sz w:val="24"/>
          <w:szCs w:val="24"/>
        </w:rPr>
      </w:pPr>
      <w:r w:rsidRPr="003212CC">
        <w:rPr>
          <w:rFonts w:ascii="Times New Roman" w:hAnsi="Times New Roman" w:cs="Times New Roman"/>
          <w:sz w:val="24"/>
          <w:szCs w:val="24"/>
        </w:rPr>
        <w:t>Образовно-васпитни рад за ученике осмог разрeда остварује се у 34 петодневне наставне седмице, односно 170 наставних дана.</w:t>
      </w:r>
    </w:p>
    <w:p w:rsidR="001601D6" w:rsidRPr="003212CC" w:rsidRDefault="001601D6" w:rsidP="004A7399">
      <w:pPr>
        <w:pStyle w:val="BodyText"/>
        <w:ind w:left="0" w:right="3" w:hanging="2"/>
        <w:rPr>
          <w:rFonts w:ascii="Times New Roman" w:hAnsi="Times New Roman" w:cs="Times New Roman"/>
          <w:sz w:val="24"/>
          <w:szCs w:val="24"/>
        </w:rPr>
      </w:pPr>
      <w:r w:rsidRPr="003212CC">
        <w:rPr>
          <w:rFonts w:ascii="Times New Roman" w:hAnsi="Times New Roman" w:cs="Times New Roman"/>
          <w:sz w:val="24"/>
          <w:szCs w:val="24"/>
        </w:rPr>
        <w:lastRenderedPageBreak/>
        <w:t>У случају када због угрожености безбедности и здравља ученика и запослених није могуће да школе остваре обавезне облике образовно-васпитног рада у пуном броју наставних седмица и наставних дана на годишњем нивоу, могуће је одступање</w:t>
      </w:r>
      <w:r w:rsidRPr="003212CC">
        <w:rPr>
          <w:rFonts w:ascii="Times New Roman" w:hAnsi="Times New Roman" w:cs="Times New Roman"/>
          <w:spacing w:val="-14"/>
          <w:sz w:val="24"/>
          <w:szCs w:val="24"/>
        </w:rPr>
        <w:t xml:space="preserve"> </w:t>
      </w:r>
      <w:r w:rsidRPr="003212CC">
        <w:rPr>
          <w:rFonts w:ascii="Times New Roman" w:hAnsi="Times New Roman" w:cs="Times New Roman"/>
          <w:sz w:val="24"/>
          <w:szCs w:val="24"/>
        </w:rPr>
        <w:t>до</w:t>
      </w:r>
      <w:r w:rsidRPr="003212CC">
        <w:rPr>
          <w:rFonts w:ascii="Times New Roman" w:hAnsi="Times New Roman" w:cs="Times New Roman"/>
          <w:spacing w:val="-14"/>
          <w:sz w:val="24"/>
          <w:szCs w:val="24"/>
        </w:rPr>
        <w:t xml:space="preserve"> </w:t>
      </w:r>
      <w:r w:rsidRPr="003212CC">
        <w:rPr>
          <w:rFonts w:ascii="Times New Roman" w:hAnsi="Times New Roman" w:cs="Times New Roman"/>
          <w:sz w:val="24"/>
          <w:szCs w:val="24"/>
        </w:rPr>
        <w:t>5%</w:t>
      </w:r>
      <w:r w:rsidRPr="003212CC">
        <w:rPr>
          <w:rFonts w:ascii="Times New Roman" w:hAnsi="Times New Roman" w:cs="Times New Roman"/>
          <w:spacing w:val="-14"/>
          <w:sz w:val="24"/>
          <w:szCs w:val="24"/>
        </w:rPr>
        <w:t xml:space="preserve"> </w:t>
      </w:r>
      <w:r w:rsidRPr="003212CC">
        <w:rPr>
          <w:rFonts w:ascii="Times New Roman" w:hAnsi="Times New Roman" w:cs="Times New Roman"/>
          <w:sz w:val="24"/>
          <w:szCs w:val="24"/>
        </w:rPr>
        <w:t>од</w:t>
      </w:r>
      <w:r w:rsidRPr="003212CC">
        <w:rPr>
          <w:rFonts w:ascii="Times New Roman" w:hAnsi="Times New Roman" w:cs="Times New Roman"/>
          <w:spacing w:val="-13"/>
          <w:sz w:val="24"/>
          <w:szCs w:val="24"/>
        </w:rPr>
        <w:t xml:space="preserve"> </w:t>
      </w:r>
      <w:r w:rsidRPr="003212CC">
        <w:rPr>
          <w:rFonts w:ascii="Times New Roman" w:hAnsi="Times New Roman" w:cs="Times New Roman"/>
          <w:sz w:val="24"/>
          <w:szCs w:val="24"/>
        </w:rPr>
        <w:t>утврђеног</w:t>
      </w:r>
      <w:r w:rsidRPr="003212CC">
        <w:rPr>
          <w:rFonts w:ascii="Times New Roman" w:hAnsi="Times New Roman" w:cs="Times New Roman"/>
          <w:spacing w:val="-14"/>
          <w:sz w:val="24"/>
          <w:szCs w:val="24"/>
        </w:rPr>
        <w:t xml:space="preserve"> </w:t>
      </w:r>
      <w:r w:rsidRPr="003212CC">
        <w:rPr>
          <w:rFonts w:ascii="Times New Roman" w:hAnsi="Times New Roman" w:cs="Times New Roman"/>
          <w:sz w:val="24"/>
          <w:szCs w:val="24"/>
        </w:rPr>
        <w:t>броја</w:t>
      </w:r>
      <w:r w:rsidRPr="003212CC">
        <w:rPr>
          <w:rFonts w:ascii="Times New Roman" w:hAnsi="Times New Roman" w:cs="Times New Roman"/>
          <w:spacing w:val="-14"/>
          <w:sz w:val="24"/>
          <w:szCs w:val="24"/>
        </w:rPr>
        <w:t xml:space="preserve"> </w:t>
      </w:r>
      <w:r w:rsidRPr="003212CC">
        <w:rPr>
          <w:rFonts w:ascii="Times New Roman" w:hAnsi="Times New Roman" w:cs="Times New Roman"/>
          <w:sz w:val="24"/>
          <w:szCs w:val="24"/>
        </w:rPr>
        <w:t>петодневних</w:t>
      </w:r>
      <w:r w:rsidRPr="003212CC">
        <w:rPr>
          <w:rFonts w:ascii="Times New Roman" w:hAnsi="Times New Roman" w:cs="Times New Roman"/>
          <w:spacing w:val="-14"/>
          <w:sz w:val="24"/>
          <w:szCs w:val="24"/>
        </w:rPr>
        <w:t xml:space="preserve"> </w:t>
      </w:r>
      <w:r w:rsidRPr="003212CC">
        <w:rPr>
          <w:rFonts w:ascii="Times New Roman" w:hAnsi="Times New Roman" w:cs="Times New Roman"/>
          <w:sz w:val="24"/>
          <w:szCs w:val="24"/>
        </w:rPr>
        <w:t>наставних</w:t>
      </w:r>
      <w:r w:rsidRPr="003212CC">
        <w:rPr>
          <w:rFonts w:ascii="Times New Roman" w:hAnsi="Times New Roman" w:cs="Times New Roman"/>
          <w:spacing w:val="-13"/>
          <w:sz w:val="24"/>
          <w:szCs w:val="24"/>
        </w:rPr>
        <w:t xml:space="preserve"> </w:t>
      </w:r>
      <w:r w:rsidRPr="003212CC">
        <w:rPr>
          <w:rFonts w:ascii="Times New Roman" w:hAnsi="Times New Roman" w:cs="Times New Roman"/>
          <w:sz w:val="24"/>
          <w:szCs w:val="24"/>
        </w:rPr>
        <w:t>седмица,</w:t>
      </w:r>
      <w:r w:rsidRPr="003212CC">
        <w:rPr>
          <w:rFonts w:ascii="Times New Roman" w:hAnsi="Times New Roman" w:cs="Times New Roman"/>
          <w:spacing w:val="-14"/>
          <w:sz w:val="24"/>
          <w:szCs w:val="24"/>
        </w:rPr>
        <w:t xml:space="preserve"> </w:t>
      </w:r>
      <w:r w:rsidRPr="003212CC">
        <w:rPr>
          <w:rFonts w:ascii="Times New Roman" w:hAnsi="Times New Roman" w:cs="Times New Roman"/>
          <w:sz w:val="24"/>
          <w:szCs w:val="24"/>
        </w:rPr>
        <w:t>односно</w:t>
      </w:r>
      <w:r w:rsidRPr="003212CC">
        <w:rPr>
          <w:rFonts w:ascii="Times New Roman" w:hAnsi="Times New Roman" w:cs="Times New Roman"/>
          <w:spacing w:val="-14"/>
          <w:sz w:val="24"/>
          <w:szCs w:val="24"/>
        </w:rPr>
        <w:t xml:space="preserve"> </w:t>
      </w:r>
      <w:r w:rsidRPr="003212CC">
        <w:rPr>
          <w:rFonts w:ascii="Times New Roman" w:hAnsi="Times New Roman" w:cs="Times New Roman"/>
          <w:sz w:val="24"/>
          <w:szCs w:val="24"/>
        </w:rPr>
        <w:t xml:space="preserve">наставних </w:t>
      </w:r>
      <w:r w:rsidRPr="003212CC">
        <w:rPr>
          <w:rFonts w:ascii="Times New Roman" w:hAnsi="Times New Roman" w:cs="Times New Roman"/>
          <w:spacing w:val="-2"/>
          <w:sz w:val="24"/>
          <w:szCs w:val="24"/>
        </w:rPr>
        <w:t>дана.</w:t>
      </w:r>
    </w:p>
    <w:p w:rsidR="001601D6" w:rsidRPr="003212CC" w:rsidRDefault="001601D6" w:rsidP="004A7399">
      <w:pPr>
        <w:pStyle w:val="BodyText"/>
        <w:ind w:left="0" w:right="3" w:hanging="2"/>
        <w:rPr>
          <w:rFonts w:ascii="Times New Roman" w:hAnsi="Times New Roman" w:cs="Times New Roman"/>
          <w:sz w:val="24"/>
          <w:szCs w:val="24"/>
        </w:rPr>
      </w:pPr>
      <w:r w:rsidRPr="003212CC">
        <w:rPr>
          <w:rFonts w:ascii="Times New Roman" w:hAnsi="Times New Roman" w:cs="Times New Roman"/>
          <w:sz w:val="24"/>
          <w:szCs w:val="24"/>
        </w:rPr>
        <w:t>У</w:t>
      </w:r>
      <w:r w:rsidRPr="003212CC">
        <w:rPr>
          <w:rFonts w:ascii="Times New Roman" w:hAnsi="Times New Roman" w:cs="Times New Roman"/>
          <w:spacing w:val="-14"/>
          <w:sz w:val="24"/>
          <w:szCs w:val="24"/>
        </w:rPr>
        <w:t xml:space="preserve"> </w:t>
      </w:r>
      <w:r w:rsidRPr="003212CC">
        <w:rPr>
          <w:rFonts w:ascii="Times New Roman" w:hAnsi="Times New Roman" w:cs="Times New Roman"/>
          <w:sz w:val="24"/>
          <w:szCs w:val="24"/>
        </w:rPr>
        <w:t>оквиру</w:t>
      </w:r>
      <w:r w:rsidRPr="003212CC">
        <w:rPr>
          <w:rFonts w:ascii="Times New Roman" w:hAnsi="Times New Roman" w:cs="Times New Roman"/>
          <w:spacing w:val="-14"/>
          <w:sz w:val="24"/>
          <w:szCs w:val="24"/>
        </w:rPr>
        <w:t xml:space="preserve"> </w:t>
      </w:r>
      <w:r w:rsidRPr="003212CC">
        <w:rPr>
          <w:rFonts w:ascii="Times New Roman" w:hAnsi="Times New Roman" w:cs="Times New Roman"/>
          <w:sz w:val="24"/>
          <w:szCs w:val="24"/>
        </w:rPr>
        <w:t>36,</w:t>
      </w:r>
      <w:r w:rsidRPr="003212CC">
        <w:rPr>
          <w:rFonts w:ascii="Times New Roman" w:hAnsi="Times New Roman" w:cs="Times New Roman"/>
          <w:spacing w:val="-12"/>
          <w:sz w:val="24"/>
          <w:szCs w:val="24"/>
        </w:rPr>
        <w:t xml:space="preserve"> </w:t>
      </w:r>
      <w:r w:rsidRPr="003212CC">
        <w:rPr>
          <w:rFonts w:ascii="Times New Roman" w:hAnsi="Times New Roman" w:cs="Times New Roman"/>
          <w:sz w:val="24"/>
          <w:szCs w:val="24"/>
        </w:rPr>
        <w:t>односно</w:t>
      </w:r>
      <w:r w:rsidRPr="003212CC">
        <w:rPr>
          <w:rFonts w:ascii="Times New Roman" w:hAnsi="Times New Roman" w:cs="Times New Roman"/>
          <w:spacing w:val="-12"/>
          <w:sz w:val="24"/>
          <w:szCs w:val="24"/>
        </w:rPr>
        <w:t xml:space="preserve"> </w:t>
      </w:r>
      <w:r w:rsidRPr="003212CC">
        <w:rPr>
          <w:rFonts w:ascii="Times New Roman" w:hAnsi="Times New Roman" w:cs="Times New Roman"/>
          <w:sz w:val="24"/>
          <w:szCs w:val="24"/>
        </w:rPr>
        <w:t>34</w:t>
      </w:r>
      <w:r w:rsidRPr="003212CC">
        <w:rPr>
          <w:rFonts w:ascii="Times New Roman" w:hAnsi="Times New Roman" w:cs="Times New Roman"/>
          <w:spacing w:val="-12"/>
          <w:sz w:val="24"/>
          <w:szCs w:val="24"/>
        </w:rPr>
        <w:t xml:space="preserve"> </w:t>
      </w:r>
      <w:r w:rsidRPr="003212CC">
        <w:rPr>
          <w:rFonts w:ascii="Times New Roman" w:hAnsi="Times New Roman" w:cs="Times New Roman"/>
          <w:sz w:val="24"/>
          <w:szCs w:val="24"/>
        </w:rPr>
        <w:t>петодневне</w:t>
      </w:r>
      <w:r w:rsidRPr="003212CC">
        <w:rPr>
          <w:rFonts w:ascii="Times New Roman" w:hAnsi="Times New Roman" w:cs="Times New Roman"/>
          <w:spacing w:val="-12"/>
          <w:sz w:val="24"/>
          <w:szCs w:val="24"/>
        </w:rPr>
        <w:t xml:space="preserve"> </w:t>
      </w:r>
      <w:r w:rsidRPr="003212CC">
        <w:rPr>
          <w:rFonts w:ascii="Times New Roman" w:hAnsi="Times New Roman" w:cs="Times New Roman"/>
          <w:sz w:val="24"/>
          <w:szCs w:val="24"/>
        </w:rPr>
        <w:t>наставне</w:t>
      </w:r>
      <w:r w:rsidRPr="003212CC">
        <w:rPr>
          <w:rFonts w:ascii="Times New Roman" w:hAnsi="Times New Roman" w:cs="Times New Roman"/>
          <w:spacing w:val="-14"/>
          <w:sz w:val="24"/>
          <w:szCs w:val="24"/>
        </w:rPr>
        <w:t xml:space="preserve"> </w:t>
      </w:r>
      <w:r w:rsidRPr="003212CC">
        <w:rPr>
          <w:rFonts w:ascii="Times New Roman" w:hAnsi="Times New Roman" w:cs="Times New Roman"/>
          <w:sz w:val="24"/>
          <w:szCs w:val="24"/>
        </w:rPr>
        <w:t>седмице,</w:t>
      </w:r>
      <w:r w:rsidRPr="003212CC">
        <w:rPr>
          <w:rFonts w:ascii="Times New Roman" w:hAnsi="Times New Roman" w:cs="Times New Roman"/>
          <w:spacing w:val="-12"/>
          <w:sz w:val="24"/>
          <w:szCs w:val="24"/>
        </w:rPr>
        <w:t xml:space="preserve"> </w:t>
      </w:r>
      <w:r w:rsidRPr="003212CC">
        <w:rPr>
          <w:rFonts w:ascii="Times New Roman" w:hAnsi="Times New Roman" w:cs="Times New Roman"/>
          <w:sz w:val="24"/>
          <w:szCs w:val="24"/>
        </w:rPr>
        <w:t>школа</w:t>
      </w:r>
      <w:r w:rsidRPr="003212CC">
        <w:rPr>
          <w:rFonts w:ascii="Times New Roman" w:hAnsi="Times New Roman" w:cs="Times New Roman"/>
          <w:spacing w:val="-14"/>
          <w:sz w:val="24"/>
          <w:szCs w:val="24"/>
        </w:rPr>
        <w:t xml:space="preserve"> </w:t>
      </w:r>
      <w:r w:rsidRPr="003212CC">
        <w:rPr>
          <w:rFonts w:ascii="Times New Roman" w:hAnsi="Times New Roman" w:cs="Times New Roman"/>
          <w:sz w:val="24"/>
          <w:szCs w:val="24"/>
        </w:rPr>
        <w:t>је</w:t>
      </w:r>
      <w:r w:rsidRPr="003212CC">
        <w:rPr>
          <w:rFonts w:ascii="Times New Roman" w:hAnsi="Times New Roman" w:cs="Times New Roman"/>
          <w:spacing w:val="-14"/>
          <w:sz w:val="24"/>
          <w:szCs w:val="24"/>
        </w:rPr>
        <w:t xml:space="preserve"> </w:t>
      </w:r>
      <w:r w:rsidRPr="003212CC">
        <w:rPr>
          <w:rFonts w:ascii="Times New Roman" w:hAnsi="Times New Roman" w:cs="Times New Roman"/>
          <w:sz w:val="24"/>
          <w:szCs w:val="24"/>
        </w:rPr>
        <w:t>у</w:t>
      </w:r>
      <w:r w:rsidRPr="003212CC">
        <w:rPr>
          <w:rFonts w:ascii="Times New Roman" w:hAnsi="Times New Roman" w:cs="Times New Roman"/>
          <w:spacing w:val="-13"/>
          <w:sz w:val="24"/>
          <w:szCs w:val="24"/>
        </w:rPr>
        <w:t xml:space="preserve"> </w:t>
      </w:r>
      <w:r w:rsidRPr="003212CC">
        <w:rPr>
          <w:rFonts w:ascii="Times New Roman" w:hAnsi="Times New Roman" w:cs="Times New Roman"/>
          <w:sz w:val="24"/>
          <w:szCs w:val="24"/>
        </w:rPr>
        <w:t>обавези да годишњим планом рада равномерно распореди дане у седмици.</w:t>
      </w:r>
    </w:p>
    <w:p w:rsidR="001601D6" w:rsidRPr="003212CC" w:rsidRDefault="001601D6" w:rsidP="004A7399">
      <w:pPr>
        <w:pStyle w:val="BodyText"/>
        <w:spacing w:before="1"/>
        <w:ind w:left="0" w:right="3" w:hanging="2"/>
        <w:rPr>
          <w:rFonts w:ascii="Times New Roman" w:hAnsi="Times New Roman" w:cs="Times New Roman"/>
          <w:sz w:val="24"/>
          <w:szCs w:val="24"/>
        </w:rPr>
      </w:pPr>
      <w:r w:rsidRPr="003212CC">
        <w:rPr>
          <w:rFonts w:ascii="Times New Roman" w:hAnsi="Times New Roman" w:cs="Times New Roman"/>
          <w:sz w:val="24"/>
          <w:szCs w:val="24"/>
        </w:rPr>
        <w:t>Сваки</w:t>
      </w:r>
      <w:r w:rsidRPr="003212CC">
        <w:rPr>
          <w:rFonts w:ascii="Times New Roman" w:hAnsi="Times New Roman" w:cs="Times New Roman"/>
          <w:spacing w:val="-12"/>
          <w:sz w:val="24"/>
          <w:szCs w:val="24"/>
        </w:rPr>
        <w:t xml:space="preserve"> </w:t>
      </w:r>
      <w:r w:rsidRPr="003212CC">
        <w:rPr>
          <w:rFonts w:ascii="Times New Roman" w:hAnsi="Times New Roman" w:cs="Times New Roman"/>
          <w:sz w:val="24"/>
          <w:szCs w:val="24"/>
        </w:rPr>
        <w:t>дан</w:t>
      </w:r>
      <w:r w:rsidRPr="003212CC">
        <w:rPr>
          <w:rFonts w:ascii="Times New Roman" w:hAnsi="Times New Roman" w:cs="Times New Roman"/>
          <w:spacing w:val="-12"/>
          <w:sz w:val="24"/>
          <w:szCs w:val="24"/>
        </w:rPr>
        <w:t xml:space="preserve"> </w:t>
      </w:r>
      <w:r w:rsidRPr="003212CC">
        <w:rPr>
          <w:rFonts w:ascii="Times New Roman" w:hAnsi="Times New Roman" w:cs="Times New Roman"/>
          <w:sz w:val="24"/>
          <w:szCs w:val="24"/>
        </w:rPr>
        <w:t>у</w:t>
      </w:r>
      <w:r w:rsidRPr="003212CC">
        <w:rPr>
          <w:rFonts w:ascii="Times New Roman" w:hAnsi="Times New Roman" w:cs="Times New Roman"/>
          <w:spacing w:val="-14"/>
          <w:sz w:val="24"/>
          <w:szCs w:val="24"/>
        </w:rPr>
        <w:t xml:space="preserve"> </w:t>
      </w:r>
      <w:r w:rsidRPr="003212CC">
        <w:rPr>
          <w:rFonts w:ascii="Times New Roman" w:hAnsi="Times New Roman" w:cs="Times New Roman"/>
          <w:sz w:val="24"/>
          <w:szCs w:val="24"/>
        </w:rPr>
        <w:t>седмици</w:t>
      </w:r>
      <w:r w:rsidRPr="003212CC">
        <w:rPr>
          <w:rFonts w:ascii="Times New Roman" w:hAnsi="Times New Roman" w:cs="Times New Roman"/>
          <w:spacing w:val="-12"/>
          <w:sz w:val="24"/>
          <w:szCs w:val="24"/>
        </w:rPr>
        <w:t xml:space="preserve"> </w:t>
      </w:r>
      <w:r w:rsidRPr="003212CC">
        <w:rPr>
          <w:rFonts w:ascii="Times New Roman" w:hAnsi="Times New Roman" w:cs="Times New Roman"/>
          <w:sz w:val="24"/>
          <w:szCs w:val="24"/>
        </w:rPr>
        <w:t>неопходно</w:t>
      </w:r>
      <w:r w:rsidRPr="003212CC">
        <w:rPr>
          <w:rFonts w:ascii="Times New Roman" w:hAnsi="Times New Roman" w:cs="Times New Roman"/>
          <w:spacing w:val="-14"/>
          <w:sz w:val="24"/>
          <w:szCs w:val="24"/>
        </w:rPr>
        <w:t xml:space="preserve"> </w:t>
      </w:r>
      <w:r w:rsidRPr="003212CC">
        <w:rPr>
          <w:rFonts w:ascii="Times New Roman" w:hAnsi="Times New Roman" w:cs="Times New Roman"/>
          <w:sz w:val="24"/>
          <w:szCs w:val="24"/>
        </w:rPr>
        <w:t>је</w:t>
      </w:r>
      <w:r w:rsidRPr="003212CC">
        <w:rPr>
          <w:rFonts w:ascii="Times New Roman" w:hAnsi="Times New Roman" w:cs="Times New Roman"/>
          <w:spacing w:val="-11"/>
          <w:sz w:val="24"/>
          <w:szCs w:val="24"/>
        </w:rPr>
        <w:t xml:space="preserve"> </w:t>
      </w:r>
      <w:r w:rsidRPr="003212CC">
        <w:rPr>
          <w:rFonts w:ascii="Times New Roman" w:hAnsi="Times New Roman" w:cs="Times New Roman"/>
          <w:sz w:val="24"/>
          <w:szCs w:val="24"/>
        </w:rPr>
        <w:t>да</w:t>
      </w:r>
      <w:r w:rsidRPr="003212CC">
        <w:rPr>
          <w:rFonts w:ascii="Times New Roman" w:hAnsi="Times New Roman" w:cs="Times New Roman"/>
          <w:spacing w:val="-12"/>
          <w:sz w:val="24"/>
          <w:szCs w:val="24"/>
        </w:rPr>
        <w:t xml:space="preserve"> </w:t>
      </w:r>
      <w:r w:rsidRPr="003212CC">
        <w:rPr>
          <w:rFonts w:ascii="Times New Roman" w:hAnsi="Times New Roman" w:cs="Times New Roman"/>
          <w:sz w:val="24"/>
          <w:szCs w:val="24"/>
        </w:rPr>
        <w:t>буде</w:t>
      </w:r>
      <w:r w:rsidRPr="003212CC">
        <w:rPr>
          <w:rFonts w:ascii="Times New Roman" w:hAnsi="Times New Roman" w:cs="Times New Roman"/>
          <w:spacing w:val="-11"/>
          <w:sz w:val="24"/>
          <w:szCs w:val="24"/>
        </w:rPr>
        <w:t xml:space="preserve"> </w:t>
      </w:r>
      <w:r w:rsidRPr="003212CC">
        <w:rPr>
          <w:rFonts w:ascii="Times New Roman" w:hAnsi="Times New Roman" w:cs="Times New Roman"/>
          <w:sz w:val="24"/>
          <w:szCs w:val="24"/>
        </w:rPr>
        <w:t>заступљен</w:t>
      </w:r>
      <w:r w:rsidRPr="003212CC">
        <w:rPr>
          <w:rFonts w:ascii="Times New Roman" w:hAnsi="Times New Roman" w:cs="Times New Roman"/>
          <w:spacing w:val="-12"/>
          <w:sz w:val="24"/>
          <w:szCs w:val="24"/>
        </w:rPr>
        <w:t xml:space="preserve"> </w:t>
      </w:r>
      <w:r w:rsidRPr="003212CC">
        <w:rPr>
          <w:rFonts w:ascii="Times New Roman" w:hAnsi="Times New Roman" w:cs="Times New Roman"/>
          <w:sz w:val="24"/>
          <w:szCs w:val="24"/>
        </w:rPr>
        <w:t>36,</w:t>
      </w:r>
      <w:r w:rsidRPr="003212CC">
        <w:rPr>
          <w:rFonts w:ascii="Times New Roman" w:hAnsi="Times New Roman" w:cs="Times New Roman"/>
          <w:spacing w:val="-12"/>
          <w:sz w:val="24"/>
          <w:szCs w:val="24"/>
        </w:rPr>
        <w:t xml:space="preserve"> </w:t>
      </w:r>
      <w:r w:rsidRPr="003212CC">
        <w:rPr>
          <w:rFonts w:ascii="Times New Roman" w:hAnsi="Times New Roman" w:cs="Times New Roman"/>
          <w:sz w:val="24"/>
          <w:szCs w:val="24"/>
        </w:rPr>
        <w:t>односно</w:t>
      </w:r>
      <w:r w:rsidRPr="003212CC">
        <w:rPr>
          <w:rFonts w:ascii="Times New Roman" w:hAnsi="Times New Roman" w:cs="Times New Roman"/>
          <w:spacing w:val="-9"/>
          <w:sz w:val="24"/>
          <w:szCs w:val="24"/>
        </w:rPr>
        <w:t xml:space="preserve"> </w:t>
      </w:r>
      <w:r w:rsidRPr="003212CC">
        <w:rPr>
          <w:rFonts w:ascii="Times New Roman" w:hAnsi="Times New Roman" w:cs="Times New Roman"/>
          <w:sz w:val="24"/>
          <w:szCs w:val="24"/>
        </w:rPr>
        <w:t>34</w:t>
      </w:r>
      <w:r w:rsidRPr="003212CC">
        <w:rPr>
          <w:rFonts w:ascii="Times New Roman" w:hAnsi="Times New Roman" w:cs="Times New Roman"/>
          <w:spacing w:val="-12"/>
          <w:sz w:val="24"/>
          <w:szCs w:val="24"/>
        </w:rPr>
        <w:t xml:space="preserve"> </w:t>
      </w:r>
      <w:r w:rsidRPr="003212CC">
        <w:rPr>
          <w:rFonts w:ascii="Times New Roman" w:hAnsi="Times New Roman" w:cs="Times New Roman"/>
          <w:sz w:val="24"/>
          <w:szCs w:val="24"/>
        </w:rPr>
        <w:t>пута, изузев</w:t>
      </w:r>
      <w:r w:rsidRPr="003212CC">
        <w:rPr>
          <w:rFonts w:ascii="Times New Roman" w:hAnsi="Times New Roman" w:cs="Times New Roman"/>
          <w:spacing w:val="-16"/>
          <w:sz w:val="24"/>
          <w:szCs w:val="24"/>
        </w:rPr>
        <w:t xml:space="preserve"> </w:t>
      </w:r>
      <w:r w:rsidRPr="003212CC">
        <w:rPr>
          <w:rFonts w:ascii="Times New Roman" w:hAnsi="Times New Roman" w:cs="Times New Roman"/>
          <w:sz w:val="24"/>
          <w:szCs w:val="24"/>
        </w:rPr>
        <w:t>у</w:t>
      </w:r>
      <w:r w:rsidRPr="003212CC">
        <w:rPr>
          <w:rFonts w:ascii="Times New Roman" w:hAnsi="Times New Roman" w:cs="Times New Roman"/>
          <w:spacing w:val="-14"/>
          <w:sz w:val="24"/>
          <w:szCs w:val="24"/>
        </w:rPr>
        <w:t xml:space="preserve"> </w:t>
      </w:r>
      <w:r w:rsidRPr="003212CC">
        <w:rPr>
          <w:rFonts w:ascii="Times New Roman" w:hAnsi="Times New Roman" w:cs="Times New Roman"/>
          <w:sz w:val="24"/>
          <w:szCs w:val="24"/>
        </w:rPr>
        <w:t>случају</w:t>
      </w:r>
      <w:r w:rsidRPr="003212CC">
        <w:rPr>
          <w:rFonts w:ascii="Times New Roman" w:hAnsi="Times New Roman" w:cs="Times New Roman"/>
          <w:spacing w:val="-14"/>
          <w:sz w:val="24"/>
          <w:szCs w:val="24"/>
        </w:rPr>
        <w:t xml:space="preserve"> </w:t>
      </w:r>
      <w:r w:rsidRPr="003212CC">
        <w:rPr>
          <w:rFonts w:ascii="Times New Roman" w:hAnsi="Times New Roman" w:cs="Times New Roman"/>
          <w:sz w:val="24"/>
          <w:szCs w:val="24"/>
        </w:rPr>
        <w:t>када</w:t>
      </w:r>
      <w:r w:rsidRPr="003212CC">
        <w:rPr>
          <w:rFonts w:ascii="Times New Roman" w:hAnsi="Times New Roman" w:cs="Times New Roman"/>
          <w:spacing w:val="-13"/>
          <w:sz w:val="24"/>
          <w:szCs w:val="24"/>
        </w:rPr>
        <w:t xml:space="preserve"> </w:t>
      </w:r>
      <w:r w:rsidRPr="003212CC">
        <w:rPr>
          <w:rFonts w:ascii="Times New Roman" w:hAnsi="Times New Roman" w:cs="Times New Roman"/>
          <w:sz w:val="24"/>
          <w:szCs w:val="24"/>
        </w:rPr>
        <w:t>због</w:t>
      </w:r>
      <w:r w:rsidRPr="003212CC">
        <w:rPr>
          <w:rFonts w:ascii="Times New Roman" w:hAnsi="Times New Roman" w:cs="Times New Roman"/>
          <w:spacing w:val="-14"/>
          <w:sz w:val="24"/>
          <w:szCs w:val="24"/>
        </w:rPr>
        <w:t xml:space="preserve"> </w:t>
      </w:r>
      <w:r w:rsidRPr="003212CC">
        <w:rPr>
          <w:rFonts w:ascii="Times New Roman" w:hAnsi="Times New Roman" w:cs="Times New Roman"/>
          <w:sz w:val="24"/>
          <w:szCs w:val="24"/>
        </w:rPr>
        <w:t>угрожености</w:t>
      </w:r>
      <w:r w:rsidRPr="003212CC">
        <w:rPr>
          <w:rFonts w:ascii="Times New Roman" w:hAnsi="Times New Roman" w:cs="Times New Roman"/>
          <w:spacing w:val="-14"/>
          <w:sz w:val="24"/>
          <w:szCs w:val="24"/>
        </w:rPr>
        <w:t xml:space="preserve"> </w:t>
      </w:r>
      <w:r w:rsidRPr="003212CC">
        <w:rPr>
          <w:rFonts w:ascii="Times New Roman" w:hAnsi="Times New Roman" w:cs="Times New Roman"/>
          <w:sz w:val="24"/>
          <w:szCs w:val="24"/>
        </w:rPr>
        <w:t>безбедности</w:t>
      </w:r>
      <w:r w:rsidRPr="003212CC">
        <w:rPr>
          <w:rFonts w:ascii="Times New Roman" w:hAnsi="Times New Roman" w:cs="Times New Roman"/>
          <w:spacing w:val="-14"/>
          <w:sz w:val="24"/>
          <w:szCs w:val="24"/>
        </w:rPr>
        <w:t xml:space="preserve"> </w:t>
      </w:r>
      <w:r w:rsidRPr="003212CC">
        <w:rPr>
          <w:rFonts w:ascii="Times New Roman" w:hAnsi="Times New Roman" w:cs="Times New Roman"/>
          <w:sz w:val="24"/>
          <w:szCs w:val="24"/>
        </w:rPr>
        <w:t>и</w:t>
      </w:r>
      <w:r w:rsidRPr="003212CC">
        <w:rPr>
          <w:rFonts w:ascii="Times New Roman" w:hAnsi="Times New Roman" w:cs="Times New Roman"/>
          <w:spacing w:val="-13"/>
          <w:sz w:val="24"/>
          <w:szCs w:val="24"/>
        </w:rPr>
        <w:t xml:space="preserve"> </w:t>
      </w:r>
      <w:r w:rsidRPr="003212CC">
        <w:rPr>
          <w:rFonts w:ascii="Times New Roman" w:hAnsi="Times New Roman" w:cs="Times New Roman"/>
          <w:sz w:val="24"/>
          <w:szCs w:val="24"/>
        </w:rPr>
        <w:t>здравља</w:t>
      </w:r>
      <w:r w:rsidRPr="003212CC">
        <w:rPr>
          <w:rFonts w:ascii="Times New Roman" w:hAnsi="Times New Roman" w:cs="Times New Roman"/>
          <w:spacing w:val="-14"/>
          <w:sz w:val="24"/>
          <w:szCs w:val="24"/>
        </w:rPr>
        <w:t xml:space="preserve"> </w:t>
      </w:r>
      <w:r w:rsidRPr="003212CC">
        <w:rPr>
          <w:rFonts w:ascii="Times New Roman" w:hAnsi="Times New Roman" w:cs="Times New Roman"/>
          <w:sz w:val="24"/>
          <w:szCs w:val="24"/>
        </w:rPr>
        <w:t>ученика</w:t>
      </w:r>
      <w:r w:rsidRPr="003212CC">
        <w:rPr>
          <w:rFonts w:ascii="Times New Roman" w:hAnsi="Times New Roman" w:cs="Times New Roman"/>
          <w:spacing w:val="-14"/>
          <w:sz w:val="24"/>
          <w:szCs w:val="24"/>
        </w:rPr>
        <w:t xml:space="preserve"> </w:t>
      </w:r>
      <w:r w:rsidRPr="003212CC">
        <w:rPr>
          <w:rFonts w:ascii="Times New Roman" w:hAnsi="Times New Roman" w:cs="Times New Roman"/>
          <w:sz w:val="24"/>
          <w:szCs w:val="24"/>
        </w:rPr>
        <w:t>и</w:t>
      </w:r>
      <w:r w:rsidRPr="003212CC">
        <w:rPr>
          <w:rFonts w:ascii="Times New Roman" w:hAnsi="Times New Roman" w:cs="Times New Roman"/>
          <w:spacing w:val="-14"/>
          <w:sz w:val="24"/>
          <w:szCs w:val="24"/>
        </w:rPr>
        <w:t xml:space="preserve"> </w:t>
      </w:r>
      <w:r w:rsidRPr="003212CC">
        <w:rPr>
          <w:rFonts w:ascii="Times New Roman" w:hAnsi="Times New Roman" w:cs="Times New Roman"/>
          <w:sz w:val="24"/>
          <w:szCs w:val="24"/>
        </w:rPr>
        <w:t>запослених</w:t>
      </w:r>
      <w:r w:rsidRPr="003212CC">
        <w:rPr>
          <w:rFonts w:ascii="Times New Roman" w:hAnsi="Times New Roman" w:cs="Times New Roman"/>
          <w:spacing w:val="-13"/>
          <w:sz w:val="24"/>
          <w:szCs w:val="24"/>
        </w:rPr>
        <w:t xml:space="preserve"> </w:t>
      </w:r>
      <w:r w:rsidRPr="003212CC">
        <w:rPr>
          <w:rFonts w:ascii="Times New Roman" w:hAnsi="Times New Roman" w:cs="Times New Roman"/>
          <w:sz w:val="24"/>
          <w:szCs w:val="24"/>
        </w:rPr>
        <w:t>није могуће обезбедити да сваки дан у седмици буде заступљенутврђен број пута.</w:t>
      </w:r>
    </w:p>
    <w:p w:rsidR="001601D6" w:rsidRPr="003212CC" w:rsidRDefault="001601D6" w:rsidP="004A7399">
      <w:pPr>
        <w:pStyle w:val="BodyText"/>
        <w:ind w:left="0" w:right="3" w:hanging="2"/>
        <w:rPr>
          <w:rFonts w:ascii="Times New Roman" w:hAnsi="Times New Roman" w:cs="Times New Roman"/>
          <w:sz w:val="24"/>
          <w:szCs w:val="24"/>
        </w:rPr>
      </w:pPr>
      <w:r w:rsidRPr="003212CC">
        <w:rPr>
          <w:rFonts w:ascii="Times New Roman" w:hAnsi="Times New Roman" w:cs="Times New Roman"/>
          <w:sz w:val="24"/>
          <w:szCs w:val="24"/>
        </w:rPr>
        <w:t>У среду, 12. новембра 2025. године, настава се у свим школама изводи према распореду часова за уторак.</w:t>
      </w:r>
    </w:p>
    <w:p w:rsidR="00371278" w:rsidRPr="003212CC" w:rsidRDefault="001601D6" w:rsidP="004A7399">
      <w:pPr>
        <w:pBdr>
          <w:top w:val="nil"/>
          <w:left w:val="nil"/>
          <w:bottom w:val="nil"/>
          <w:right w:val="nil"/>
          <w:between w:val="nil"/>
        </w:pBdr>
        <w:spacing w:line="240" w:lineRule="auto"/>
        <w:ind w:left="0" w:right="3" w:hanging="2"/>
        <w:jc w:val="both"/>
        <w:rPr>
          <w:rFonts w:ascii="Times New Roman" w:eastAsia="Times New Roman" w:hAnsi="Times New Roman" w:cs="Times New Roman"/>
          <w:sz w:val="24"/>
          <w:szCs w:val="24"/>
        </w:rPr>
      </w:pPr>
      <w:r w:rsidRPr="003212CC">
        <w:rPr>
          <w:rFonts w:ascii="Times New Roman" w:hAnsi="Times New Roman" w:cs="Times New Roman"/>
          <w:sz w:val="24"/>
          <w:szCs w:val="24"/>
        </w:rPr>
        <w:t>У четвртак, 9. априла 2026. године, настава се у свим школама изводи према распореду часова за петак</w:t>
      </w:r>
      <w:r w:rsidRPr="003212CC">
        <w:rPr>
          <w:rFonts w:ascii="Times New Roman" w:eastAsia="Times New Roman" w:hAnsi="Times New Roman" w:cs="Times New Roman"/>
          <w:color w:val="000000"/>
          <w:sz w:val="24"/>
          <w:szCs w:val="24"/>
        </w:rPr>
        <w:t xml:space="preserve"> </w:t>
      </w:r>
    </w:p>
    <w:p w:rsidR="003212CC" w:rsidRPr="003212CC" w:rsidRDefault="003212CC" w:rsidP="004A7399">
      <w:pPr>
        <w:pStyle w:val="BodyText"/>
        <w:ind w:left="0" w:right="3" w:hanging="2"/>
        <w:rPr>
          <w:rFonts w:ascii="Times New Roman" w:hAnsi="Times New Roman" w:cs="Times New Roman"/>
          <w:position w:val="0"/>
          <w:sz w:val="24"/>
          <w:szCs w:val="24"/>
        </w:rPr>
      </w:pPr>
      <w:r w:rsidRPr="003212CC">
        <w:rPr>
          <w:rFonts w:ascii="Times New Roman" w:hAnsi="Times New Roman" w:cs="Times New Roman"/>
          <w:sz w:val="24"/>
          <w:szCs w:val="24"/>
        </w:rPr>
        <w:t>У току школске године ученици имају јесењи, зимски, Сретењски, пролећни и летњи распуст.</w:t>
      </w:r>
    </w:p>
    <w:p w:rsidR="003212CC" w:rsidRPr="003212CC" w:rsidRDefault="003212CC" w:rsidP="004A7399">
      <w:pPr>
        <w:pStyle w:val="BodyText"/>
        <w:spacing w:before="1"/>
        <w:ind w:left="0" w:right="3" w:hanging="2"/>
        <w:rPr>
          <w:rFonts w:ascii="Times New Roman" w:hAnsi="Times New Roman" w:cs="Times New Roman"/>
          <w:sz w:val="24"/>
          <w:szCs w:val="24"/>
        </w:rPr>
      </w:pPr>
      <w:r w:rsidRPr="003212CC">
        <w:rPr>
          <w:rFonts w:ascii="Times New Roman" w:hAnsi="Times New Roman" w:cs="Times New Roman"/>
          <w:sz w:val="24"/>
          <w:szCs w:val="24"/>
        </w:rPr>
        <w:t>Јесењи распуст почиње у понедељак, 10. новембра 2025. године, а завршава се у уторак, 11. новембра 2025. године</w:t>
      </w:r>
    </w:p>
    <w:p w:rsidR="003212CC" w:rsidRPr="003212CC" w:rsidRDefault="003212CC" w:rsidP="004A7399">
      <w:pPr>
        <w:pStyle w:val="BodyText"/>
        <w:spacing w:before="1"/>
        <w:ind w:left="0" w:right="3" w:hanging="2"/>
        <w:rPr>
          <w:rFonts w:ascii="Times New Roman" w:hAnsi="Times New Roman" w:cs="Times New Roman"/>
          <w:sz w:val="24"/>
          <w:szCs w:val="24"/>
        </w:rPr>
      </w:pPr>
      <w:r w:rsidRPr="003212CC">
        <w:rPr>
          <w:rFonts w:ascii="Times New Roman" w:hAnsi="Times New Roman" w:cs="Times New Roman"/>
          <w:sz w:val="24"/>
          <w:szCs w:val="24"/>
        </w:rPr>
        <w:t>Зимски распуст почиње у среду, 31. децембра 2025. године, а завршава се у петак, 16. јануара 2026. године.</w:t>
      </w:r>
    </w:p>
    <w:p w:rsidR="003212CC" w:rsidRPr="003212CC" w:rsidRDefault="003212CC" w:rsidP="004A7399">
      <w:pPr>
        <w:pStyle w:val="BodyText"/>
        <w:ind w:left="0" w:right="3" w:hanging="2"/>
        <w:rPr>
          <w:rFonts w:ascii="Times New Roman" w:hAnsi="Times New Roman" w:cs="Times New Roman"/>
          <w:sz w:val="24"/>
          <w:szCs w:val="24"/>
        </w:rPr>
      </w:pPr>
      <w:r w:rsidRPr="003212CC">
        <w:rPr>
          <w:rFonts w:ascii="Times New Roman" w:hAnsi="Times New Roman" w:cs="Times New Roman"/>
          <w:sz w:val="24"/>
          <w:szCs w:val="24"/>
        </w:rPr>
        <w:t>Сретењски распуст почиње у понедељак, 16. фебруара 2026. године, а завршава се у петак, 20. фебруара 2026. године.</w:t>
      </w:r>
    </w:p>
    <w:p w:rsidR="003212CC" w:rsidRPr="003212CC" w:rsidRDefault="003212CC" w:rsidP="004A7399">
      <w:pPr>
        <w:pStyle w:val="BodyText"/>
        <w:spacing w:before="1"/>
        <w:ind w:left="0" w:right="3" w:hanging="2"/>
        <w:rPr>
          <w:rFonts w:ascii="Times New Roman" w:hAnsi="Times New Roman" w:cs="Times New Roman"/>
          <w:sz w:val="24"/>
          <w:szCs w:val="24"/>
        </w:rPr>
      </w:pPr>
      <w:r w:rsidRPr="003212CC">
        <w:rPr>
          <w:rFonts w:ascii="Times New Roman" w:hAnsi="Times New Roman" w:cs="Times New Roman"/>
          <w:sz w:val="24"/>
          <w:szCs w:val="24"/>
        </w:rPr>
        <w:t>Пролећни распуст почиње у петак, 10. априла 2026. године, а завршава се у уторак, 14. априла 2026. године.</w:t>
      </w:r>
    </w:p>
    <w:p w:rsidR="003212CC" w:rsidRPr="003212CC" w:rsidRDefault="003212CC" w:rsidP="004A7399">
      <w:pPr>
        <w:pStyle w:val="BodyText"/>
        <w:ind w:left="0" w:right="3" w:hanging="2"/>
        <w:rPr>
          <w:rFonts w:ascii="Times New Roman" w:hAnsi="Times New Roman" w:cs="Times New Roman"/>
          <w:sz w:val="24"/>
          <w:szCs w:val="24"/>
        </w:rPr>
      </w:pPr>
      <w:r w:rsidRPr="003212CC">
        <w:rPr>
          <w:rFonts w:ascii="Times New Roman" w:hAnsi="Times New Roman" w:cs="Times New Roman"/>
          <w:sz w:val="24"/>
          <w:szCs w:val="24"/>
        </w:rPr>
        <w:t>За ученике од првог до седмог разреда, летњи распуст почиње у понедељак, 15. јуна 2026. године, а завршава се у понедељак, 31. августа 2026. године. За ученике осмог разреда летњи распуст почиње по завршетку завршног испита, а завршава се у понедељак, 31. августа 2026. године.</w:t>
      </w:r>
    </w:p>
    <w:p w:rsidR="00371278" w:rsidRPr="003212CC" w:rsidRDefault="00635B01">
      <w:pPr>
        <w:ind w:left="0" w:right="-43" w:hanging="2"/>
        <w:jc w:val="both"/>
        <w:rPr>
          <w:rFonts w:ascii="Times New Roman" w:eastAsia="Times New Roman" w:hAnsi="Times New Roman" w:cs="Times New Roman"/>
          <w:sz w:val="24"/>
          <w:szCs w:val="24"/>
        </w:rPr>
      </w:pPr>
      <w:r w:rsidRPr="003212CC">
        <w:rPr>
          <w:rFonts w:ascii="Times New Roman" w:eastAsia="Times New Roman" w:hAnsi="Times New Roman" w:cs="Times New Roman"/>
          <w:sz w:val="24"/>
          <w:szCs w:val="24"/>
        </w:rPr>
        <w:t xml:space="preserve">   Саопштење успеха ученика и подела ђачких књижица на крају првог полугодишта, обавиће се задњег наставног дана у полугодишту, а на крају школске г</w:t>
      </w:r>
      <w:r w:rsidR="003212CC" w:rsidRPr="003212CC">
        <w:rPr>
          <w:rFonts w:ascii="Times New Roman" w:eastAsia="Times New Roman" w:hAnsi="Times New Roman" w:cs="Times New Roman"/>
          <w:sz w:val="24"/>
          <w:szCs w:val="24"/>
        </w:rPr>
        <w:t>одине најкасније до 28.јуна 2026</w:t>
      </w:r>
      <w:r w:rsidRPr="003212CC">
        <w:rPr>
          <w:rFonts w:ascii="Times New Roman" w:eastAsia="Times New Roman" w:hAnsi="Times New Roman" w:cs="Times New Roman"/>
          <w:sz w:val="24"/>
          <w:szCs w:val="24"/>
        </w:rPr>
        <w:t>. године.</w:t>
      </w:r>
    </w:p>
    <w:p w:rsidR="003212CC" w:rsidRPr="003212CC" w:rsidRDefault="00635B01" w:rsidP="003212CC">
      <w:pPr>
        <w:pBdr>
          <w:top w:val="nil"/>
          <w:left w:val="nil"/>
          <w:bottom w:val="nil"/>
          <w:right w:val="nil"/>
          <w:between w:val="nil"/>
        </w:pBdr>
        <w:spacing w:line="240" w:lineRule="auto"/>
        <w:ind w:left="0" w:hanging="2"/>
        <w:jc w:val="both"/>
        <w:rPr>
          <w:rFonts w:ascii="Times New Roman" w:eastAsia="Times New Roman" w:hAnsi="Times New Roman" w:cs="Times New Roman"/>
          <w:sz w:val="24"/>
          <w:szCs w:val="24"/>
        </w:rPr>
      </w:pPr>
      <w:r w:rsidRPr="003212CC">
        <w:rPr>
          <w:rFonts w:ascii="Times New Roman" w:eastAsia="Times New Roman" w:hAnsi="Times New Roman" w:cs="Times New Roman"/>
          <w:sz w:val="24"/>
          <w:szCs w:val="24"/>
        </w:rPr>
        <w:t>У школи се празнују државни и верски празници, у складу са Законом о државним и другим празницима у Републици Србији („Службени гласник РС”, бр. 43/01, 101/07 и 92/11). У школи се</w:t>
      </w:r>
      <w:r w:rsidR="003212CC" w:rsidRPr="003212CC">
        <w:rPr>
          <w:rFonts w:ascii="Times New Roman" w:eastAsia="Times New Roman" w:hAnsi="Times New Roman" w:cs="Times New Roman"/>
          <w:sz w:val="24"/>
          <w:szCs w:val="24"/>
        </w:rPr>
        <w:t xml:space="preserve"> празнују и: 1) 21. октобар 2025</w:t>
      </w:r>
      <w:r w:rsidRPr="003212CC">
        <w:rPr>
          <w:rFonts w:ascii="Times New Roman" w:eastAsia="Times New Roman" w:hAnsi="Times New Roman" w:cs="Times New Roman"/>
          <w:sz w:val="24"/>
          <w:szCs w:val="24"/>
        </w:rPr>
        <w:t>. године, као Дан сећања на српске жртве у Другом с</w:t>
      </w:r>
      <w:r w:rsidR="003212CC" w:rsidRPr="003212CC">
        <w:rPr>
          <w:rFonts w:ascii="Times New Roman" w:eastAsia="Times New Roman" w:hAnsi="Times New Roman" w:cs="Times New Roman"/>
          <w:sz w:val="24"/>
          <w:szCs w:val="24"/>
        </w:rPr>
        <w:t>ветском рату; 2) 27. јануар 2026</w:t>
      </w:r>
      <w:r w:rsidRPr="003212CC">
        <w:rPr>
          <w:rFonts w:ascii="Times New Roman" w:eastAsia="Times New Roman" w:hAnsi="Times New Roman" w:cs="Times New Roman"/>
          <w:sz w:val="24"/>
          <w:szCs w:val="24"/>
        </w:rPr>
        <w:t xml:space="preserve">. године, Свети Сава – Дан духовности, </w:t>
      </w:r>
      <w:r w:rsidR="003212CC" w:rsidRPr="003212CC">
        <w:rPr>
          <w:rFonts w:ascii="Times New Roman" w:eastAsia="Times New Roman" w:hAnsi="Times New Roman" w:cs="Times New Roman"/>
          <w:sz w:val="24"/>
          <w:szCs w:val="24"/>
        </w:rPr>
        <w:t>школска слава; 3) 22. април 2026</w:t>
      </w:r>
      <w:r w:rsidRPr="003212CC">
        <w:rPr>
          <w:rFonts w:ascii="Times New Roman" w:eastAsia="Times New Roman" w:hAnsi="Times New Roman" w:cs="Times New Roman"/>
          <w:sz w:val="24"/>
          <w:szCs w:val="24"/>
        </w:rPr>
        <w:t>. године, као Дан сећања на жртве холокауста, геноцида и других жртава фашизма у Друг</w:t>
      </w:r>
      <w:r w:rsidR="003212CC" w:rsidRPr="003212CC">
        <w:rPr>
          <w:rFonts w:ascii="Times New Roman" w:eastAsia="Times New Roman" w:hAnsi="Times New Roman" w:cs="Times New Roman"/>
          <w:sz w:val="24"/>
          <w:szCs w:val="24"/>
        </w:rPr>
        <w:t>ом светском рату; 4) 9. мај 2026</w:t>
      </w:r>
      <w:r w:rsidRPr="003212CC">
        <w:rPr>
          <w:rFonts w:ascii="Times New Roman" w:eastAsia="Times New Roman" w:hAnsi="Times New Roman" w:cs="Times New Roman"/>
          <w:sz w:val="24"/>
          <w:szCs w:val="24"/>
        </w:rPr>
        <w:t>. године,</w:t>
      </w:r>
      <w:r w:rsidR="003212CC" w:rsidRPr="003212CC">
        <w:rPr>
          <w:rFonts w:ascii="Times New Roman" w:eastAsia="Times New Roman" w:hAnsi="Times New Roman" w:cs="Times New Roman"/>
          <w:sz w:val="24"/>
          <w:szCs w:val="24"/>
        </w:rPr>
        <w:t xml:space="preserve"> као Дан победе; 5) 28. јун 2026</w:t>
      </w:r>
      <w:r w:rsidRPr="003212CC">
        <w:rPr>
          <w:rFonts w:ascii="Times New Roman" w:eastAsia="Times New Roman" w:hAnsi="Times New Roman" w:cs="Times New Roman"/>
          <w:sz w:val="24"/>
          <w:szCs w:val="24"/>
        </w:rPr>
        <w:t>. године, Видовдан – спомен на Косовску битку. Свети Сава и Видовдан се празнују радно, без одржавања наставе, а Дан сећања на српске жртве у Другом светском рату, Дан сећања на жртве холокауста, геноцида и других жртава фашизма у Другом светском рату и Дан победе су наставни дани, изузев кад падају у дане када школа и иначе не ради. У школи се об</w:t>
      </w:r>
      <w:r w:rsidR="003212CC" w:rsidRPr="003212CC">
        <w:rPr>
          <w:rFonts w:ascii="Times New Roman" w:eastAsia="Times New Roman" w:hAnsi="Times New Roman" w:cs="Times New Roman"/>
          <w:sz w:val="24"/>
          <w:szCs w:val="24"/>
        </w:rPr>
        <w:t>ележавају и: 1) 8. новембар 2025</w:t>
      </w:r>
      <w:r w:rsidRPr="003212CC">
        <w:rPr>
          <w:rFonts w:ascii="Times New Roman" w:eastAsia="Times New Roman" w:hAnsi="Times New Roman" w:cs="Times New Roman"/>
          <w:sz w:val="24"/>
          <w:szCs w:val="24"/>
        </w:rPr>
        <w:t>. године, као Дан просвет</w:t>
      </w:r>
      <w:r w:rsidR="003212CC" w:rsidRPr="003212CC">
        <w:rPr>
          <w:rFonts w:ascii="Times New Roman" w:eastAsia="Times New Roman" w:hAnsi="Times New Roman" w:cs="Times New Roman"/>
          <w:sz w:val="24"/>
          <w:szCs w:val="24"/>
        </w:rPr>
        <w:t>них радника; 2) 21. фебруар 2026</w:t>
      </w:r>
      <w:r w:rsidRPr="003212CC">
        <w:rPr>
          <w:rFonts w:ascii="Times New Roman" w:eastAsia="Times New Roman" w:hAnsi="Times New Roman" w:cs="Times New Roman"/>
          <w:sz w:val="24"/>
          <w:szCs w:val="24"/>
        </w:rPr>
        <w:t>. године, као Међународни дан ма</w:t>
      </w:r>
      <w:r w:rsidR="003212CC" w:rsidRPr="003212CC">
        <w:rPr>
          <w:rFonts w:ascii="Times New Roman" w:eastAsia="Times New Roman" w:hAnsi="Times New Roman" w:cs="Times New Roman"/>
          <w:sz w:val="24"/>
          <w:szCs w:val="24"/>
        </w:rPr>
        <w:t>терњег језика; 3) 10. април 2026</w:t>
      </w:r>
      <w:r w:rsidRPr="003212CC">
        <w:rPr>
          <w:rFonts w:ascii="Times New Roman" w:eastAsia="Times New Roman" w:hAnsi="Times New Roman" w:cs="Times New Roman"/>
          <w:sz w:val="24"/>
          <w:szCs w:val="24"/>
        </w:rPr>
        <w:t>. године, као дан сећања на Доситеја Обрадовића, великог српског просветитеља и првог српског министра просвете;</w:t>
      </w:r>
      <w:r w:rsidR="003212CC" w:rsidRPr="003212CC">
        <w:rPr>
          <w:rFonts w:ascii="Times New Roman" w:eastAsia="Times New Roman" w:hAnsi="Times New Roman" w:cs="Times New Roman"/>
          <w:sz w:val="24"/>
          <w:szCs w:val="24"/>
        </w:rPr>
        <w:t xml:space="preserve"> 4) недеља од 5. до 9. маја 2026</w:t>
      </w:r>
      <w:r w:rsidRPr="003212CC">
        <w:rPr>
          <w:rFonts w:ascii="Times New Roman" w:eastAsia="Times New Roman" w:hAnsi="Times New Roman" w:cs="Times New Roman"/>
          <w:sz w:val="24"/>
          <w:szCs w:val="24"/>
        </w:rPr>
        <w:t>. године, као Недеља сећања и заједништва, неговање културе сећања и одавања почасти невиним жртвама – ученицима и младима кроз примере добре праксе реализоване током школске године, развој и промоција хуманости, емпатије, толеранције, поштовања и дијалог.</w:t>
      </w:r>
    </w:p>
    <w:p w:rsidR="00371278" w:rsidRPr="003212CC" w:rsidRDefault="00371278">
      <w:p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p>
    <w:p w:rsidR="00371278" w:rsidRPr="003212CC" w:rsidRDefault="00635B01">
      <w:pPr>
        <w:pBdr>
          <w:top w:val="nil"/>
          <w:left w:val="nil"/>
          <w:bottom w:val="nil"/>
          <w:right w:val="nil"/>
          <w:between w:val="nil"/>
        </w:pBdr>
        <w:spacing w:after="150" w:line="240" w:lineRule="auto"/>
        <w:ind w:left="0" w:hanging="2"/>
        <w:jc w:val="both"/>
        <w:rPr>
          <w:rFonts w:ascii="Times New Roman" w:eastAsia="Times New Roman" w:hAnsi="Times New Roman" w:cs="Times New Roman"/>
          <w:color w:val="000000"/>
          <w:sz w:val="24"/>
          <w:szCs w:val="24"/>
        </w:rPr>
      </w:pPr>
      <w:r w:rsidRPr="003212CC">
        <w:rPr>
          <w:rFonts w:ascii="Times New Roman" w:eastAsia="Times New Roman" w:hAnsi="Times New Roman" w:cs="Times New Roman"/>
          <w:sz w:val="24"/>
          <w:szCs w:val="24"/>
        </w:rPr>
        <w:t>Ученици и запослени у школи имају право да не похађају наставу, односно да не раде у дане следећих верских празника, и то: 1) православци – на први дан крсне славе; 2) припадници исламске зај</w:t>
      </w:r>
      <w:r w:rsidR="003212CC" w:rsidRPr="003212CC">
        <w:rPr>
          <w:rFonts w:ascii="Times New Roman" w:eastAsia="Times New Roman" w:hAnsi="Times New Roman" w:cs="Times New Roman"/>
          <w:sz w:val="24"/>
          <w:szCs w:val="24"/>
        </w:rPr>
        <w:t>еднице</w:t>
      </w:r>
      <w:r w:rsidRPr="003212CC">
        <w:rPr>
          <w:rFonts w:ascii="Times New Roman" w:eastAsia="Times New Roman" w:hAnsi="Times New Roman" w:cs="Times New Roman"/>
          <w:sz w:val="24"/>
          <w:szCs w:val="24"/>
        </w:rPr>
        <w:t xml:space="preserve"> на први</w:t>
      </w:r>
      <w:r w:rsidR="003212CC" w:rsidRPr="003212CC">
        <w:rPr>
          <w:rFonts w:ascii="Times New Roman" w:eastAsia="Times New Roman" w:hAnsi="Times New Roman" w:cs="Times New Roman"/>
          <w:sz w:val="24"/>
          <w:szCs w:val="24"/>
        </w:rPr>
        <w:t xml:space="preserve"> дан Рамазанског бајрама и </w:t>
      </w:r>
      <w:r w:rsidRPr="003212CC">
        <w:rPr>
          <w:rFonts w:ascii="Times New Roman" w:eastAsia="Times New Roman" w:hAnsi="Times New Roman" w:cs="Times New Roman"/>
          <w:sz w:val="24"/>
          <w:szCs w:val="24"/>
        </w:rPr>
        <w:t xml:space="preserve"> на први дан Курбанског бајрама; 3) пр</w:t>
      </w:r>
      <w:r w:rsidR="003212CC" w:rsidRPr="003212CC">
        <w:rPr>
          <w:rFonts w:ascii="Times New Roman" w:eastAsia="Times New Roman" w:hAnsi="Times New Roman" w:cs="Times New Roman"/>
          <w:sz w:val="24"/>
          <w:szCs w:val="24"/>
        </w:rPr>
        <w:t>ипадници јеврејске заједнице – 2. октобра 2025</w:t>
      </w:r>
      <w:r w:rsidRPr="003212CC">
        <w:rPr>
          <w:rFonts w:ascii="Times New Roman" w:eastAsia="Times New Roman" w:hAnsi="Times New Roman" w:cs="Times New Roman"/>
          <w:sz w:val="24"/>
          <w:szCs w:val="24"/>
        </w:rPr>
        <w:t>. године, на први дан Јом Кипура; 4) припадници верских заједница које обележавају верске празнике по грегоријанск</w:t>
      </w:r>
      <w:r w:rsidR="003212CC" w:rsidRPr="003212CC">
        <w:rPr>
          <w:rFonts w:ascii="Times New Roman" w:eastAsia="Times New Roman" w:hAnsi="Times New Roman" w:cs="Times New Roman"/>
          <w:sz w:val="24"/>
          <w:szCs w:val="24"/>
        </w:rPr>
        <w:t>ом календару – 25. децембра 2025</w:t>
      </w:r>
      <w:r w:rsidRPr="003212CC">
        <w:rPr>
          <w:rFonts w:ascii="Times New Roman" w:eastAsia="Times New Roman" w:hAnsi="Times New Roman" w:cs="Times New Roman"/>
          <w:sz w:val="24"/>
          <w:szCs w:val="24"/>
        </w:rPr>
        <w:t>. године, на први дан Божића; 5) припадници верских заједница које обележавају верске празнике по јулијан</w:t>
      </w:r>
      <w:r w:rsidR="003212CC" w:rsidRPr="003212CC">
        <w:rPr>
          <w:rFonts w:ascii="Times New Roman" w:eastAsia="Times New Roman" w:hAnsi="Times New Roman" w:cs="Times New Roman"/>
          <w:sz w:val="24"/>
          <w:szCs w:val="24"/>
        </w:rPr>
        <w:t>ском календару – 7. јануара 2026</w:t>
      </w:r>
      <w:r w:rsidRPr="003212CC">
        <w:rPr>
          <w:rFonts w:ascii="Times New Roman" w:eastAsia="Times New Roman" w:hAnsi="Times New Roman" w:cs="Times New Roman"/>
          <w:sz w:val="24"/>
          <w:szCs w:val="24"/>
        </w:rPr>
        <w:t>. године, на први дан Божића; 6) припадници верских заједница које обележавају дане васкршњих празника по грегоријанском и јулијанском календару – почев од Великог петка, закључно са другим</w:t>
      </w:r>
      <w:r w:rsidR="003212CC" w:rsidRPr="003212CC">
        <w:rPr>
          <w:rFonts w:ascii="Times New Roman" w:eastAsia="Times New Roman" w:hAnsi="Times New Roman" w:cs="Times New Roman"/>
          <w:sz w:val="24"/>
          <w:szCs w:val="24"/>
        </w:rPr>
        <w:t xml:space="preserve"> даном Васкрса (католици – од 3. априла до 6. априла 2026. године; православни од 10. до 13. априла 2026</w:t>
      </w:r>
      <w:r w:rsidRPr="003212CC">
        <w:rPr>
          <w:rFonts w:ascii="Times New Roman" w:eastAsia="Times New Roman" w:hAnsi="Times New Roman" w:cs="Times New Roman"/>
          <w:sz w:val="24"/>
          <w:szCs w:val="24"/>
        </w:rPr>
        <w:t>. године)</w:t>
      </w:r>
    </w:p>
    <w:p w:rsidR="00371278" w:rsidRPr="003212CC" w:rsidRDefault="00635B01">
      <w:p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r w:rsidRPr="003212CC">
        <w:rPr>
          <w:rFonts w:ascii="Times New Roman" w:eastAsia="Times New Roman" w:hAnsi="Times New Roman" w:cs="Times New Roman"/>
          <w:color w:val="000000"/>
          <w:sz w:val="24"/>
          <w:szCs w:val="24"/>
        </w:rPr>
        <w:t>Распоред такмичења  школа за образовање ученика са сметњама у развоју одвијаће се у складу са програмом такмичења и смотри школа за образовање ученика са сметњама у развоју и Стручним упутством о организовању такмичења и смотри ученика основних и средњих школа, за школску 202</w:t>
      </w:r>
      <w:r w:rsidR="003212CC" w:rsidRPr="003212CC">
        <w:rPr>
          <w:rFonts w:ascii="Times New Roman" w:eastAsia="Times New Roman" w:hAnsi="Times New Roman" w:cs="Times New Roman"/>
          <w:sz w:val="24"/>
          <w:szCs w:val="24"/>
        </w:rPr>
        <w:t>5</w:t>
      </w:r>
      <w:r w:rsidRPr="003212CC">
        <w:rPr>
          <w:rFonts w:ascii="Times New Roman" w:eastAsia="Times New Roman" w:hAnsi="Times New Roman" w:cs="Times New Roman"/>
          <w:color w:val="000000"/>
          <w:sz w:val="24"/>
          <w:szCs w:val="24"/>
        </w:rPr>
        <w:t>/202</w:t>
      </w:r>
      <w:r w:rsidR="003212CC" w:rsidRPr="003212CC">
        <w:rPr>
          <w:rFonts w:ascii="Times New Roman" w:eastAsia="Times New Roman" w:hAnsi="Times New Roman" w:cs="Times New Roman"/>
          <w:sz w:val="24"/>
          <w:szCs w:val="24"/>
        </w:rPr>
        <w:t>6</w:t>
      </w:r>
      <w:r w:rsidRPr="003212CC">
        <w:rPr>
          <w:rFonts w:ascii="Times New Roman" w:eastAsia="Times New Roman" w:hAnsi="Times New Roman" w:cs="Times New Roman"/>
          <w:color w:val="000000"/>
          <w:sz w:val="24"/>
          <w:szCs w:val="24"/>
        </w:rPr>
        <w:t>. годину.</w:t>
      </w:r>
    </w:p>
    <w:p w:rsidR="00371278" w:rsidRPr="003212CC" w:rsidRDefault="00371278">
      <w:p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p>
    <w:p w:rsidR="00371278" w:rsidRPr="003212CC" w:rsidRDefault="00635B01">
      <w:p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r w:rsidRPr="003212CC">
        <w:rPr>
          <w:rFonts w:ascii="Times New Roman" w:eastAsia="Times New Roman" w:hAnsi="Times New Roman" w:cs="Times New Roman"/>
          <w:color w:val="000000"/>
          <w:sz w:val="24"/>
          <w:szCs w:val="24"/>
        </w:rPr>
        <w:t>За ученике који не буду учествовали на такмичењима, наведени дани су наставни.</w:t>
      </w:r>
    </w:p>
    <w:p w:rsidR="00371278" w:rsidRPr="003212CC" w:rsidRDefault="00371278">
      <w:p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p>
    <w:p w:rsidR="003212CC" w:rsidRPr="003212CC" w:rsidRDefault="003212CC" w:rsidP="004A7399">
      <w:pPr>
        <w:pStyle w:val="BodyText"/>
        <w:ind w:left="0" w:right="3" w:hanging="2"/>
        <w:rPr>
          <w:rFonts w:ascii="Times New Roman" w:hAnsi="Times New Roman" w:cs="Times New Roman"/>
          <w:position w:val="0"/>
          <w:sz w:val="24"/>
          <w:szCs w:val="24"/>
        </w:rPr>
      </w:pPr>
      <w:r w:rsidRPr="003212CC">
        <w:rPr>
          <w:rFonts w:ascii="Times New Roman" w:hAnsi="Times New Roman" w:cs="Times New Roman"/>
          <w:sz w:val="24"/>
          <w:szCs w:val="24"/>
        </w:rPr>
        <w:lastRenderedPageBreak/>
        <w:t>Ученици</w:t>
      </w:r>
      <w:r w:rsidRPr="003212CC">
        <w:rPr>
          <w:rFonts w:ascii="Times New Roman" w:hAnsi="Times New Roman" w:cs="Times New Roman"/>
          <w:spacing w:val="-14"/>
          <w:sz w:val="24"/>
          <w:szCs w:val="24"/>
        </w:rPr>
        <w:t xml:space="preserve"> </w:t>
      </w:r>
      <w:r w:rsidRPr="003212CC">
        <w:rPr>
          <w:rFonts w:ascii="Times New Roman" w:hAnsi="Times New Roman" w:cs="Times New Roman"/>
          <w:sz w:val="24"/>
          <w:szCs w:val="24"/>
        </w:rPr>
        <w:t>осмог</w:t>
      </w:r>
      <w:r w:rsidRPr="003212CC">
        <w:rPr>
          <w:rFonts w:ascii="Times New Roman" w:hAnsi="Times New Roman" w:cs="Times New Roman"/>
          <w:spacing w:val="-14"/>
          <w:sz w:val="24"/>
          <w:szCs w:val="24"/>
        </w:rPr>
        <w:t xml:space="preserve"> </w:t>
      </w:r>
      <w:r w:rsidRPr="003212CC">
        <w:rPr>
          <w:rFonts w:ascii="Times New Roman" w:hAnsi="Times New Roman" w:cs="Times New Roman"/>
          <w:sz w:val="24"/>
          <w:szCs w:val="24"/>
        </w:rPr>
        <w:t>разреда</w:t>
      </w:r>
      <w:r w:rsidRPr="003212CC">
        <w:rPr>
          <w:rFonts w:ascii="Times New Roman" w:hAnsi="Times New Roman" w:cs="Times New Roman"/>
          <w:spacing w:val="-14"/>
          <w:sz w:val="24"/>
          <w:szCs w:val="24"/>
        </w:rPr>
        <w:t xml:space="preserve"> </w:t>
      </w:r>
      <w:r w:rsidRPr="003212CC">
        <w:rPr>
          <w:rFonts w:ascii="Times New Roman" w:hAnsi="Times New Roman" w:cs="Times New Roman"/>
          <w:sz w:val="24"/>
          <w:szCs w:val="24"/>
        </w:rPr>
        <w:t>полагаће</w:t>
      </w:r>
      <w:r w:rsidRPr="003212CC">
        <w:rPr>
          <w:rFonts w:ascii="Times New Roman" w:hAnsi="Times New Roman" w:cs="Times New Roman"/>
          <w:spacing w:val="-13"/>
          <w:sz w:val="24"/>
          <w:szCs w:val="24"/>
        </w:rPr>
        <w:t xml:space="preserve"> </w:t>
      </w:r>
      <w:r w:rsidRPr="003212CC">
        <w:rPr>
          <w:rFonts w:ascii="Times New Roman" w:hAnsi="Times New Roman" w:cs="Times New Roman"/>
          <w:sz w:val="24"/>
          <w:szCs w:val="24"/>
        </w:rPr>
        <w:t>пробни</w:t>
      </w:r>
      <w:r w:rsidRPr="003212CC">
        <w:rPr>
          <w:rFonts w:ascii="Times New Roman" w:hAnsi="Times New Roman" w:cs="Times New Roman"/>
          <w:spacing w:val="-14"/>
          <w:sz w:val="24"/>
          <w:szCs w:val="24"/>
        </w:rPr>
        <w:t xml:space="preserve"> </w:t>
      </w:r>
      <w:r w:rsidRPr="003212CC">
        <w:rPr>
          <w:rFonts w:ascii="Times New Roman" w:hAnsi="Times New Roman" w:cs="Times New Roman"/>
          <w:sz w:val="24"/>
          <w:szCs w:val="24"/>
        </w:rPr>
        <w:t>завршни</w:t>
      </w:r>
      <w:r w:rsidRPr="003212CC">
        <w:rPr>
          <w:rFonts w:ascii="Times New Roman" w:hAnsi="Times New Roman" w:cs="Times New Roman"/>
          <w:spacing w:val="-14"/>
          <w:sz w:val="24"/>
          <w:szCs w:val="24"/>
        </w:rPr>
        <w:t xml:space="preserve"> </w:t>
      </w:r>
      <w:r w:rsidRPr="003212CC">
        <w:rPr>
          <w:rFonts w:ascii="Times New Roman" w:hAnsi="Times New Roman" w:cs="Times New Roman"/>
          <w:sz w:val="24"/>
          <w:szCs w:val="24"/>
        </w:rPr>
        <w:t>испит</w:t>
      </w:r>
      <w:r w:rsidRPr="003212CC">
        <w:rPr>
          <w:rFonts w:ascii="Times New Roman" w:hAnsi="Times New Roman" w:cs="Times New Roman"/>
          <w:spacing w:val="-14"/>
          <w:sz w:val="24"/>
          <w:szCs w:val="24"/>
        </w:rPr>
        <w:t xml:space="preserve"> </w:t>
      </w:r>
      <w:r w:rsidRPr="003212CC">
        <w:rPr>
          <w:rFonts w:ascii="Times New Roman" w:hAnsi="Times New Roman" w:cs="Times New Roman"/>
          <w:sz w:val="24"/>
          <w:szCs w:val="24"/>
        </w:rPr>
        <w:t>у</w:t>
      </w:r>
      <w:r w:rsidRPr="003212CC">
        <w:rPr>
          <w:rFonts w:ascii="Times New Roman" w:hAnsi="Times New Roman" w:cs="Times New Roman"/>
          <w:spacing w:val="-13"/>
          <w:sz w:val="24"/>
          <w:szCs w:val="24"/>
        </w:rPr>
        <w:t xml:space="preserve"> </w:t>
      </w:r>
      <w:r w:rsidRPr="003212CC">
        <w:rPr>
          <w:rFonts w:ascii="Times New Roman" w:hAnsi="Times New Roman" w:cs="Times New Roman"/>
          <w:sz w:val="24"/>
          <w:szCs w:val="24"/>
        </w:rPr>
        <w:t>петак,</w:t>
      </w:r>
      <w:r w:rsidRPr="003212CC">
        <w:rPr>
          <w:rFonts w:ascii="Times New Roman" w:hAnsi="Times New Roman" w:cs="Times New Roman"/>
          <w:spacing w:val="-14"/>
          <w:sz w:val="24"/>
          <w:szCs w:val="24"/>
        </w:rPr>
        <w:t xml:space="preserve"> </w:t>
      </w:r>
      <w:r w:rsidRPr="003212CC">
        <w:rPr>
          <w:rFonts w:ascii="Times New Roman" w:hAnsi="Times New Roman" w:cs="Times New Roman"/>
          <w:sz w:val="24"/>
          <w:szCs w:val="24"/>
        </w:rPr>
        <w:t>27.</w:t>
      </w:r>
      <w:r w:rsidRPr="003212CC">
        <w:rPr>
          <w:rFonts w:ascii="Times New Roman" w:hAnsi="Times New Roman" w:cs="Times New Roman"/>
          <w:spacing w:val="-14"/>
          <w:sz w:val="24"/>
          <w:szCs w:val="24"/>
        </w:rPr>
        <w:t xml:space="preserve"> </w:t>
      </w:r>
      <w:r w:rsidRPr="003212CC">
        <w:rPr>
          <w:rFonts w:ascii="Times New Roman" w:hAnsi="Times New Roman" w:cs="Times New Roman"/>
          <w:sz w:val="24"/>
          <w:szCs w:val="24"/>
        </w:rPr>
        <w:t>марта 2026. године и у суботу, 28. марта 2026. године, а завршни испит у понедељак, 15. јуна 2026. године, у уторак, 16. јуна 2026. године и у среду, 17. јуна 2026. године.</w:t>
      </w:r>
    </w:p>
    <w:p w:rsidR="00371278" w:rsidRPr="003212CC" w:rsidRDefault="003212CC" w:rsidP="003212CC">
      <w:pPr>
        <w:ind w:left="0" w:right="-537" w:hanging="2"/>
        <w:jc w:val="both"/>
        <w:rPr>
          <w:rFonts w:ascii="Times New Roman" w:eastAsia="Times New Roman" w:hAnsi="Times New Roman" w:cs="Times New Roman"/>
          <w:sz w:val="24"/>
          <w:szCs w:val="24"/>
        </w:rPr>
      </w:pPr>
      <w:r w:rsidRPr="003212CC">
        <w:rPr>
          <w:rFonts w:ascii="Times New Roman" w:eastAsia="Times New Roman" w:hAnsi="Times New Roman" w:cs="Times New Roman"/>
          <w:sz w:val="24"/>
          <w:szCs w:val="24"/>
        </w:rPr>
        <w:t xml:space="preserve"> </w:t>
      </w:r>
      <w:r w:rsidR="00635B01" w:rsidRPr="003212CC">
        <w:rPr>
          <w:rFonts w:ascii="Times New Roman" w:eastAsia="Times New Roman" w:hAnsi="Times New Roman" w:cs="Times New Roman"/>
          <w:sz w:val="24"/>
          <w:szCs w:val="24"/>
        </w:rPr>
        <w:t>Дан школ</w:t>
      </w:r>
      <w:r w:rsidR="004A7399">
        <w:rPr>
          <w:rFonts w:ascii="Times New Roman" w:eastAsia="Times New Roman" w:hAnsi="Times New Roman" w:cs="Times New Roman"/>
          <w:sz w:val="24"/>
          <w:szCs w:val="24"/>
        </w:rPr>
        <w:t>е се обележава 22. новембра 2025</w:t>
      </w:r>
      <w:r w:rsidR="00635B01" w:rsidRPr="003212CC">
        <w:rPr>
          <w:rFonts w:ascii="Times New Roman" w:eastAsia="Times New Roman" w:hAnsi="Times New Roman" w:cs="Times New Roman"/>
          <w:sz w:val="24"/>
          <w:szCs w:val="24"/>
        </w:rPr>
        <w:t>.године.</w:t>
      </w:r>
    </w:p>
    <w:p w:rsidR="00371278" w:rsidRPr="003212CC" w:rsidRDefault="00635B01" w:rsidP="004A7399">
      <w:pPr>
        <w:ind w:left="0" w:right="3" w:hanging="2"/>
        <w:jc w:val="both"/>
        <w:rPr>
          <w:rFonts w:ascii="Times New Roman" w:eastAsia="Times New Roman" w:hAnsi="Times New Roman" w:cs="Times New Roman"/>
          <w:sz w:val="24"/>
          <w:szCs w:val="24"/>
        </w:rPr>
      </w:pPr>
      <w:r w:rsidRPr="003212CC">
        <w:rPr>
          <w:rFonts w:ascii="Times New Roman" w:eastAsia="Times New Roman" w:hAnsi="Times New Roman" w:cs="Times New Roman"/>
          <w:sz w:val="24"/>
          <w:szCs w:val="24"/>
        </w:rPr>
        <w:t>Табеларни преглед календара образовно-в</w:t>
      </w:r>
      <w:r w:rsidR="004A7399">
        <w:rPr>
          <w:rFonts w:ascii="Times New Roman" w:eastAsia="Times New Roman" w:hAnsi="Times New Roman" w:cs="Times New Roman"/>
          <w:sz w:val="24"/>
          <w:szCs w:val="24"/>
        </w:rPr>
        <w:t>аспитног рада школе, за шк. 2025/26</w:t>
      </w:r>
      <w:r w:rsidRPr="003212CC">
        <w:rPr>
          <w:rFonts w:ascii="Times New Roman" w:eastAsia="Times New Roman" w:hAnsi="Times New Roman" w:cs="Times New Roman"/>
          <w:sz w:val="24"/>
          <w:szCs w:val="24"/>
        </w:rPr>
        <w:t>. годину чини саставни део овог плана и објављује се на огласној табли школе.</w:t>
      </w:r>
    </w:p>
    <w:p w:rsidR="00371278" w:rsidRPr="003212CC" w:rsidRDefault="00371278">
      <w:pPr>
        <w:ind w:left="0" w:hanging="2"/>
        <w:jc w:val="both"/>
        <w:rPr>
          <w:rFonts w:ascii="Times New Roman" w:eastAsia="Times New Roman" w:hAnsi="Times New Roman" w:cs="Times New Roman"/>
          <w:sz w:val="24"/>
          <w:szCs w:val="24"/>
        </w:rPr>
      </w:pPr>
    </w:p>
    <w:p w:rsidR="00371278" w:rsidRPr="003212CC" w:rsidRDefault="00635B01">
      <w:pPr>
        <w:numPr>
          <w:ilvl w:val="0"/>
          <w:numId w:val="19"/>
        </w:numPr>
        <w:ind w:left="0" w:right="-537" w:hanging="2"/>
        <w:jc w:val="both"/>
        <w:rPr>
          <w:rFonts w:ascii="Times New Roman" w:eastAsia="Times New Roman" w:hAnsi="Times New Roman" w:cs="Times New Roman"/>
          <w:sz w:val="24"/>
          <w:szCs w:val="24"/>
        </w:rPr>
      </w:pPr>
      <w:r w:rsidRPr="003212CC">
        <w:rPr>
          <w:rFonts w:ascii="Times New Roman" w:eastAsia="Times New Roman" w:hAnsi="Times New Roman" w:cs="Times New Roman"/>
          <w:sz w:val="24"/>
          <w:szCs w:val="24"/>
        </w:rPr>
        <w:t>Манифестација</w:t>
      </w:r>
      <w:r w:rsidR="003212CC" w:rsidRPr="003212CC">
        <w:rPr>
          <w:rFonts w:ascii="Times New Roman" w:eastAsia="Times New Roman" w:hAnsi="Times New Roman" w:cs="Times New Roman"/>
          <w:sz w:val="24"/>
          <w:szCs w:val="24"/>
        </w:rPr>
        <w:t xml:space="preserve"> „Мини олимпијада“ новембар 2025</w:t>
      </w:r>
      <w:r w:rsidRPr="003212CC">
        <w:rPr>
          <w:rFonts w:ascii="Times New Roman" w:eastAsia="Times New Roman" w:hAnsi="Times New Roman" w:cs="Times New Roman"/>
          <w:sz w:val="24"/>
          <w:szCs w:val="24"/>
        </w:rPr>
        <w:t>.</w:t>
      </w:r>
    </w:p>
    <w:p w:rsidR="003212CC" w:rsidRPr="003212CC" w:rsidRDefault="003212CC">
      <w:pPr>
        <w:numPr>
          <w:ilvl w:val="0"/>
          <w:numId w:val="19"/>
        </w:numPr>
        <w:ind w:left="0" w:right="-537" w:hanging="2"/>
        <w:jc w:val="both"/>
        <w:rPr>
          <w:rFonts w:ascii="Times New Roman" w:eastAsia="Times New Roman" w:hAnsi="Times New Roman" w:cs="Times New Roman"/>
          <w:sz w:val="24"/>
          <w:szCs w:val="24"/>
        </w:rPr>
      </w:pPr>
      <w:r w:rsidRPr="003212CC">
        <w:rPr>
          <w:rFonts w:ascii="Times New Roman" w:eastAsia="Times New Roman" w:hAnsi="Times New Roman" w:cs="Times New Roman"/>
          <w:sz w:val="24"/>
          <w:szCs w:val="24"/>
          <w:lang w:val="sr-Cyrl-RS"/>
        </w:rPr>
        <w:t>Дан школе, новембар 2025.</w:t>
      </w:r>
    </w:p>
    <w:p w:rsidR="00371278" w:rsidRPr="003212CC" w:rsidRDefault="00635B01">
      <w:pPr>
        <w:numPr>
          <w:ilvl w:val="0"/>
          <w:numId w:val="19"/>
        </w:numPr>
        <w:ind w:left="0" w:right="-537" w:hanging="2"/>
        <w:jc w:val="both"/>
        <w:rPr>
          <w:rFonts w:ascii="Times New Roman" w:eastAsia="Times New Roman" w:hAnsi="Times New Roman" w:cs="Times New Roman"/>
          <w:sz w:val="24"/>
          <w:szCs w:val="24"/>
        </w:rPr>
      </w:pPr>
      <w:r w:rsidRPr="003212CC">
        <w:rPr>
          <w:rFonts w:ascii="Times New Roman" w:eastAsia="Times New Roman" w:hAnsi="Times New Roman" w:cs="Times New Roman"/>
          <w:sz w:val="24"/>
          <w:szCs w:val="24"/>
        </w:rPr>
        <w:t>Дан ос</w:t>
      </w:r>
      <w:r w:rsidR="003212CC" w:rsidRPr="003212CC">
        <w:rPr>
          <w:rFonts w:ascii="Times New Roman" w:eastAsia="Times New Roman" w:hAnsi="Times New Roman" w:cs="Times New Roman"/>
          <w:sz w:val="24"/>
          <w:szCs w:val="24"/>
        </w:rPr>
        <w:t>оба са инвалидититетом 3.12.2025</w:t>
      </w:r>
      <w:r w:rsidRPr="003212CC">
        <w:rPr>
          <w:rFonts w:ascii="Times New Roman" w:eastAsia="Times New Roman" w:hAnsi="Times New Roman" w:cs="Times New Roman"/>
          <w:sz w:val="24"/>
          <w:szCs w:val="24"/>
        </w:rPr>
        <w:t>.</w:t>
      </w:r>
    </w:p>
    <w:p w:rsidR="00371278" w:rsidRPr="003212CC" w:rsidRDefault="003212CC">
      <w:pPr>
        <w:numPr>
          <w:ilvl w:val="0"/>
          <w:numId w:val="19"/>
        </w:numPr>
        <w:ind w:left="0" w:right="-537" w:hanging="2"/>
        <w:jc w:val="both"/>
        <w:rPr>
          <w:rFonts w:ascii="Times New Roman" w:eastAsia="Times New Roman" w:hAnsi="Times New Roman" w:cs="Times New Roman"/>
          <w:sz w:val="24"/>
          <w:szCs w:val="24"/>
        </w:rPr>
      </w:pPr>
      <w:r w:rsidRPr="003212CC">
        <w:rPr>
          <w:rFonts w:ascii="Times New Roman" w:eastAsia="Times New Roman" w:hAnsi="Times New Roman" w:cs="Times New Roman"/>
          <w:sz w:val="24"/>
          <w:szCs w:val="24"/>
        </w:rPr>
        <w:t>Дан особа са аутизмом 2.4. 2026</w:t>
      </w:r>
      <w:r w:rsidR="00635B01" w:rsidRPr="003212CC">
        <w:rPr>
          <w:rFonts w:ascii="Times New Roman" w:eastAsia="Times New Roman" w:hAnsi="Times New Roman" w:cs="Times New Roman"/>
          <w:sz w:val="24"/>
          <w:szCs w:val="24"/>
        </w:rPr>
        <w:t>.</w:t>
      </w:r>
    </w:p>
    <w:p w:rsidR="00371278" w:rsidRPr="003212CC" w:rsidRDefault="00635B01">
      <w:pPr>
        <w:numPr>
          <w:ilvl w:val="0"/>
          <w:numId w:val="19"/>
        </w:numPr>
        <w:ind w:left="0" w:right="-537" w:hanging="2"/>
        <w:jc w:val="both"/>
        <w:rPr>
          <w:rFonts w:ascii="Times New Roman" w:eastAsia="Times New Roman" w:hAnsi="Times New Roman" w:cs="Times New Roman"/>
          <w:sz w:val="24"/>
          <w:szCs w:val="24"/>
        </w:rPr>
      </w:pPr>
      <w:r w:rsidRPr="003212CC">
        <w:rPr>
          <w:rFonts w:ascii="Times New Roman" w:eastAsia="Times New Roman" w:hAnsi="Times New Roman" w:cs="Times New Roman"/>
          <w:sz w:val="24"/>
          <w:szCs w:val="24"/>
        </w:rPr>
        <w:t xml:space="preserve">Дан особа </w:t>
      </w:r>
      <w:r w:rsidR="003212CC" w:rsidRPr="003212CC">
        <w:rPr>
          <w:rFonts w:ascii="Times New Roman" w:eastAsia="Times New Roman" w:hAnsi="Times New Roman" w:cs="Times New Roman"/>
          <w:sz w:val="24"/>
          <w:szCs w:val="24"/>
        </w:rPr>
        <w:t>са Дауновим синдромом  21.3.2026</w:t>
      </w:r>
      <w:r w:rsidRPr="003212CC">
        <w:rPr>
          <w:rFonts w:ascii="Times New Roman" w:eastAsia="Times New Roman" w:hAnsi="Times New Roman" w:cs="Times New Roman"/>
          <w:sz w:val="24"/>
          <w:szCs w:val="24"/>
        </w:rPr>
        <w:t>.</w:t>
      </w:r>
    </w:p>
    <w:p w:rsidR="00371278" w:rsidRPr="003212CC" w:rsidRDefault="00635B01">
      <w:pPr>
        <w:numPr>
          <w:ilvl w:val="0"/>
          <w:numId w:val="19"/>
        </w:numPr>
        <w:ind w:left="0" w:right="-537" w:hanging="2"/>
        <w:jc w:val="both"/>
        <w:rPr>
          <w:rFonts w:ascii="Times New Roman" w:eastAsia="Times New Roman" w:hAnsi="Times New Roman" w:cs="Times New Roman"/>
          <w:sz w:val="24"/>
          <w:szCs w:val="24"/>
        </w:rPr>
      </w:pPr>
      <w:r w:rsidRPr="003212CC">
        <w:rPr>
          <w:rFonts w:ascii="Times New Roman" w:eastAsia="Times New Roman" w:hAnsi="Times New Roman" w:cs="Times New Roman"/>
          <w:sz w:val="24"/>
          <w:szCs w:val="24"/>
        </w:rPr>
        <w:t>Манифестација „С</w:t>
      </w:r>
      <w:r w:rsidR="003212CC" w:rsidRPr="003212CC">
        <w:rPr>
          <w:rFonts w:ascii="Times New Roman" w:eastAsia="Times New Roman" w:hAnsi="Times New Roman" w:cs="Times New Roman"/>
          <w:sz w:val="24"/>
          <w:szCs w:val="24"/>
        </w:rPr>
        <w:t>рцем до победе“ мај 2026</w:t>
      </w:r>
      <w:r w:rsidRPr="003212CC">
        <w:rPr>
          <w:rFonts w:ascii="Times New Roman" w:eastAsia="Times New Roman" w:hAnsi="Times New Roman" w:cs="Times New Roman"/>
          <w:sz w:val="24"/>
          <w:szCs w:val="24"/>
        </w:rPr>
        <w:t>.</w:t>
      </w:r>
    </w:p>
    <w:p w:rsidR="001601D6" w:rsidRDefault="001601D6" w:rsidP="003212CC">
      <w:pPr>
        <w:spacing w:line="307" w:lineRule="auto"/>
        <w:ind w:leftChars="0" w:left="0" w:right="858" w:firstLineChars="0" w:firstLine="0"/>
        <w:rPr>
          <w:b/>
          <w:sz w:val="24"/>
        </w:rPr>
      </w:pPr>
    </w:p>
    <w:p w:rsidR="001601D6" w:rsidRDefault="001601D6" w:rsidP="001601D6">
      <w:pPr>
        <w:spacing w:line="307" w:lineRule="auto"/>
        <w:ind w:left="0" w:right="858" w:hanging="2"/>
        <w:rPr>
          <w:b/>
          <w:position w:val="0"/>
          <w:sz w:val="24"/>
        </w:rPr>
      </w:pPr>
      <w:r>
        <w:rPr>
          <w:noProof/>
          <w:lang w:val="en-US"/>
        </w:rPr>
        <mc:AlternateContent>
          <mc:Choice Requires="wps">
            <w:drawing>
              <wp:anchor distT="0" distB="0" distL="0" distR="0" simplePos="0" relativeHeight="251681792" behindDoc="0" locked="0" layoutInCell="1" allowOverlap="1">
                <wp:simplePos x="0" y="0"/>
                <wp:positionH relativeFrom="page">
                  <wp:posOffset>3766185</wp:posOffset>
                </wp:positionH>
                <wp:positionV relativeFrom="paragraph">
                  <wp:posOffset>581025</wp:posOffset>
                </wp:positionV>
                <wp:extent cx="3155950" cy="7308850"/>
                <wp:effectExtent l="0" t="0" r="0" b="0"/>
                <wp:wrapNone/>
                <wp:docPr id="76"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55950" cy="7308850"/>
                        </a:xfrm>
                        <a:prstGeom prst="rect">
                          <a:avLst/>
                        </a:prstGeom>
                      </wps:spPr>
                      <wps:txbx>
                        <w:txbxContent>
                          <w:tbl>
                            <w:tblPr>
                              <w:tblW w:w="0" w:type="auto"/>
                              <w:tblInd w:w="82"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552"/>
                              <w:gridCol w:w="514"/>
                              <w:gridCol w:w="533"/>
                              <w:gridCol w:w="534"/>
                              <w:gridCol w:w="533"/>
                              <w:gridCol w:w="533"/>
                              <w:gridCol w:w="82"/>
                              <w:gridCol w:w="363"/>
                              <w:gridCol w:w="88"/>
                              <w:gridCol w:w="533"/>
                              <w:gridCol w:w="533"/>
                            </w:tblGrid>
                            <w:tr w:rsidR="00E5609F">
                              <w:trPr>
                                <w:trHeight w:val="302"/>
                              </w:trPr>
                              <w:tc>
                                <w:tcPr>
                                  <w:tcW w:w="4798" w:type="dxa"/>
                                  <w:gridSpan w:val="11"/>
                                  <w:tcBorders>
                                    <w:top w:val="single" w:sz="18" w:space="0" w:color="000000"/>
                                    <w:left w:val="single" w:sz="18" w:space="0" w:color="000000"/>
                                    <w:bottom w:val="single" w:sz="18" w:space="0" w:color="000000"/>
                                    <w:right w:val="single" w:sz="18" w:space="0" w:color="000000"/>
                                  </w:tcBorders>
                                  <w:hideMark/>
                                </w:tcPr>
                                <w:p w:rsidR="00E5609F" w:rsidRDefault="00E5609F">
                                  <w:pPr>
                                    <w:pStyle w:val="TableParagraph"/>
                                    <w:spacing w:before="5"/>
                                    <w:ind w:left="0" w:hanging="2"/>
                                    <w:rPr>
                                      <w:b/>
                                      <w:sz w:val="24"/>
                                    </w:rPr>
                                  </w:pPr>
                                  <w:r>
                                    <w:rPr>
                                      <w:b/>
                                      <w:sz w:val="24"/>
                                    </w:rPr>
                                    <w:t>ДРУГО</w:t>
                                  </w:r>
                                  <w:r>
                                    <w:rPr>
                                      <w:b/>
                                      <w:spacing w:val="-4"/>
                                      <w:sz w:val="24"/>
                                    </w:rPr>
                                    <w:t xml:space="preserve"> </w:t>
                                  </w:r>
                                  <w:r>
                                    <w:rPr>
                                      <w:b/>
                                      <w:spacing w:val="-2"/>
                                      <w:sz w:val="24"/>
                                    </w:rPr>
                                    <w:t>ПОЛУГОДИШТЕ</w:t>
                                  </w:r>
                                </w:p>
                              </w:tc>
                            </w:tr>
                            <w:tr w:rsidR="00E5609F">
                              <w:trPr>
                                <w:trHeight w:val="303"/>
                              </w:trPr>
                              <w:tc>
                                <w:tcPr>
                                  <w:tcW w:w="552" w:type="dxa"/>
                                  <w:tcBorders>
                                    <w:top w:val="single" w:sz="18" w:space="0" w:color="000000"/>
                                    <w:left w:val="single" w:sz="18" w:space="0" w:color="000000"/>
                                    <w:bottom w:val="single" w:sz="18" w:space="0" w:color="000000"/>
                                    <w:right w:val="single" w:sz="18" w:space="0" w:color="000000"/>
                                  </w:tcBorders>
                                  <w:hideMark/>
                                </w:tcPr>
                                <w:p w:rsidR="00E5609F" w:rsidRDefault="00E5609F">
                                  <w:pPr>
                                    <w:pStyle w:val="TableParagraph"/>
                                    <w:spacing w:before="49"/>
                                    <w:ind w:left="0" w:right="5" w:hanging="2"/>
                                    <w:rPr>
                                      <w:b/>
                                      <w:i/>
                                      <w:sz w:val="18"/>
                                    </w:rPr>
                                  </w:pPr>
                                  <w:r>
                                    <w:rPr>
                                      <w:b/>
                                      <w:i/>
                                      <w:spacing w:val="-10"/>
                                      <w:sz w:val="18"/>
                                    </w:rPr>
                                    <w:t>М</w:t>
                                  </w:r>
                                </w:p>
                              </w:tc>
                              <w:tc>
                                <w:tcPr>
                                  <w:tcW w:w="514" w:type="dxa"/>
                                  <w:tcBorders>
                                    <w:top w:val="single" w:sz="18" w:space="0" w:color="000000"/>
                                    <w:left w:val="single" w:sz="18" w:space="0" w:color="000000"/>
                                    <w:bottom w:val="single" w:sz="18" w:space="0" w:color="000000"/>
                                    <w:right w:val="single" w:sz="18" w:space="0" w:color="000000"/>
                                  </w:tcBorders>
                                  <w:hideMark/>
                                </w:tcPr>
                                <w:p w:rsidR="00E5609F" w:rsidRDefault="00E5609F">
                                  <w:pPr>
                                    <w:pStyle w:val="TableParagraph"/>
                                    <w:spacing w:before="49"/>
                                    <w:ind w:left="0" w:right="9" w:hanging="2"/>
                                    <w:rPr>
                                      <w:b/>
                                      <w:i/>
                                      <w:sz w:val="18"/>
                                    </w:rPr>
                                  </w:pPr>
                                  <w:r>
                                    <w:rPr>
                                      <w:b/>
                                      <w:i/>
                                      <w:spacing w:val="-5"/>
                                      <w:sz w:val="18"/>
                                    </w:rPr>
                                    <w:t>РН</w:t>
                                  </w:r>
                                </w:p>
                              </w:tc>
                              <w:tc>
                                <w:tcPr>
                                  <w:tcW w:w="533" w:type="dxa"/>
                                  <w:tcBorders>
                                    <w:top w:val="single" w:sz="18" w:space="0" w:color="000000"/>
                                    <w:left w:val="single" w:sz="18" w:space="0" w:color="000000"/>
                                    <w:bottom w:val="single" w:sz="18" w:space="0" w:color="000000"/>
                                    <w:right w:val="single" w:sz="18" w:space="0" w:color="000000"/>
                                  </w:tcBorders>
                                  <w:hideMark/>
                                </w:tcPr>
                                <w:p w:rsidR="00E5609F" w:rsidRDefault="00E5609F">
                                  <w:pPr>
                                    <w:pStyle w:val="TableParagraph"/>
                                    <w:spacing w:before="49"/>
                                    <w:ind w:left="0" w:hanging="2"/>
                                    <w:rPr>
                                      <w:b/>
                                      <w:sz w:val="18"/>
                                    </w:rPr>
                                  </w:pPr>
                                  <w:r>
                                    <w:rPr>
                                      <w:b/>
                                      <w:spacing w:val="-10"/>
                                      <w:sz w:val="18"/>
                                    </w:rPr>
                                    <w:t>П</w:t>
                                  </w:r>
                                </w:p>
                              </w:tc>
                              <w:tc>
                                <w:tcPr>
                                  <w:tcW w:w="534" w:type="dxa"/>
                                  <w:tcBorders>
                                    <w:top w:val="single" w:sz="18" w:space="0" w:color="000000"/>
                                    <w:left w:val="single" w:sz="18" w:space="0" w:color="000000"/>
                                    <w:bottom w:val="single" w:sz="18" w:space="0" w:color="000000"/>
                                    <w:right w:val="single" w:sz="18" w:space="0" w:color="000000"/>
                                  </w:tcBorders>
                                  <w:hideMark/>
                                </w:tcPr>
                                <w:p w:rsidR="00E5609F" w:rsidRDefault="00E5609F">
                                  <w:pPr>
                                    <w:pStyle w:val="TableParagraph"/>
                                    <w:spacing w:before="49"/>
                                    <w:ind w:left="0" w:hanging="2"/>
                                    <w:rPr>
                                      <w:b/>
                                      <w:sz w:val="18"/>
                                    </w:rPr>
                                  </w:pPr>
                                  <w:r>
                                    <w:rPr>
                                      <w:b/>
                                      <w:spacing w:val="-10"/>
                                      <w:sz w:val="18"/>
                                    </w:rPr>
                                    <w:t>У</w:t>
                                  </w:r>
                                </w:p>
                              </w:tc>
                              <w:tc>
                                <w:tcPr>
                                  <w:tcW w:w="533" w:type="dxa"/>
                                  <w:tcBorders>
                                    <w:top w:val="single" w:sz="18" w:space="0" w:color="000000"/>
                                    <w:left w:val="single" w:sz="18" w:space="0" w:color="000000"/>
                                    <w:bottom w:val="single" w:sz="18" w:space="0" w:color="000000"/>
                                    <w:right w:val="single" w:sz="18" w:space="0" w:color="000000"/>
                                  </w:tcBorders>
                                  <w:hideMark/>
                                </w:tcPr>
                                <w:p w:rsidR="00E5609F" w:rsidRDefault="00E5609F">
                                  <w:pPr>
                                    <w:pStyle w:val="TableParagraph"/>
                                    <w:spacing w:before="49"/>
                                    <w:ind w:left="0" w:right="2" w:hanging="2"/>
                                    <w:rPr>
                                      <w:b/>
                                      <w:sz w:val="18"/>
                                    </w:rPr>
                                  </w:pPr>
                                  <w:r>
                                    <w:rPr>
                                      <w:b/>
                                      <w:spacing w:val="-10"/>
                                      <w:sz w:val="18"/>
                                    </w:rPr>
                                    <w:t>С</w:t>
                                  </w:r>
                                </w:p>
                              </w:tc>
                              <w:tc>
                                <w:tcPr>
                                  <w:tcW w:w="533" w:type="dxa"/>
                                  <w:tcBorders>
                                    <w:top w:val="single" w:sz="18" w:space="0" w:color="000000"/>
                                    <w:left w:val="single" w:sz="18" w:space="0" w:color="000000"/>
                                    <w:bottom w:val="single" w:sz="18" w:space="0" w:color="000000"/>
                                    <w:right w:val="single" w:sz="18" w:space="0" w:color="000000"/>
                                  </w:tcBorders>
                                  <w:hideMark/>
                                </w:tcPr>
                                <w:p w:rsidR="00E5609F" w:rsidRDefault="00E5609F">
                                  <w:pPr>
                                    <w:pStyle w:val="TableParagraph"/>
                                    <w:spacing w:before="49"/>
                                    <w:ind w:left="0" w:right="5" w:hanging="2"/>
                                    <w:rPr>
                                      <w:b/>
                                      <w:sz w:val="18"/>
                                    </w:rPr>
                                  </w:pPr>
                                  <w:r>
                                    <w:rPr>
                                      <w:b/>
                                      <w:spacing w:val="-10"/>
                                      <w:sz w:val="18"/>
                                    </w:rPr>
                                    <w:t>Ч</w:t>
                                  </w:r>
                                </w:p>
                              </w:tc>
                              <w:tc>
                                <w:tcPr>
                                  <w:tcW w:w="533" w:type="dxa"/>
                                  <w:gridSpan w:val="3"/>
                                  <w:tcBorders>
                                    <w:top w:val="single" w:sz="18" w:space="0" w:color="000000"/>
                                    <w:left w:val="single" w:sz="18" w:space="0" w:color="000000"/>
                                    <w:bottom w:val="single" w:sz="18" w:space="0" w:color="000000"/>
                                    <w:right w:val="single" w:sz="18" w:space="0" w:color="000000"/>
                                  </w:tcBorders>
                                  <w:hideMark/>
                                </w:tcPr>
                                <w:p w:rsidR="00E5609F" w:rsidRDefault="00E5609F">
                                  <w:pPr>
                                    <w:pStyle w:val="TableParagraph"/>
                                    <w:spacing w:before="49"/>
                                    <w:ind w:left="0" w:hanging="2"/>
                                    <w:rPr>
                                      <w:b/>
                                      <w:sz w:val="18"/>
                                    </w:rPr>
                                  </w:pPr>
                                  <w:r>
                                    <w:rPr>
                                      <w:b/>
                                      <w:spacing w:val="-10"/>
                                      <w:sz w:val="18"/>
                                    </w:rPr>
                                    <w:t>П</w:t>
                                  </w:r>
                                </w:p>
                              </w:tc>
                              <w:tc>
                                <w:tcPr>
                                  <w:tcW w:w="533" w:type="dxa"/>
                                  <w:tcBorders>
                                    <w:top w:val="single" w:sz="18" w:space="0" w:color="000000"/>
                                    <w:left w:val="single" w:sz="18" w:space="0" w:color="000000"/>
                                    <w:bottom w:val="single" w:sz="18" w:space="0" w:color="000000"/>
                                    <w:right w:val="single" w:sz="18" w:space="0" w:color="000000"/>
                                  </w:tcBorders>
                                  <w:shd w:val="clear" w:color="auto" w:fill="BEBEBE"/>
                                  <w:hideMark/>
                                </w:tcPr>
                                <w:p w:rsidR="00E5609F" w:rsidRDefault="00E5609F">
                                  <w:pPr>
                                    <w:pStyle w:val="TableParagraph"/>
                                    <w:spacing w:before="49"/>
                                    <w:ind w:left="0" w:right="3" w:hanging="2"/>
                                    <w:rPr>
                                      <w:b/>
                                      <w:sz w:val="18"/>
                                    </w:rPr>
                                  </w:pPr>
                                  <w:r>
                                    <w:rPr>
                                      <w:b/>
                                      <w:spacing w:val="-10"/>
                                      <w:sz w:val="18"/>
                                    </w:rPr>
                                    <w:t>С</w:t>
                                  </w:r>
                                </w:p>
                              </w:tc>
                              <w:tc>
                                <w:tcPr>
                                  <w:tcW w:w="533" w:type="dxa"/>
                                  <w:tcBorders>
                                    <w:top w:val="single" w:sz="18" w:space="0" w:color="000000"/>
                                    <w:left w:val="single" w:sz="18" w:space="0" w:color="000000"/>
                                    <w:bottom w:val="single" w:sz="18" w:space="0" w:color="000000"/>
                                    <w:right w:val="single" w:sz="18" w:space="0" w:color="000000"/>
                                  </w:tcBorders>
                                  <w:shd w:val="clear" w:color="auto" w:fill="BEBEBE"/>
                                  <w:hideMark/>
                                </w:tcPr>
                                <w:p w:rsidR="00E5609F" w:rsidRDefault="00E5609F">
                                  <w:pPr>
                                    <w:pStyle w:val="TableParagraph"/>
                                    <w:spacing w:before="49"/>
                                    <w:ind w:left="0" w:right="3" w:hanging="2"/>
                                    <w:rPr>
                                      <w:b/>
                                      <w:sz w:val="18"/>
                                    </w:rPr>
                                  </w:pPr>
                                  <w:r>
                                    <w:rPr>
                                      <w:b/>
                                      <w:spacing w:val="-10"/>
                                      <w:sz w:val="18"/>
                                    </w:rPr>
                                    <w:t>Н</w:t>
                                  </w:r>
                                </w:p>
                              </w:tc>
                            </w:tr>
                            <w:tr w:rsidR="00E5609F">
                              <w:trPr>
                                <w:trHeight w:val="302"/>
                              </w:trPr>
                              <w:tc>
                                <w:tcPr>
                                  <w:tcW w:w="552" w:type="dxa"/>
                                  <w:vMerge w:val="restart"/>
                                  <w:tcBorders>
                                    <w:top w:val="single" w:sz="18" w:space="0" w:color="000000"/>
                                    <w:left w:val="single" w:sz="18" w:space="0" w:color="000000"/>
                                    <w:bottom w:val="single" w:sz="18" w:space="0" w:color="000000"/>
                                    <w:right w:val="single" w:sz="18" w:space="0" w:color="000000"/>
                                  </w:tcBorders>
                                  <w:textDirection w:val="btLr"/>
                                  <w:hideMark/>
                                </w:tcPr>
                                <w:p w:rsidR="00E5609F" w:rsidRDefault="00E5609F">
                                  <w:pPr>
                                    <w:pStyle w:val="TableParagraph"/>
                                    <w:spacing w:before="141"/>
                                    <w:ind w:left="0" w:hanging="2"/>
                                    <w:rPr>
                                      <w:b/>
                                      <w:sz w:val="20"/>
                                    </w:rPr>
                                  </w:pPr>
                                  <w:r>
                                    <w:rPr>
                                      <w:b/>
                                      <w:spacing w:val="-2"/>
                                      <w:sz w:val="20"/>
                                    </w:rPr>
                                    <w:t>Јануар</w:t>
                                  </w:r>
                                </w:p>
                              </w:tc>
                              <w:tc>
                                <w:tcPr>
                                  <w:tcW w:w="514" w:type="dxa"/>
                                  <w:tcBorders>
                                    <w:top w:val="single" w:sz="18" w:space="0" w:color="000000"/>
                                    <w:left w:val="single" w:sz="18" w:space="0" w:color="000000"/>
                                    <w:bottom w:val="single" w:sz="18" w:space="0" w:color="000000"/>
                                    <w:right w:val="single" w:sz="18" w:space="0" w:color="000000"/>
                                  </w:tcBorders>
                                </w:tcPr>
                                <w:p w:rsidR="00E5609F" w:rsidRDefault="00E5609F">
                                  <w:pPr>
                                    <w:pStyle w:val="TableParagraph"/>
                                    <w:ind w:left="0" w:hanging="2"/>
                                    <w:rPr>
                                      <w:sz w:val="18"/>
                                    </w:rPr>
                                  </w:pPr>
                                </w:p>
                              </w:tc>
                              <w:tc>
                                <w:tcPr>
                                  <w:tcW w:w="533" w:type="dxa"/>
                                  <w:tcBorders>
                                    <w:top w:val="single" w:sz="18" w:space="0" w:color="000000"/>
                                    <w:left w:val="single" w:sz="18" w:space="0" w:color="000000"/>
                                    <w:bottom w:val="single" w:sz="8" w:space="0" w:color="000000"/>
                                    <w:right w:val="single" w:sz="8" w:space="0" w:color="000000"/>
                                  </w:tcBorders>
                                </w:tcPr>
                                <w:p w:rsidR="00E5609F" w:rsidRDefault="00E5609F">
                                  <w:pPr>
                                    <w:pStyle w:val="TableParagraph"/>
                                    <w:ind w:left="0" w:hanging="2"/>
                                    <w:rPr>
                                      <w:sz w:val="18"/>
                                    </w:rPr>
                                  </w:pPr>
                                </w:p>
                              </w:tc>
                              <w:tc>
                                <w:tcPr>
                                  <w:tcW w:w="534" w:type="dxa"/>
                                  <w:tcBorders>
                                    <w:top w:val="single" w:sz="18" w:space="0" w:color="000000"/>
                                    <w:left w:val="single" w:sz="8" w:space="0" w:color="000000"/>
                                    <w:bottom w:val="single" w:sz="8" w:space="0" w:color="000000"/>
                                    <w:right w:val="single" w:sz="8" w:space="0" w:color="000000"/>
                                  </w:tcBorders>
                                </w:tcPr>
                                <w:p w:rsidR="00E5609F" w:rsidRDefault="00E5609F">
                                  <w:pPr>
                                    <w:pStyle w:val="TableParagraph"/>
                                    <w:ind w:left="0" w:hanging="2"/>
                                    <w:rPr>
                                      <w:sz w:val="18"/>
                                    </w:rPr>
                                  </w:pPr>
                                </w:p>
                              </w:tc>
                              <w:tc>
                                <w:tcPr>
                                  <w:tcW w:w="533" w:type="dxa"/>
                                  <w:tcBorders>
                                    <w:top w:val="single" w:sz="18" w:space="0" w:color="000000"/>
                                    <w:left w:val="single" w:sz="8" w:space="0" w:color="000000"/>
                                    <w:bottom w:val="single" w:sz="8" w:space="0" w:color="000000"/>
                                    <w:right w:val="single" w:sz="8" w:space="0" w:color="000000"/>
                                  </w:tcBorders>
                                </w:tcPr>
                                <w:p w:rsidR="00E5609F" w:rsidRDefault="00E5609F">
                                  <w:pPr>
                                    <w:pStyle w:val="TableParagraph"/>
                                    <w:ind w:left="0" w:hanging="2"/>
                                    <w:rPr>
                                      <w:sz w:val="18"/>
                                    </w:rPr>
                                  </w:pPr>
                                </w:p>
                              </w:tc>
                              <w:tc>
                                <w:tcPr>
                                  <w:tcW w:w="533" w:type="dxa"/>
                                  <w:tcBorders>
                                    <w:top w:val="single" w:sz="18" w:space="0" w:color="000000"/>
                                    <w:left w:val="single" w:sz="8" w:space="0" w:color="000000"/>
                                    <w:bottom w:val="single" w:sz="8" w:space="0" w:color="000000"/>
                                    <w:right w:val="single" w:sz="8" w:space="0" w:color="000000"/>
                                  </w:tcBorders>
                                  <w:shd w:val="clear" w:color="auto" w:fill="808080"/>
                                  <w:hideMark/>
                                </w:tcPr>
                                <w:p w:rsidR="00E5609F" w:rsidRDefault="00E5609F">
                                  <w:pPr>
                                    <w:pStyle w:val="TableParagraph"/>
                                    <w:ind w:left="0" w:right="1" w:hanging="2"/>
                                    <w:rPr>
                                      <w:b/>
                                      <w:sz w:val="20"/>
                                    </w:rPr>
                                  </w:pPr>
                                  <w:r>
                                    <w:rPr>
                                      <w:b/>
                                      <w:spacing w:val="-10"/>
                                      <w:sz w:val="20"/>
                                    </w:rPr>
                                    <w:t>1</w:t>
                                  </w:r>
                                </w:p>
                              </w:tc>
                              <w:tc>
                                <w:tcPr>
                                  <w:tcW w:w="533" w:type="dxa"/>
                                  <w:gridSpan w:val="3"/>
                                  <w:tcBorders>
                                    <w:top w:val="single" w:sz="18" w:space="0" w:color="000000"/>
                                    <w:left w:val="single" w:sz="8" w:space="0" w:color="000000"/>
                                    <w:bottom w:val="single" w:sz="8" w:space="0" w:color="000000"/>
                                    <w:right w:val="single" w:sz="8" w:space="0" w:color="000000"/>
                                  </w:tcBorders>
                                  <w:shd w:val="clear" w:color="auto" w:fill="808080"/>
                                  <w:hideMark/>
                                </w:tcPr>
                                <w:p w:rsidR="00E5609F" w:rsidRDefault="00E5609F">
                                  <w:pPr>
                                    <w:pStyle w:val="TableParagraph"/>
                                    <w:ind w:left="0" w:right="2" w:hanging="2"/>
                                    <w:rPr>
                                      <w:b/>
                                      <w:sz w:val="20"/>
                                    </w:rPr>
                                  </w:pPr>
                                  <w:r>
                                    <w:rPr>
                                      <w:b/>
                                      <w:spacing w:val="-10"/>
                                      <w:sz w:val="20"/>
                                    </w:rPr>
                                    <w:t>2</w:t>
                                  </w:r>
                                </w:p>
                              </w:tc>
                              <w:tc>
                                <w:tcPr>
                                  <w:tcW w:w="533" w:type="dxa"/>
                                  <w:tcBorders>
                                    <w:top w:val="single" w:sz="18" w:space="0" w:color="000000"/>
                                    <w:left w:val="single" w:sz="8" w:space="0" w:color="000000"/>
                                    <w:bottom w:val="single" w:sz="8" w:space="0" w:color="000000"/>
                                    <w:right w:val="single" w:sz="8" w:space="0" w:color="000000"/>
                                  </w:tcBorders>
                                  <w:shd w:val="clear" w:color="auto" w:fill="BEBEBE"/>
                                  <w:hideMark/>
                                </w:tcPr>
                                <w:p w:rsidR="00E5609F" w:rsidRDefault="00E5609F">
                                  <w:pPr>
                                    <w:pStyle w:val="TableParagraph"/>
                                    <w:ind w:left="0" w:right="1" w:hanging="2"/>
                                    <w:rPr>
                                      <w:b/>
                                      <w:sz w:val="20"/>
                                    </w:rPr>
                                  </w:pPr>
                                  <w:r>
                                    <w:rPr>
                                      <w:b/>
                                      <w:spacing w:val="-10"/>
                                      <w:sz w:val="20"/>
                                    </w:rPr>
                                    <w:t>3</w:t>
                                  </w:r>
                                </w:p>
                              </w:tc>
                              <w:tc>
                                <w:tcPr>
                                  <w:tcW w:w="533" w:type="dxa"/>
                                  <w:tcBorders>
                                    <w:top w:val="single" w:sz="18" w:space="0" w:color="000000"/>
                                    <w:left w:val="single" w:sz="8" w:space="0" w:color="000000"/>
                                    <w:bottom w:val="single" w:sz="8" w:space="0" w:color="000000"/>
                                    <w:right w:val="single" w:sz="18" w:space="0" w:color="000000"/>
                                  </w:tcBorders>
                                  <w:shd w:val="clear" w:color="auto" w:fill="BEBEBE"/>
                                  <w:hideMark/>
                                </w:tcPr>
                                <w:p w:rsidR="00E5609F" w:rsidRDefault="00E5609F">
                                  <w:pPr>
                                    <w:pStyle w:val="TableParagraph"/>
                                    <w:ind w:left="0" w:right="1" w:hanging="2"/>
                                    <w:rPr>
                                      <w:b/>
                                      <w:sz w:val="20"/>
                                    </w:rPr>
                                  </w:pPr>
                                  <w:r>
                                    <w:rPr>
                                      <w:b/>
                                      <w:spacing w:val="-10"/>
                                      <w:sz w:val="20"/>
                                    </w:rPr>
                                    <w:t>4</w:t>
                                  </w:r>
                                </w:p>
                              </w:tc>
                            </w:tr>
                            <w:tr w:rsidR="00E5609F">
                              <w:trPr>
                                <w:trHeight w:val="302"/>
                              </w:trPr>
                              <w:tc>
                                <w:tcPr>
                                  <w:tcW w:w="4798" w:type="dxa"/>
                                  <w:vMerge/>
                                  <w:tcBorders>
                                    <w:top w:val="single" w:sz="18" w:space="0" w:color="000000"/>
                                    <w:left w:val="single" w:sz="18" w:space="0" w:color="000000"/>
                                    <w:bottom w:val="single" w:sz="18" w:space="0" w:color="000000"/>
                                    <w:right w:val="single" w:sz="18" w:space="0" w:color="000000"/>
                                  </w:tcBorders>
                                  <w:vAlign w:val="center"/>
                                  <w:hideMark/>
                                </w:tcPr>
                                <w:p w:rsidR="00E5609F" w:rsidRDefault="00E5609F">
                                  <w:pPr>
                                    <w:ind w:left="0" w:hanging="2"/>
                                    <w:rPr>
                                      <w:rFonts w:ascii="Times New Roman" w:eastAsia="Times New Roman" w:hAnsi="Times New Roman" w:cs="Times New Roman"/>
                                      <w:b/>
                                      <w:szCs w:val="22"/>
                                    </w:rPr>
                                  </w:pPr>
                                </w:p>
                              </w:tc>
                              <w:tc>
                                <w:tcPr>
                                  <w:tcW w:w="514" w:type="dxa"/>
                                  <w:tcBorders>
                                    <w:top w:val="single" w:sz="18" w:space="0" w:color="000000"/>
                                    <w:left w:val="single" w:sz="18" w:space="0" w:color="000000"/>
                                    <w:bottom w:val="single" w:sz="18" w:space="0" w:color="000000"/>
                                    <w:right w:val="single" w:sz="18" w:space="0" w:color="000000"/>
                                  </w:tcBorders>
                                </w:tcPr>
                                <w:p w:rsidR="00E5609F" w:rsidRDefault="00E5609F">
                                  <w:pPr>
                                    <w:pStyle w:val="TableParagraph"/>
                                    <w:ind w:left="0" w:hanging="2"/>
                                    <w:rPr>
                                      <w:sz w:val="18"/>
                                    </w:rPr>
                                  </w:pPr>
                                </w:p>
                              </w:tc>
                              <w:tc>
                                <w:tcPr>
                                  <w:tcW w:w="533" w:type="dxa"/>
                                  <w:tcBorders>
                                    <w:top w:val="single" w:sz="8" w:space="0" w:color="000000"/>
                                    <w:left w:val="single" w:sz="18" w:space="0" w:color="000000"/>
                                    <w:bottom w:val="single" w:sz="8" w:space="0" w:color="000000"/>
                                    <w:right w:val="single" w:sz="8" w:space="0" w:color="000000"/>
                                  </w:tcBorders>
                                  <w:shd w:val="clear" w:color="auto" w:fill="BEBEBE"/>
                                  <w:hideMark/>
                                </w:tcPr>
                                <w:p w:rsidR="00E5609F" w:rsidRDefault="00E5609F">
                                  <w:pPr>
                                    <w:pStyle w:val="TableParagraph"/>
                                    <w:ind w:left="0" w:right="24" w:hanging="2"/>
                                    <w:rPr>
                                      <w:b/>
                                      <w:sz w:val="20"/>
                                    </w:rPr>
                                  </w:pPr>
                                  <w:r>
                                    <w:rPr>
                                      <w:b/>
                                      <w:spacing w:val="-10"/>
                                      <w:sz w:val="20"/>
                                    </w:rPr>
                                    <w:t>5</w:t>
                                  </w:r>
                                </w:p>
                              </w:tc>
                              <w:tc>
                                <w:tcPr>
                                  <w:tcW w:w="534" w:type="dxa"/>
                                  <w:tcBorders>
                                    <w:top w:val="single" w:sz="8" w:space="0" w:color="000000"/>
                                    <w:left w:val="single" w:sz="8" w:space="0" w:color="000000"/>
                                    <w:bottom w:val="single" w:sz="8" w:space="0" w:color="000000"/>
                                    <w:right w:val="single" w:sz="8" w:space="0" w:color="000000"/>
                                  </w:tcBorders>
                                  <w:shd w:val="clear" w:color="auto" w:fill="BEBEBE"/>
                                  <w:hideMark/>
                                </w:tcPr>
                                <w:p w:rsidR="00E5609F" w:rsidRDefault="00E5609F">
                                  <w:pPr>
                                    <w:pStyle w:val="TableParagraph"/>
                                    <w:ind w:left="0" w:right="2" w:hanging="2"/>
                                    <w:rPr>
                                      <w:b/>
                                      <w:sz w:val="20"/>
                                    </w:rPr>
                                  </w:pPr>
                                  <w:r>
                                    <w:rPr>
                                      <w:b/>
                                      <w:spacing w:val="-10"/>
                                      <w:sz w:val="20"/>
                                    </w:rPr>
                                    <w:t>6</w:t>
                                  </w:r>
                                </w:p>
                              </w:tc>
                              <w:tc>
                                <w:tcPr>
                                  <w:tcW w:w="533" w:type="dxa"/>
                                  <w:tcBorders>
                                    <w:top w:val="single" w:sz="8" w:space="0" w:color="000000"/>
                                    <w:left w:val="single" w:sz="8" w:space="0" w:color="000000"/>
                                    <w:bottom w:val="single" w:sz="8" w:space="0" w:color="000000"/>
                                    <w:right w:val="single" w:sz="8" w:space="0" w:color="000000"/>
                                  </w:tcBorders>
                                  <w:shd w:val="clear" w:color="auto" w:fill="BEBEBE"/>
                                  <w:hideMark/>
                                </w:tcPr>
                                <w:p w:rsidR="00E5609F" w:rsidRDefault="00E5609F">
                                  <w:pPr>
                                    <w:pStyle w:val="TableParagraph"/>
                                    <w:ind w:left="0" w:hanging="2"/>
                                    <w:rPr>
                                      <w:b/>
                                      <w:sz w:val="20"/>
                                    </w:rPr>
                                  </w:pPr>
                                  <w:r>
                                    <w:rPr>
                                      <w:b/>
                                      <w:spacing w:val="-5"/>
                                      <w:sz w:val="20"/>
                                    </w:rPr>
                                    <w:t>7*</w:t>
                                  </w:r>
                                </w:p>
                              </w:tc>
                              <w:tc>
                                <w:tcPr>
                                  <w:tcW w:w="533" w:type="dxa"/>
                                  <w:tcBorders>
                                    <w:top w:val="single" w:sz="8" w:space="0" w:color="000000"/>
                                    <w:left w:val="single" w:sz="8" w:space="0" w:color="000000"/>
                                    <w:bottom w:val="single" w:sz="8" w:space="0" w:color="000000"/>
                                    <w:right w:val="single" w:sz="8" w:space="0" w:color="000000"/>
                                  </w:tcBorders>
                                  <w:shd w:val="clear" w:color="auto" w:fill="BEBEBE"/>
                                  <w:hideMark/>
                                </w:tcPr>
                                <w:p w:rsidR="00E5609F" w:rsidRDefault="00E5609F">
                                  <w:pPr>
                                    <w:pStyle w:val="TableParagraph"/>
                                    <w:ind w:left="0" w:right="1" w:hanging="2"/>
                                    <w:rPr>
                                      <w:b/>
                                      <w:sz w:val="20"/>
                                    </w:rPr>
                                  </w:pPr>
                                  <w:r>
                                    <w:rPr>
                                      <w:b/>
                                      <w:spacing w:val="-10"/>
                                      <w:sz w:val="20"/>
                                    </w:rPr>
                                    <w:t>8</w:t>
                                  </w:r>
                                </w:p>
                              </w:tc>
                              <w:tc>
                                <w:tcPr>
                                  <w:tcW w:w="533" w:type="dxa"/>
                                  <w:gridSpan w:val="3"/>
                                  <w:tcBorders>
                                    <w:top w:val="single" w:sz="8" w:space="0" w:color="000000"/>
                                    <w:left w:val="single" w:sz="8" w:space="0" w:color="000000"/>
                                    <w:bottom w:val="single" w:sz="8" w:space="0" w:color="000000"/>
                                    <w:right w:val="single" w:sz="8" w:space="0" w:color="000000"/>
                                  </w:tcBorders>
                                  <w:shd w:val="clear" w:color="auto" w:fill="BEBEBE"/>
                                  <w:hideMark/>
                                </w:tcPr>
                                <w:p w:rsidR="00E5609F" w:rsidRDefault="00E5609F">
                                  <w:pPr>
                                    <w:pStyle w:val="TableParagraph"/>
                                    <w:ind w:left="0" w:right="2" w:hanging="2"/>
                                    <w:rPr>
                                      <w:b/>
                                      <w:sz w:val="20"/>
                                    </w:rPr>
                                  </w:pPr>
                                  <w:r>
                                    <w:rPr>
                                      <w:b/>
                                      <w:spacing w:val="-10"/>
                                      <w:sz w:val="20"/>
                                    </w:rPr>
                                    <w:t>9</w:t>
                                  </w:r>
                                </w:p>
                              </w:tc>
                              <w:tc>
                                <w:tcPr>
                                  <w:tcW w:w="533" w:type="dxa"/>
                                  <w:tcBorders>
                                    <w:top w:val="single" w:sz="8" w:space="0" w:color="000000"/>
                                    <w:left w:val="single" w:sz="8" w:space="0" w:color="000000"/>
                                    <w:bottom w:val="single" w:sz="8" w:space="0" w:color="000000"/>
                                    <w:right w:val="single" w:sz="8" w:space="0" w:color="000000"/>
                                  </w:tcBorders>
                                  <w:shd w:val="clear" w:color="auto" w:fill="BEBEBE"/>
                                  <w:hideMark/>
                                </w:tcPr>
                                <w:p w:rsidR="00E5609F" w:rsidRDefault="00E5609F">
                                  <w:pPr>
                                    <w:pStyle w:val="TableParagraph"/>
                                    <w:ind w:left="0" w:right="1" w:hanging="2"/>
                                    <w:rPr>
                                      <w:b/>
                                      <w:sz w:val="20"/>
                                    </w:rPr>
                                  </w:pPr>
                                  <w:r>
                                    <w:rPr>
                                      <w:b/>
                                      <w:spacing w:val="-5"/>
                                      <w:sz w:val="20"/>
                                    </w:rPr>
                                    <w:t>10</w:t>
                                  </w:r>
                                </w:p>
                              </w:tc>
                              <w:tc>
                                <w:tcPr>
                                  <w:tcW w:w="533" w:type="dxa"/>
                                  <w:tcBorders>
                                    <w:top w:val="single" w:sz="8" w:space="0" w:color="000000"/>
                                    <w:left w:val="single" w:sz="8" w:space="0" w:color="000000"/>
                                    <w:bottom w:val="single" w:sz="8" w:space="0" w:color="000000"/>
                                    <w:right w:val="single" w:sz="18" w:space="0" w:color="000000"/>
                                  </w:tcBorders>
                                  <w:shd w:val="clear" w:color="auto" w:fill="BEBEBE"/>
                                  <w:hideMark/>
                                </w:tcPr>
                                <w:p w:rsidR="00E5609F" w:rsidRDefault="00E5609F">
                                  <w:pPr>
                                    <w:pStyle w:val="TableParagraph"/>
                                    <w:ind w:left="0" w:hanging="2"/>
                                    <w:rPr>
                                      <w:b/>
                                      <w:sz w:val="20"/>
                                    </w:rPr>
                                  </w:pPr>
                                  <w:r>
                                    <w:rPr>
                                      <w:b/>
                                      <w:spacing w:val="-5"/>
                                      <w:sz w:val="20"/>
                                    </w:rPr>
                                    <w:t>11</w:t>
                                  </w:r>
                                </w:p>
                              </w:tc>
                            </w:tr>
                            <w:tr w:rsidR="00E5609F">
                              <w:trPr>
                                <w:trHeight w:val="302"/>
                              </w:trPr>
                              <w:tc>
                                <w:tcPr>
                                  <w:tcW w:w="4798" w:type="dxa"/>
                                  <w:vMerge/>
                                  <w:tcBorders>
                                    <w:top w:val="single" w:sz="18" w:space="0" w:color="000000"/>
                                    <w:left w:val="single" w:sz="18" w:space="0" w:color="000000"/>
                                    <w:bottom w:val="single" w:sz="18" w:space="0" w:color="000000"/>
                                    <w:right w:val="single" w:sz="18" w:space="0" w:color="000000"/>
                                  </w:tcBorders>
                                  <w:vAlign w:val="center"/>
                                  <w:hideMark/>
                                </w:tcPr>
                                <w:p w:rsidR="00E5609F" w:rsidRDefault="00E5609F">
                                  <w:pPr>
                                    <w:ind w:left="0" w:hanging="2"/>
                                    <w:rPr>
                                      <w:rFonts w:ascii="Times New Roman" w:eastAsia="Times New Roman" w:hAnsi="Times New Roman" w:cs="Times New Roman"/>
                                      <w:b/>
                                      <w:szCs w:val="22"/>
                                    </w:rPr>
                                  </w:pPr>
                                </w:p>
                              </w:tc>
                              <w:tc>
                                <w:tcPr>
                                  <w:tcW w:w="514" w:type="dxa"/>
                                  <w:tcBorders>
                                    <w:top w:val="single" w:sz="18" w:space="0" w:color="000000"/>
                                    <w:left w:val="single" w:sz="18" w:space="0" w:color="000000"/>
                                    <w:bottom w:val="single" w:sz="18" w:space="0" w:color="000000"/>
                                    <w:right w:val="single" w:sz="18" w:space="0" w:color="000000"/>
                                  </w:tcBorders>
                                </w:tcPr>
                                <w:p w:rsidR="00E5609F" w:rsidRDefault="00E5609F">
                                  <w:pPr>
                                    <w:pStyle w:val="TableParagraph"/>
                                    <w:ind w:left="0" w:hanging="2"/>
                                    <w:rPr>
                                      <w:sz w:val="18"/>
                                    </w:rPr>
                                  </w:pPr>
                                </w:p>
                              </w:tc>
                              <w:tc>
                                <w:tcPr>
                                  <w:tcW w:w="533" w:type="dxa"/>
                                  <w:tcBorders>
                                    <w:top w:val="single" w:sz="8" w:space="0" w:color="000000"/>
                                    <w:left w:val="single" w:sz="18" w:space="0" w:color="000000"/>
                                    <w:bottom w:val="single" w:sz="8" w:space="0" w:color="000000"/>
                                    <w:right w:val="single" w:sz="8" w:space="0" w:color="000000"/>
                                  </w:tcBorders>
                                  <w:shd w:val="clear" w:color="auto" w:fill="BEBEBE"/>
                                  <w:hideMark/>
                                </w:tcPr>
                                <w:p w:rsidR="00E5609F" w:rsidRDefault="00E5609F">
                                  <w:pPr>
                                    <w:pStyle w:val="TableParagraph"/>
                                    <w:ind w:left="0" w:right="22" w:hanging="2"/>
                                    <w:rPr>
                                      <w:b/>
                                      <w:sz w:val="20"/>
                                    </w:rPr>
                                  </w:pPr>
                                  <w:r>
                                    <w:rPr>
                                      <w:b/>
                                      <w:spacing w:val="-5"/>
                                      <w:sz w:val="20"/>
                                    </w:rPr>
                                    <w:t>12</w:t>
                                  </w:r>
                                </w:p>
                              </w:tc>
                              <w:tc>
                                <w:tcPr>
                                  <w:tcW w:w="534" w:type="dxa"/>
                                  <w:tcBorders>
                                    <w:top w:val="single" w:sz="8" w:space="0" w:color="000000"/>
                                    <w:left w:val="single" w:sz="8" w:space="0" w:color="000000"/>
                                    <w:bottom w:val="single" w:sz="8" w:space="0" w:color="000000"/>
                                    <w:right w:val="single" w:sz="8" w:space="0" w:color="000000"/>
                                  </w:tcBorders>
                                  <w:shd w:val="clear" w:color="auto" w:fill="BEBEBE"/>
                                  <w:hideMark/>
                                </w:tcPr>
                                <w:p w:rsidR="00E5609F" w:rsidRDefault="00E5609F">
                                  <w:pPr>
                                    <w:pStyle w:val="TableParagraph"/>
                                    <w:ind w:left="0" w:hanging="2"/>
                                    <w:rPr>
                                      <w:b/>
                                      <w:sz w:val="20"/>
                                    </w:rPr>
                                  </w:pPr>
                                  <w:r>
                                    <w:rPr>
                                      <w:b/>
                                      <w:spacing w:val="-5"/>
                                      <w:sz w:val="20"/>
                                    </w:rPr>
                                    <w:t>13</w:t>
                                  </w:r>
                                </w:p>
                              </w:tc>
                              <w:tc>
                                <w:tcPr>
                                  <w:tcW w:w="533" w:type="dxa"/>
                                  <w:tcBorders>
                                    <w:top w:val="single" w:sz="8" w:space="0" w:color="000000"/>
                                    <w:left w:val="single" w:sz="8" w:space="0" w:color="000000"/>
                                    <w:bottom w:val="single" w:sz="8" w:space="0" w:color="000000"/>
                                    <w:right w:val="single" w:sz="8" w:space="0" w:color="000000"/>
                                  </w:tcBorders>
                                  <w:shd w:val="clear" w:color="auto" w:fill="BEBEBE"/>
                                  <w:hideMark/>
                                </w:tcPr>
                                <w:p w:rsidR="00E5609F" w:rsidRDefault="00E5609F">
                                  <w:pPr>
                                    <w:pStyle w:val="TableParagraph"/>
                                    <w:ind w:left="0" w:hanging="2"/>
                                    <w:rPr>
                                      <w:b/>
                                      <w:sz w:val="20"/>
                                    </w:rPr>
                                  </w:pPr>
                                  <w:r>
                                    <w:rPr>
                                      <w:b/>
                                      <w:spacing w:val="-5"/>
                                      <w:sz w:val="20"/>
                                    </w:rPr>
                                    <w:t>14</w:t>
                                  </w:r>
                                </w:p>
                              </w:tc>
                              <w:tc>
                                <w:tcPr>
                                  <w:tcW w:w="533" w:type="dxa"/>
                                  <w:tcBorders>
                                    <w:top w:val="single" w:sz="8" w:space="0" w:color="000000"/>
                                    <w:left w:val="single" w:sz="8" w:space="0" w:color="000000"/>
                                    <w:bottom w:val="single" w:sz="8" w:space="0" w:color="000000"/>
                                    <w:right w:val="single" w:sz="8" w:space="0" w:color="000000"/>
                                  </w:tcBorders>
                                  <w:shd w:val="clear" w:color="auto" w:fill="BEBEBE"/>
                                  <w:hideMark/>
                                </w:tcPr>
                                <w:p w:rsidR="00E5609F" w:rsidRDefault="00E5609F">
                                  <w:pPr>
                                    <w:pStyle w:val="TableParagraph"/>
                                    <w:ind w:left="0" w:hanging="2"/>
                                    <w:rPr>
                                      <w:b/>
                                      <w:sz w:val="20"/>
                                    </w:rPr>
                                  </w:pPr>
                                  <w:r>
                                    <w:rPr>
                                      <w:b/>
                                      <w:spacing w:val="-5"/>
                                      <w:sz w:val="20"/>
                                    </w:rPr>
                                    <w:t>15</w:t>
                                  </w:r>
                                </w:p>
                              </w:tc>
                              <w:tc>
                                <w:tcPr>
                                  <w:tcW w:w="533" w:type="dxa"/>
                                  <w:gridSpan w:val="3"/>
                                  <w:tcBorders>
                                    <w:top w:val="single" w:sz="8" w:space="0" w:color="000000"/>
                                    <w:left w:val="single" w:sz="8" w:space="0" w:color="000000"/>
                                    <w:bottom w:val="single" w:sz="8" w:space="0" w:color="000000"/>
                                    <w:right w:val="single" w:sz="8" w:space="0" w:color="000000"/>
                                  </w:tcBorders>
                                  <w:shd w:val="clear" w:color="auto" w:fill="BEBEBE"/>
                                  <w:hideMark/>
                                </w:tcPr>
                                <w:p w:rsidR="00E5609F" w:rsidRDefault="00E5609F">
                                  <w:pPr>
                                    <w:pStyle w:val="TableParagraph"/>
                                    <w:ind w:left="0" w:hanging="2"/>
                                    <w:rPr>
                                      <w:b/>
                                      <w:sz w:val="20"/>
                                    </w:rPr>
                                  </w:pPr>
                                  <w:r>
                                    <w:rPr>
                                      <w:b/>
                                      <w:spacing w:val="-5"/>
                                      <w:sz w:val="20"/>
                                    </w:rPr>
                                    <w:t>16</w:t>
                                  </w:r>
                                </w:p>
                              </w:tc>
                              <w:tc>
                                <w:tcPr>
                                  <w:tcW w:w="533" w:type="dxa"/>
                                  <w:tcBorders>
                                    <w:top w:val="single" w:sz="8" w:space="0" w:color="000000"/>
                                    <w:left w:val="single" w:sz="8" w:space="0" w:color="000000"/>
                                    <w:bottom w:val="single" w:sz="8" w:space="0" w:color="000000"/>
                                    <w:right w:val="single" w:sz="8" w:space="0" w:color="000000"/>
                                  </w:tcBorders>
                                  <w:shd w:val="clear" w:color="auto" w:fill="BEBEBE"/>
                                  <w:hideMark/>
                                </w:tcPr>
                                <w:p w:rsidR="00E5609F" w:rsidRDefault="00E5609F">
                                  <w:pPr>
                                    <w:pStyle w:val="TableParagraph"/>
                                    <w:ind w:left="0" w:right="1" w:hanging="2"/>
                                    <w:rPr>
                                      <w:b/>
                                      <w:sz w:val="20"/>
                                    </w:rPr>
                                  </w:pPr>
                                  <w:r>
                                    <w:rPr>
                                      <w:b/>
                                      <w:spacing w:val="-5"/>
                                      <w:sz w:val="20"/>
                                    </w:rPr>
                                    <w:t>17</w:t>
                                  </w:r>
                                </w:p>
                              </w:tc>
                              <w:tc>
                                <w:tcPr>
                                  <w:tcW w:w="533" w:type="dxa"/>
                                  <w:tcBorders>
                                    <w:top w:val="single" w:sz="8" w:space="0" w:color="000000"/>
                                    <w:left w:val="single" w:sz="8" w:space="0" w:color="000000"/>
                                    <w:bottom w:val="single" w:sz="8" w:space="0" w:color="000000"/>
                                    <w:right w:val="single" w:sz="18" w:space="0" w:color="000000"/>
                                  </w:tcBorders>
                                  <w:shd w:val="clear" w:color="auto" w:fill="BEBEBE"/>
                                  <w:hideMark/>
                                </w:tcPr>
                                <w:p w:rsidR="00E5609F" w:rsidRDefault="00E5609F">
                                  <w:pPr>
                                    <w:pStyle w:val="TableParagraph"/>
                                    <w:ind w:left="0" w:hanging="2"/>
                                    <w:rPr>
                                      <w:b/>
                                      <w:sz w:val="20"/>
                                    </w:rPr>
                                  </w:pPr>
                                  <w:r>
                                    <w:rPr>
                                      <w:b/>
                                      <w:spacing w:val="-5"/>
                                      <w:sz w:val="20"/>
                                    </w:rPr>
                                    <w:t>18</w:t>
                                  </w:r>
                                </w:p>
                              </w:tc>
                            </w:tr>
                            <w:tr w:rsidR="00E5609F">
                              <w:trPr>
                                <w:trHeight w:val="302"/>
                              </w:trPr>
                              <w:tc>
                                <w:tcPr>
                                  <w:tcW w:w="4798" w:type="dxa"/>
                                  <w:vMerge/>
                                  <w:tcBorders>
                                    <w:top w:val="single" w:sz="18" w:space="0" w:color="000000"/>
                                    <w:left w:val="single" w:sz="18" w:space="0" w:color="000000"/>
                                    <w:bottom w:val="single" w:sz="18" w:space="0" w:color="000000"/>
                                    <w:right w:val="single" w:sz="18" w:space="0" w:color="000000"/>
                                  </w:tcBorders>
                                  <w:vAlign w:val="center"/>
                                  <w:hideMark/>
                                </w:tcPr>
                                <w:p w:rsidR="00E5609F" w:rsidRDefault="00E5609F">
                                  <w:pPr>
                                    <w:ind w:left="0" w:hanging="2"/>
                                    <w:rPr>
                                      <w:rFonts w:ascii="Times New Roman" w:eastAsia="Times New Roman" w:hAnsi="Times New Roman" w:cs="Times New Roman"/>
                                      <w:b/>
                                      <w:szCs w:val="22"/>
                                    </w:rPr>
                                  </w:pPr>
                                </w:p>
                              </w:tc>
                              <w:tc>
                                <w:tcPr>
                                  <w:tcW w:w="514" w:type="dxa"/>
                                  <w:tcBorders>
                                    <w:top w:val="single" w:sz="18" w:space="0" w:color="000000"/>
                                    <w:left w:val="single" w:sz="18" w:space="0" w:color="000000"/>
                                    <w:bottom w:val="single" w:sz="18" w:space="0" w:color="000000"/>
                                    <w:right w:val="single" w:sz="18" w:space="0" w:color="000000"/>
                                  </w:tcBorders>
                                  <w:hideMark/>
                                </w:tcPr>
                                <w:p w:rsidR="00E5609F" w:rsidRDefault="00E5609F">
                                  <w:pPr>
                                    <w:pStyle w:val="TableParagraph"/>
                                    <w:ind w:left="0" w:right="9" w:hanging="2"/>
                                    <w:rPr>
                                      <w:b/>
                                      <w:i/>
                                      <w:sz w:val="20"/>
                                    </w:rPr>
                                  </w:pPr>
                                  <w:r>
                                    <w:rPr>
                                      <w:b/>
                                      <w:i/>
                                      <w:spacing w:val="-5"/>
                                      <w:sz w:val="20"/>
                                    </w:rPr>
                                    <w:t>19.</w:t>
                                  </w:r>
                                </w:p>
                              </w:tc>
                              <w:tc>
                                <w:tcPr>
                                  <w:tcW w:w="533" w:type="dxa"/>
                                  <w:tcBorders>
                                    <w:top w:val="single" w:sz="8" w:space="0" w:color="000000"/>
                                    <w:left w:val="single" w:sz="18" w:space="0" w:color="000000"/>
                                    <w:bottom w:val="single" w:sz="8" w:space="0" w:color="000000"/>
                                    <w:right w:val="single" w:sz="8" w:space="0" w:color="000000"/>
                                  </w:tcBorders>
                                  <w:hideMark/>
                                </w:tcPr>
                                <w:p w:rsidR="00E5609F" w:rsidRDefault="00E5609F">
                                  <w:pPr>
                                    <w:pStyle w:val="TableParagraph"/>
                                    <w:ind w:left="0" w:right="22" w:hanging="2"/>
                                    <w:rPr>
                                      <w:b/>
                                      <w:sz w:val="20"/>
                                    </w:rPr>
                                  </w:pPr>
                                  <w:r>
                                    <w:rPr>
                                      <w:b/>
                                      <w:spacing w:val="-5"/>
                                      <w:sz w:val="20"/>
                                    </w:rPr>
                                    <w:t>19</w:t>
                                  </w:r>
                                </w:p>
                              </w:tc>
                              <w:tc>
                                <w:tcPr>
                                  <w:tcW w:w="534"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hanging="2"/>
                                    <w:rPr>
                                      <w:b/>
                                      <w:sz w:val="20"/>
                                    </w:rPr>
                                  </w:pPr>
                                  <w:r>
                                    <w:rPr>
                                      <w:b/>
                                      <w:spacing w:val="-5"/>
                                      <w:sz w:val="20"/>
                                    </w:rPr>
                                    <w:t>20</w:t>
                                  </w:r>
                                </w:p>
                              </w:tc>
                              <w:tc>
                                <w:tcPr>
                                  <w:tcW w:w="533"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hanging="2"/>
                                    <w:rPr>
                                      <w:b/>
                                      <w:sz w:val="20"/>
                                    </w:rPr>
                                  </w:pPr>
                                  <w:r>
                                    <w:rPr>
                                      <w:b/>
                                      <w:spacing w:val="-5"/>
                                      <w:sz w:val="20"/>
                                    </w:rPr>
                                    <w:t>21</w:t>
                                  </w:r>
                                </w:p>
                              </w:tc>
                              <w:tc>
                                <w:tcPr>
                                  <w:tcW w:w="533"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hanging="2"/>
                                    <w:rPr>
                                      <w:b/>
                                      <w:sz w:val="20"/>
                                    </w:rPr>
                                  </w:pPr>
                                  <w:r>
                                    <w:rPr>
                                      <w:b/>
                                      <w:spacing w:val="-5"/>
                                      <w:sz w:val="20"/>
                                    </w:rPr>
                                    <w:t>22</w:t>
                                  </w:r>
                                </w:p>
                              </w:tc>
                              <w:tc>
                                <w:tcPr>
                                  <w:tcW w:w="533" w:type="dxa"/>
                                  <w:gridSpan w:val="3"/>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hanging="2"/>
                                    <w:rPr>
                                      <w:b/>
                                      <w:sz w:val="20"/>
                                    </w:rPr>
                                  </w:pPr>
                                  <w:r>
                                    <w:rPr>
                                      <w:b/>
                                      <w:spacing w:val="-5"/>
                                      <w:sz w:val="20"/>
                                    </w:rPr>
                                    <w:t>23</w:t>
                                  </w:r>
                                </w:p>
                              </w:tc>
                              <w:tc>
                                <w:tcPr>
                                  <w:tcW w:w="533" w:type="dxa"/>
                                  <w:tcBorders>
                                    <w:top w:val="single" w:sz="8" w:space="0" w:color="000000"/>
                                    <w:left w:val="single" w:sz="8" w:space="0" w:color="000000"/>
                                    <w:bottom w:val="single" w:sz="8" w:space="0" w:color="000000"/>
                                    <w:right w:val="single" w:sz="8" w:space="0" w:color="000000"/>
                                  </w:tcBorders>
                                  <w:shd w:val="clear" w:color="auto" w:fill="BEBEBE"/>
                                  <w:hideMark/>
                                </w:tcPr>
                                <w:p w:rsidR="00E5609F" w:rsidRDefault="00E5609F">
                                  <w:pPr>
                                    <w:pStyle w:val="TableParagraph"/>
                                    <w:ind w:left="0" w:right="1" w:hanging="2"/>
                                    <w:rPr>
                                      <w:b/>
                                      <w:sz w:val="20"/>
                                    </w:rPr>
                                  </w:pPr>
                                  <w:r>
                                    <w:rPr>
                                      <w:b/>
                                      <w:spacing w:val="-5"/>
                                      <w:sz w:val="20"/>
                                    </w:rPr>
                                    <w:t>24</w:t>
                                  </w:r>
                                </w:p>
                              </w:tc>
                              <w:tc>
                                <w:tcPr>
                                  <w:tcW w:w="533" w:type="dxa"/>
                                  <w:tcBorders>
                                    <w:top w:val="single" w:sz="8" w:space="0" w:color="000000"/>
                                    <w:left w:val="single" w:sz="8" w:space="0" w:color="000000"/>
                                    <w:bottom w:val="single" w:sz="8" w:space="0" w:color="000000"/>
                                    <w:right w:val="single" w:sz="18" w:space="0" w:color="000000"/>
                                  </w:tcBorders>
                                  <w:shd w:val="clear" w:color="auto" w:fill="BEBEBE"/>
                                  <w:hideMark/>
                                </w:tcPr>
                                <w:p w:rsidR="00E5609F" w:rsidRDefault="00E5609F">
                                  <w:pPr>
                                    <w:pStyle w:val="TableParagraph"/>
                                    <w:ind w:left="0" w:hanging="2"/>
                                    <w:rPr>
                                      <w:b/>
                                      <w:sz w:val="20"/>
                                    </w:rPr>
                                  </w:pPr>
                                  <w:r>
                                    <w:rPr>
                                      <w:b/>
                                      <w:spacing w:val="-5"/>
                                      <w:sz w:val="20"/>
                                    </w:rPr>
                                    <w:t>25</w:t>
                                  </w:r>
                                </w:p>
                              </w:tc>
                            </w:tr>
                            <w:tr w:rsidR="00E5609F">
                              <w:trPr>
                                <w:trHeight w:val="303"/>
                              </w:trPr>
                              <w:tc>
                                <w:tcPr>
                                  <w:tcW w:w="4798" w:type="dxa"/>
                                  <w:vMerge/>
                                  <w:tcBorders>
                                    <w:top w:val="single" w:sz="18" w:space="0" w:color="000000"/>
                                    <w:left w:val="single" w:sz="18" w:space="0" w:color="000000"/>
                                    <w:bottom w:val="single" w:sz="18" w:space="0" w:color="000000"/>
                                    <w:right w:val="single" w:sz="18" w:space="0" w:color="000000"/>
                                  </w:tcBorders>
                                  <w:vAlign w:val="center"/>
                                  <w:hideMark/>
                                </w:tcPr>
                                <w:p w:rsidR="00E5609F" w:rsidRDefault="00E5609F">
                                  <w:pPr>
                                    <w:ind w:left="0" w:hanging="2"/>
                                    <w:rPr>
                                      <w:rFonts w:ascii="Times New Roman" w:eastAsia="Times New Roman" w:hAnsi="Times New Roman" w:cs="Times New Roman"/>
                                      <w:b/>
                                      <w:szCs w:val="22"/>
                                    </w:rPr>
                                  </w:pPr>
                                </w:p>
                              </w:tc>
                              <w:tc>
                                <w:tcPr>
                                  <w:tcW w:w="514" w:type="dxa"/>
                                  <w:tcBorders>
                                    <w:top w:val="single" w:sz="18" w:space="0" w:color="000000"/>
                                    <w:left w:val="single" w:sz="18" w:space="0" w:color="000000"/>
                                    <w:bottom w:val="single" w:sz="18" w:space="0" w:color="000000"/>
                                    <w:right w:val="single" w:sz="18" w:space="0" w:color="000000"/>
                                  </w:tcBorders>
                                  <w:hideMark/>
                                </w:tcPr>
                                <w:p w:rsidR="00E5609F" w:rsidRDefault="00E5609F">
                                  <w:pPr>
                                    <w:pStyle w:val="TableParagraph"/>
                                    <w:ind w:left="0" w:right="9" w:hanging="2"/>
                                    <w:rPr>
                                      <w:b/>
                                      <w:i/>
                                      <w:sz w:val="20"/>
                                    </w:rPr>
                                  </w:pPr>
                                  <w:r>
                                    <w:rPr>
                                      <w:b/>
                                      <w:i/>
                                      <w:spacing w:val="-5"/>
                                      <w:sz w:val="20"/>
                                    </w:rPr>
                                    <w:t>20.</w:t>
                                  </w:r>
                                </w:p>
                              </w:tc>
                              <w:tc>
                                <w:tcPr>
                                  <w:tcW w:w="533" w:type="dxa"/>
                                  <w:tcBorders>
                                    <w:top w:val="single" w:sz="8" w:space="0" w:color="000000"/>
                                    <w:left w:val="single" w:sz="18" w:space="0" w:color="000000"/>
                                    <w:bottom w:val="single" w:sz="18" w:space="0" w:color="000000"/>
                                    <w:right w:val="single" w:sz="8" w:space="0" w:color="000000"/>
                                  </w:tcBorders>
                                  <w:hideMark/>
                                </w:tcPr>
                                <w:p w:rsidR="00E5609F" w:rsidRDefault="00E5609F">
                                  <w:pPr>
                                    <w:pStyle w:val="TableParagraph"/>
                                    <w:ind w:left="0" w:right="22" w:hanging="2"/>
                                    <w:rPr>
                                      <w:b/>
                                      <w:sz w:val="20"/>
                                    </w:rPr>
                                  </w:pPr>
                                  <w:r>
                                    <w:rPr>
                                      <w:b/>
                                      <w:spacing w:val="-5"/>
                                      <w:sz w:val="20"/>
                                    </w:rPr>
                                    <w:t>26</w:t>
                                  </w:r>
                                </w:p>
                              </w:tc>
                              <w:tc>
                                <w:tcPr>
                                  <w:tcW w:w="534" w:type="dxa"/>
                                  <w:tcBorders>
                                    <w:top w:val="single" w:sz="8" w:space="0" w:color="000000"/>
                                    <w:left w:val="single" w:sz="8" w:space="0" w:color="000000"/>
                                    <w:bottom w:val="single" w:sz="18" w:space="0" w:color="000000"/>
                                    <w:right w:val="single" w:sz="8" w:space="0" w:color="000000"/>
                                  </w:tcBorders>
                                  <w:hideMark/>
                                </w:tcPr>
                                <w:p w:rsidR="00E5609F" w:rsidRDefault="00E5609F">
                                  <w:pPr>
                                    <w:pStyle w:val="TableParagraph"/>
                                    <w:ind w:left="0" w:hanging="2"/>
                                    <w:rPr>
                                      <w:b/>
                                      <w:sz w:val="20"/>
                                    </w:rPr>
                                  </w:pPr>
                                  <w:r>
                                    <w:rPr>
                                      <w:b/>
                                      <w:spacing w:val="-5"/>
                                      <w:sz w:val="20"/>
                                    </w:rPr>
                                    <w:t>27</w:t>
                                  </w:r>
                                </w:p>
                              </w:tc>
                              <w:tc>
                                <w:tcPr>
                                  <w:tcW w:w="533" w:type="dxa"/>
                                  <w:tcBorders>
                                    <w:top w:val="single" w:sz="8" w:space="0" w:color="000000"/>
                                    <w:left w:val="single" w:sz="8" w:space="0" w:color="000000"/>
                                    <w:bottom w:val="single" w:sz="18" w:space="0" w:color="000000"/>
                                    <w:right w:val="single" w:sz="8" w:space="0" w:color="000000"/>
                                  </w:tcBorders>
                                  <w:hideMark/>
                                </w:tcPr>
                                <w:p w:rsidR="00E5609F" w:rsidRDefault="00E5609F">
                                  <w:pPr>
                                    <w:pStyle w:val="TableParagraph"/>
                                    <w:ind w:left="0" w:hanging="2"/>
                                    <w:rPr>
                                      <w:b/>
                                      <w:sz w:val="20"/>
                                    </w:rPr>
                                  </w:pPr>
                                  <w:r>
                                    <w:rPr>
                                      <w:b/>
                                      <w:spacing w:val="-5"/>
                                      <w:sz w:val="20"/>
                                    </w:rPr>
                                    <w:t>28</w:t>
                                  </w:r>
                                </w:p>
                              </w:tc>
                              <w:tc>
                                <w:tcPr>
                                  <w:tcW w:w="533" w:type="dxa"/>
                                  <w:tcBorders>
                                    <w:top w:val="single" w:sz="8" w:space="0" w:color="000000"/>
                                    <w:left w:val="single" w:sz="8" w:space="0" w:color="000000"/>
                                    <w:bottom w:val="single" w:sz="18" w:space="0" w:color="000000"/>
                                    <w:right w:val="single" w:sz="8" w:space="0" w:color="000000"/>
                                  </w:tcBorders>
                                  <w:hideMark/>
                                </w:tcPr>
                                <w:p w:rsidR="00E5609F" w:rsidRDefault="00E5609F">
                                  <w:pPr>
                                    <w:pStyle w:val="TableParagraph"/>
                                    <w:ind w:left="0" w:hanging="2"/>
                                    <w:rPr>
                                      <w:b/>
                                      <w:sz w:val="20"/>
                                    </w:rPr>
                                  </w:pPr>
                                  <w:r>
                                    <w:rPr>
                                      <w:b/>
                                      <w:spacing w:val="-5"/>
                                      <w:sz w:val="20"/>
                                    </w:rPr>
                                    <w:t>29</w:t>
                                  </w:r>
                                </w:p>
                              </w:tc>
                              <w:tc>
                                <w:tcPr>
                                  <w:tcW w:w="533" w:type="dxa"/>
                                  <w:gridSpan w:val="3"/>
                                  <w:tcBorders>
                                    <w:top w:val="single" w:sz="8" w:space="0" w:color="000000"/>
                                    <w:left w:val="single" w:sz="8" w:space="0" w:color="000000"/>
                                    <w:bottom w:val="single" w:sz="18" w:space="0" w:color="000000"/>
                                    <w:right w:val="single" w:sz="8" w:space="0" w:color="000000"/>
                                  </w:tcBorders>
                                  <w:hideMark/>
                                </w:tcPr>
                                <w:p w:rsidR="00E5609F" w:rsidRDefault="00E5609F">
                                  <w:pPr>
                                    <w:pStyle w:val="TableParagraph"/>
                                    <w:ind w:left="0" w:hanging="2"/>
                                    <w:rPr>
                                      <w:b/>
                                      <w:sz w:val="20"/>
                                    </w:rPr>
                                  </w:pPr>
                                  <w:r>
                                    <w:rPr>
                                      <w:b/>
                                      <w:spacing w:val="-5"/>
                                      <w:sz w:val="20"/>
                                    </w:rPr>
                                    <w:t>30</w:t>
                                  </w:r>
                                </w:p>
                              </w:tc>
                              <w:tc>
                                <w:tcPr>
                                  <w:tcW w:w="533" w:type="dxa"/>
                                  <w:tcBorders>
                                    <w:top w:val="single" w:sz="8" w:space="0" w:color="000000"/>
                                    <w:left w:val="single" w:sz="8" w:space="0" w:color="000000"/>
                                    <w:bottom w:val="single" w:sz="18" w:space="0" w:color="000000"/>
                                    <w:right w:val="single" w:sz="8" w:space="0" w:color="000000"/>
                                  </w:tcBorders>
                                  <w:shd w:val="clear" w:color="auto" w:fill="BEBEBE"/>
                                  <w:hideMark/>
                                </w:tcPr>
                                <w:p w:rsidR="00E5609F" w:rsidRDefault="00E5609F">
                                  <w:pPr>
                                    <w:pStyle w:val="TableParagraph"/>
                                    <w:ind w:left="0" w:right="1" w:hanging="2"/>
                                    <w:rPr>
                                      <w:b/>
                                      <w:sz w:val="20"/>
                                    </w:rPr>
                                  </w:pPr>
                                  <w:r>
                                    <w:rPr>
                                      <w:b/>
                                      <w:spacing w:val="-5"/>
                                      <w:sz w:val="20"/>
                                    </w:rPr>
                                    <w:t>31</w:t>
                                  </w:r>
                                </w:p>
                              </w:tc>
                              <w:tc>
                                <w:tcPr>
                                  <w:tcW w:w="533" w:type="dxa"/>
                                  <w:tcBorders>
                                    <w:top w:val="single" w:sz="8" w:space="0" w:color="000000"/>
                                    <w:left w:val="single" w:sz="8" w:space="0" w:color="000000"/>
                                    <w:bottom w:val="single" w:sz="18" w:space="0" w:color="000000"/>
                                    <w:right w:val="single" w:sz="18" w:space="0" w:color="000000"/>
                                  </w:tcBorders>
                                  <w:shd w:val="clear" w:color="auto" w:fill="BEBEBE"/>
                                </w:tcPr>
                                <w:p w:rsidR="00E5609F" w:rsidRDefault="00E5609F">
                                  <w:pPr>
                                    <w:pStyle w:val="TableParagraph"/>
                                    <w:ind w:left="0" w:hanging="2"/>
                                    <w:rPr>
                                      <w:sz w:val="18"/>
                                    </w:rPr>
                                  </w:pPr>
                                </w:p>
                              </w:tc>
                            </w:tr>
                            <w:tr w:rsidR="00E5609F">
                              <w:trPr>
                                <w:trHeight w:val="302"/>
                              </w:trPr>
                              <w:tc>
                                <w:tcPr>
                                  <w:tcW w:w="552" w:type="dxa"/>
                                  <w:vMerge w:val="restart"/>
                                  <w:tcBorders>
                                    <w:top w:val="single" w:sz="18" w:space="0" w:color="000000"/>
                                    <w:left w:val="single" w:sz="18" w:space="0" w:color="000000"/>
                                    <w:bottom w:val="single" w:sz="18" w:space="0" w:color="000000"/>
                                    <w:right w:val="single" w:sz="18" w:space="0" w:color="000000"/>
                                  </w:tcBorders>
                                  <w:textDirection w:val="btLr"/>
                                  <w:hideMark/>
                                </w:tcPr>
                                <w:p w:rsidR="00E5609F" w:rsidRDefault="00E5609F">
                                  <w:pPr>
                                    <w:pStyle w:val="TableParagraph"/>
                                    <w:spacing w:before="141"/>
                                    <w:ind w:left="0" w:hanging="2"/>
                                    <w:rPr>
                                      <w:b/>
                                      <w:sz w:val="20"/>
                                    </w:rPr>
                                  </w:pPr>
                                  <w:r>
                                    <w:rPr>
                                      <w:b/>
                                      <w:spacing w:val="-2"/>
                                      <w:sz w:val="20"/>
                                    </w:rPr>
                                    <w:t>Фебруар</w:t>
                                  </w:r>
                                </w:p>
                              </w:tc>
                              <w:tc>
                                <w:tcPr>
                                  <w:tcW w:w="514" w:type="dxa"/>
                                  <w:tcBorders>
                                    <w:top w:val="single" w:sz="18" w:space="0" w:color="000000"/>
                                    <w:left w:val="single" w:sz="18" w:space="0" w:color="000000"/>
                                    <w:bottom w:val="single" w:sz="18" w:space="0" w:color="000000"/>
                                    <w:right w:val="single" w:sz="18" w:space="0" w:color="000000"/>
                                  </w:tcBorders>
                                </w:tcPr>
                                <w:p w:rsidR="00E5609F" w:rsidRDefault="00E5609F">
                                  <w:pPr>
                                    <w:pStyle w:val="TableParagraph"/>
                                    <w:ind w:left="0" w:hanging="2"/>
                                    <w:rPr>
                                      <w:sz w:val="18"/>
                                    </w:rPr>
                                  </w:pPr>
                                </w:p>
                              </w:tc>
                              <w:tc>
                                <w:tcPr>
                                  <w:tcW w:w="533" w:type="dxa"/>
                                  <w:tcBorders>
                                    <w:top w:val="single" w:sz="18" w:space="0" w:color="000000"/>
                                    <w:left w:val="single" w:sz="18" w:space="0" w:color="000000"/>
                                    <w:bottom w:val="single" w:sz="8" w:space="0" w:color="000000"/>
                                    <w:right w:val="single" w:sz="8" w:space="0" w:color="000000"/>
                                  </w:tcBorders>
                                </w:tcPr>
                                <w:p w:rsidR="00E5609F" w:rsidRDefault="00E5609F">
                                  <w:pPr>
                                    <w:pStyle w:val="TableParagraph"/>
                                    <w:ind w:left="0" w:hanging="2"/>
                                    <w:rPr>
                                      <w:sz w:val="18"/>
                                    </w:rPr>
                                  </w:pPr>
                                </w:p>
                              </w:tc>
                              <w:tc>
                                <w:tcPr>
                                  <w:tcW w:w="534" w:type="dxa"/>
                                  <w:tcBorders>
                                    <w:top w:val="single" w:sz="18" w:space="0" w:color="000000"/>
                                    <w:left w:val="single" w:sz="8" w:space="0" w:color="000000"/>
                                    <w:bottom w:val="single" w:sz="8" w:space="0" w:color="000000"/>
                                    <w:right w:val="single" w:sz="8" w:space="0" w:color="000000"/>
                                  </w:tcBorders>
                                </w:tcPr>
                                <w:p w:rsidR="00E5609F" w:rsidRDefault="00E5609F">
                                  <w:pPr>
                                    <w:pStyle w:val="TableParagraph"/>
                                    <w:ind w:left="0" w:hanging="2"/>
                                    <w:rPr>
                                      <w:sz w:val="18"/>
                                    </w:rPr>
                                  </w:pPr>
                                </w:p>
                              </w:tc>
                              <w:tc>
                                <w:tcPr>
                                  <w:tcW w:w="533" w:type="dxa"/>
                                  <w:tcBorders>
                                    <w:top w:val="single" w:sz="18" w:space="0" w:color="000000"/>
                                    <w:left w:val="single" w:sz="8" w:space="0" w:color="000000"/>
                                    <w:bottom w:val="single" w:sz="8" w:space="0" w:color="000000"/>
                                    <w:right w:val="single" w:sz="8" w:space="0" w:color="000000"/>
                                  </w:tcBorders>
                                </w:tcPr>
                                <w:p w:rsidR="00E5609F" w:rsidRDefault="00E5609F">
                                  <w:pPr>
                                    <w:pStyle w:val="TableParagraph"/>
                                    <w:ind w:left="0" w:hanging="2"/>
                                    <w:rPr>
                                      <w:sz w:val="18"/>
                                    </w:rPr>
                                  </w:pPr>
                                </w:p>
                              </w:tc>
                              <w:tc>
                                <w:tcPr>
                                  <w:tcW w:w="533" w:type="dxa"/>
                                  <w:tcBorders>
                                    <w:top w:val="single" w:sz="18" w:space="0" w:color="000000"/>
                                    <w:left w:val="single" w:sz="8" w:space="0" w:color="000000"/>
                                    <w:bottom w:val="single" w:sz="8" w:space="0" w:color="000000"/>
                                    <w:right w:val="single" w:sz="8" w:space="0" w:color="000000"/>
                                  </w:tcBorders>
                                </w:tcPr>
                                <w:p w:rsidR="00E5609F" w:rsidRDefault="00E5609F">
                                  <w:pPr>
                                    <w:pStyle w:val="TableParagraph"/>
                                    <w:ind w:left="0" w:hanging="2"/>
                                    <w:rPr>
                                      <w:sz w:val="18"/>
                                    </w:rPr>
                                  </w:pPr>
                                </w:p>
                              </w:tc>
                              <w:tc>
                                <w:tcPr>
                                  <w:tcW w:w="533" w:type="dxa"/>
                                  <w:gridSpan w:val="3"/>
                                  <w:tcBorders>
                                    <w:top w:val="single" w:sz="18" w:space="0" w:color="000000"/>
                                    <w:left w:val="single" w:sz="8" w:space="0" w:color="000000"/>
                                    <w:bottom w:val="single" w:sz="8" w:space="0" w:color="000000"/>
                                    <w:right w:val="single" w:sz="8" w:space="0" w:color="000000"/>
                                  </w:tcBorders>
                                </w:tcPr>
                                <w:p w:rsidR="00E5609F" w:rsidRDefault="00E5609F">
                                  <w:pPr>
                                    <w:pStyle w:val="TableParagraph"/>
                                    <w:ind w:left="0" w:hanging="2"/>
                                    <w:rPr>
                                      <w:sz w:val="18"/>
                                    </w:rPr>
                                  </w:pPr>
                                </w:p>
                              </w:tc>
                              <w:tc>
                                <w:tcPr>
                                  <w:tcW w:w="533" w:type="dxa"/>
                                  <w:tcBorders>
                                    <w:top w:val="single" w:sz="18" w:space="0" w:color="000000"/>
                                    <w:left w:val="single" w:sz="8" w:space="0" w:color="000000"/>
                                    <w:bottom w:val="single" w:sz="8" w:space="0" w:color="000000"/>
                                    <w:right w:val="single" w:sz="8" w:space="0" w:color="000000"/>
                                  </w:tcBorders>
                                  <w:shd w:val="clear" w:color="auto" w:fill="BEBEBE"/>
                                </w:tcPr>
                                <w:p w:rsidR="00E5609F" w:rsidRDefault="00E5609F">
                                  <w:pPr>
                                    <w:pStyle w:val="TableParagraph"/>
                                    <w:ind w:left="0" w:hanging="2"/>
                                    <w:rPr>
                                      <w:sz w:val="18"/>
                                    </w:rPr>
                                  </w:pPr>
                                </w:p>
                              </w:tc>
                              <w:tc>
                                <w:tcPr>
                                  <w:tcW w:w="533" w:type="dxa"/>
                                  <w:tcBorders>
                                    <w:top w:val="single" w:sz="18" w:space="0" w:color="000000"/>
                                    <w:left w:val="single" w:sz="8" w:space="0" w:color="000000"/>
                                    <w:bottom w:val="single" w:sz="8" w:space="0" w:color="000000"/>
                                    <w:right w:val="single" w:sz="18" w:space="0" w:color="000000"/>
                                  </w:tcBorders>
                                  <w:shd w:val="clear" w:color="auto" w:fill="BEBEBE"/>
                                  <w:hideMark/>
                                </w:tcPr>
                                <w:p w:rsidR="00E5609F" w:rsidRDefault="00E5609F">
                                  <w:pPr>
                                    <w:pStyle w:val="TableParagraph"/>
                                    <w:ind w:left="0" w:right="1" w:hanging="2"/>
                                    <w:rPr>
                                      <w:b/>
                                      <w:sz w:val="20"/>
                                    </w:rPr>
                                  </w:pPr>
                                  <w:r>
                                    <w:rPr>
                                      <w:b/>
                                      <w:spacing w:val="-10"/>
                                      <w:sz w:val="20"/>
                                    </w:rPr>
                                    <w:t>1</w:t>
                                  </w:r>
                                </w:p>
                              </w:tc>
                            </w:tr>
                            <w:tr w:rsidR="00E5609F">
                              <w:trPr>
                                <w:trHeight w:val="303"/>
                              </w:trPr>
                              <w:tc>
                                <w:tcPr>
                                  <w:tcW w:w="4798" w:type="dxa"/>
                                  <w:vMerge/>
                                  <w:tcBorders>
                                    <w:top w:val="single" w:sz="18" w:space="0" w:color="000000"/>
                                    <w:left w:val="single" w:sz="18" w:space="0" w:color="000000"/>
                                    <w:bottom w:val="single" w:sz="18" w:space="0" w:color="000000"/>
                                    <w:right w:val="single" w:sz="18" w:space="0" w:color="000000"/>
                                  </w:tcBorders>
                                  <w:vAlign w:val="center"/>
                                  <w:hideMark/>
                                </w:tcPr>
                                <w:p w:rsidR="00E5609F" w:rsidRDefault="00E5609F">
                                  <w:pPr>
                                    <w:ind w:left="0" w:hanging="2"/>
                                    <w:rPr>
                                      <w:rFonts w:ascii="Times New Roman" w:eastAsia="Times New Roman" w:hAnsi="Times New Roman" w:cs="Times New Roman"/>
                                      <w:b/>
                                      <w:szCs w:val="22"/>
                                    </w:rPr>
                                  </w:pPr>
                                </w:p>
                              </w:tc>
                              <w:tc>
                                <w:tcPr>
                                  <w:tcW w:w="514" w:type="dxa"/>
                                  <w:tcBorders>
                                    <w:top w:val="single" w:sz="18" w:space="0" w:color="000000"/>
                                    <w:left w:val="single" w:sz="18" w:space="0" w:color="000000"/>
                                    <w:bottom w:val="single" w:sz="18" w:space="0" w:color="000000"/>
                                    <w:right w:val="single" w:sz="18" w:space="0" w:color="000000"/>
                                  </w:tcBorders>
                                  <w:hideMark/>
                                </w:tcPr>
                                <w:p w:rsidR="00E5609F" w:rsidRDefault="00E5609F">
                                  <w:pPr>
                                    <w:pStyle w:val="TableParagraph"/>
                                    <w:ind w:left="0" w:right="9" w:hanging="2"/>
                                    <w:rPr>
                                      <w:b/>
                                      <w:i/>
                                      <w:sz w:val="20"/>
                                    </w:rPr>
                                  </w:pPr>
                                  <w:r>
                                    <w:rPr>
                                      <w:b/>
                                      <w:i/>
                                      <w:spacing w:val="-5"/>
                                      <w:sz w:val="20"/>
                                    </w:rPr>
                                    <w:t>21.</w:t>
                                  </w:r>
                                </w:p>
                              </w:tc>
                              <w:tc>
                                <w:tcPr>
                                  <w:tcW w:w="533" w:type="dxa"/>
                                  <w:tcBorders>
                                    <w:top w:val="single" w:sz="8" w:space="0" w:color="000000"/>
                                    <w:left w:val="single" w:sz="18" w:space="0" w:color="000000"/>
                                    <w:bottom w:val="single" w:sz="8" w:space="0" w:color="000000"/>
                                    <w:right w:val="single" w:sz="8" w:space="0" w:color="000000"/>
                                  </w:tcBorders>
                                  <w:hideMark/>
                                </w:tcPr>
                                <w:p w:rsidR="00E5609F" w:rsidRDefault="00E5609F">
                                  <w:pPr>
                                    <w:pStyle w:val="TableParagraph"/>
                                    <w:ind w:left="0" w:right="24" w:hanging="2"/>
                                    <w:rPr>
                                      <w:b/>
                                      <w:sz w:val="20"/>
                                    </w:rPr>
                                  </w:pPr>
                                  <w:r>
                                    <w:rPr>
                                      <w:b/>
                                      <w:spacing w:val="-10"/>
                                      <w:sz w:val="20"/>
                                    </w:rPr>
                                    <w:t>2</w:t>
                                  </w:r>
                                </w:p>
                              </w:tc>
                              <w:tc>
                                <w:tcPr>
                                  <w:tcW w:w="534"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right="2" w:hanging="2"/>
                                    <w:rPr>
                                      <w:b/>
                                      <w:sz w:val="20"/>
                                    </w:rPr>
                                  </w:pPr>
                                  <w:r>
                                    <w:rPr>
                                      <w:b/>
                                      <w:spacing w:val="-10"/>
                                      <w:sz w:val="20"/>
                                    </w:rPr>
                                    <w:t>3</w:t>
                                  </w:r>
                                </w:p>
                              </w:tc>
                              <w:tc>
                                <w:tcPr>
                                  <w:tcW w:w="533"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right="1" w:hanging="2"/>
                                    <w:rPr>
                                      <w:b/>
                                      <w:sz w:val="20"/>
                                    </w:rPr>
                                  </w:pPr>
                                  <w:r>
                                    <w:rPr>
                                      <w:b/>
                                      <w:spacing w:val="-10"/>
                                      <w:sz w:val="20"/>
                                    </w:rPr>
                                    <w:t>4</w:t>
                                  </w:r>
                                </w:p>
                              </w:tc>
                              <w:tc>
                                <w:tcPr>
                                  <w:tcW w:w="533"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right="1" w:hanging="2"/>
                                    <w:rPr>
                                      <w:b/>
                                      <w:sz w:val="20"/>
                                    </w:rPr>
                                  </w:pPr>
                                  <w:r>
                                    <w:rPr>
                                      <w:b/>
                                      <w:spacing w:val="-10"/>
                                      <w:sz w:val="20"/>
                                    </w:rPr>
                                    <w:t>5</w:t>
                                  </w:r>
                                </w:p>
                              </w:tc>
                              <w:tc>
                                <w:tcPr>
                                  <w:tcW w:w="533" w:type="dxa"/>
                                  <w:gridSpan w:val="3"/>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right="2" w:hanging="2"/>
                                    <w:rPr>
                                      <w:b/>
                                      <w:sz w:val="20"/>
                                    </w:rPr>
                                  </w:pPr>
                                  <w:r>
                                    <w:rPr>
                                      <w:b/>
                                      <w:spacing w:val="-10"/>
                                      <w:sz w:val="20"/>
                                    </w:rPr>
                                    <w:t>6</w:t>
                                  </w:r>
                                </w:p>
                              </w:tc>
                              <w:tc>
                                <w:tcPr>
                                  <w:tcW w:w="533" w:type="dxa"/>
                                  <w:tcBorders>
                                    <w:top w:val="single" w:sz="8" w:space="0" w:color="000000"/>
                                    <w:left w:val="single" w:sz="8" w:space="0" w:color="000000"/>
                                    <w:bottom w:val="single" w:sz="8" w:space="0" w:color="000000"/>
                                    <w:right w:val="single" w:sz="8" w:space="0" w:color="000000"/>
                                  </w:tcBorders>
                                  <w:shd w:val="clear" w:color="auto" w:fill="BEBEBE"/>
                                  <w:hideMark/>
                                </w:tcPr>
                                <w:p w:rsidR="00E5609F" w:rsidRDefault="00E5609F">
                                  <w:pPr>
                                    <w:pStyle w:val="TableParagraph"/>
                                    <w:ind w:left="0" w:right="1" w:hanging="2"/>
                                    <w:rPr>
                                      <w:b/>
                                      <w:sz w:val="20"/>
                                    </w:rPr>
                                  </w:pPr>
                                  <w:r>
                                    <w:rPr>
                                      <w:b/>
                                      <w:spacing w:val="-10"/>
                                      <w:sz w:val="20"/>
                                    </w:rPr>
                                    <w:t>7</w:t>
                                  </w:r>
                                </w:p>
                              </w:tc>
                              <w:tc>
                                <w:tcPr>
                                  <w:tcW w:w="533" w:type="dxa"/>
                                  <w:tcBorders>
                                    <w:top w:val="single" w:sz="8" w:space="0" w:color="000000"/>
                                    <w:left w:val="single" w:sz="8" w:space="0" w:color="000000"/>
                                    <w:bottom w:val="single" w:sz="8" w:space="0" w:color="000000"/>
                                    <w:right w:val="single" w:sz="18" w:space="0" w:color="000000"/>
                                  </w:tcBorders>
                                  <w:shd w:val="clear" w:color="auto" w:fill="BEBEBE"/>
                                  <w:hideMark/>
                                </w:tcPr>
                                <w:p w:rsidR="00E5609F" w:rsidRDefault="00E5609F">
                                  <w:pPr>
                                    <w:pStyle w:val="TableParagraph"/>
                                    <w:ind w:left="0" w:right="1" w:hanging="2"/>
                                    <w:rPr>
                                      <w:b/>
                                      <w:sz w:val="20"/>
                                    </w:rPr>
                                  </w:pPr>
                                  <w:r>
                                    <w:rPr>
                                      <w:b/>
                                      <w:spacing w:val="-10"/>
                                      <w:sz w:val="20"/>
                                    </w:rPr>
                                    <w:t>8</w:t>
                                  </w:r>
                                </w:p>
                              </w:tc>
                            </w:tr>
                            <w:tr w:rsidR="00E5609F">
                              <w:trPr>
                                <w:trHeight w:val="302"/>
                              </w:trPr>
                              <w:tc>
                                <w:tcPr>
                                  <w:tcW w:w="4798" w:type="dxa"/>
                                  <w:vMerge/>
                                  <w:tcBorders>
                                    <w:top w:val="single" w:sz="18" w:space="0" w:color="000000"/>
                                    <w:left w:val="single" w:sz="18" w:space="0" w:color="000000"/>
                                    <w:bottom w:val="single" w:sz="18" w:space="0" w:color="000000"/>
                                    <w:right w:val="single" w:sz="18" w:space="0" w:color="000000"/>
                                  </w:tcBorders>
                                  <w:vAlign w:val="center"/>
                                  <w:hideMark/>
                                </w:tcPr>
                                <w:p w:rsidR="00E5609F" w:rsidRDefault="00E5609F">
                                  <w:pPr>
                                    <w:ind w:left="0" w:hanging="2"/>
                                    <w:rPr>
                                      <w:rFonts w:ascii="Times New Roman" w:eastAsia="Times New Roman" w:hAnsi="Times New Roman" w:cs="Times New Roman"/>
                                      <w:b/>
                                      <w:szCs w:val="22"/>
                                    </w:rPr>
                                  </w:pPr>
                                </w:p>
                              </w:tc>
                              <w:tc>
                                <w:tcPr>
                                  <w:tcW w:w="514" w:type="dxa"/>
                                  <w:tcBorders>
                                    <w:top w:val="single" w:sz="18" w:space="0" w:color="000000"/>
                                    <w:left w:val="single" w:sz="18" w:space="0" w:color="000000"/>
                                    <w:bottom w:val="single" w:sz="18" w:space="0" w:color="000000"/>
                                    <w:right w:val="single" w:sz="18" w:space="0" w:color="000000"/>
                                  </w:tcBorders>
                                  <w:hideMark/>
                                </w:tcPr>
                                <w:p w:rsidR="00E5609F" w:rsidRDefault="00E5609F">
                                  <w:pPr>
                                    <w:pStyle w:val="TableParagraph"/>
                                    <w:ind w:left="0" w:right="9" w:hanging="2"/>
                                    <w:rPr>
                                      <w:b/>
                                      <w:i/>
                                      <w:sz w:val="20"/>
                                    </w:rPr>
                                  </w:pPr>
                                  <w:r>
                                    <w:rPr>
                                      <w:b/>
                                      <w:i/>
                                      <w:spacing w:val="-5"/>
                                      <w:sz w:val="20"/>
                                    </w:rPr>
                                    <w:t>22.</w:t>
                                  </w:r>
                                </w:p>
                              </w:tc>
                              <w:tc>
                                <w:tcPr>
                                  <w:tcW w:w="533" w:type="dxa"/>
                                  <w:tcBorders>
                                    <w:top w:val="single" w:sz="8" w:space="0" w:color="000000"/>
                                    <w:left w:val="single" w:sz="18" w:space="0" w:color="000000"/>
                                    <w:bottom w:val="single" w:sz="8" w:space="0" w:color="000000"/>
                                    <w:right w:val="single" w:sz="8" w:space="0" w:color="000000"/>
                                  </w:tcBorders>
                                  <w:hideMark/>
                                </w:tcPr>
                                <w:p w:rsidR="00E5609F" w:rsidRDefault="00E5609F">
                                  <w:pPr>
                                    <w:pStyle w:val="TableParagraph"/>
                                    <w:ind w:left="0" w:right="24" w:hanging="2"/>
                                    <w:rPr>
                                      <w:b/>
                                      <w:sz w:val="20"/>
                                    </w:rPr>
                                  </w:pPr>
                                  <w:r>
                                    <w:rPr>
                                      <w:b/>
                                      <w:spacing w:val="-10"/>
                                      <w:sz w:val="20"/>
                                    </w:rPr>
                                    <w:t>9</w:t>
                                  </w:r>
                                </w:p>
                              </w:tc>
                              <w:tc>
                                <w:tcPr>
                                  <w:tcW w:w="534"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hanging="2"/>
                                    <w:rPr>
                                      <w:b/>
                                      <w:sz w:val="20"/>
                                    </w:rPr>
                                  </w:pPr>
                                  <w:r>
                                    <w:rPr>
                                      <w:b/>
                                      <w:spacing w:val="-5"/>
                                      <w:sz w:val="20"/>
                                    </w:rPr>
                                    <w:t>10</w:t>
                                  </w:r>
                                </w:p>
                              </w:tc>
                              <w:tc>
                                <w:tcPr>
                                  <w:tcW w:w="533"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hanging="2"/>
                                    <w:rPr>
                                      <w:b/>
                                      <w:sz w:val="20"/>
                                    </w:rPr>
                                  </w:pPr>
                                  <w:r>
                                    <w:rPr>
                                      <w:b/>
                                      <w:spacing w:val="-5"/>
                                      <w:sz w:val="20"/>
                                    </w:rPr>
                                    <w:t>11</w:t>
                                  </w:r>
                                </w:p>
                              </w:tc>
                              <w:tc>
                                <w:tcPr>
                                  <w:tcW w:w="533"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hanging="2"/>
                                    <w:rPr>
                                      <w:b/>
                                      <w:sz w:val="20"/>
                                    </w:rPr>
                                  </w:pPr>
                                  <w:r>
                                    <w:rPr>
                                      <w:b/>
                                      <w:spacing w:val="-5"/>
                                      <w:sz w:val="20"/>
                                    </w:rPr>
                                    <w:t>12</w:t>
                                  </w:r>
                                </w:p>
                              </w:tc>
                              <w:tc>
                                <w:tcPr>
                                  <w:tcW w:w="533" w:type="dxa"/>
                                  <w:gridSpan w:val="3"/>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hanging="2"/>
                                    <w:rPr>
                                      <w:b/>
                                      <w:sz w:val="20"/>
                                    </w:rPr>
                                  </w:pPr>
                                  <w:r>
                                    <w:rPr>
                                      <w:b/>
                                      <w:spacing w:val="-5"/>
                                      <w:sz w:val="20"/>
                                    </w:rPr>
                                    <w:t>13</w:t>
                                  </w:r>
                                </w:p>
                              </w:tc>
                              <w:tc>
                                <w:tcPr>
                                  <w:tcW w:w="533" w:type="dxa"/>
                                  <w:tcBorders>
                                    <w:top w:val="single" w:sz="8" w:space="0" w:color="000000"/>
                                    <w:left w:val="single" w:sz="8" w:space="0" w:color="000000"/>
                                    <w:bottom w:val="single" w:sz="8" w:space="0" w:color="000000"/>
                                    <w:right w:val="single" w:sz="8" w:space="0" w:color="000000"/>
                                  </w:tcBorders>
                                  <w:shd w:val="clear" w:color="auto" w:fill="BEBEBE"/>
                                  <w:hideMark/>
                                </w:tcPr>
                                <w:p w:rsidR="00E5609F" w:rsidRDefault="00E5609F">
                                  <w:pPr>
                                    <w:pStyle w:val="TableParagraph"/>
                                    <w:ind w:left="0" w:right="1" w:hanging="2"/>
                                    <w:rPr>
                                      <w:b/>
                                      <w:sz w:val="20"/>
                                    </w:rPr>
                                  </w:pPr>
                                  <w:r>
                                    <w:rPr>
                                      <w:b/>
                                      <w:spacing w:val="-5"/>
                                      <w:sz w:val="20"/>
                                    </w:rPr>
                                    <w:t>14</w:t>
                                  </w:r>
                                </w:p>
                              </w:tc>
                              <w:tc>
                                <w:tcPr>
                                  <w:tcW w:w="533" w:type="dxa"/>
                                  <w:tcBorders>
                                    <w:top w:val="single" w:sz="8" w:space="0" w:color="000000"/>
                                    <w:left w:val="single" w:sz="8" w:space="0" w:color="000000"/>
                                    <w:bottom w:val="single" w:sz="8" w:space="0" w:color="000000"/>
                                    <w:right w:val="single" w:sz="18" w:space="0" w:color="000000"/>
                                  </w:tcBorders>
                                  <w:shd w:val="clear" w:color="auto" w:fill="808080"/>
                                  <w:hideMark/>
                                </w:tcPr>
                                <w:p w:rsidR="00E5609F" w:rsidRDefault="00E5609F">
                                  <w:pPr>
                                    <w:pStyle w:val="TableParagraph"/>
                                    <w:ind w:left="0" w:hanging="2"/>
                                    <w:rPr>
                                      <w:b/>
                                      <w:sz w:val="20"/>
                                    </w:rPr>
                                  </w:pPr>
                                  <w:r>
                                    <w:rPr>
                                      <w:b/>
                                      <w:spacing w:val="-5"/>
                                      <w:sz w:val="20"/>
                                    </w:rPr>
                                    <w:t>15</w:t>
                                  </w:r>
                                </w:p>
                              </w:tc>
                            </w:tr>
                            <w:tr w:rsidR="00E5609F">
                              <w:trPr>
                                <w:trHeight w:val="303"/>
                              </w:trPr>
                              <w:tc>
                                <w:tcPr>
                                  <w:tcW w:w="4798" w:type="dxa"/>
                                  <w:vMerge/>
                                  <w:tcBorders>
                                    <w:top w:val="single" w:sz="18" w:space="0" w:color="000000"/>
                                    <w:left w:val="single" w:sz="18" w:space="0" w:color="000000"/>
                                    <w:bottom w:val="single" w:sz="18" w:space="0" w:color="000000"/>
                                    <w:right w:val="single" w:sz="18" w:space="0" w:color="000000"/>
                                  </w:tcBorders>
                                  <w:vAlign w:val="center"/>
                                  <w:hideMark/>
                                </w:tcPr>
                                <w:p w:rsidR="00E5609F" w:rsidRDefault="00E5609F">
                                  <w:pPr>
                                    <w:ind w:left="0" w:hanging="2"/>
                                    <w:rPr>
                                      <w:rFonts w:ascii="Times New Roman" w:eastAsia="Times New Roman" w:hAnsi="Times New Roman" w:cs="Times New Roman"/>
                                      <w:b/>
                                      <w:szCs w:val="22"/>
                                    </w:rPr>
                                  </w:pPr>
                                </w:p>
                              </w:tc>
                              <w:tc>
                                <w:tcPr>
                                  <w:tcW w:w="514" w:type="dxa"/>
                                  <w:tcBorders>
                                    <w:top w:val="single" w:sz="18" w:space="0" w:color="000000"/>
                                    <w:left w:val="single" w:sz="18" w:space="0" w:color="000000"/>
                                    <w:bottom w:val="single" w:sz="18" w:space="0" w:color="000000"/>
                                    <w:right w:val="single" w:sz="18" w:space="0" w:color="000000"/>
                                  </w:tcBorders>
                                  <w:hideMark/>
                                </w:tcPr>
                                <w:p w:rsidR="00E5609F" w:rsidRDefault="00E5609F">
                                  <w:pPr>
                                    <w:pStyle w:val="TableParagraph"/>
                                    <w:ind w:left="0" w:right="9" w:hanging="2"/>
                                    <w:rPr>
                                      <w:b/>
                                      <w:i/>
                                      <w:sz w:val="20"/>
                                    </w:rPr>
                                  </w:pPr>
                                  <w:r>
                                    <w:rPr>
                                      <w:b/>
                                      <w:i/>
                                      <w:spacing w:val="-5"/>
                                      <w:sz w:val="20"/>
                                    </w:rPr>
                                    <w:t>23.</w:t>
                                  </w:r>
                                </w:p>
                              </w:tc>
                              <w:tc>
                                <w:tcPr>
                                  <w:tcW w:w="533" w:type="dxa"/>
                                  <w:tcBorders>
                                    <w:top w:val="single" w:sz="8" w:space="0" w:color="000000"/>
                                    <w:left w:val="single" w:sz="18" w:space="0" w:color="000000"/>
                                    <w:bottom w:val="single" w:sz="8" w:space="0" w:color="000000"/>
                                    <w:right w:val="single" w:sz="8" w:space="0" w:color="000000"/>
                                  </w:tcBorders>
                                  <w:shd w:val="clear" w:color="auto" w:fill="808080"/>
                                  <w:hideMark/>
                                </w:tcPr>
                                <w:p w:rsidR="00E5609F" w:rsidRDefault="00E5609F">
                                  <w:pPr>
                                    <w:pStyle w:val="TableParagraph"/>
                                    <w:ind w:left="0" w:right="22" w:hanging="2"/>
                                    <w:rPr>
                                      <w:b/>
                                      <w:sz w:val="20"/>
                                    </w:rPr>
                                  </w:pPr>
                                  <w:r>
                                    <w:rPr>
                                      <w:b/>
                                      <w:spacing w:val="-5"/>
                                      <w:sz w:val="20"/>
                                    </w:rPr>
                                    <w:t>16</w:t>
                                  </w:r>
                                </w:p>
                              </w:tc>
                              <w:tc>
                                <w:tcPr>
                                  <w:tcW w:w="534" w:type="dxa"/>
                                  <w:tcBorders>
                                    <w:top w:val="single" w:sz="8" w:space="0" w:color="000000"/>
                                    <w:left w:val="single" w:sz="8" w:space="0" w:color="000000"/>
                                    <w:bottom w:val="single" w:sz="8" w:space="0" w:color="000000"/>
                                    <w:right w:val="single" w:sz="8" w:space="0" w:color="000000"/>
                                  </w:tcBorders>
                                  <w:shd w:val="clear" w:color="auto" w:fill="808080"/>
                                  <w:hideMark/>
                                </w:tcPr>
                                <w:p w:rsidR="00E5609F" w:rsidRDefault="00E5609F">
                                  <w:pPr>
                                    <w:pStyle w:val="TableParagraph"/>
                                    <w:ind w:left="0" w:hanging="2"/>
                                    <w:rPr>
                                      <w:b/>
                                      <w:sz w:val="20"/>
                                    </w:rPr>
                                  </w:pPr>
                                  <w:r>
                                    <w:rPr>
                                      <w:b/>
                                      <w:spacing w:val="-5"/>
                                      <w:sz w:val="20"/>
                                    </w:rPr>
                                    <w:t>17</w:t>
                                  </w:r>
                                </w:p>
                              </w:tc>
                              <w:tc>
                                <w:tcPr>
                                  <w:tcW w:w="533" w:type="dxa"/>
                                  <w:tcBorders>
                                    <w:top w:val="single" w:sz="8" w:space="0" w:color="000000"/>
                                    <w:left w:val="single" w:sz="8" w:space="0" w:color="000000"/>
                                    <w:bottom w:val="single" w:sz="8" w:space="0" w:color="000000"/>
                                    <w:right w:val="single" w:sz="8" w:space="0" w:color="000000"/>
                                  </w:tcBorders>
                                  <w:shd w:val="clear" w:color="auto" w:fill="808080"/>
                                  <w:hideMark/>
                                </w:tcPr>
                                <w:p w:rsidR="00E5609F" w:rsidRDefault="00E5609F">
                                  <w:pPr>
                                    <w:pStyle w:val="TableParagraph"/>
                                    <w:ind w:left="0" w:hanging="2"/>
                                    <w:rPr>
                                      <w:b/>
                                      <w:sz w:val="20"/>
                                    </w:rPr>
                                  </w:pPr>
                                  <w:r>
                                    <w:rPr>
                                      <w:b/>
                                      <w:spacing w:val="-5"/>
                                      <w:sz w:val="20"/>
                                    </w:rPr>
                                    <w:t>18*</w:t>
                                  </w:r>
                                </w:p>
                              </w:tc>
                              <w:tc>
                                <w:tcPr>
                                  <w:tcW w:w="533" w:type="dxa"/>
                                  <w:tcBorders>
                                    <w:top w:val="single" w:sz="8" w:space="0" w:color="000000"/>
                                    <w:left w:val="single" w:sz="8" w:space="0" w:color="000000"/>
                                    <w:bottom w:val="single" w:sz="8" w:space="0" w:color="000000"/>
                                    <w:right w:val="single" w:sz="8" w:space="0" w:color="000000"/>
                                  </w:tcBorders>
                                  <w:shd w:val="clear" w:color="auto" w:fill="808080"/>
                                  <w:hideMark/>
                                </w:tcPr>
                                <w:p w:rsidR="00E5609F" w:rsidRDefault="00E5609F">
                                  <w:pPr>
                                    <w:pStyle w:val="TableParagraph"/>
                                    <w:ind w:left="0" w:hanging="2"/>
                                    <w:rPr>
                                      <w:b/>
                                      <w:sz w:val="20"/>
                                    </w:rPr>
                                  </w:pPr>
                                  <w:r>
                                    <w:rPr>
                                      <w:b/>
                                      <w:spacing w:val="-5"/>
                                      <w:sz w:val="20"/>
                                    </w:rPr>
                                    <w:t>19</w:t>
                                  </w:r>
                                </w:p>
                              </w:tc>
                              <w:tc>
                                <w:tcPr>
                                  <w:tcW w:w="533" w:type="dxa"/>
                                  <w:gridSpan w:val="3"/>
                                  <w:tcBorders>
                                    <w:top w:val="single" w:sz="8" w:space="0" w:color="000000"/>
                                    <w:left w:val="single" w:sz="8" w:space="0" w:color="000000"/>
                                    <w:bottom w:val="single" w:sz="8" w:space="0" w:color="000000"/>
                                    <w:right w:val="single" w:sz="8" w:space="0" w:color="000000"/>
                                  </w:tcBorders>
                                  <w:shd w:val="clear" w:color="auto" w:fill="808080"/>
                                  <w:hideMark/>
                                </w:tcPr>
                                <w:p w:rsidR="00E5609F" w:rsidRDefault="00E5609F">
                                  <w:pPr>
                                    <w:pStyle w:val="TableParagraph"/>
                                    <w:ind w:left="0" w:hanging="2"/>
                                    <w:rPr>
                                      <w:b/>
                                      <w:sz w:val="20"/>
                                    </w:rPr>
                                  </w:pPr>
                                  <w:r>
                                    <w:rPr>
                                      <w:b/>
                                      <w:spacing w:val="-5"/>
                                      <w:sz w:val="20"/>
                                    </w:rPr>
                                    <w:t>20</w:t>
                                  </w:r>
                                </w:p>
                              </w:tc>
                              <w:tc>
                                <w:tcPr>
                                  <w:tcW w:w="533" w:type="dxa"/>
                                  <w:tcBorders>
                                    <w:top w:val="single" w:sz="8" w:space="0" w:color="000000"/>
                                    <w:left w:val="single" w:sz="8" w:space="0" w:color="000000"/>
                                    <w:bottom w:val="single" w:sz="8" w:space="0" w:color="000000"/>
                                    <w:right w:val="single" w:sz="8" w:space="0" w:color="000000"/>
                                  </w:tcBorders>
                                  <w:shd w:val="clear" w:color="auto" w:fill="BEBEBE"/>
                                  <w:hideMark/>
                                </w:tcPr>
                                <w:p w:rsidR="00E5609F" w:rsidRDefault="00E5609F">
                                  <w:pPr>
                                    <w:pStyle w:val="TableParagraph"/>
                                    <w:ind w:left="0" w:right="1" w:hanging="2"/>
                                    <w:rPr>
                                      <w:b/>
                                      <w:sz w:val="20"/>
                                    </w:rPr>
                                  </w:pPr>
                                  <w:r>
                                    <w:rPr>
                                      <w:b/>
                                      <w:spacing w:val="-5"/>
                                      <w:sz w:val="20"/>
                                    </w:rPr>
                                    <w:t>21</w:t>
                                  </w:r>
                                </w:p>
                              </w:tc>
                              <w:tc>
                                <w:tcPr>
                                  <w:tcW w:w="533" w:type="dxa"/>
                                  <w:tcBorders>
                                    <w:top w:val="single" w:sz="8" w:space="0" w:color="000000"/>
                                    <w:left w:val="single" w:sz="8" w:space="0" w:color="000000"/>
                                    <w:bottom w:val="single" w:sz="8" w:space="0" w:color="000000"/>
                                    <w:right w:val="single" w:sz="18" w:space="0" w:color="000000"/>
                                  </w:tcBorders>
                                  <w:shd w:val="clear" w:color="auto" w:fill="BEBEBE"/>
                                  <w:hideMark/>
                                </w:tcPr>
                                <w:p w:rsidR="00E5609F" w:rsidRDefault="00E5609F">
                                  <w:pPr>
                                    <w:pStyle w:val="TableParagraph"/>
                                    <w:ind w:left="0" w:hanging="2"/>
                                    <w:rPr>
                                      <w:b/>
                                      <w:sz w:val="20"/>
                                    </w:rPr>
                                  </w:pPr>
                                  <w:r>
                                    <w:rPr>
                                      <w:b/>
                                      <w:spacing w:val="-5"/>
                                      <w:sz w:val="20"/>
                                    </w:rPr>
                                    <w:t>22</w:t>
                                  </w:r>
                                </w:p>
                              </w:tc>
                            </w:tr>
                            <w:tr w:rsidR="00E5609F">
                              <w:trPr>
                                <w:trHeight w:val="303"/>
                              </w:trPr>
                              <w:tc>
                                <w:tcPr>
                                  <w:tcW w:w="4798" w:type="dxa"/>
                                  <w:vMerge/>
                                  <w:tcBorders>
                                    <w:top w:val="single" w:sz="18" w:space="0" w:color="000000"/>
                                    <w:left w:val="single" w:sz="18" w:space="0" w:color="000000"/>
                                    <w:bottom w:val="single" w:sz="18" w:space="0" w:color="000000"/>
                                    <w:right w:val="single" w:sz="18" w:space="0" w:color="000000"/>
                                  </w:tcBorders>
                                  <w:vAlign w:val="center"/>
                                  <w:hideMark/>
                                </w:tcPr>
                                <w:p w:rsidR="00E5609F" w:rsidRDefault="00E5609F">
                                  <w:pPr>
                                    <w:ind w:left="0" w:hanging="2"/>
                                    <w:rPr>
                                      <w:rFonts w:ascii="Times New Roman" w:eastAsia="Times New Roman" w:hAnsi="Times New Roman" w:cs="Times New Roman"/>
                                      <w:b/>
                                      <w:szCs w:val="22"/>
                                    </w:rPr>
                                  </w:pPr>
                                </w:p>
                              </w:tc>
                              <w:tc>
                                <w:tcPr>
                                  <w:tcW w:w="514" w:type="dxa"/>
                                  <w:tcBorders>
                                    <w:top w:val="single" w:sz="18" w:space="0" w:color="000000"/>
                                    <w:left w:val="single" w:sz="18" w:space="0" w:color="000000"/>
                                    <w:bottom w:val="single" w:sz="18" w:space="0" w:color="000000"/>
                                    <w:right w:val="single" w:sz="18" w:space="0" w:color="000000"/>
                                  </w:tcBorders>
                                  <w:hideMark/>
                                </w:tcPr>
                                <w:p w:rsidR="00E5609F" w:rsidRDefault="00E5609F">
                                  <w:pPr>
                                    <w:pStyle w:val="TableParagraph"/>
                                    <w:ind w:left="0" w:right="9" w:hanging="2"/>
                                    <w:rPr>
                                      <w:b/>
                                      <w:i/>
                                      <w:sz w:val="20"/>
                                    </w:rPr>
                                  </w:pPr>
                                  <w:r>
                                    <w:rPr>
                                      <w:b/>
                                      <w:i/>
                                      <w:spacing w:val="-5"/>
                                      <w:sz w:val="20"/>
                                    </w:rPr>
                                    <w:t>24.</w:t>
                                  </w:r>
                                </w:p>
                              </w:tc>
                              <w:tc>
                                <w:tcPr>
                                  <w:tcW w:w="533" w:type="dxa"/>
                                  <w:tcBorders>
                                    <w:top w:val="single" w:sz="8" w:space="0" w:color="000000"/>
                                    <w:left w:val="single" w:sz="18" w:space="0" w:color="000000"/>
                                    <w:bottom w:val="single" w:sz="18" w:space="0" w:color="000000"/>
                                    <w:right w:val="single" w:sz="8" w:space="0" w:color="000000"/>
                                  </w:tcBorders>
                                  <w:hideMark/>
                                </w:tcPr>
                                <w:p w:rsidR="00E5609F" w:rsidRDefault="00E5609F">
                                  <w:pPr>
                                    <w:pStyle w:val="TableParagraph"/>
                                    <w:ind w:left="0" w:right="22" w:hanging="2"/>
                                    <w:rPr>
                                      <w:b/>
                                      <w:sz w:val="20"/>
                                    </w:rPr>
                                  </w:pPr>
                                  <w:r>
                                    <w:rPr>
                                      <w:b/>
                                      <w:spacing w:val="-5"/>
                                      <w:sz w:val="20"/>
                                    </w:rPr>
                                    <w:t>23</w:t>
                                  </w:r>
                                </w:p>
                              </w:tc>
                              <w:tc>
                                <w:tcPr>
                                  <w:tcW w:w="534" w:type="dxa"/>
                                  <w:tcBorders>
                                    <w:top w:val="single" w:sz="8" w:space="0" w:color="000000"/>
                                    <w:left w:val="single" w:sz="8" w:space="0" w:color="000000"/>
                                    <w:bottom w:val="single" w:sz="18" w:space="0" w:color="000000"/>
                                    <w:right w:val="single" w:sz="8" w:space="0" w:color="000000"/>
                                  </w:tcBorders>
                                  <w:hideMark/>
                                </w:tcPr>
                                <w:p w:rsidR="00E5609F" w:rsidRDefault="00E5609F">
                                  <w:pPr>
                                    <w:pStyle w:val="TableParagraph"/>
                                    <w:ind w:left="0" w:hanging="2"/>
                                    <w:rPr>
                                      <w:b/>
                                      <w:sz w:val="20"/>
                                    </w:rPr>
                                  </w:pPr>
                                  <w:r>
                                    <w:rPr>
                                      <w:b/>
                                      <w:spacing w:val="-5"/>
                                      <w:sz w:val="20"/>
                                    </w:rPr>
                                    <w:t>24</w:t>
                                  </w:r>
                                </w:p>
                              </w:tc>
                              <w:tc>
                                <w:tcPr>
                                  <w:tcW w:w="533" w:type="dxa"/>
                                  <w:tcBorders>
                                    <w:top w:val="single" w:sz="8" w:space="0" w:color="000000"/>
                                    <w:left w:val="single" w:sz="8" w:space="0" w:color="000000"/>
                                    <w:bottom w:val="single" w:sz="18" w:space="0" w:color="000000"/>
                                    <w:right w:val="single" w:sz="8" w:space="0" w:color="000000"/>
                                  </w:tcBorders>
                                  <w:hideMark/>
                                </w:tcPr>
                                <w:p w:rsidR="00E5609F" w:rsidRDefault="00E5609F">
                                  <w:pPr>
                                    <w:pStyle w:val="TableParagraph"/>
                                    <w:ind w:left="0" w:hanging="2"/>
                                    <w:rPr>
                                      <w:b/>
                                      <w:sz w:val="20"/>
                                    </w:rPr>
                                  </w:pPr>
                                  <w:r>
                                    <w:rPr>
                                      <w:b/>
                                      <w:spacing w:val="-5"/>
                                      <w:sz w:val="20"/>
                                    </w:rPr>
                                    <w:t>25</w:t>
                                  </w:r>
                                </w:p>
                              </w:tc>
                              <w:tc>
                                <w:tcPr>
                                  <w:tcW w:w="533" w:type="dxa"/>
                                  <w:tcBorders>
                                    <w:top w:val="single" w:sz="8" w:space="0" w:color="000000"/>
                                    <w:left w:val="single" w:sz="8" w:space="0" w:color="000000"/>
                                    <w:bottom w:val="single" w:sz="18" w:space="0" w:color="000000"/>
                                    <w:right w:val="single" w:sz="8" w:space="0" w:color="000000"/>
                                  </w:tcBorders>
                                  <w:hideMark/>
                                </w:tcPr>
                                <w:p w:rsidR="00E5609F" w:rsidRDefault="00E5609F">
                                  <w:pPr>
                                    <w:pStyle w:val="TableParagraph"/>
                                    <w:ind w:left="0" w:hanging="2"/>
                                    <w:rPr>
                                      <w:b/>
                                      <w:sz w:val="20"/>
                                    </w:rPr>
                                  </w:pPr>
                                  <w:r>
                                    <w:rPr>
                                      <w:b/>
                                      <w:spacing w:val="-5"/>
                                      <w:sz w:val="20"/>
                                    </w:rPr>
                                    <w:t>26</w:t>
                                  </w:r>
                                </w:p>
                              </w:tc>
                              <w:tc>
                                <w:tcPr>
                                  <w:tcW w:w="533" w:type="dxa"/>
                                  <w:gridSpan w:val="3"/>
                                  <w:tcBorders>
                                    <w:top w:val="single" w:sz="8" w:space="0" w:color="000000"/>
                                    <w:left w:val="single" w:sz="8" w:space="0" w:color="000000"/>
                                    <w:bottom w:val="single" w:sz="18" w:space="0" w:color="000000"/>
                                    <w:right w:val="single" w:sz="8" w:space="0" w:color="000000"/>
                                  </w:tcBorders>
                                  <w:hideMark/>
                                </w:tcPr>
                                <w:p w:rsidR="00E5609F" w:rsidRDefault="00E5609F">
                                  <w:pPr>
                                    <w:pStyle w:val="TableParagraph"/>
                                    <w:ind w:left="0" w:hanging="2"/>
                                    <w:rPr>
                                      <w:b/>
                                      <w:sz w:val="20"/>
                                    </w:rPr>
                                  </w:pPr>
                                  <w:r>
                                    <w:rPr>
                                      <w:b/>
                                      <w:spacing w:val="-5"/>
                                      <w:sz w:val="20"/>
                                    </w:rPr>
                                    <w:t>27</w:t>
                                  </w:r>
                                </w:p>
                              </w:tc>
                              <w:tc>
                                <w:tcPr>
                                  <w:tcW w:w="533" w:type="dxa"/>
                                  <w:tcBorders>
                                    <w:top w:val="single" w:sz="8" w:space="0" w:color="000000"/>
                                    <w:left w:val="single" w:sz="8" w:space="0" w:color="000000"/>
                                    <w:bottom w:val="single" w:sz="18" w:space="0" w:color="000000"/>
                                    <w:right w:val="single" w:sz="8" w:space="0" w:color="000000"/>
                                  </w:tcBorders>
                                  <w:shd w:val="clear" w:color="auto" w:fill="BEBEBE"/>
                                  <w:hideMark/>
                                </w:tcPr>
                                <w:p w:rsidR="00E5609F" w:rsidRDefault="00E5609F">
                                  <w:pPr>
                                    <w:pStyle w:val="TableParagraph"/>
                                    <w:ind w:left="0" w:right="1" w:hanging="2"/>
                                    <w:rPr>
                                      <w:b/>
                                      <w:sz w:val="20"/>
                                    </w:rPr>
                                  </w:pPr>
                                  <w:r>
                                    <w:rPr>
                                      <w:b/>
                                      <w:spacing w:val="-5"/>
                                      <w:sz w:val="20"/>
                                    </w:rPr>
                                    <w:t>28</w:t>
                                  </w:r>
                                </w:p>
                              </w:tc>
                              <w:tc>
                                <w:tcPr>
                                  <w:tcW w:w="533" w:type="dxa"/>
                                  <w:tcBorders>
                                    <w:top w:val="single" w:sz="8" w:space="0" w:color="000000"/>
                                    <w:left w:val="single" w:sz="8" w:space="0" w:color="000000"/>
                                    <w:bottom w:val="single" w:sz="18" w:space="0" w:color="000000"/>
                                    <w:right w:val="single" w:sz="18" w:space="0" w:color="000000"/>
                                  </w:tcBorders>
                                  <w:shd w:val="clear" w:color="auto" w:fill="BEBEBE"/>
                                </w:tcPr>
                                <w:p w:rsidR="00E5609F" w:rsidRDefault="00E5609F">
                                  <w:pPr>
                                    <w:pStyle w:val="TableParagraph"/>
                                    <w:ind w:left="0" w:hanging="2"/>
                                    <w:rPr>
                                      <w:sz w:val="18"/>
                                    </w:rPr>
                                  </w:pPr>
                                </w:p>
                              </w:tc>
                            </w:tr>
                            <w:tr w:rsidR="00E5609F">
                              <w:trPr>
                                <w:trHeight w:val="302"/>
                              </w:trPr>
                              <w:tc>
                                <w:tcPr>
                                  <w:tcW w:w="552" w:type="dxa"/>
                                  <w:vMerge w:val="restart"/>
                                  <w:tcBorders>
                                    <w:top w:val="single" w:sz="18" w:space="0" w:color="000000"/>
                                    <w:left w:val="single" w:sz="18" w:space="0" w:color="000000"/>
                                    <w:bottom w:val="single" w:sz="18" w:space="0" w:color="000000"/>
                                    <w:right w:val="single" w:sz="18" w:space="0" w:color="000000"/>
                                  </w:tcBorders>
                                  <w:textDirection w:val="btLr"/>
                                  <w:hideMark/>
                                </w:tcPr>
                                <w:p w:rsidR="00E5609F" w:rsidRDefault="00E5609F">
                                  <w:pPr>
                                    <w:pStyle w:val="TableParagraph"/>
                                    <w:spacing w:before="141"/>
                                    <w:ind w:left="0" w:right="5" w:hanging="2"/>
                                    <w:rPr>
                                      <w:b/>
                                      <w:sz w:val="20"/>
                                    </w:rPr>
                                  </w:pPr>
                                  <w:r>
                                    <w:rPr>
                                      <w:b/>
                                      <w:spacing w:val="-4"/>
                                      <w:sz w:val="20"/>
                                    </w:rPr>
                                    <w:t>Март</w:t>
                                  </w:r>
                                </w:p>
                              </w:tc>
                              <w:tc>
                                <w:tcPr>
                                  <w:tcW w:w="514" w:type="dxa"/>
                                  <w:tcBorders>
                                    <w:top w:val="single" w:sz="18" w:space="0" w:color="000000"/>
                                    <w:left w:val="single" w:sz="18" w:space="0" w:color="000000"/>
                                    <w:bottom w:val="single" w:sz="18" w:space="0" w:color="000000"/>
                                    <w:right w:val="single" w:sz="18" w:space="0" w:color="000000"/>
                                  </w:tcBorders>
                                </w:tcPr>
                                <w:p w:rsidR="00E5609F" w:rsidRDefault="00E5609F">
                                  <w:pPr>
                                    <w:pStyle w:val="TableParagraph"/>
                                    <w:ind w:left="0" w:hanging="2"/>
                                    <w:rPr>
                                      <w:sz w:val="18"/>
                                    </w:rPr>
                                  </w:pPr>
                                </w:p>
                              </w:tc>
                              <w:tc>
                                <w:tcPr>
                                  <w:tcW w:w="533" w:type="dxa"/>
                                  <w:tcBorders>
                                    <w:top w:val="single" w:sz="18" w:space="0" w:color="000000"/>
                                    <w:left w:val="single" w:sz="18" w:space="0" w:color="000000"/>
                                    <w:bottom w:val="single" w:sz="8" w:space="0" w:color="000000"/>
                                    <w:right w:val="single" w:sz="8" w:space="0" w:color="000000"/>
                                  </w:tcBorders>
                                </w:tcPr>
                                <w:p w:rsidR="00E5609F" w:rsidRDefault="00E5609F">
                                  <w:pPr>
                                    <w:pStyle w:val="TableParagraph"/>
                                    <w:ind w:left="0" w:hanging="2"/>
                                    <w:rPr>
                                      <w:sz w:val="18"/>
                                    </w:rPr>
                                  </w:pPr>
                                </w:p>
                              </w:tc>
                              <w:tc>
                                <w:tcPr>
                                  <w:tcW w:w="534" w:type="dxa"/>
                                  <w:tcBorders>
                                    <w:top w:val="single" w:sz="18" w:space="0" w:color="000000"/>
                                    <w:left w:val="single" w:sz="8" w:space="0" w:color="000000"/>
                                    <w:bottom w:val="single" w:sz="8" w:space="0" w:color="000000"/>
                                    <w:right w:val="single" w:sz="8" w:space="0" w:color="000000"/>
                                  </w:tcBorders>
                                </w:tcPr>
                                <w:p w:rsidR="00E5609F" w:rsidRDefault="00E5609F">
                                  <w:pPr>
                                    <w:pStyle w:val="TableParagraph"/>
                                    <w:ind w:left="0" w:hanging="2"/>
                                    <w:rPr>
                                      <w:sz w:val="18"/>
                                    </w:rPr>
                                  </w:pPr>
                                </w:p>
                              </w:tc>
                              <w:tc>
                                <w:tcPr>
                                  <w:tcW w:w="533" w:type="dxa"/>
                                  <w:tcBorders>
                                    <w:top w:val="single" w:sz="18" w:space="0" w:color="000000"/>
                                    <w:left w:val="single" w:sz="8" w:space="0" w:color="000000"/>
                                    <w:bottom w:val="single" w:sz="8" w:space="0" w:color="000000"/>
                                    <w:right w:val="single" w:sz="8" w:space="0" w:color="000000"/>
                                  </w:tcBorders>
                                </w:tcPr>
                                <w:p w:rsidR="00E5609F" w:rsidRDefault="00E5609F">
                                  <w:pPr>
                                    <w:pStyle w:val="TableParagraph"/>
                                    <w:ind w:left="0" w:hanging="2"/>
                                    <w:rPr>
                                      <w:sz w:val="18"/>
                                    </w:rPr>
                                  </w:pPr>
                                </w:p>
                              </w:tc>
                              <w:tc>
                                <w:tcPr>
                                  <w:tcW w:w="533" w:type="dxa"/>
                                  <w:tcBorders>
                                    <w:top w:val="single" w:sz="18" w:space="0" w:color="000000"/>
                                    <w:left w:val="single" w:sz="8" w:space="0" w:color="000000"/>
                                    <w:bottom w:val="single" w:sz="8" w:space="0" w:color="000000"/>
                                    <w:right w:val="single" w:sz="8" w:space="0" w:color="000000"/>
                                  </w:tcBorders>
                                </w:tcPr>
                                <w:p w:rsidR="00E5609F" w:rsidRDefault="00E5609F">
                                  <w:pPr>
                                    <w:pStyle w:val="TableParagraph"/>
                                    <w:ind w:left="0" w:hanging="2"/>
                                    <w:rPr>
                                      <w:sz w:val="18"/>
                                    </w:rPr>
                                  </w:pPr>
                                </w:p>
                              </w:tc>
                              <w:tc>
                                <w:tcPr>
                                  <w:tcW w:w="533" w:type="dxa"/>
                                  <w:gridSpan w:val="3"/>
                                  <w:tcBorders>
                                    <w:top w:val="single" w:sz="18" w:space="0" w:color="000000"/>
                                    <w:left w:val="single" w:sz="8" w:space="0" w:color="000000"/>
                                    <w:bottom w:val="single" w:sz="8" w:space="0" w:color="000000"/>
                                    <w:right w:val="single" w:sz="8" w:space="0" w:color="000000"/>
                                  </w:tcBorders>
                                </w:tcPr>
                                <w:p w:rsidR="00E5609F" w:rsidRDefault="00E5609F">
                                  <w:pPr>
                                    <w:pStyle w:val="TableParagraph"/>
                                    <w:ind w:left="0" w:hanging="2"/>
                                    <w:rPr>
                                      <w:sz w:val="18"/>
                                    </w:rPr>
                                  </w:pPr>
                                </w:p>
                              </w:tc>
                              <w:tc>
                                <w:tcPr>
                                  <w:tcW w:w="533" w:type="dxa"/>
                                  <w:tcBorders>
                                    <w:top w:val="single" w:sz="18" w:space="0" w:color="000000"/>
                                    <w:left w:val="single" w:sz="8" w:space="0" w:color="000000"/>
                                    <w:bottom w:val="single" w:sz="8" w:space="0" w:color="000000"/>
                                    <w:right w:val="single" w:sz="8" w:space="0" w:color="000000"/>
                                  </w:tcBorders>
                                  <w:shd w:val="clear" w:color="auto" w:fill="BEBEBE"/>
                                </w:tcPr>
                                <w:p w:rsidR="00E5609F" w:rsidRDefault="00E5609F">
                                  <w:pPr>
                                    <w:pStyle w:val="TableParagraph"/>
                                    <w:ind w:left="0" w:hanging="2"/>
                                    <w:rPr>
                                      <w:sz w:val="18"/>
                                    </w:rPr>
                                  </w:pPr>
                                </w:p>
                              </w:tc>
                              <w:tc>
                                <w:tcPr>
                                  <w:tcW w:w="533" w:type="dxa"/>
                                  <w:tcBorders>
                                    <w:top w:val="single" w:sz="18" w:space="0" w:color="000000"/>
                                    <w:left w:val="single" w:sz="8" w:space="0" w:color="000000"/>
                                    <w:bottom w:val="single" w:sz="8" w:space="0" w:color="000000"/>
                                    <w:right w:val="single" w:sz="18" w:space="0" w:color="000000"/>
                                  </w:tcBorders>
                                  <w:shd w:val="clear" w:color="auto" w:fill="BEBEBE"/>
                                  <w:hideMark/>
                                </w:tcPr>
                                <w:p w:rsidR="00E5609F" w:rsidRDefault="00E5609F">
                                  <w:pPr>
                                    <w:pStyle w:val="TableParagraph"/>
                                    <w:ind w:left="0" w:right="1" w:hanging="2"/>
                                    <w:rPr>
                                      <w:b/>
                                      <w:sz w:val="20"/>
                                    </w:rPr>
                                  </w:pPr>
                                  <w:r>
                                    <w:rPr>
                                      <w:b/>
                                      <w:spacing w:val="-10"/>
                                      <w:sz w:val="20"/>
                                    </w:rPr>
                                    <w:t>1</w:t>
                                  </w:r>
                                </w:p>
                              </w:tc>
                            </w:tr>
                            <w:tr w:rsidR="00E5609F">
                              <w:trPr>
                                <w:trHeight w:val="303"/>
                              </w:trPr>
                              <w:tc>
                                <w:tcPr>
                                  <w:tcW w:w="4798" w:type="dxa"/>
                                  <w:vMerge/>
                                  <w:tcBorders>
                                    <w:top w:val="single" w:sz="18" w:space="0" w:color="000000"/>
                                    <w:left w:val="single" w:sz="18" w:space="0" w:color="000000"/>
                                    <w:bottom w:val="single" w:sz="18" w:space="0" w:color="000000"/>
                                    <w:right w:val="single" w:sz="18" w:space="0" w:color="000000"/>
                                  </w:tcBorders>
                                  <w:vAlign w:val="center"/>
                                  <w:hideMark/>
                                </w:tcPr>
                                <w:p w:rsidR="00E5609F" w:rsidRDefault="00E5609F">
                                  <w:pPr>
                                    <w:ind w:left="0" w:hanging="2"/>
                                    <w:rPr>
                                      <w:rFonts w:ascii="Times New Roman" w:eastAsia="Times New Roman" w:hAnsi="Times New Roman" w:cs="Times New Roman"/>
                                      <w:b/>
                                      <w:szCs w:val="22"/>
                                    </w:rPr>
                                  </w:pPr>
                                </w:p>
                              </w:tc>
                              <w:tc>
                                <w:tcPr>
                                  <w:tcW w:w="514" w:type="dxa"/>
                                  <w:tcBorders>
                                    <w:top w:val="single" w:sz="18" w:space="0" w:color="000000"/>
                                    <w:left w:val="single" w:sz="18" w:space="0" w:color="000000"/>
                                    <w:bottom w:val="single" w:sz="18" w:space="0" w:color="000000"/>
                                    <w:right w:val="single" w:sz="18" w:space="0" w:color="000000"/>
                                  </w:tcBorders>
                                  <w:hideMark/>
                                </w:tcPr>
                                <w:p w:rsidR="00E5609F" w:rsidRDefault="00E5609F">
                                  <w:pPr>
                                    <w:pStyle w:val="TableParagraph"/>
                                    <w:ind w:left="0" w:right="9" w:hanging="2"/>
                                    <w:rPr>
                                      <w:b/>
                                      <w:i/>
                                      <w:sz w:val="20"/>
                                    </w:rPr>
                                  </w:pPr>
                                  <w:r>
                                    <w:rPr>
                                      <w:b/>
                                      <w:i/>
                                      <w:spacing w:val="-5"/>
                                      <w:sz w:val="20"/>
                                    </w:rPr>
                                    <w:t>25.</w:t>
                                  </w:r>
                                </w:p>
                              </w:tc>
                              <w:tc>
                                <w:tcPr>
                                  <w:tcW w:w="533" w:type="dxa"/>
                                  <w:tcBorders>
                                    <w:top w:val="single" w:sz="8" w:space="0" w:color="000000"/>
                                    <w:left w:val="single" w:sz="18" w:space="0" w:color="000000"/>
                                    <w:bottom w:val="single" w:sz="8" w:space="0" w:color="000000"/>
                                    <w:right w:val="single" w:sz="8" w:space="0" w:color="000000"/>
                                  </w:tcBorders>
                                  <w:hideMark/>
                                </w:tcPr>
                                <w:p w:rsidR="00E5609F" w:rsidRDefault="00E5609F">
                                  <w:pPr>
                                    <w:pStyle w:val="TableParagraph"/>
                                    <w:ind w:left="0" w:right="24" w:hanging="2"/>
                                    <w:rPr>
                                      <w:b/>
                                      <w:sz w:val="20"/>
                                    </w:rPr>
                                  </w:pPr>
                                  <w:r>
                                    <w:rPr>
                                      <w:b/>
                                      <w:spacing w:val="-10"/>
                                      <w:sz w:val="20"/>
                                    </w:rPr>
                                    <w:t>2</w:t>
                                  </w:r>
                                </w:p>
                              </w:tc>
                              <w:tc>
                                <w:tcPr>
                                  <w:tcW w:w="534"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right="2" w:hanging="2"/>
                                    <w:rPr>
                                      <w:b/>
                                      <w:sz w:val="20"/>
                                    </w:rPr>
                                  </w:pPr>
                                  <w:r>
                                    <w:rPr>
                                      <w:b/>
                                      <w:spacing w:val="-10"/>
                                      <w:sz w:val="20"/>
                                    </w:rPr>
                                    <w:t>3</w:t>
                                  </w:r>
                                </w:p>
                              </w:tc>
                              <w:tc>
                                <w:tcPr>
                                  <w:tcW w:w="533"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right="1" w:hanging="2"/>
                                    <w:rPr>
                                      <w:b/>
                                      <w:sz w:val="20"/>
                                    </w:rPr>
                                  </w:pPr>
                                  <w:r>
                                    <w:rPr>
                                      <w:b/>
                                      <w:spacing w:val="-10"/>
                                      <w:sz w:val="20"/>
                                    </w:rPr>
                                    <w:t>4</w:t>
                                  </w:r>
                                </w:p>
                              </w:tc>
                              <w:tc>
                                <w:tcPr>
                                  <w:tcW w:w="533"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right="1" w:hanging="2"/>
                                    <w:rPr>
                                      <w:b/>
                                      <w:sz w:val="20"/>
                                    </w:rPr>
                                  </w:pPr>
                                  <w:r>
                                    <w:rPr>
                                      <w:b/>
                                      <w:spacing w:val="-10"/>
                                      <w:sz w:val="20"/>
                                    </w:rPr>
                                    <w:t>5</w:t>
                                  </w:r>
                                </w:p>
                              </w:tc>
                              <w:tc>
                                <w:tcPr>
                                  <w:tcW w:w="533" w:type="dxa"/>
                                  <w:gridSpan w:val="3"/>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right="2" w:hanging="2"/>
                                    <w:rPr>
                                      <w:b/>
                                      <w:sz w:val="20"/>
                                    </w:rPr>
                                  </w:pPr>
                                  <w:r>
                                    <w:rPr>
                                      <w:b/>
                                      <w:spacing w:val="-10"/>
                                      <w:sz w:val="20"/>
                                    </w:rPr>
                                    <w:t>6</w:t>
                                  </w:r>
                                </w:p>
                              </w:tc>
                              <w:tc>
                                <w:tcPr>
                                  <w:tcW w:w="533" w:type="dxa"/>
                                  <w:tcBorders>
                                    <w:top w:val="single" w:sz="8" w:space="0" w:color="000000"/>
                                    <w:left w:val="single" w:sz="8" w:space="0" w:color="000000"/>
                                    <w:bottom w:val="single" w:sz="8" w:space="0" w:color="000000"/>
                                    <w:right w:val="single" w:sz="8" w:space="0" w:color="000000"/>
                                  </w:tcBorders>
                                  <w:shd w:val="clear" w:color="auto" w:fill="BEBEBE"/>
                                  <w:hideMark/>
                                </w:tcPr>
                                <w:p w:rsidR="00E5609F" w:rsidRDefault="00E5609F">
                                  <w:pPr>
                                    <w:pStyle w:val="TableParagraph"/>
                                    <w:ind w:left="0" w:right="1" w:hanging="2"/>
                                    <w:rPr>
                                      <w:b/>
                                      <w:sz w:val="20"/>
                                    </w:rPr>
                                  </w:pPr>
                                  <w:r>
                                    <w:rPr>
                                      <w:b/>
                                      <w:spacing w:val="-10"/>
                                      <w:sz w:val="20"/>
                                    </w:rPr>
                                    <w:t>7</w:t>
                                  </w:r>
                                </w:p>
                              </w:tc>
                              <w:tc>
                                <w:tcPr>
                                  <w:tcW w:w="533" w:type="dxa"/>
                                  <w:tcBorders>
                                    <w:top w:val="single" w:sz="8" w:space="0" w:color="000000"/>
                                    <w:left w:val="single" w:sz="8" w:space="0" w:color="000000"/>
                                    <w:bottom w:val="single" w:sz="8" w:space="0" w:color="000000"/>
                                    <w:right w:val="single" w:sz="18" w:space="0" w:color="000000"/>
                                  </w:tcBorders>
                                  <w:shd w:val="clear" w:color="auto" w:fill="BEBEBE"/>
                                  <w:hideMark/>
                                </w:tcPr>
                                <w:p w:rsidR="00E5609F" w:rsidRDefault="00E5609F">
                                  <w:pPr>
                                    <w:pStyle w:val="TableParagraph"/>
                                    <w:ind w:left="0" w:right="1" w:hanging="2"/>
                                    <w:rPr>
                                      <w:b/>
                                      <w:sz w:val="20"/>
                                    </w:rPr>
                                  </w:pPr>
                                  <w:r>
                                    <w:rPr>
                                      <w:b/>
                                      <w:spacing w:val="-10"/>
                                      <w:sz w:val="20"/>
                                    </w:rPr>
                                    <w:t>8</w:t>
                                  </w:r>
                                </w:p>
                              </w:tc>
                            </w:tr>
                            <w:tr w:rsidR="00E5609F">
                              <w:trPr>
                                <w:trHeight w:val="302"/>
                              </w:trPr>
                              <w:tc>
                                <w:tcPr>
                                  <w:tcW w:w="4798" w:type="dxa"/>
                                  <w:vMerge/>
                                  <w:tcBorders>
                                    <w:top w:val="single" w:sz="18" w:space="0" w:color="000000"/>
                                    <w:left w:val="single" w:sz="18" w:space="0" w:color="000000"/>
                                    <w:bottom w:val="single" w:sz="18" w:space="0" w:color="000000"/>
                                    <w:right w:val="single" w:sz="18" w:space="0" w:color="000000"/>
                                  </w:tcBorders>
                                  <w:vAlign w:val="center"/>
                                  <w:hideMark/>
                                </w:tcPr>
                                <w:p w:rsidR="00E5609F" w:rsidRDefault="00E5609F">
                                  <w:pPr>
                                    <w:ind w:left="0" w:hanging="2"/>
                                    <w:rPr>
                                      <w:rFonts w:ascii="Times New Roman" w:eastAsia="Times New Roman" w:hAnsi="Times New Roman" w:cs="Times New Roman"/>
                                      <w:b/>
                                      <w:szCs w:val="22"/>
                                    </w:rPr>
                                  </w:pPr>
                                </w:p>
                              </w:tc>
                              <w:tc>
                                <w:tcPr>
                                  <w:tcW w:w="514" w:type="dxa"/>
                                  <w:tcBorders>
                                    <w:top w:val="single" w:sz="18" w:space="0" w:color="000000"/>
                                    <w:left w:val="single" w:sz="18" w:space="0" w:color="000000"/>
                                    <w:bottom w:val="single" w:sz="18" w:space="0" w:color="000000"/>
                                    <w:right w:val="single" w:sz="18" w:space="0" w:color="000000"/>
                                  </w:tcBorders>
                                  <w:hideMark/>
                                </w:tcPr>
                                <w:p w:rsidR="00E5609F" w:rsidRDefault="00E5609F">
                                  <w:pPr>
                                    <w:pStyle w:val="TableParagraph"/>
                                    <w:ind w:left="0" w:right="9" w:hanging="2"/>
                                    <w:rPr>
                                      <w:b/>
                                      <w:i/>
                                      <w:sz w:val="20"/>
                                    </w:rPr>
                                  </w:pPr>
                                  <w:r>
                                    <w:rPr>
                                      <w:b/>
                                      <w:i/>
                                      <w:spacing w:val="-5"/>
                                      <w:sz w:val="20"/>
                                    </w:rPr>
                                    <w:t>26.</w:t>
                                  </w:r>
                                </w:p>
                              </w:tc>
                              <w:tc>
                                <w:tcPr>
                                  <w:tcW w:w="533" w:type="dxa"/>
                                  <w:tcBorders>
                                    <w:top w:val="single" w:sz="8" w:space="0" w:color="000000"/>
                                    <w:left w:val="single" w:sz="18" w:space="0" w:color="000000"/>
                                    <w:bottom w:val="single" w:sz="8" w:space="0" w:color="000000"/>
                                    <w:right w:val="single" w:sz="8" w:space="0" w:color="000000"/>
                                  </w:tcBorders>
                                  <w:hideMark/>
                                </w:tcPr>
                                <w:p w:rsidR="00E5609F" w:rsidRDefault="00E5609F">
                                  <w:pPr>
                                    <w:pStyle w:val="TableParagraph"/>
                                    <w:ind w:left="0" w:right="24" w:hanging="2"/>
                                    <w:rPr>
                                      <w:b/>
                                      <w:sz w:val="20"/>
                                    </w:rPr>
                                  </w:pPr>
                                  <w:r>
                                    <w:rPr>
                                      <w:b/>
                                      <w:spacing w:val="-10"/>
                                      <w:sz w:val="20"/>
                                    </w:rPr>
                                    <w:t>9</w:t>
                                  </w:r>
                                </w:p>
                              </w:tc>
                              <w:tc>
                                <w:tcPr>
                                  <w:tcW w:w="534"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hanging="2"/>
                                    <w:rPr>
                                      <w:b/>
                                      <w:sz w:val="20"/>
                                    </w:rPr>
                                  </w:pPr>
                                  <w:r>
                                    <w:rPr>
                                      <w:b/>
                                      <w:spacing w:val="-5"/>
                                      <w:sz w:val="20"/>
                                    </w:rPr>
                                    <w:t>10</w:t>
                                  </w:r>
                                </w:p>
                              </w:tc>
                              <w:tc>
                                <w:tcPr>
                                  <w:tcW w:w="533"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hanging="2"/>
                                    <w:rPr>
                                      <w:b/>
                                      <w:sz w:val="20"/>
                                    </w:rPr>
                                  </w:pPr>
                                  <w:r>
                                    <w:rPr>
                                      <w:b/>
                                      <w:spacing w:val="-5"/>
                                      <w:sz w:val="20"/>
                                    </w:rPr>
                                    <w:t>11</w:t>
                                  </w:r>
                                </w:p>
                              </w:tc>
                              <w:tc>
                                <w:tcPr>
                                  <w:tcW w:w="533"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hanging="2"/>
                                    <w:rPr>
                                      <w:b/>
                                      <w:sz w:val="20"/>
                                    </w:rPr>
                                  </w:pPr>
                                  <w:r>
                                    <w:rPr>
                                      <w:b/>
                                      <w:spacing w:val="-5"/>
                                      <w:sz w:val="20"/>
                                    </w:rPr>
                                    <w:t>12</w:t>
                                  </w:r>
                                </w:p>
                              </w:tc>
                              <w:tc>
                                <w:tcPr>
                                  <w:tcW w:w="533" w:type="dxa"/>
                                  <w:gridSpan w:val="3"/>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hanging="2"/>
                                    <w:rPr>
                                      <w:b/>
                                      <w:sz w:val="20"/>
                                    </w:rPr>
                                  </w:pPr>
                                  <w:r>
                                    <w:rPr>
                                      <w:b/>
                                      <w:spacing w:val="-5"/>
                                      <w:sz w:val="20"/>
                                    </w:rPr>
                                    <w:t>13</w:t>
                                  </w:r>
                                </w:p>
                              </w:tc>
                              <w:tc>
                                <w:tcPr>
                                  <w:tcW w:w="533" w:type="dxa"/>
                                  <w:tcBorders>
                                    <w:top w:val="single" w:sz="8" w:space="0" w:color="000000"/>
                                    <w:left w:val="single" w:sz="8" w:space="0" w:color="000000"/>
                                    <w:bottom w:val="single" w:sz="8" w:space="0" w:color="000000"/>
                                    <w:right w:val="single" w:sz="8" w:space="0" w:color="000000"/>
                                  </w:tcBorders>
                                  <w:shd w:val="clear" w:color="auto" w:fill="BEBEBE"/>
                                  <w:hideMark/>
                                </w:tcPr>
                                <w:p w:rsidR="00E5609F" w:rsidRDefault="00E5609F">
                                  <w:pPr>
                                    <w:pStyle w:val="TableParagraph"/>
                                    <w:ind w:left="0" w:right="1" w:hanging="2"/>
                                    <w:rPr>
                                      <w:b/>
                                      <w:sz w:val="20"/>
                                    </w:rPr>
                                  </w:pPr>
                                  <w:r>
                                    <w:rPr>
                                      <w:b/>
                                      <w:spacing w:val="-5"/>
                                      <w:sz w:val="20"/>
                                    </w:rPr>
                                    <w:t>14</w:t>
                                  </w:r>
                                </w:p>
                              </w:tc>
                              <w:tc>
                                <w:tcPr>
                                  <w:tcW w:w="533" w:type="dxa"/>
                                  <w:tcBorders>
                                    <w:top w:val="single" w:sz="8" w:space="0" w:color="000000"/>
                                    <w:left w:val="single" w:sz="8" w:space="0" w:color="000000"/>
                                    <w:bottom w:val="single" w:sz="8" w:space="0" w:color="000000"/>
                                    <w:right w:val="single" w:sz="18" w:space="0" w:color="000000"/>
                                  </w:tcBorders>
                                  <w:shd w:val="clear" w:color="auto" w:fill="BEBEBE"/>
                                  <w:hideMark/>
                                </w:tcPr>
                                <w:p w:rsidR="00E5609F" w:rsidRDefault="00E5609F">
                                  <w:pPr>
                                    <w:pStyle w:val="TableParagraph"/>
                                    <w:ind w:left="0" w:hanging="2"/>
                                    <w:rPr>
                                      <w:b/>
                                      <w:sz w:val="20"/>
                                    </w:rPr>
                                  </w:pPr>
                                  <w:r>
                                    <w:rPr>
                                      <w:b/>
                                      <w:spacing w:val="-5"/>
                                      <w:sz w:val="20"/>
                                    </w:rPr>
                                    <w:t>15</w:t>
                                  </w:r>
                                </w:p>
                              </w:tc>
                            </w:tr>
                            <w:tr w:rsidR="00E5609F" w:rsidTr="00B969BA">
                              <w:trPr>
                                <w:trHeight w:val="302"/>
                              </w:trPr>
                              <w:tc>
                                <w:tcPr>
                                  <w:tcW w:w="4798" w:type="dxa"/>
                                  <w:vMerge/>
                                  <w:tcBorders>
                                    <w:top w:val="single" w:sz="18" w:space="0" w:color="000000"/>
                                    <w:left w:val="single" w:sz="18" w:space="0" w:color="000000"/>
                                    <w:bottom w:val="single" w:sz="18" w:space="0" w:color="000000"/>
                                    <w:right w:val="single" w:sz="18" w:space="0" w:color="000000"/>
                                  </w:tcBorders>
                                  <w:vAlign w:val="center"/>
                                  <w:hideMark/>
                                </w:tcPr>
                                <w:p w:rsidR="00E5609F" w:rsidRDefault="00E5609F">
                                  <w:pPr>
                                    <w:ind w:left="0" w:hanging="2"/>
                                    <w:rPr>
                                      <w:rFonts w:ascii="Times New Roman" w:eastAsia="Times New Roman" w:hAnsi="Times New Roman" w:cs="Times New Roman"/>
                                      <w:b/>
                                      <w:szCs w:val="22"/>
                                    </w:rPr>
                                  </w:pPr>
                                </w:p>
                              </w:tc>
                              <w:tc>
                                <w:tcPr>
                                  <w:tcW w:w="514" w:type="dxa"/>
                                  <w:tcBorders>
                                    <w:top w:val="single" w:sz="18" w:space="0" w:color="000000"/>
                                    <w:left w:val="single" w:sz="18" w:space="0" w:color="000000"/>
                                    <w:bottom w:val="single" w:sz="18" w:space="0" w:color="000000"/>
                                    <w:right w:val="single" w:sz="18" w:space="0" w:color="000000"/>
                                  </w:tcBorders>
                                  <w:hideMark/>
                                </w:tcPr>
                                <w:p w:rsidR="00E5609F" w:rsidRDefault="00E5609F">
                                  <w:pPr>
                                    <w:pStyle w:val="TableParagraph"/>
                                    <w:ind w:left="0" w:right="9" w:hanging="2"/>
                                    <w:rPr>
                                      <w:b/>
                                      <w:i/>
                                      <w:sz w:val="20"/>
                                    </w:rPr>
                                  </w:pPr>
                                  <w:r>
                                    <w:rPr>
                                      <w:b/>
                                      <w:i/>
                                      <w:spacing w:val="-5"/>
                                      <w:sz w:val="20"/>
                                    </w:rPr>
                                    <w:t>27.</w:t>
                                  </w:r>
                                </w:p>
                              </w:tc>
                              <w:tc>
                                <w:tcPr>
                                  <w:tcW w:w="533" w:type="dxa"/>
                                  <w:tcBorders>
                                    <w:top w:val="single" w:sz="8" w:space="0" w:color="000000"/>
                                    <w:left w:val="single" w:sz="18" w:space="0" w:color="000000"/>
                                    <w:bottom w:val="single" w:sz="8" w:space="0" w:color="000000"/>
                                    <w:right w:val="single" w:sz="8" w:space="0" w:color="000000"/>
                                  </w:tcBorders>
                                  <w:hideMark/>
                                </w:tcPr>
                                <w:p w:rsidR="00E5609F" w:rsidRDefault="00E5609F">
                                  <w:pPr>
                                    <w:pStyle w:val="TableParagraph"/>
                                    <w:ind w:left="0" w:right="22" w:hanging="2"/>
                                    <w:rPr>
                                      <w:b/>
                                      <w:sz w:val="20"/>
                                    </w:rPr>
                                  </w:pPr>
                                  <w:r>
                                    <w:rPr>
                                      <w:b/>
                                      <w:spacing w:val="-5"/>
                                      <w:sz w:val="20"/>
                                    </w:rPr>
                                    <w:t>16</w:t>
                                  </w:r>
                                </w:p>
                              </w:tc>
                              <w:tc>
                                <w:tcPr>
                                  <w:tcW w:w="534"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hanging="2"/>
                                    <w:rPr>
                                      <w:b/>
                                      <w:sz w:val="20"/>
                                    </w:rPr>
                                  </w:pPr>
                                  <w:r>
                                    <w:rPr>
                                      <w:b/>
                                      <w:spacing w:val="-5"/>
                                      <w:sz w:val="20"/>
                                    </w:rPr>
                                    <w:t>17</w:t>
                                  </w:r>
                                </w:p>
                              </w:tc>
                              <w:tc>
                                <w:tcPr>
                                  <w:tcW w:w="533"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hanging="2"/>
                                    <w:rPr>
                                      <w:b/>
                                      <w:sz w:val="20"/>
                                    </w:rPr>
                                  </w:pPr>
                                  <w:r>
                                    <w:rPr>
                                      <w:b/>
                                      <w:spacing w:val="-5"/>
                                      <w:sz w:val="20"/>
                                    </w:rPr>
                                    <w:t>18</w:t>
                                  </w:r>
                                </w:p>
                              </w:tc>
                              <w:tc>
                                <w:tcPr>
                                  <w:tcW w:w="533"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hanging="2"/>
                                    <w:rPr>
                                      <w:b/>
                                      <w:sz w:val="20"/>
                                    </w:rPr>
                                  </w:pPr>
                                  <w:r>
                                    <w:rPr>
                                      <w:b/>
                                      <w:spacing w:val="-5"/>
                                      <w:sz w:val="20"/>
                                    </w:rPr>
                                    <w:t>19</w:t>
                                  </w:r>
                                </w:p>
                              </w:tc>
                              <w:tc>
                                <w:tcPr>
                                  <w:tcW w:w="533" w:type="dxa"/>
                                  <w:gridSpan w:val="3"/>
                                  <w:tcBorders>
                                    <w:top w:val="single" w:sz="8" w:space="0" w:color="000000"/>
                                    <w:left w:val="single" w:sz="8" w:space="0" w:color="000000"/>
                                    <w:bottom w:val="single" w:sz="4" w:space="0" w:color="auto"/>
                                    <w:right w:val="single" w:sz="8" w:space="0" w:color="000000"/>
                                  </w:tcBorders>
                                  <w:hideMark/>
                                </w:tcPr>
                                <w:p w:rsidR="00E5609F" w:rsidRDefault="00E5609F">
                                  <w:pPr>
                                    <w:pStyle w:val="TableParagraph"/>
                                    <w:ind w:left="0" w:hanging="2"/>
                                    <w:rPr>
                                      <w:b/>
                                      <w:sz w:val="20"/>
                                    </w:rPr>
                                  </w:pPr>
                                  <w:r>
                                    <w:rPr>
                                      <w:b/>
                                      <w:spacing w:val="-5"/>
                                      <w:sz w:val="20"/>
                                    </w:rPr>
                                    <w:t>20*</w:t>
                                  </w:r>
                                </w:p>
                              </w:tc>
                              <w:tc>
                                <w:tcPr>
                                  <w:tcW w:w="533" w:type="dxa"/>
                                  <w:tcBorders>
                                    <w:top w:val="single" w:sz="8" w:space="0" w:color="000000"/>
                                    <w:left w:val="single" w:sz="8" w:space="0" w:color="000000"/>
                                    <w:bottom w:val="single" w:sz="4" w:space="0" w:color="auto"/>
                                    <w:right w:val="single" w:sz="8" w:space="0" w:color="000000"/>
                                  </w:tcBorders>
                                  <w:shd w:val="clear" w:color="auto" w:fill="BEBEBE"/>
                                  <w:hideMark/>
                                </w:tcPr>
                                <w:p w:rsidR="00E5609F" w:rsidRDefault="00E5609F">
                                  <w:pPr>
                                    <w:pStyle w:val="TableParagraph"/>
                                    <w:ind w:left="0" w:right="1" w:hanging="2"/>
                                    <w:rPr>
                                      <w:b/>
                                      <w:sz w:val="20"/>
                                    </w:rPr>
                                  </w:pPr>
                                  <w:r>
                                    <w:rPr>
                                      <w:b/>
                                      <w:spacing w:val="-5"/>
                                      <w:sz w:val="20"/>
                                    </w:rPr>
                                    <w:t>21</w:t>
                                  </w:r>
                                </w:p>
                              </w:tc>
                              <w:tc>
                                <w:tcPr>
                                  <w:tcW w:w="533" w:type="dxa"/>
                                  <w:tcBorders>
                                    <w:top w:val="single" w:sz="8" w:space="0" w:color="000000"/>
                                    <w:left w:val="single" w:sz="8" w:space="0" w:color="000000"/>
                                    <w:bottom w:val="single" w:sz="8" w:space="0" w:color="000000"/>
                                    <w:right w:val="single" w:sz="18" w:space="0" w:color="000000"/>
                                  </w:tcBorders>
                                  <w:shd w:val="clear" w:color="auto" w:fill="BEBEBE"/>
                                  <w:hideMark/>
                                </w:tcPr>
                                <w:p w:rsidR="00E5609F" w:rsidRDefault="00E5609F">
                                  <w:pPr>
                                    <w:pStyle w:val="TableParagraph"/>
                                    <w:ind w:left="0" w:hanging="2"/>
                                    <w:rPr>
                                      <w:b/>
                                      <w:sz w:val="20"/>
                                    </w:rPr>
                                  </w:pPr>
                                  <w:r>
                                    <w:rPr>
                                      <w:b/>
                                      <w:spacing w:val="-5"/>
                                      <w:sz w:val="20"/>
                                    </w:rPr>
                                    <w:t>22</w:t>
                                  </w:r>
                                </w:p>
                              </w:tc>
                            </w:tr>
                            <w:tr w:rsidR="00E5609F" w:rsidTr="00B969BA">
                              <w:trPr>
                                <w:trHeight w:val="302"/>
                              </w:trPr>
                              <w:tc>
                                <w:tcPr>
                                  <w:tcW w:w="4798" w:type="dxa"/>
                                  <w:vMerge/>
                                  <w:tcBorders>
                                    <w:top w:val="single" w:sz="18" w:space="0" w:color="000000"/>
                                    <w:left w:val="single" w:sz="18" w:space="0" w:color="000000"/>
                                    <w:bottom w:val="single" w:sz="18" w:space="0" w:color="000000"/>
                                    <w:right w:val="single" w:sz="18" w:space="0" w:color="000000"/>
                                  </w:tcBorders>
                                  <w:vAlign w:val="center"/>
                                  <w:hideMark/>
                                </w:tcPr>
                                <w:p w:rsidR="00E5609F" w:rsidRDefault="00E5609F">
                                  <w:pPr>
                                    <w:ind w:left="0" w:hanging="2"/>
                                    <w:rPr>
                                      <w:rFonts w:ascii="Times New Roman" w:eastAsia="Times New Roman" w:hAnsi="Times New Roman" w:cs="Times New Roman"/>
                                      <w:b/>
                                      <w:szCs w:val="22"/>
                                    </w:rPr>
                                  </w:pPr>
                                </w:p>
                              </w:tc>
                              <w:tc>
                                <w:tcPr>
                                  <w:tcW w:w="514" w:type="dxa"/>
                                  <w:tcBorders>
                                    <w:top w:val="single" w:sz="18" w:space="0" w:color="000000"/>
                                    <w:left w:val="single" w:sz="18" w:space="0" w:color="000000"/>
                                    <w:bottom w:val="single" w:sz="18" w:space="0" w:color="000000"/>
                                    <w:right w:val="single" w:sz="18" w:space="0" w:color="000000"/>
                                  </w:tcBorders>
                                  <w:hideMark/>
                                </w:tcPr>
                                <w:p w:rsidR="00E5609F" w:rsidRDefault="00E5609F">
                                  <w:pPr>
                                    <w:pStyle w:val="TableParagraph"/>
                                    <w:ind w:left="0" w:right="9" w:hanging="2"/>
                                    <w:rPr>
                                      <w:b/>
                                      <w:i/>
                                      <w:sz w:val="20"/>
                                    </w:rPr>
                                  </w:pPr>
                                  <w:r>
                                    <w:rPr>
                                      <w:b/>
                                      <w:i/>
                                      <w:spacing w:val="-5"/>
                                      <w:sz w:val="20"/>
                                    </w:rPr>
                                    <w:t>28.</w:t>
                                  </w:r>
                                </w:p>
                              </w:tc>
                              <w:tc>
                                <w:tcPr>
                                  <w:tcW w:w="533" w:type="dxa"/>
                                  <w:tcBorders>
                                    <w:top w:val="single" w:sz="8" w:space="0" w:color="000000"/>
                                    <w:left w:val="single" w:sz="18" w:space="0" w:color="000000"/>
                                    <w:bottom w:val="single" w:sz="8" w:space="0" w:color="000000"/>
                                    <w:right w:val="single" w:sz="8" w:space="0" w:color="000000"/>
                                  </w:tcBorders>
                                  <w:hideMark/>
                                </w:tcPr>
                                <w:p w:rsidR="00E5609F" w:rsidRDefault="00E5609F">
                                  <w:pPr>
                                    <w:pStyle w:val="TableParagraph"/>
                                    <w:ind w:left="0" w:right="22" w:hanging="2"/>
                                    <w:rPr>
                                      <w:b/>
                                      <w:sz w:val="20"/>
                                    </w:rPr>
                                  </w:pPr>
                                  <w:r>
                                    <w:rPr>
                                      <w:b/>
                                      <w:spacing w:val="-5"/>
                                      <w:sz w:val="20"/>
                                    </w:rPr>
                                    <w:t>23</w:t>
                                  </w:r>
                                </w:p>
                              </w:tc>
                              <w:tc>
                                <w:tcPr>
                                  <w:tcW w:w="534"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hanging="2"/>
                                    <w:rPr>
                                      <w:b/>
                                      <w:sz w:val="20"/>
                                    </w:rPr>
                                  </w:pPr>
                                  <w:r>
                                    <w:rPr>
                                      <w:b/>
                                      <w:spacing w:val="-5"/>
                                      <w:sz w:val="20"/>
                                    </w:rPr>
                                    <w:t>24</w:t>
                                  </w:r>
                                </w:p>
                              </w:tc>
                              <w:tc>
                                <w:tcPr>
                                  <w:tcW w:w="533"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hanging="2"/>
                                    <w:rPr>
                                      <w:b/>
                                      <w:sz w:val="20"/>
                                    </w:rPr>
                                  </w:pPr>
                                  <w:r>
                                    <w:rPr>
                                      <w:b/>
                                      <w:spacing w:val="-5"/>
                                      <w:sz w:val="20"/>
                                    </w:rPr>
                                    <w:t>25</w:t>
                                  </w:r>
                                </w:p>
                              </w:tc>
                              <w:tc>
                                <w:tcPr>
                                  <w:tcW w:w="533" w:type="dxa"/>
                                  <w:tcBorders>
                                    <w:top w:val="single" w:sz="8" w:space="0" w:color="000000"/>
                                    <w:left w:val="single" w:sz="8" w:space="0" w:color="000000"/>
                                    <w:bottom w:val="single" w:sz="8" w:space="0" w:color="000000"/>
                                    <w:right w:val="single" w:sz="4" w:space="0" w:color="auto"/>
                                  </w:tcBorders>
                                  <w:hideMark/>
                                </w:tcPr>
                                <w:p w:rsidR="00E5609F" w:rsidRDefault="00E5609F">
                                  <w:pPr>
                                    <w:pStyle w:val="TableParagraph"/>
                                    <w:ind w:left="0" w:hanging="2"/>
                                    <w:rPr>
                                      <w:b/>
                                      <w:sz w:val="20"/>
                                    </w:rPr>
                                  </w:pPr>
                                  <w:r>
                                    <w:rPr>
                                      <w:b/>
                                      <w:spacing w:val="-5"/>
                                      <w:sz w:val="20"/>
                                    </w:rPr>
                                    <w:t>26</w:t>
                                  </w:r>
                                </w:p>
                              </w:tc>
                              <w:tc>
                                <w:tcPr>
                                  <w:tcW w:w="533" w:type="dxa"/>
                                  <w:gridSpan w:val="3"/>
                                  <w:tcBorders>
                                    <w:top w:val="single" w:sz="4" w:space="0" w:color="auto"/>
                                    <w:left w:val="single" w:sz="4" w:space="0" w:color="auto"/>
                                    <w:bottom w:val="single" w:sz="4" w:space="0" w:color="auto"/>
                                    <w:right w:val="single" w:sz="4" w:space="0" w:color="auto"/>
                                  </w:tcBorders>
                                  <w:shd w:val="clear" w:color="auto" w:fill="F79646" w:themeFill="accent6"/>
                                  <w:hideMark/>
                                </w:tcPr>
                                <w:p w:rsidR="00E5609F" w:rsidRPr="00B969BA" w:rsidRDefault="00E5609F">
                                  <w:pPr>
                                    <w:pStyle w:val="TableParagraph"/>
                                    <w:ind w:left="0" w:hanging="2"/>
                                    <w:rPr>
                                      <w:b/>
                                      <w:i/>
                                      <w:sz w:val="20"/>
                                    </w:rPr>
                                  </w:pPr>
                                  <w:r w:rsidRPr="00B969BA">
                                    <w:rPr>
                                      <w:b/>
                                      <w:i/>
                                      <w:spacing w:val="-5"/>
                                      <w:sz w:val="20"/>
                                    </w:rPr>
                                    <w:t>27</w:t>
                                  </w:r>
                                </w:p>
                              </w:tc>
                              <w:tc>
                                <w:tcPr>
                                  <w:tcW w:w="533" w:type="dxa"/>
                                  <w:tcBorders>
                                    <w:top w:val="single" w:sz="4" w:space="0" w:color="auto"/>
                                    <w:left w:val="single" w:sz="4" w:space="0" w:color="auto"/>
                                    <w:bottom w:val="single" w:sz="4" w:space="0" w:color="auto"/>
                                    <w:right w:val="single" w:sz="4" w:space="0" w:color="auto"/>
                                  </w:tcBorders>
                                  <w:shd w:val="clear" w:color="auto" w:fill="F79646" w:themeFill="accent6"/>
                                  <w:hideMark/>
                                </w:tcPr>
                                <w:p w:rsidR="00E5609F" w:rsidRPr="00B969BA" w:rsidRDefault="00E5609F">
                                  <w:pPr>
                                    <w:pStyle w:val="TableParagraph"/>
                                    <w:ind w:left="0" w:right="1" w:hanging="2"/>
                                    <w:rPr>
                                      <w:b/>
                                      <w:i/>
                                      <w:sz w:val="20"/>
                                    </w:rPr>
                                  </w:pPr>
                                  <w:r w:rsidRPr="00B969BA">
                                    <w:rPr>
                                      <w:b/>
                                      <w:i/>
                                      <w:spacing w:val="-5"/>
                                      <w:sz w:val="20"/>
                                    </w:rPr>
                                    <w:t>28</w:t>
                                  </w:r>
                                </w:p>
                              </w:tc>
                              <w:tc>
                                <w:tcPr>
                                  <w:tcW w:w="533" w:type="dxa"/>
                                  <w:tcBorders>
                                    <w:top w:val="single" w:sz="8" w:space="0" w:color="000000"/>
                                    <w:left w:val="single" w:sz="4" w:space="0" w:color="auto"/>
                                    <w:bottom w:val="single" w:sz="8" w:space="0" w:color="000000"/>
                                    <w:right w:val="single" w:sz="18" w:space="0" w:color="000000"/>
                                  </w:tcBorders>
                                  <w:shd w:val="clear" w:color="auto" w:fill="BEBEBE"/>
                                  <w:hideMark/>
                                </w:tcPr>
                                <w:p w:rsidR="00E5609F" w:rsidRDefault="00E5609F">
                                  <w:pPr>
                                    <w:pStyle w:val="TableParagraph"/>
                                    <w:ind w:left="0" w:hanging="2"/>
                                    <w:rPr>
                                      <w:b/>
                                      <w:sz w:val="20"/>
                                    </w:rPr>
                                  </w:pPr>
                                  <w:r>
                                    <w:rPr>
                                      <w:b/>
                                      <w:spacing w:val="-5"/>
                                      <w:sz w:val="20"/>
                                    </w:rPr>
                                    <w:t>29</w:t>
                                  </w:r>
                                </w:p>
                              </w:tc>
                            </w:tr>
                            <w:tr w:rsidR="00E5609F" w:rsidTr="00B969BA">
                              <w:trPr>
                                <w:trHeight w:val="303"/>
                              </w:trPr>
                              <w:tc>
                                <w:tcPr>
                                  <w:tcW w:w="4798" w:type="dxa"/>
                                  <w:vMerge/>
                                  <w:tcBorders>
                                    <w:top w:val="single" w:sz="18" w:space="0" w:color="000000"/>
                                    <w:left w:val="single" w:sz="18" w:space="0" w:color="000000"/>
                                    <w:bottom w:val="single" w:sz="18" w:space="0" w:color="000000"/>
                                    <w:right w:val="single" w:sz="18" w:space="0" w:color="000000"/>
                                  </w:tcBorders>
                                  <w:vAlign w:val="center"/>
                                  <w:hideMark/>
                                </w:tcPr>
                                <w:p w:rsidR="00E5609F" w:rsidRDefault="00E5609F">
                                  <w:pPr>
                                    <w:ind w:left="0" w:hanging="2"/>
                                    <w:rPr>
                                      <w:rFonts w:ascii="Times New Roman" w:eastAsia="Times New Roman" w:hAnsi="Times New Roman" w:cs="Times New Roman"/>
                                      <w:b/>
                                      <w:szCs w:val="22"/>
                                    </w:rPr>
                                  </w:pPr>
                                </w:p>
                              </w:tc>
                              <w:tc>
                                <w:tcPr>
                                  <w:tcW w:w="514" w:type="dxa"/>
                                  <w:tcBorders>
                                    <w:top w:val="single" w:sz="18" w:space="0" w:color="000000"/>
                                    <w:left w:val="single" w:sz="18" w:space="0" w:color="000000"/>
                                    <w:bottom w:val="single" w:sz="18" w:space="0" w:color="000000"/>
                                    <w:right w:val="single" w:sz="18" w:space="0" w:color="000000"/>
                                  </w:tcBorders>
                                  <w:hideMark/>
                                </w:tcPr>
                                <w:p w:rsidR="00E5609F" w:rsidRDefault="00E5609F">
                                  <w:pPr>
                                    <w:pStyle w:val="TableParagraph"/>
                                    <w:ind w:left="0" w:right="9" w:hanging="2"/>
                                    <w:rPr>
                                      <w:b/>
                                      <w:i/>
                                      <w:sz w:val="20"/>
                                    </w:rPr>
                                  </w:pPr>
                                  <w:r>
                                    <w:rPr>
                                      <w:b/>
                                      <w:i/>
                                      <w:spacing w:val="-5"/>
                                      <w:sz w:val="20"/>
                                    </w:rPr>
                                    <w:t>29.</w:t>
                                  </w:r>
                                </w:p>
                              </w:tc>
                              <w:tc>
                                <w:tcPr>
                                  <w:tcW w:w="533" w:type="dxa"/>
                                  <w:tcBorders>
                                    <w:top w:val="single" w:sz="8" w:space="0" w:color="000000"/>
                                    <w:left w:val="single" w:sz="18" w:space="0" w:color="000000"/>
                                    <w:bottom w:val="single" w:sz="18" w:space="0" w:color="000000"/>
                                    <w:right w:val="single" w:sz="8" w:space="0" w:color="000000"/>
                                  </w:tcBorders>
                                  <w:hideMark/>
                                </w:tcPr>
                                <w:p w:rsidR="00E5609F" w:rsidRDefault="00E5609F">
                                  <w:pPr>
                                    <w:pStyle w:val="TableParagraph"/>
                                    <w:ind w:left="0" w:right="22" w:hanging="2"/>
                                    <w:rPr>
                                      <w:b/>
                                      <w:sz w:val="20"/>
                                    </w:rPr>
                                  </w:pPr>
                                  <w:r>
                                    <w:rPr>
                                      <w:b/>
                                      <w:spacing w:val="-5"/>
                                      <w:sz w:val="20"/>
                                    </w:rPr>
                                    <w:t>30</w:t>
                                  </w:r>
                                </w:p>
                              </w:tc>
                              <w:tc>
                                <w:tcPr>
                                  <w:tcW w:w="534" w:type="dxa"/>
                                  <w:tcBorders>
                                    <w:top w:val="single" w:sz="8" w:space="0" w:color="000000"/>
                                    <w:left w:val="single" w:sz="8" w:space="0" w:color="000000"/>
                                    <w:bottom w:val="single" w:sz="18" w:space="0" w:color="000000"/>
                                    <w:right w:val="single" w:sz="8" w:space="0" w:color="000000"/>
                                  </w:tcBorders>
                                  <w:hideMark/>
                                </w:tcPr>
                                <w:p w:rsidR="00E5609F" w:rsidRDefault="00E5609F">
                                  <w:pPr>
                                    <w:pStyle w:val="TableParagraph"/>
                                    <w:ind w:left="0" w:hanging="2"/>
                                    <w:rPr>
                                      <w:b/>
                                      <w:sz w:val="20"/>
                                    </w:rPr>
                                  </w:pPr>
                                  <w:r>
                                    <w:rPr>
                                      <w:b/>
                                      <w:spacing w:val="-5"/>
                                      <w:sz w:val="20"/>
                                    </w:rPr>
                                    <w:t>31</w:t>
                                  </w:r>
                                </w:p>
                              </w:tc>
                              <w:tc>
                                <w:tcPr>
                                  <w:tcW w:w="533" w:type="dxa"/>
                                  <w:tcBorders>
                                    <w:top w:val="single" w:sz="8" w:space="0" w:color="000000"/>
                                    <w:left w:val="single" w:sz="8" w:space="0" w:color="000000"/>
                                    <w:bottom w:val="single" w:sz="18" w:space="0" w:color="000000"/>
                                    <w:right w:val="single" w:sz="8" w:space="0" w:color="000000"/>
                                  </w:tcBorders>
                                </w:tcPr>
                                <w:p w:rsidR="00E5609F" w:rsidRDefault="00E5609F">
                                  <w:pPr>
                                    <w:pStyle w:val="TableParagraph"/>
                                    <w:ind w:left="0" w:hanging="2"/>
                                    <w:rPr>
                                      <w:sz w:val="18"/>
                                    </w:rPr>
                                  </w:pPr>
                                </w:p>
                              </w:tc>
                              <w:tc>
                                <w:tcPr>
                                  <w:tcW w:w="533" w:type="dxa"/>
                                  <w:tcBorders>
                                    <w:top w:val="single" w:sz="8" w:space="0" w:color="000000"/>
                                    <w:left w:val="single" w:sz="8" w:space="0" w:color="000000"/>
                                    <w:bottom w:val="single" w:sz="18" w:space="0" w:color="000000"/>
                                    <w:right w:val="single" w:sz="8" w:space="0" w:color="000000"/>
                                  </w:tcBorders>
                                </w:tcPr>
                                <w:p w:rsidR="00E5609F" w:rsidRDefault="00E5609F">
                                  <w:pPr>
                                    <w:pStyle w:val="TableParagraph"/>
                                    <w:ind w:left="0" w:hanging="2"/>
                                    <w:rPr>
                                      <w:sz w:val="18"/>
                                    </w:rPr>
                                  </w:pPr>
                                </w:p>
                              </w:tc>
                              <w:tc>
                                <w:tcPr>
                                  <w:tcW w:w="533" w:type="dxa"/>
                                  <w:gridSpan w:val="3"/>
                                  <w:tcBorders>
                                    <w:top w:val="single" w:sz="4" w:space="0" w:color="auto"/>
                                    <w:left w:val="single" w:sz="8" w:space="0" w:color="000000"/>
                                    <w:bottom w:val="single" w:sz="18" w:space="0" w:color="000000"/>
                                    <w:right w:val="single" w:sz="8" w:space="0" w:color="000000"/>
                                  </w:tcBorders>
                                </w:tcPr>
                                <w:p w:rsidR="00E5609F" w:rsidRDefault="00E5609F">
                                  <w:pPr>
                                    <w:pStyle w:val="TableParagraph"/>
                                    <w:ind w:left="0" w:hanging="2"/>
                                    <w:rPr>
                                      <w:sz w:val="18"/>
                                    </w:rPr>
                                  </w:pPr>
                                </w:p>
                              </w:tc>
                              <w:tc>
                                <w:tcPr>
                                  <w:tcW w:w="533" w:type="dxa"/>
                                  <w:tcBorders>
                                    <w:top w:val="single" w:sz="4" w:space="0" w:color="auto"/>
                                    <w:left w:val="single" w:sz="8" w:space="0" w:color="000000"/>
                                    <w:bottom w:val="single" w:sz="18" w:space="0" w:color="000000"/>
                                    <w:right w:val="single" w:sz="8" w:space="0" w:color="000000"/>
                                  </w:tcBorders>
                                  <w:shd w:val="clear" w:color="auto" w:fill="BEBEBE"/>
                                </w:tcPr>
                                <w:p w:rsidR="00E5609F" w:rsidRDefault="00E5609F">
                                  <w:pPr>
                                    <w:pStyle w:val="TableParagraph"/>
                                    <w:ind w:left="0" w:hanging="2"/>
                                    <w:rPr>
                                      <w:sz w:val="18"/>
                                    </w:rPr>
                                  </w:pPr>
                                </w:p>
                              </w:tc>
                              <w:tc>
                                <w:tcPr>
                                  <w:tcW w:w="533" w:type="dxa"/>
                                  <w:tcBorders>
                                    <w:top w:val="single" w:sz="8" w:space="0" w:color="000000"/>
                                    <w:left w:val="single" w:sz="8" w:space="0" w:color="000000"/>
                                    <w:bottom w:val="single" w:sz="18" w:space="0" w:color="000000"/>
                                    <w:right w:val="single" w:sz="18" w:space="0" w:color="000000"/>
                                  </w:tcBorders>
                                  <w:shd w:val="clear" w:color="auto" w:fill="BEBEBE"/>
                                </w:tcPr>
                                <w:p w:rsidR="00E5609F" w:rsidRDefault="00E5609F">
                                  <w:pPr>
                                    <w:pStyle w:val="TableParagraph"/>
                                    <w:ind w:left="0" w:hanging="2"/>
                                    <w:rPr>
                                      <w:sz w:val="18"/>
                                    </w:rPr>
                                  </w:pPr>
                                </w:p>
                              </w:tc>
                            </w:tr>
                            <w:tr w:rsidR="00E5609F">
                              <w:trPr>
                                <w:trHeight w:val="303"/>
                              </w:trPr>
                              <w:tc>
                                <w:tcPr>
                                  <w:tcW w:w="552" w:type="dxa"/>
                                  <w:vMerge w:val="restart"/>
                                  <w:tcBorders>
                                    <w:top w:val="single" w:sz="18" w:space="0" w:color="000000"/>
                                    <w:left w:val="single" w:sz="18" w:space="0" w:color="000000"/>
                                    <w:bottom w:val="single" w:sz="18" w:space="0" w:color="000000"/>
                                    <w:right w:val="single" w:sz="18" w:space="0" w:color="000000"/>
                                  </w:tcBorders>
                                  <w:textDirection w:val="btLr"/>
                                  <w:hideMark/>
                                </w:tcPr>
                                <w:p w:rsidR="00E5609F" w:rsidRDefault="00E5609F">
                                  <w:pPr>
                                    <w:pStyle w:val="TableParagraph"/>
                                    <w:spacing w:before="141"/>
                                    <w:ind w:left="0" w:hanging="2"/>
                                    <w:rPr>
                                      <w:b/>
                                      <w:sz w:val="20"/>
                                    </w:rPr>
                                  </w:pPr>
                                  <w:r>
                                    <w:rPr>
                                      <w:b/>
                                      <w:spacing w:val="-2"/>
                                      <w:sz w:val="20"/>
                                    </w:rPr>
                                    <w:t>Април</w:t>
                                  </w:r>
                                </w:p>
                              </w:tc>
                              <w:tc>
                                <w:tcPr>
                                  <w:tcW w:w="514" w:type="dxa"/>
                                  <w:tcBorders>
                                    <w:top w:val="single" w:sz="18" w:space="0" w:color="000000"/>
                                    <w:left w:val="single" w:sz="18" w:space="0" w:color="000000"/>
                                    <w:bottom w:val="single" w:sz="18" w:space="0" w:color="000000"/>
                                    <w:right w:val="single" w:sz="18" w:space="0" w:color="000000"/>
                                  </w:tcBorders>
                                </w:tcPr>
                                <w:p w:rsidR="00E5609F" w:rsidRDefault="00E5609F">
                                  <w:pPr>
                                    <w:pStyle w:val="TableParagraph"/>
                                    <w:ind w:left="0" w:hanging="2"/>
                                    <w:rPr>
                                      <w:sz w:val="18"/>
                                    </w:rPr>
                                  </w:pPr>
                                </w:p>
                              </w:tc>
                              <w:tc>
                                <w:tcPr>
                                  <w:tcW w:w="533" w:type="dxa"/>
                                  <w:tcBorders>
                                    <w:top w:val="single" w:sz="18" w:space="0" w:color="000000"/>
                                    <w:left w:val="single" w:sz="18" w:space="0" w:color="000000"/>
                                    <w:bottom w:val="single" w:sz="8" w:space="0" w:color="000000"/>
                                    <w:right w:val="single" w:sz="8" w:space="0" w:color="000000"/>
                                  </w:tcBorders>
                                </w:tcPr>
                                <w:p w:rsidR="00E5609F" w:rsidRDefault="00E5609F">
                                  <w:pPr>
                                    <w:pStyle w:val="TableParagraph"/>
                                    <w:ind w:left="0" w:hanging="2"/>
                                    <w:rPr>
                                      <w:sz w:val="18"/>
                                    </w:rPr>
                                  </w:pPr>
                                </w:p>
                              </w:tc>
                              <w:tc>
                                <w:tcPr>
                                  <w:tcW w:w="534" w:type="dxa"/>
                                  <w:tcBorders>
                                    <w:top w:val="single" w:sz="18" w:space="0" w:color="000000"/>
                                    <w:left w:val="single" w:sz="8" w:space="0" w:color="000000"/>
                                    <w:bottom w:val="single" w:sz="8" w:space="0" w:color="000000"/>
                                    <w:right w:val="single" w:sz="8" w:space="0" w:color="000000"/>
                                  </w:tcBorders>
                                </w:tcPr>
                                <w:p w:rsidR="00E5609F" w:rsidRDefault="00E5609F">
                                  <w:pPr>
                                    <w:pStyle w:val="TableParagraph"/>
                                    <w:ind w:left="0" w:hanging="2"/>
                                    <w:rPr>
                                      <w:sz w:val="18"/>
                                    </w:rPr>
                                  </w:pPr>
                                </w:p>
                              </w:tc>
                              <w:tc>
                                <w:tcPr>
                                  <w:tcW w:w="533" w:type="dxa"/>
                                  <w:tcBorders>
                                    <w:top w:val="single" w:sz="18" w:space="0" w:color="000000"/>
                                    <w:left w:val="single" w:sz="8" w:space="0" w:color="000000"/>
                                    <w:bottom w:val="single" w:sz="8" w:space="0" w:color="000000"/>
                                    <w:right w:val="single" w:sz="8" w:space="0" w:color="000000"/>
                                  </w:tcBorders>
                                  <w:hideMark/>
                                </w:tcPr>
                                <w:p w:rsidR="00E5609F" w:rsidRDefault="00E5609F">
                                  <w:pPr>
                                    <w:pStyle w:val="TableParagraph"/>
                                    <w:ind w:left="0" w:right="1" w:hanging="2"/>
                                    <w:rPr>
                                      <w:b/>
                                      <w:sz w:val="20"/>
                                    </w:rPr>
                                  </w:pPr>
                                  <w:r>
                                    <w:rPr>
                                      <w:b/>
                                      <w:spacing w:val="-10"/>
                                      <w:sz w:val="20"/>
                                    </w:rPr>
                                    <w:t>1</w:t>
                                  </w:r>
                                </w:p>
                              </w:tc>
                              <w:tc>
                                <w:tcPr>
                                  <w:tcW w:w="533" w:type="dxa"/>
                                  <w:tcBorders>
                                    <w:top w:val="single" w:sz="18" w:space="0" w:color="000000"/>
                                    <w:left w:val="single" w:sz="8" w:space="0" w:color="000000"/>
                                    <w:bottom w:val="single" w:sz="8" w:space="0" w:color="000000"/>
                                    <w:right w:val="single" w:sz="8" w:space="0" w:color="000000"/>
                                  </w:tcBorders>
                                  <w:hideMark/>
                                </w:tcPr>
                                <w:p w:rsidR="00E5609F" w:rsidRDefault="00E5609F">
                                  <w:pPr>
                                    <w:pStyle w:val="TableParagraph"/>
                                    <w:ind w:left="0" w:right="1" w:hanging="2"/>
                                    <w:rPr>
                                      <w:b/>
                                      <w:sz w:val="20"/>
                                    </w:rPr>
                                  </w:pPr>
                                  <w:r>
                                    <w:rPr>
                                      <w:b/>
                                      <w:spacing w:val="-10"/>
                                      <w:sz w:val="20"/>
                                    </w:rPr>
                                    <w:t>2</w:t>
                                  </w:r>
                                </w:p>
                              </w:tc>
                              <w:tc>
                                <w:tcPr>
                                  <w:tcW w:w="533" w:type="dxa"/>
                                  <w:gridSpan w:val="3"/>
                                  <w:tcBorders>
                                    <w:top w:val="single" w:sz="18" w:space="0" w:color="000000"/>
                                    <w:left w:val="single" w:sz="8" w:space="0" w:color="000000"/>
                                    <w:bottom w:val="single" w:sz="8" w:space="0" w:color="000000"/>
                                    <w:right w:val="single" w:sz="8" w:space="0" w:color="000000"/>
                                  </w:tcBorders>
                                  <w:hideMark/>
                                </w:tcPr>
                                <w:p w:rsidR="00E5609F" w:rsidRDefault="00E5609F">
                                  <w:pPr>
                                    <w:pStyle w:val="TableParagraph"/>
                                    <w:ind w:left="0" w:hanging="2"/>
                                    <w:rPr>
                                      <w:b/>
                                      <w:sz w:val="20"/>
                                    </w:rPr>
                                  </w:pPr>
                                  <w:r>
                                    <w:rPr>
                                      <w:b/>
                                      <w:spacing w:val="-5"/>
                                      <w:sz w:val="20"/>
                                    </w:rPr>
                                    <w:t>3*</w:t>
                                  </w:r>
                                </w:p>
                              </w:tc>
                              <w:tc>
                                <w:tcPr>
                                  <w:tcW w:w="533" w:type="dxa"/>
                                  <w:tcBorders>
                                    <w:top w:val="single" w:sz="18" w:space="0" w:color="000000"/>
                                    <w:left w:val="single" w:sz="8" w:space="0" w:color="000000"/>
                                    <w:bottom w:val="single" w:sz="8" w:space="0" w:color="000000"/>
                                    <w:right w:val="single" w:sz="8" w:space="0" w:color="000000"/>
                                  </w:tcBorders>
                                  <w:shd w:val="clear" w:color="auto" w:fill="BEBEBE"/>
                                  <w:hideMark/>
                                </w:tcPr>
                                <w:p w:rsidR="00E5609F" w:rsidRDefault="00E5609F">
                                  <w:pPr>
                                    <w:pStyle w:val="TableParagraph"/>
                                    <w:ind w:left="0" w:right="1" w:hanging="2"/>
                                    <w:rPr>
                                      <w:b/>
                                      <w:sz w:val="20"/>
                                    </w:rPr>
                                  </w:pPr>
                                  <w:r>
                                    <w:rPr>
                                      <w:b/>
                                      <w:spacing w:val="-5"/>
                                      <w:sz w:val="20"/>
                                    </w:rPr>
                                    <w:t>4*</w:t>
                                  </w:r>
                                </w:p>
                              </w:tc>
                              <w:tc>
                                <w:tcPr>
                                  <w:tcW w:w="533" w:type="dxa"/>
                                  <w:tcBorders>
                                    <w:top w:val="single" w:sz="18" w:space="0" w:color="000000"/>
                                    <w:left w:val="single" w:sz="8" w:space="0" w:color="000000"/>
                                    <w:bottom w:val="single" w:sz="8" w:space="0" w:color="000000"/>
                                    <w:right w:val="single" w:sz="18" w:space="0" w:color="000000"/>
                                  </w:tcBorders>
                                  <w:shd w:val="clear" w:color="auto" w:fill="BEBEBE"/>
                                  <w:hideMark/>
                                </w:tcPr>
                                <w:p w:rsidR="00E5609F" w:rsidRDefault="00E5609F">
                                  <w:pPr>
                                    <w:pStyle w:val="TableParagraph"/>
                                    <w:ind w:left="0" w:hanging="2"/>
                                    <w:rPr>
                                      <w:b/>
                                      <w:sz w:val="20"/>
                                    </w:rPr>
                                  </w:pPr>
                                  <w:r>
                                    <w:rPr>
                                      <w:b/>
                                      <w:spacing w:val="-5"/>
                                      <w:sz w:val="20"/>
                                    </w:rPr>
                                    <w:t>5*</w:t>
                                  </w:r>
                                </w:p>
                              </w:tc>
                            </w:tr>
                            <w:tr w:rsidR="00E5609F">
                              <w:trPr>
                                <w:trHeight w:val="302"/>
                              </w:trPr>
                              <w:tc>
                                <w:tcPr>
                                  <w:tcW w:w="4798" w:type="dxa"/>
                                  <w:vMerge/>
                                  <w:tcBorders>
                                    <w:top w:val="single" w:sz="18" w:space="0" w:color="000000"/>
                                    <w:left w:val="single" w:sz="18" w:space="0" w:color="000000"/>
                                    <w:bottom w:val="single" w:sz="18" w:space="0" w:color="000000"/>
                                    <w:right w:val="single" w:sz="18" w:space="0" w:color="000000"/>
                                  </w:tcBorders>
                                  <w:vAlign w:val="center"/>
                                  <w:hideMark/>
                                </w:tcPr>
                                <w:p w:rsidR="00E5609F" w:rsidRDefault="00E5609F">
                                  <w:pPr>
                                    <w:ind w:left="0" w:hanging="2"/>
                                    <w:rPr>
                                      <w:rFonts w:ascii="Times New Roman" w:eastAsia="Times New Roman" w:hAnsi="Times New Roman" w:cs="Times New Roman"/>
                                      <w:b/>
                                      <w:szCs w:val="22"/>
                                    </w:rPr>
                                  </w:pPr>
                                </w:p>
                              </w:tc>
                              <w:tc>
                                <w:tcPr>
                                  <w:tcW w:w="514" w:type="dxa"/>
                                  <w:tcBorders>
                                    <w:top w:val="single" w:sz="18" w:space="0" w:color="000000"/>
                                    <w:left w:val="single" w:sz="18" w:space="0" w:color="000000"/>
                                    <w:bottom w:val="single" w:sz="18" w:space="0" w:color="000000"/>
                                    <w:right w:val="single" w:sz="18" w:space="0" w:color="000000"/>
                                  </w:tcBorders>
                                  <w:hideMark/>
                                </w:tcPr>
                                <w:p w:rsidR="00E5609F" w:rsidRDefault="00E5609F">
                                  <w:pPr>
                                    <w:pStyle w:val="TableParagraph"/>
                                    <w:ind w:left="0" w:right="9" w:hanging="2"/>
                                    <w:rPr>
                                      <w:b/>
                                      <w:i/>
                                      <w:sz w:val="20"/>
                                    </w:rPr>
                                  </w:pPr>
                                  <w:r>
                                    <w:rPr>
                                      <w:b/>
                                      <w:i/>
                                      <w:spacing w:val="-5"/>
                                      <w:sz w:val="20"/>
                                    </w:rPr>
                                    <w:t>30.</w:t>
                                  </w:r>
                                </w:p>
                              </w:tc>
                              <w:tc>
                                <w:tcPr>
                                  <w:tcW w:w="533" w:type="dxa"/>
                                  <w:tcBorders>
                                    <w:top w:val="single" w:sz="8" w:space="0" w:color="000000"/>
                                    <w:left w:val="single" w:sz="18" w:space="0" w:color="000000"/>
                                    <w:bottom w:val="single" w:sz="8" w:space="0" w:color="000000"/>
                                    <w:right w:val="single" w:sz="8" w:space="0" w:color="000000"/>
                                  </w:tcBorders>
                                  <w:hideMark/>
                                </w:tcPr>
                                <w:p w:rsidR="00E5609F" w:rsidRDefault="00E5609F">
                                  <w:pPr>
                                    <w:pStyle w:val="TableParagraph"/>
                                    <w:ind w:left="0" w:right="22" w:hanging="2"/>
                                    <w:rPr>
                                      <w:b/>
                                      <w:sz w:val="20"/>
                                    </w:rPr>
                                  </w:pPr>
                                  <w:r>
                                    <w:rPr>
                                      <w:b/>
                                      <w:spacing w:val="-5"/>
                                      <w:sz w:val="20"/>
                                    </w:rPr>
                                    <w:t>6*</w:t>
                                  </w:r>
                                </w:p>
                              </w:tc>
                              <w:tc>
                                <w:tcPr>
                                  <w:tcW w:w="534"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right="2" w:hanging="2"/>
                                    <w:rPr>
                                      <w:b/>
                                      <w:sz w:val="20"/>
                                    </w:rPr>
                                  </w:pPr>
                                  <w:r>
                                    <w:rPr>
                                      <w:b/>
                                      <w:spacing w:val="-10"/>
                                      <w:sz w:val="20"/>
                                    </w:rPr>
                                    <w:t>7</w:t>
                                  </w:r>
                                </w:p>
                              </w:tc>
                              <w:tc>
                                <w:tcPr>
                                  <w:tcW w:w="533"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right="1" w:hanging="2"/>
                                    <w:rPr>
                                      <w:b/>
                                      <w:sz w:val="20"/>
                                    </w:rPr>
                                  </w:pPr>
                                  <w:r>
                                    <w:rPr>
                                      <w:b/>
                                      <w:spacing w:val="-10"/>
                                      <w:sz w:val="20"/>
                                    </w:rPr>
                                    <w:t>8</w:t>
                                  </w:r>
                                </w:p>
                              </w:tc>
                              <w:tc>
                                <w:tcPr>
                                  <w:tcW w:w="533"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right="1" w:hanging="2"/>
                                    <w:rPr>
                                      <w:b/>
                                      <w:sz w:val="20"/>
                                    </w:rPr>
                                  </w:pPr>
                                  <w:r>
                                    <w:rPr>
                                      <w:b/>
                                      <w:spacing w:val="-10"/>
                                      <w:sz w:val="20"/>
                                    </w:rPr>
                                    <w:t>9</w:t>
                                  </w:r>
                                </w:p>
                              </w:tc>
                              <w:tc>
                                <w:tcPr>
                                  <w:tcW w:w="533" w:type="dxa"/>
                                  <w:gridSpan w:val="3"/>
                                  <w:tcBorders>
                                    <w:top w:val="single" w:sz="8" w:space="0" w:color="000000"/>
                                    <w:left w:val="single" w:sz="8" w:space="0" w:color="000000"/>
                                    <w:bottom w:val="single" w:sz="8" w:space="0" w:color="000000"/>
                                    <w:right w:val="single" w:sz="8" w:space="0" w:color="000000"/>
                                  </w:tcBorders>
                                  <w:shd w:val="clear" w:color="auto" w:fill="BEBEBE"/>
                                  <w:hideMark/>
                                </w:tcPr>
                                <w:p w:rsidR="00E5609F" w:rsidRDefault="00E5609F">
                                  <w:pPr>
                                    <w:pStyle w:val="TableParagraph"/>
                                    <w:ind w:left="0" w:hanging="2"/>
                                    <w:rPr>
                                      <w:b/>
                                      <w:sz w:val="20"/>
                                    </w:rPr>
                                  </w:pPr>
                                  <w:r>
                                    <w:rPr>
                                      <w:b/>
                                      <w:spacing w:val="-5"/>
                                      <w:sz w:val="20"/>
                                    </w:rPr>
                                    <w:t>10*</w:t>
                                  </w:r>
                                </w:p>
                              </w:tc>
                              <w:tc>
                                <w:tcPr>
                                  <w:tcW w:w="533" w:type="dxa"/>
                                  <w:tcBorders>
                                    <w:top w:val="single" w:sz="8" w:space="0" w:color="000000"/>
                                    <w:left w:val="single" w:sz="8" w:space="0" w:color="000000"/>
                                    <w:bottom w:val="single" w:sz="8" w:space="0" w:color="000000"/>
                                    <w:right w:val="single" w:sz="8" w:space="0" w:color="000000"/>
                                  </w:tcBorders>
                                  <w:shd w:val="clear" w:color="auto" w:fill="BEBEBE"/>
                                  <w:hideMark/>
                                </w:tcPr>
                                <w:p w:rsidR="00E5609F" w:rsidRDefault="00E5609F">
                                  <w:pPr>
                                    <w:pStyle w:val="TableParagraph"/>
                                    <w:ind w:left="0" w:right="1" w:hanging="2"/>
                                    <w:rPr>
                                      <w:b/>
                                      <w:sz w:val="20"/>
                                    </w:rPr>
                                  </w:pPr>
                                  <w:r>
                                    <w:rPr>
                                      <w:b/>
                                      <w:spacing w:val="-5"/>
                                      <w:sz w:val="20"/>
                                    </w:rPr>
                                    <w:t>11*</w:t>
                                  </w:r>
                                </w:p>
                              </w:tc>
                              <w:tc>
                                <w:tcPr>
                                  <w:tcW w:w="533" w:type="dxa"/>
                                  <w:tcBorders>
                                    <w:top w:val="single" w:sz="8" w:space="0" w:color="000000"/>
                                    <w:left w:val="single" w:sz="8" w:space="0" w:color="000000"/>
                                    <w:bottom w:val="single" w:sz="8" w:space="0" w:color="000000"/>
                                    <w:right w:val="single" w:sz="18" w:space="0" w:color="000000"/>
                                  </w:tcBorders>
                                  <w:shd w:val="clear" w:color="auto" w:fill="BEBEBE"/>
                                  <w:hideMark/>
                                </w:tcPr>
                                <w:p w:rsidR="00E5609F" w:rsidRDefault="00E5609F">
                                  <w:pPr>
                                    <w:pStyle w:val="TableParagraph"/>
                                    <w:ind w:left="0" w:hanging="2"/>
                                    <w:rPr>
                                      <w:b/>
                                      <w:sz w:val="20"/>
                                    </w:rPr>
                                  </w:pPr>
                                  <w:r>
                                    <w:rPr>
                                      <w:b/>
                                      <w:spacing w:val="-5"/>
                                      <w:sz w:val="20"/>
                                    </w:rPr>
                                    <w:t>12*</w:t>
                                  </w:r>
                                </w:p>
                              </w:tc>
                            </w:tr>
                            <w:tr w:rsidR="00E5609F">
                              <w:trPr>
                                <w:trHeight w:val="302"/>
                              </w:trPr>
                              <w:tc>
                                <w:tcPr>
                                  <w:tcW w:w="4798" w:type="dxa"/>
                                  <w:vMerge/>
                                  <w:tcBorders>
                                    <w:top w:val="single" w:sz="18" w:space="0" w:color="000000"/>
                                    <w:left w:val="single" w:sz="18" w:space="0" w:color="000000"/>
                                    <w:bottom w:val="single" w:sz="18" w:space="0" w:color="000000"/>
                                    <w:right w:val="single" w:sz="18" w:space="0" w:color="000000"/>
                                  </w:tcBorders>
                                  <w:vAlign w:val="center"/>
                                  <w:hideMark/>
                                </w:tcPr>
                                <w:p w:rsidR="00E5609F" w:rsidRDefault="00E5609F">
                                  <w:pPr>
                                    <w:ind w:left="0" w:hanging="2"/>
                                    <w:rPr>
                                      <w:rFonts w:ascii="Times New Roman" w:eastAsia="Times New Roman" w:hAnsi="Times New Roman" w:cs="Times New Roman"/>
                                      <w:b/>
                                      <w:szCs w:val="22"/>
                                    </w:rPr>
                                  </w:pPr>
                                </w:p>
                              </w:tc>
                              <w:tc>
                                <w:tcPr>
                                  <w:tcW w:w="514" w:type="dxa"/>
                                  <w:tcBorders>
                                    <w:top w:val="single" w:sz="18" w:space="0" w:color="000000"/>
                                    <w:left w:val="single" w:sz="18" w:space="0" w:color="000000"/>
                                    <w:bottom w:val="single" w:sz="18" w:space="0" w:color="000000"/>
                                    <w:right w:val="single" w:sz="18" w:space="0" w:color="000000"/>
                                  </w:tcBorders>
                                </w:tcPr>
                                <w:p w:rsidR="00E5609F" w:rsidRDefault="00E5609F">
                                  <w:pPr>
                                    <w:pStyle w:val="TableParagraph"/>
                                    <w:ind w:left="0" w:hanging="2"/>
                                    <w:rPr>
                                      <w:sz w:val="18"/>
                                    </w:rPr>
                                  </w:pPr>
                                </w:p>
                              </w:tc>
                              <w:tc>
                                <w:tcPr>
                                  <w:tcW w:w="533" w:type="dxa"/>
                                  <w:tcBorders>
                                    <w:top w:val="single" w:sz="8" w:space="0" w:color="000000"/>
                                    <w:left w:val="single" w:sz="18" w:space="0" w:color="000000"/>
                                    <w:bottom w:val="single" w:sz="8" w:space="0" w:color="000000"/>
                                    <w:right w:val="single" w:sz="8" w:space="0" w:color="000000"/>
                                  </w:tcBorders>
                                  <w:shd w:val="clear" w:color="auto" w:fill="BEBEBE"/>
                                  <w:hideMark/>
                                </w:tcPr>
                                <w:p w:rsidR="00E5609F" w:rsidRDefault="00E5609F">
                                  <w:pPr>
                                    <w:pStyle w:val="TableParagraph"/>
                                    <w:ind w:left="0" w:right="22" w:hanging="2"/>
                                    <w:rPr>
                                      <w:b/>
                                      <w:sz w:val="20"/>
                                    </w:rPr>
                                  </w:pPr>
                                  <w:r>
                                    <w:rPr>
                                      <w:b/>
                                      <w:spacing w:val="-5"/>
                                      <w:sz w:val="20"/>
                                    </w:rPr>
                                    <w:t>13*</w:t>
                                  </w:r>
                                </w:p>
                              </w:tc>
                              <w:tc>
                                <w:tcPr>
                                  <w:tcW w:w="534" w:type="dxa"/>
                                  <w:tcBorders>
                                    <w:top w:val="single" w:sz="8" w:space="0" w:color="000000"/>
                                    <w:left w:val="single" w:sz="8" w:space="0" w:color="000000"/>
                                    <w:bottom w:val="single" w:sz="8" w:space="0" w:color="000000"/>
                                    <w:right w:val="single" w:sz="8" w:space="0" w:color="000000"/>
                                  </w:tcBorders>
                                  <w:shd w:val="clear" w:color="auto" w:fill="BEBEBE"/>
                                  <w:hideMark/>
                                </w:tcPr>
                                <w:p w:rsidR="00E5609F" w:rsidRDefault="00E5609F">
                                  <w:pPr>
                                    <w:pStyle w:val="TableParagraph"/>
                                    <w:ind w:left="0" w:hanging="2"/>
                                    <w:rPr>
                                      <w:b/>
                                      <w:sz w:val="20"/>
                                    </w:rPr>
                                  </w:pPr>
                                  <w:r>
                                    <w:rPr>
                                      <w:b/>
                                      <w:spacing w:val="-5"/>
                                      <w:sz w:val="20"/>
                                    </w:rPr>
                                    <w:t>14</w:t>
                                  </w:r>
                                </w:p>
                              </w:tc>
                              <w:tc>
                                <w:tcPr>
                                  <w:tcW w:w="533" w:type="dxa"/>
                                  <w:tcBorders>
                                    <w:top w:val="single" w:sz="8" w:space="0" w:color="000000"/>
                                    <w:left w:val="single" w:sz="8" w:space="0" w:color="000000"/>
                                    <w:bottom w:val="dashSmallGap" w:sz="8" w:space="0" w:color="000000"/>
                                    <w:right w:val="single" w:sz="8" w:space="0" w:color="000000"/>
                                  </w:tcBorders>
                                  <w:hideMark/>
                                </w:tcPr>
                                <w:p w:rsidR="00E5609F" w:rsidRDefault="00E5609F">
                                  <w:pPr>
                                    <w:pStyle w:val="TableParagraph"/>
                                    <w:ind w:left="0" w:hanging="2"/>
                                    <w:rPr>
                                      <w:b/>
                                      <w:sz w:val="20"/>
                                    </w:rPr>
                                  </w:pPr>
                                  <w:r>
                                    <w:rPr>
                                      <w:b/>
                                      <w:spacing w:val="-5"/>
                                      <w:sz w:val="20"/>
                                    </w:rPr>
                                    <w:t>15</w:t>
                                  </w:r>
                                </w:p>
                              </w:tc>
                              <w:tc>
                                <w:tcPr>
                                  <w:tcW w:w="533"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hanging="2"/>
                                    <w:rPr>
                                      <w:b/>
                                      <w:sz w:val="20"/>
                                    </w:rPr>
                                  </w:pPr>
                                  <w:r>
                                    <w:rPr>
                                      <w:b/>
                                      <w:spacing w:val="-5"/>
                                      <w:sz w:val="20"/>
                                    </w:rPr>
                                    <w:t>16</w:t>
                                  </w:r>
                                </w:p>
                              </w:tc>
                              <w:tc>
                                <w:tcPr>
                                  <w:tcW w:w="533" w:type="dxa"/>
                                  <w:gridSpan w:val="3"/>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hanging="2"/>
                                    <w:rPr>
                                      <w:b/>
                                      <w:sz w:val="20"/>
                                    </w:rPr>
                                  </w:pPr>
                                  <w:r>
                                    <w:rPr>
                                      <w:b/>
                                      <w:spacing w:val="-5"/>
                                      <w:sz w:val="20"/>
                                    </w:rPr>
                                    <w:t>17</w:t>
                                  </w:r>
                                </w:p>
                              </w:tc>
                              <w:tc>
                                <w:tcPr>
                                  <w:tcW w:w="533" w:type="dxa"/>
                                  <w:tcBorders>
                                    <w:top w:val="single" w:sz="8" w:space="0" w:color="000000"/>
                                    <w:left w:val="single" w:sz="8" w:space="0" w:color="000000"/>
                                    <w:bottom w:val="single" w:sz="8" w:space="0" w:color="000000"/>
                                    <w:right w:val="single" w:sz="8" w:space="0" w:color="000000"/>
                                  </w:tcBorders>
                                  <w:shd w:val="clear" w:color="auto" w:fill="BEBEBE"/>
                                  <w:hideMark/>
                                </w:tcPr>
                                <w:p w:rsidR="00E5609F" w:rsidRDefault="00E5609F">
                                  <w:pPr>
                                    <w:pStyle w:val="TableParagraph"/>
                                    <w:ind w:left="0" w:right="1" w:hanging="2"/>
                                    <w:rPr>
                                      <w:b/>
                                      <w:sz w:val="20"/>
                                    </w:rPr>
                                  </w:pPr>
                                  <w:r>
                                    <w:rPr>
                                      <w:b/>
                                      <w:spacing w:val="-5"/>
                                      <w:sz w:val="20"/>
                                    </w:rPr>
                                    <w:t>18</w:t>
                                  </w:r>
                                </w:p>
                              </w:tc>
                              <w:tc>
                                <w:tcPr>
                                  <w:tcW w:w="533" w:type="dxa"/>
                                  <w:tcBorders>
                                    <w:top w:val="single" w:sz="8" w:space="0" w:color="000000"/>
                                    <w:left w:val="single" w:sz="8" w:space="0" w:color="000000"/>
                                    <w:bottom w:val="single" w:sz="8" w:space="0" w:color="000000"/>
                                    <w:right w:val="single" w:sz="18" w:space="0" w:color="000000"/>
                                  </w:tcBorders>
                                  <w:shd w:val="clear" w:color="auto" w:fill="BEBEBE"/>
                                  <w:hideMark/>
                                </w:tcPr>
                                <w:p w:rsidR="00E5609F" w:rsidRDefault="00E5609F">
                                  <w:pPr>
                                    <w:pStyle w:val="TableParagraph"/>
                                    <w:ind w:left="0" w:hanging="2"/>
                                    <w:rPr>
                                      <w:b/>
                                      <w:sz w:val="20"/>
                                    </w:rPr>
                                  </w:pPr>
                                  <w:r>
                                    <w:rPr>
                                      <w:b/>
                                      <w:spacing w:val="-5"/>
                                      <w:sz w:val="20"/>
                                    </w:rPr>
                                    <w:t>19</w:t>
                                  </w:r>
                                </w:p>
                              </w:tc>
                            </w:tr>
                            <w:tr w:rsidR="00E5609F">
                              <w:trPr>
                                <w:trHeight w:val="302"/>
                              </w:trPr>
                              <w:tc>
                                <w:tcPr>
                                  <w:tcW w:w="4798" w:type="dxa"/>
                                  <w:vMerge/>
                                  <w:tcBorders>
                                    <w:top w:val="single" w:sz="18" w:space="0" w:color="000000"/>
                                    <w:left w:val="single" w:sz="18" w:space="0" w:color="000000"/>
                                    <w:bottom w:val="single" w:sz="18" w:space="0" w:color="000000"/>
                                    <w:right w:val="single" w:sz="18" w:space="0" w:color="000000"/>
                                  </w:tcBorders>
                                  <w:vAlign w:val="center"/>
                                  <w:hideMark/>
                                </w:tcPr>
                                <w:p w:rsidR="00E5609F" w:rsidRDefault="00E5609F">
                                  <w:pPr>
                                    <w:ind w:left="0" w:hanging="2"/>
                                    <w:rPr>
                                      <w:rFonts w:ascii="Times New Roman" w:eastAsia="Times New Roman" w:hAnsi="Times New Roman" w:cs="Times New Roman"/>
                                      <w:b/>
                                      <w:szCs w:val="22"/>
                                    </w:rPr>
                                  </w:pPr>
                                </w:p>
                              </w:tc>
                              <w:tc>
                                <w:tcPr>
                                  <w:tcW w:w="514" w:type="dxa"/>
                                  <w:tcBorders>
                                    <w:top w:val="single" w:sz="18" w:space="0" w:color="000000"/>
                                    <w:left w:val="single" w:sz="18" w:space="0" w:color="000000"/>
                                    <w:bottom w:val="single" w:sz="18" w:space="0" w:color="000000"/>
                                    <w:right w:val="single" w:sz="18" w:space="0" w:color="000000"/>
                                  </w:tcBorders>
                                  <w:hideMark/>
                                </w:tcPr>
                                <w:p w:rsidR="00E5609F" w:rsidRDefault="00E5609F">
                                  <w:pPr>
                                    <w:pStyle w:val="TableParagraph"/>
                                    <w:ind w:left="0" w:right="9" w:hanging="2"/>
                                    <w:rPr>
                                      <w:b/>
                                      <w:i/>
                                      <w:sz w:val="20"/>
                                    </w:rPr>
                                  </w:pPr>
                                  <w:r>
                                    <w:rPr>
                                      <w:b/>
                                      <w:i/>
                                      <w:spacing w:val="-5"/>
                                      <w:sz w:val="20"/>
                                    </w:rPr>
                                    <w:t>31.</w:t>
                                  </w:r>
                                </w:p>
                              </w:tc>
                              <w:tc>
                                <w:tcPr>
                                  <w:tcW w:w="533" w:type="dxa"/>
                                  <w:tcBorders>
                                    <w:top w:val="single" w:sz="8" w:space="0" w:color="000000"/>
                                    <w:left w:val="single" w:sz="18" w:space="0" w:color="000000"/>
                                    <w:bottom w:val="single" w:sz="8" w:space="0" w:color="000000"/>
                                    <w:right w:val="single" w:sz="8" w:space="0" w:color="000000"/>
                                  </w:tcBorders>
                                  <w:hideMark/>
                                </w:tcPr>
                                <w:p w:rsidR="00E5609F" w:rsidRDefault="00E5609F">
                                  <w:pPr>
                                    <w:pStyle w:val="TableParagraph"/>
                                    <w:ind w:left="0" w:right="22" w:hanging="2"/>
                                    <w:rPr>
                                      <w:b/>
                                      <w:sz w:val="20"/>
                                    </w:rPr>
                                  </w:pPr>
                                  <w:r>
                                    <w:rPr>
                                      <w:b/>
                                      <w:spacing w:val="-5"/>
                                      <w:sz w:val="20"/>
                                    </w:rPr>
                                    <w:t>20</w:t>
                                  </w:r>
                                </w:p>
                              </w:tc>
                              <w:tc>
                                <w:tcPr>
                                  <w:tcW w:w="534" w:type="dxa"/>
                                  <w:tcBorders>
                                    <w:top w:val="single" w:sz="8" w:space="0" w:color="000000"/>
                                    <w:left w:val="single" w:sz="8" w:space="0" w:color="000000"/>
                                    <w:bottom w:val="single" w:sz="8" w:space="0" w:color="000000"/>
                                    <w:right w:val="dashSmallGap" w:sz="12" w:space="0" w:color="000000"/>
                                  </w:tcBorders>
                                  <w:hideMark/>
                                </w:tcPr>
                                <w:p w:rsidR="00E5609F" w:rsidRDefault="00E5609F">
                                  <w:pPr>
                                    <w:pStyle w:val="TableParagraph"/>
                                    <w:ind w:left="0" w:hanging="2"/>
                                    <w:rPr>
                                      <w:b/>
                                      <w:sz w:val="20"/>
                                    </w:rPr>
                                  </w:pPr>
                                  <w:r>
                                    <w:rPr>
                                      <w:b/>
                                      <w:spacing w:val="-5"/>
                                      <w:sz w:val="20"/>
                                    </w:rPr>
                                    <w:t>21</w:t>
                                  </w:r>
                                </w:p>
                              </w:tc>
                              <w:tc>
                                <w:tcPr>
                                  <w:tcW w:w="533" w:type="dxa"/>
                                  <w:tcBorders>
                                    <w:top w:val="dashSmallGap" w:sz="8" w:space="0" w:color="000000"/>
                                    <w:left w:val="dashSmallGap" w:sz="12" w:space="0" w:color="000000"/>
                                    <w:bottom w:val="dashSmallGap" w:sz="18" w:space="0" w:color="000000"/>
                                    <w:right w:val="dashSmallGap" w:sz="8" w:space="0" w:color="000000"/>
                                  </w:tcBorders>
                                  <w:hideMark/>
                                </w:tcPr>
                                <w:p w:rsidR="00E5609F" w:rsidRDefault="00E5609F">
                                  <w:pPr>
                                    <w:pStyle w:val="TableParagraph"/>
                                    <w:ind w:left="0" w:hanging="2"/>
                                    <w:rPr>
                                      <w:b/>
                                      <w:sz w:val="20"/>
                                    </w:rPr>
                                  </w:pPr>
                                  <w:r>
                                    <w:rPr>
                                      <w:b/>
                                      <w:spacing w:val="-5"/>
                                      <w:sz w:val="20"/>
                                    </w:rPr>
                                    <w:t>22</w:t>
                                  </w:r>
                                </w:p>
                              </w:tc>
                              <w:tc>
                                <w:tcPr>
                                  <w:tcW w:w="533" w:type="dxa"/>
                                  <w:tcBorders>
                                    <w:top w:val="single" w:sz="8" w:space="0" w:color="000000"/>
                                    <w:left w:val="dashSmallGap" w:sz="8" w:space="0" w:color="000000"/>
                                    <w:bottom w:val="single" w:sz="8" w:space="0" w:color="000000"/>
                                    <w:right w:val="single" w:sz="8" w:space="0" w:color="000000"/>
                                  </w:tcBorders>
                                  <w:hideMark/>
                                </w:tcPr>
                                <w:p w:rsidR="00E5609F" w:rsidRDefault="00E5609F">
                                  <w:pPr>
                                    <w:pStyle w:val="TableParagraph"/>
                                    <w:ind w:left="0" w:hanging="2"/>
                                    <w:rPr>
                                      <w:b/>
                                      <w:sz w:val="20"/>
                                    </w:rPr>
                                  </w:pPr>
                                  <w:r>
                                    <w:rPr>
                                      <w:b/>
                                      <w:spacing w:val="-5"/>
                                      <w:sz w:val="20"/>
                                    </w:rPr>
                                    <w:t>23</w:t>
                                  </w:r>
                                </w:p>
                              </w:tc>
                              <w:tc>
                                <w:tcPr>
                                  <w:tcW w:w="533" w:type="dxa"/>
                                  <w:gridSpan w:val="3"/>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hanging="2"/>
                                    <w:rPr>
                                      <w:b/>
                                      <w:sz w:val="20"/>
                                    </w:rPr>
                                  </w:pPr>
                                  <w:r>
                                    <w:rPr>
                                      <w:b/>
                                      <w:spacing w:val="-5"/>
                                      <w:sz w:val="20"/>
                                    </w:rPr>
                                    <w:t>24</w:t>
                                  </w:r>
                                </w:p>
                              </w:tc>
                              <w:tc>
                                <w:tcPr>
                                  <w:tcW w:w="533" w:type="dxa"/>
                                  <w:tcBorders>
                                    <w:top w:val="single" w:sz="8" w:space="0" w:color="000000"/>
                                    <w:left w:val="single" w:sz="8" w:space="0" w:color="000000"/>
                                    <w:bottom w:val="single" w:sz="8" w:space="0" w:color="000000"/>
                                    <w:right w:val="single" w:sz="8" w:space="0" w:color="000000"/>
                                  </w:tcBorders>
                                  <w:shd w:val="clear" w:color="auto" w:fill="BEBEBE"/>
                                  <w:hideMark/>
                                </w:tcPr>
                                <w:p w:rsidR="00E5609F" w:rsidRDefault="00E5609F">
                                  <w:pPr>
                                    <w:pStyle w:val="TableParagraph"/>
                                    <w:ind w:left="0" w:right="1" w:hanging="2"/>
                                    <w:rPr>
                                      <w:b/>
                                      <w:sz w:val="20"/>
                                    </w:rPr>
                                  </w:pPr>
                                  <w:r>
                                    <w:rPr>
                                      <w:b/>
                                      <w:spacing w:val="-5"/>
                                      <w:sz w:val="20"/>
                                    </w:rPr>
                                    <w:t>25</w:t>
                                  </w:r>
                                </w:p>
                              </w:tc>
                              <w:tc>
                                <w:tcPr>
                                  <w:tcW w:w="533" w:type="dxa"/>
                                  <w:tcBorders>
                                    <w:top w:val="single" w:sz="8" w:space="0" w:color="000000"/>
                                    <w:left w:val="single" w:sz="8" w:space="0" w:color="000000"/>
                                    <w:bottom w:val="single" w:sz="8" w:space="0" w:color="000000"/>
                                    <w:right w:val="single" w:sz="18" w:space="0" w:color="000000"/>
                                  </w:tcBorders>
                                  <w:shd w:val="clear" w:color="auto" w:fill="BEBEBE"/>
                                  <w:hideMark/>
                                </w:tcPr>
                                <w:p w:rsidR="00E5609F" w:rsidRDefault="00E5609F">
                                  <w:pPr>
                                    <w:pStyle w:val="TableParagraph"/>
                                    <w:ind w:left="0" w:hanging="2"/>
                                    <w:rPr>
                                      <w:b/>
                                      <w:sz w:val="20"/>
                                    </w:rPr>
                                  </w:pPr>
                                  <w:r>
                                    <w:rPr>
                                      <w:b/>
                                      <w:spacing w:val="-5"/>
                                      <w:sz w:val="20"/>
                                    </w:rPr>
                                    <w:t>26</w:t>
                                  </w:r>
                                </w:p>
                              </w:tc>
                            </w:tr>
                            <w:tr w:rsidR="00E5609F">
                              <w:trPr>
                                <w:trHeight w:val="303"/>
                              </w:trPr>
                              <w:tc>
                                <w:tcPr>
                                  <w:tcW w:w="4798" w:type="dxa"/>
                                  <w:vMerge/>
                                  <w:tcBorders>
                                    <w:top w:val="single" w:sz="18" w:space="0" w:color="000000"/>
                                    <w:left w:val="single" w:sz="18" w:space="0" w:color="000000"/>
                                    <w:bottom w:val="single" w:sz="18" w:space="0" w:color="000000"/>
                                    <w:right w:val="single" w:sz="18" w:space="0" w:color="000000"/>
                                  </w:tcBorders>
                                  <w:vAlign w:val="center"/>
                                  <w:hideMark/>
                                </w:tcPr>
                                <w:p w:rsidR="00E5609F" w:rsidRDefault="00E5609F">
                                  <w:pPr>
                                    <w:ind w:left="0" w:hanging="2"/>
                                    <w:rPr>
                                      <w:rFonts w:ascii="Times New Roman" w:eastAsia="Times New Roman" w:hAnsi="Times New Roman" w:cs="Times New Roman"/>
                                      <w:b/>
                                      <w:szCs w:val="22"/>
                                    </w:rPr>
                                  </w:pPr>
                                </w:p>
                              </w:tc>
                              <w:tc>
                                <w:tcPr>
                                  <w:tcW w:w="514" w:type="dxa"/>
                                  <w:tcBorders>
                                    <w:top w:val="single" w:sz="18" w:space="0" w:color="000000"/>
                                    <w:left w:val="single" w:sz="18" w:space="0" w:color="000000"/>
                                    <w:bottom w:val="single" w:sz="18" w:space="0" w:color="000000"/>
                                    <w:right w:val="single" w:sz="18" w:space="0" w:color="000000"/>
                                  </w:tcBorders>
                                  <w:hideMark/>
                                </w:tcPr>
                                <w:p w:rsidR="00E5609F" w:rsidRDefault="00E5609F">
                                  <w:pPr>
                                    <w:pStyle w:val="TableParagraph"/>
                                    <w:ind w:left="0" w:right="9" w:hanging="2"/>
                                    <w:rPr>
                                      <w:b/>
                                      <w:i/>
                                      <w:sz w:val="20"/>
                                    </w:rPr>
                                  </w:pPr>
                                  <w:r>
                                    <w:rPr>
                                      <w:b/>
                                      <w:i/>
                                      <w:spacing w:val="-5"/>
                                      <w:sz w:val="20"/>
                                    </w:rPr>
                                    <w:t>32.</w:t>
                                  </w:r>
                                </w:p>
                              </w:tc>
                              <w:tc>
                                <w:tcPr>
                                  <w:tcW w:w="533" w:type="dxa"/>
                                  <w:tcBorders>
                                    <w:top w:val="single" w:sz="8" w:space="0" w:color="000000"/>
                                    <w:left w:val="single" w:sz="18" w:space="0" w:color="000000"/>
                                    <w:bottom w:val="single" w:sz="18" w:space="0" w:color="000000"/>
                                    <w:right w:val="single" w:sz="8" w:space="0" w:color="000000"/>
                                  </w:tcBorders>
                                  <w:hideMark/>
                                </w:tcPr>
                                <w:p w:rsidR="00E5609F" w:rsidRDefault="00E5609F">
                                  <w:pPr>
                                    <w:pStyle w:val="TableParagraph"/>
                                    <w:ind w:left="0" w:right="22" w:hanging="2"/>
                                    <w:rPr>
                                      <w:b/>
                                      <w:sz w:val="20"/>
                                    </w:rPr>
                                  </w:pPr>
                                  <w:r>
                                    <w:rPr>
                                      <w:b/>
                                      <w:spacing w:val="-5"/>
                                      <w:sz w:val="20"/>
                                    </w:rPr>
                                    <w:t>27</w:t>
                                  </w:r>
                                </w:p>
                              </w:tc>
                              <w:tc>
                                <w:tcPr>
                                  <w:tcW w:w="534" w:type="dxa"/>
                                  <w:tcBorders>
                                    <w:top w:val="single" w:sz="8" w:space="0" w:color="000000"/>
                                    <w:left w:val="single" w:sz="8" w:space="0" w:color="000000"/>
                                    <w:bottom w:val="single" w:sz="18" w:space="0" w:color="000000"/>
                                    <w:right w:val="single" w:sz="8" w:space="0" w:color="000000"/>
                                  </w:tcBorders>
                                  <w:hideMark/>
                                </w:tcPr>
                                <w:p w:rsidR="00E5609F" w:rsidRDefault="00E5609F">
                                  <w:pPr>
                                    <w:pStyle w:val="TableParagraph"/>
                                    <w:ind w:left="0" w:hanging="2"/>
                                    <w:rPr>
                                      <w:b/>
                                      <w:sz w:val="20"/>
                                    </w:rPr>
                                  </w:pPr>
                                  <w:r>
                                    <w:rPr>
                                      <w:b/>
                                      <w:spacing w:val="-5"/>
                                      <w:sz w:val="20"/>
                                    </w:rPr>
                                    <w:t>28</w:t>
                                  </w:r>
                                </w:p>
                              </w:tc>
                              <w:tc>
                                <w:tcPr>
                                  <w:tcW w:w="533" w:type="dxa"/>
                                  <w:tcBorders>
                                    <w:top w:val="dashSmallGap" w:sz="18" w:space="0" w:color="000000"/>
                                    <w:left w:val="single" w:sz="8" w:space="0" w:color="000000"/>
                                    <w:bottom w:val="single" w:sz="18" w:space="0" w:color="000000"/>
                                    <w:right w:val="single" w:sz="8" w:space="0" w:color="000000"/>
                                  </w:tcBorders>
                                  <w:hideMark/>
                                </w:tcPr>
                                <w:p w:rsidR="00E5609F" w:rsidRDefault="00E5609F">
                                  <w:pPr>
                                    <w:pStyle w:val="TableParagraph"/>
                                    <w:ind w:left="0" w:hanging="2"/>
                                    <w:rPr>
                                      <w:b/>
                                      <w:sz w:val="20"/>
                                    </w:rPr>
                                  </w:pPr>
                                  <w:r>
                                    <w:rPr>
                                      <w:b/>
                                      <w:spacing w:val="-5"/>
                                      <w:sz w:val="20"/>
                                    </w:rPr>
                                    <w:t>29</w:t>
                                  </w:r>
                                </w:p>
                              </w:tc>
                              <w:tc>
                                <w:tcPr>
                                  <w:tcW w:w="533" w:type="dxa"/>
                                  <w:tcBorders>
                                    <w:top w:val="single" w:sz="8" w:space="0" w:color="000000"/>
                                    <w:left w:val="single" w:sz="8" w:space="0" w:color="000000"/>
                                    <w:bottom w:val="single" w:sz="18" w:space="0" w:color="000000"/>
                                    <w:right w:val="single" w:sz="8" w:space="0" w:color="000000"/>
                                  </w:tcBorders>
                                  <w:hideMark/>
                                </w:tcPr>
                                <w:p w:rsidR="00E5609F" w:rsidRDefault="00E5609F">
                                  <w:pPr>
                                    <w:pStyle w:val="TableParagraph"/>
                                    <w:ind w:left="0" w:hanging="2"/>
                                    <w:rPr>
                                      <w:b/>
                                      <w:sz w:val="20"/>
                                    </w:rPr>
                                  </w:pPr>
                                  <w:r>
                                    <w:rPr>
                                      <w:b/>
                                      <w:spacing w:val="-5"/>
                                      <w:sz w:val="20"/>
                                    </w:rPr>
                                    <w:t>30</w:t>
                                  </w:r>
                                </w:p>
                              </w:tc>
                              <w:tc>
                                <w:tcPr>
                                  <w:tcW w:w="533" w:type="dxa"/>
                                  <w:gridSpan w:val="3"/>
                                  <w:tcBorders>
                                    <w:top w:val="single" w:sz="8" w:space="0" w:color="000000"/>
                                    <w:left w:val="single" w:sz="8" w:space="0" w:color="000000"/>
                                    <w:bottom w:val="single" w:sz="18" w:space="0" w:color="000000"/>
                                    <w:right w:val="single" w:sz="8" w:space="0" w:color="000000"/>
                                  </w:tcBorders>
                                </w:tcPr>
                                <w:p w:rsidR="00E5609F" w:rsidRDefault="00E5609F">
                                  <w:pPr>
                                    <w:pStyle w:val="TableParagraph"/>
                                    <w:ind w:left="0" w:hanging="2"/>
                                    <w:rPr>
                                      <w:sz w:val="18"/>
                                    </w:rPr>
                                  </w:pPr>
                                </w:p>
                              </w:tc>
                              <w:tc>
                                <w:tcPr>
                                  <w:tcW w:w="533" w:type="dxa"/>
                                  <w:tcBorders>
                                    <w:top w:val="single" w:sz="8" w:space="0" w:color="000000"/>
                                    <w:left w:val="single" w:sz="8" w:space="0" w:color="000000"/>
                                    <w:bottom w:val="single" w:sz="18" w:space="0" w:color="000000"/>
                                    <w:right w:val="single" w:sz="8" w:space="0" w:color="000000"/>
                                  </w:tcBorders>
                                  <w:shd w:val="clear" w:color="auto" w:fill="BEBEBE"/>
                                </w:tcPr>
                                <w:p w:rsidR="00E5609F" w:rsidRDefault="00E5609F">
                                  <w:pPr>
                                    <w:pStyle w:val="TableParagraph"/>
                                    <w:ind w:left="0" w:hanging="2"/>
                                    <w:rPr>
                                      <w:sz w:val="18"/>
                                    </w:rPr>
                                  </w:pPr>
                                </w:p>
                              </w:tc>
                              <w:tc>
                                <w:tcPr>
                                  <w:tcW w:w="533" w:type="dxa"/>
                                  <w:tcBorders>
                                    <w:top w:val="single" w:sz="8" w:space="0" w:color="000000"/>
                                    <w:left w:val="single" w:sz="8" w:space="0" w:color="000000"/>
                                    <w:bottom w:val="single" w:sz="18" w:space="0" w:color="000000"/>
                                    <w:right w:val="single" w:sz="18" w:space="0" w:color="000000"/>
                                  </w:tcBorders>
                                  <w:shd w:val="clear" w:color="auto" w:fill="BEBEBE"/>
                                </w:tcPr>
                                <w:p w:rsidR="00E5609F" w:rsidRDefault="00E5609F">
                                  <w:pPr>
                                    <w:pStyle w:val="TableParagraph"/>
                                    <w:ind w:left="0" w:hanging="2"/>
                                    <w:rPr>
                                      <w:sz w:val="18"/>
                                    </w:rPr>
                                  </w:pPr>
                                </w:p>
                              </w:tc>
                            </w:tr>
                            <w:tr w:rsidR="00E5609F">
                              <w:trPr>
                                <w:trHeight w:val="302"/>
                              </w:trPr>
                              <w:tc>
                                <w:tcPr>
                                  <w:tcW w:w="552" w:type="dxa"/>
                                  <w:vMerge w:val="restart"/>
                                  <w:tcBorders>
                                    <w:top w:val="single" w:sz="18" w:space="0" w:color="000000"/>
                                    <w:left w:val="single" w:sz="18" w:space="0" w:color="000000"/>
                                    <w:bottom w:val="single" w:sz="18" w:space="0" w:color="000000"/>
                                    <w:right w:val="single" w:sz="18" w:space="0" w:color="000000"/>
                                  </w:tcBorders>
                                  <w:textDirection w:val="btLr"/>
                                  <w:hideMark/>
                                </w:tcPr>
                                <w:p w:rsidR="00E5609F" w:rsidRDefault="00E5609F">
                                  <w:pPr>
                                    <w:pStyle w:val="TableParagraph"/>
                                    <w:spacing w:before="141"/>
                                    <w:ind w:left="0" w:right="8" w:hanging="2"/>
                                    <w:rPr>
                                      <w:b/>
                                      <w:sz w:val="20"/>
                                    </w:rPr>
                                  </w:pPr>
                                  <w:r>
                                    <w:rPr>
                                      <w:b/>
                                      <w:spacing w:val="-5"/>
                                      <w:sz w:val="20"/>
                                    </w:rPr>
                                    <w:t>Мај</w:t>
                                  </w:r>
                                </w:p>
                              </w:tc>
                              <w:tc>
                                <w:tcPr>
                                  <w:tcW w:w="514" w:type="dxa"/>
                                  <w:tcBorders>
                                    <w:top w:val="single" w:sz="18" w:space="0" w:color="000000"/>
                                    <w:left w:val="single" w:sz="18" w:space="0" w:color="000000"/>
                                    <w:bottom w:val="single" w:sz="18" w:space="0" w:color="000000"/>
                                    <w:right w:val="single" w:sz="18" w:space="0" w:color="000000"/>
                                  </w:tcBorders>
                                </w:tcPr>
                                <w:p w:rsidR="00E5609F" w:rsidRDefault="00E5609F">
                                  <w:pPr>
                                    <w:pStyle w:val="TableParagraph"/>
                                    <w:ind w:left="0" w:hanging="2"/>
                                    <w:rPr>
                                      <w:sz w:val="18"/>
                                    </w:rPr>
                                  </w:pPr>
                                </w:p>
                              </w:tc>
                              <w:tc>
                                <w:tcPr>
                                  <w:tcW w:w="533" w:type="dxa"/>
                                  <w:tcBorders>
                                    <w:top w:val="single" w:sz="18" w:space="0" w:color="000000"/>
                                    <w:left w:val="single" w:sz="18" w:space="0" w:color="000000"/>
                                    <w:bottom w:val="single" w:sz="8" w:space="0" w:color="000000"/>
                                    <w:right w:val="single" w:sz="8" w:space="0" w:color="000000"/>
                                  </w:tcBorders>
                                </w:tcPr>
                                <w:p w:rsidR="00E5609F" w:rsidRDefault="00E5609F">
                                  <w:pPr>
                                    <w:pStyle w:val="TableParagraph"/>
                                    <w:ind w:left="0" w:hanging="2"/>
                                    <w:rPr>
                                      <w:sz w:val="18"/>
                                    </w:rPr>
                                  </w:pPr>
                                </w:p>
                              </w:tc>
                              <w:tc>
                                <w:tcPr>
                                  <w:tcW w:w="534" w:type="dxa"/>
                                  <w:tcBorders>
                                    <w:top w:val="single" w:sz="18" w:space="0" w:color="000000"/>
                                    <w:left w:val="single" w:sz="8" w:space="0" w:color="000000"/>
                                    <w:bottom w:val="single" w:sz="8" w:space="0" w:color="000000"/>
                                    <w:right w:val="single" w:sz="8" w:space="0" w:color="000000"/>
                                  </w:tcBorders>
                                </w:tcPr>
                                <w:p w:rsidR="00E5609F" w:rsidRDefault="00E5609F">
                                  <w:pPr>
                                    <w:pStyle w:val="TableParagraph"/>
                                    <w:ind w:left="0" w:hanging="2"/>
                                    <w:rPr>
                                      <w:sz w:val="18"/>
                                    </w:rPr>
                                  </w:pPr>
                                </w:p>
                              </w:tc>
                              <w:tc>
                                <w:tcPr>
                                  <w:tcW w:w="533" w:type="dxa"/>
                                  <w:tcBorders>
                                    <w:top w:val="single" w:sz="18" w:space="0" w:color="000000"/>
                                    <w:left w:val="single" w:sz="8" w:space="0" w:color="000000"/>
                                    <w:bottom w:val="single" w:sz="8" w:space="0" w:color="000000"/>
                                    <w:right w:val="single" w:sz="8" w:space="0" w:color="000000"/>
                                  </w:tcBorders>
                                </w:tcPr>
                                <w:p w:rsidR="00E5609F" w:rsidRDefault="00E5609F">
                                  <w:pPr>
                                    <w:pStyle w:val="TableParagraph"/>
                                    <w:ind w:left="0" w:hanging="2"/>
                                    <w:rPr>
                                      <w:sz w:val="18"/>
                                    </w:rPr>
                                  </w:pPr>
                                </w:p>
                              </w:tc>
                              <w:tc>
                                <w:tcPr>
                                  <w:tcW w:w="533" w:type="dxa"/>
                                  <w:tcBorders>
                                    <w:top w:val="single" w:sz="18" w:space="0" w:color="000000"/>
                                    <w:left w:val="single" w:sz="8" w:space="0" w:color="000000"/>
                                    <w:bottom w:val="single" w:sz="8" w:space="0" w:color="000000"/>
                                    <w:right w:val="single" w:sz="8" w:space="0" w:color="000000"/>
                                  </w:tcBorders>
                                </w:tcPr>
                                <w:p w:rsidR="00E5609F" w:rsidRDefault="00E5609F">
                                  <w:pPr>
                                    <w:pStyle w:val="TableParagraph"/>
                                    <w:ind w:left="0" w:hanging="2"/>
                                    <w:rPr>
                                      <w:sz w:val="18"/>
                                    </w:rPr>
                                  </w:pPr>
                                </w:p>
                              </w:tc>
                              <w:tc>
                                <w:tcPr>
                                  <w:tcW w:w="533" w:type="dxa"/>
                                  <w:gridSpan w:val="3"/>
                                  <w:tcBorders>
                                    <w:top w:val="single" w:sz="18" w:space="0" w:color="000000"/>
                                    <w:left w:val="single" w:sz="8" w:space="0" w:color="000000"/>
                                    <w:bottom w:val="single" w:sz="8" w:space="0" w:color="000000"/>
                                    <w:right w:val="single" w:sz="8" w:space="0" w:color="000000"/>
                                  </w:tcBorders>
                                  <w:shd w:val="clear" w:color="auto" w:fill="808080"/>
                                  <w:hideMark/>
                                </w:tcPr>
                                <w:p w:rsidR="00E5609F" w:rsidRDefault="00E5609F">
                                  <w:pPr>
                                    <w:pStyle w:val="TableParagraph"/>
                                    <w:ind w:left="0" w:right="2" w:hanging="2"/>
                                    <w:rPr>
                                      <w:b/>
                                      <w:sz w:val="20"/>
                                    </w:rPr>
                                  </w:pPr>
                                  <w:r>
                                    <w:rPr>
                                      <w:b/>
                                      <w:spacing w:val="-10"/>
                                      <w:sz w:val="20"/>
                                    </w:rPr>
                                    <w:t>1</w:t>
                                  </w:r>
                                </w:p>
                              </w:tc>
                              <w:tc>
                                <w:tcPr>
                                  <w:tcW w:w="533" w:type="dxa"/>
                                  <w:tcBorders>
                                    <w:top w:val="single" w:sz="18" w:space="0" w:color="000000"/>
                                    <w:left w:val="single" w:sz="8" w:space="0" w:color="000000"/>
                                    <w:bottom w:val="single" w:sz="8" w:space="0" w:color="000000"/>
                                    <w:right w:val="single" w:sz="8" w:space="0" w:color="000000"/>
                                  </w:tcBorders>
                                  <w:shd w:val="clear" w:color="auto" w:fill="808080"/>
                                  <w:hideMark/>
                                </w:tcPr>
                                <w:p w:rsidR="00E5609F" w:rsidRDefault="00E5609F">
                                  <w:pPr>
                                    <w:pStyle w:val="TableParagraph"/>
                                    <w:ind w:left="0" w:right="1" w:hanging="2"/>
                                    <w:rPr>
                                      <w:b/>
                                      <w:sz w:val="20"/>
                                    </w:rPr>
                                  </w:pPr>
                                  <w:r>
                                    <w:rPr>
                                      <w:b/>
                                      <w:spacing w:val="-10"/>
                                      <w:sz w:val="20"/>
                                    </w:rPr>
                                    <w:t>2</w:t>
                                  </w:r>
                                </w:p>
                              </w:tc>
                              <w:tc>
                                <w:tcPr>
                                  <w:tcW w:w="533" w:type="dxa"/>
                                  <w:tcBorders>
                                    <w:top w:val="single" w:sz="18" w:space="0" w:color="000000"/>
                                    <w:left w:val="single" w:sz="8" w:space="0" w:color="000000"/>
                                    <w:bottom w:val="single" w:sz="8" w:space="0" w:color="000000"/>
                                    <w:right w:val="single" w:sz="18" w:space="0" w:color="000000"/>
                                  </w:tcBorders>
                                  <w:shd w:val="clear" w:color="auto" w:fill="BEBEBE"/>
                                  <w:hideMark/>
                                </w:tcPr>
                                <w:p w:rsidR="00E5609F" w:rsidRDefault="00E5609F">
                                  <w:pPr>
                                    <w:pStyle w:val="TableParagraph"/>
                                    <w:ind w:left="0" w:right="1" w:hanging="2"/>
                                    <w:rPr>
                                      <w:b/>
                                      <w:sz w:val="20"/>
                                    </w:rPr>
                                  </w:pPr>
                                  <w:r>
                                    <w:rPr>
                                      <w:b/>
                                      <w:spacing w:val="-10"/>
                                      <w:sz w:val="20"/>
                                    </w:rPr>
                                    <w:t>3</w:t>
                                  </w:r>
                                </w:p>
                              </w:tc>
                            </w:tr>
                            <w:tr w:rsidR="00E5609F">
                              <w:trPr>
                                <w:trHeight w:val="302"/>
                              </w:trPr>
                              <w:tc>
                                <w:tcPr>
                                  <w:tcW w:w="4798" w:type="dxa"/>
                                  <w:vMerge/>
                                  <w:tcBorders>
                                    <w:top w:val="single" w:sz="18" w:space="0" w:color="000000"/>
                                    <w:left w:val="single" w:sz="18" w:space="0" w:color="000000"/>
                                    <w:bottom w:val="single" w:sz="18" w:space="0" w:color="000000"/>
                                    <w:right w:val="single" w:sz="18" w:space="0" w:color="000000"/>
                                  </w:tcBorders>
                                  <w:vAlign w:val="center"/>
                                  <w:hideMark/>
                                </w:tcPr>
                                <w:p w:rsidR="00E5609F" w:rsidRDefault="00E5609F">
                                  <w:pPr>
                                    <w:ind w:left="0" w:hanging="2"/>
                                    <w:rPr>
                                      <w:rFonts w:ascii="Times New Roman" w:eastAsia="Times New Roman" w:hAnsi="Times New Roman" w:cs="Times New Roman"/>
                                      <w:b/>
                                      <w:szCs w:val="22"/>
                                    </w:rPr>
                                  </w:pPr>
                                </w:p>
                              </w:tc>
                              <w:tc>
                                <w:tcPr>
                                  <w:tcW w:w="514" w:type="dxa"/>
                                  <w:tcBorders>
                                    <w:top w:val="single" w:sz="18" w:space="0" w:color="000000"/>
                                    <w:left w:val="single" w:sz="18" w:space="0" w:color="000000"/>
                                    <w:bottom w:val="single" w:sz="18" w:space="0" w:color="000000"/>
                                    <w:right w:val="single" w:sz="18" w:space="0" w:color="000000"/>
                                  </w:tcBorders>
                                  <w:hideMark/>
                                </w:tcPr>
                                <w:p w:rsidR="00E5609F" w:rsidRDefault="00E5609F">
                                  <w:pPr>
                                    <w:pStyle w:val="TableParagraph"/>
                                    <w:ind w:left="0" w:right="9" w:hanging="2"/>
                                    <w:rPr>
                                      <w:b/>
                                      <w:i/>
                                      <w:sz w:val="20"/>
                                    </w:rPr>
                                  </w:pPr>
                                  <w:r>
                                    <w:rPr>
                                      <w:b/>
                                      <w:i/>
                                      <w:spacing w:val="-5"/>
                                      <w:sz w:val="20"/>
                                    </w:rPr>
                                    <w:t>33.</w:t>
                                  </w:r>
                                </w:p>
                              </w:tc>
                              <w:tc>
                                <w:tcPr>
                                  <w:tcW w:w="533" w:type="dxa"/>
                                  <w:tcBorders>
                                    <w:top w:val="single" w:sz="8" w:space="0" w:color="000000"/>
                                    <w:left w:val="single" w:sz="18" w:space="0" w:color="000000"/>
                                    <w:bottom w:val="single" w:sz="8" w:space="0" w:color="000000"/>
                                    <w:right w:val="single" w:sz="8" w:space="0" w:color="000000"/>
                                  </w:tcBorders>
                                  <w:hideMark/>
                                </w:tcPr>
                                <w:p w:rsidR="00E5609F" w:rsidRDefault="00E5609F">
                                  <w:pPr>
                                    <w:pStyle w:val="TableParagraph"/>
                                    <w:ind w:left="0" w:right="24" w:hanging="2"/>
                                    <w:rPr>
                                      <w:b/>
                                      <w:sz w:val="20"/>
                                    </w:rPr>
                                  </w:pPr>
                                  <w:r>
                                    <w:rPr>
                                      <w:b/>
                                      <w:spacing w:val="-10"/>
                                      <w:sz w:val="20"/>
                                    </w:rPr>
                                    <w:t>4</w:t>
                                  </w:r>
                                </w:p>
                              </w:tc>
                              <w:tc>
                                <w:tcPr>
                                  <w:tcW w:w="534"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right="2" w:hanging="2"/>
                                    <w:rPr>
                                      <w:b/>
                                      <w:sz w:val="20"/>
                                    </w:rPr>
                                  </w:pPr>
                                  <w:r>
                                    <w:rPr>
                                      <w:b/>
                                      <w:spacing w:val="-10"/>
                                      <w:sz w:val="20"/>
                                    </w:rPr>
                                    <w:t>5</w:t>
                                  </w:r>
                                </w:p>
                              </w:tc>
                              <w:tc>
                                <w:tcPr>
                                  <w:tcW w:w="533"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right="1" w:hanging="2"/>
                                    <w:rPr>
                                      <w:b/>
                                      <w:sz w:val="20"/>
                                    </w:rPr>
                                  </w:pPr>
                                  <w:r>
                                    <w:rPr>
                                      <w:b/>
                                      <w:spacing w:val="-10"/>
                                      <w:sz w:val="20"/>
                                    </w:rPr>
                                    <w:t>6</w:t>
                                  </w:r>
                                </w:p>
                              </w:tc>
                              <w:tc>
                                <w:tcPr>
                                  <w:tcW w:w="533"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right="1" w:hanging="2"/>
                                    <w:rPr>
                                      <w:b/>
                                      <w:sz w:val="20"/>
                                    </w:rPr>
                                  </w:pPr>
                                  <w:r>
                                    <w:rPr>
                                      <w:b/>
                                      <w:spacing w:val="-10"/>
                                      <w:sz w:val="20"/>
                                    </w:rPr>
                                    <w:t>7</w:t>
                                  </w:r>
                                </w:p>
                              </w:tc>
                              <w:tc>
                                <w:tcPr>
                                  <w:tcW w:w="533" w:type="dxa"/>
                                  <w:gridSpan w:val="3"/>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right="2" w:hanging="2"/>
                                    <w:rPr>
                                      <w:b/>
                                      <w:sz w:val="20"/>
                                    </w:rPr>
                                  </w:pPr>
                                  <w:r>
                                    <w:rPr>
                                      <w:b/>
                                      <w:spacing w:val="-10"/>
                                      <w:sz w:val="20"/>
                                    </w:rPr>
                                    <w:t>8</w:t>
                                  </w:r>
                                </w:p>
                              </w:tc>
                              <w:tc>
                                <w:tcPr>
                                  <w:tcW w:w="533" w:type="dxa"/>
                                  <w:tcBorders>
                                    <w:top w:val="single" w:sz="8" w:space="0" w:color="000000"/>
                                    <w:left w:val="single" w:sz="8" w:space="0" w:color="000000"/>
                                    <w:bottom w:val="single" w:sz="8" w:space="0" w:color="000000"/>
                                    <w:right w:val="single" w:sz="18" w:space="0" w:color="000000"/>
                                  </w:tcBorders>
                                  <w:shd w:val="clear" w:color="auto" w:fill="BEBEBE"/>
                                  <w:hideMark/>
                                </w:tcPr>
                                <w:p w:rsidR="00E5609F" w:rsidRDefault="00E5609F">
                                  <w:pPr>
                                    <w:pStyle w:val="TableParagraph"/>
                                    <w:ind w:left="0" w:right="1" w:hanging="2"/>
                                    <w:rPr>
                                      <w:b/>
                                      <w:sz w:val="20"/>
                                    </w:rPr>
                                  </w:pPr>
                                  <w:r>
                                    <w:rPr>
                                      <w:b/>
                                      <w:spacing w:val="-10"/>
                                      <w:sz w:val="20"/>
                                    </w:rPr>
                                    <w:t>9</w:t>
                                  </w:r>
                                </w:p>
                              </w:tc>
                              <w:tc>
                                <w:tcPr>
                                  <w:tcW w:w="533" w:type="dxa"/>
                                  <w:tcBorders>
                                    <w:top w:val="single" w:sz="8" w:space="0" w:color="000000"/>
                                    <w:left w:val="single" w:sz="18" w:space="0" w:color="000000"/>
                                    <w:bottom w:val="single" w:sz="8" w:space="0" w:color="000000"/>
                                    <w:right w:val="single" w:sz="8" w:space="0" w:color="000000"/>
                                  </w:tcBorders>
                                  <w:shd w:val="clear" w:color="auto" w:fill="BEBEBE"/>
                                  <w:hideMark/>
                                </w:tcPr>
                                <w:p w:rsidR="00E5609F" w:rsidRDefault="00E5609F">
                                  <w:pPr>
                                    <w:pStyle w:val="TableParagraph"/>
                                    <w:ind w:left="0" w:right="25" w:hanging="2"/>
                                    <w:rPr>
                                      <w:b/>
                                      <w:sz w:val="20"/>
                                    </w:rPr>
                                  </w:pPr>
                                  <w:r>
                                    <w:rPr>
                                      <w:b/>
                                      <w:spacing w:val="-5"/>
                                      <w:sz w:val="20"/>
                                    </w:rPr>
                                    <w:t>10</w:t>
                                  </w:r>
                                </w:p>
                              </w:tc>
                            </w:tr>
                            <w:tr w:rsidR="00E5609F">
                              <w:trPr>
                                <w:trHeight w:val="302"/>
                              </w:trPr>
                              <w:tc>
                                <w:tcPr>
                                  <w:tcW w:w="4798" w:type="dxa"/>
                                  <w:vMerge/>
                                  <w:tcBorders>
                                    <w:top w:val="single" w:sz="18" w:space="0" w:color="000000"/>
                                    <w:left w:val="single" w:sz="18" w:space="0" w:color="000000"/>
                                    <w:bottom w:val="single" w:sz="18" w:space="0" w:color="000000"/>
                                    <w:right w:val="single" w:sz="18" w:space="0" w:color="000000"/>
                                  </w:tcBorders>
                                  <w:vAlign w:val="center"/>
                                  <w:hideMark/>
                                </w:tcPr>
                                <w:p w:rsidR="00E5609F" w:rsidRDefault="00E5609F">
                                  <w:pPr>
                                    <w:ind w:left="0" w:hanging="2"/>
                                    <w:rPr>
                                      <w:rFonts w:ascii="Times New Roman" w:eastAsia="Times New Roman" w:hAnsi="Times New Roman" w:cs="Times New Roman"/>
                                      <w:b/>
                                      <w:szCs w:val="22"/>
                                    </w:rPr>
                                  </w:pPr>
                                </w:p>
                              </w:tc>
                              <w:tc>
                                <w:tcPr>
                                  <w:tcW w:w="514" w:type="dxa"/>
                                  <w:tcBorders>
                                    <w:top w:val="single" w:sz="18" w:space="0" w:color="000000"/>
                                    <w:left w:val="single" w:sz="18" w:space="0" w:color="000000"/>
                                    <w:bottom w:val="single" w:sz="18" w:space="0" w:color="000000"/>
                                    <w:right w:val="single" w:sz="18" w:space="0" w:color="000000"/>
                                  </w:tcBorders>
                                  <w:hideMark/>
                                </w:tcPr>
                                <w:p w:rsidR="00E5609F" w:rsidRDefault="00E5609F">
                                  <w:pPr>
                                    <w:pStyle w:val="TableParagraph"/>
                                    <w:ind w:left="0" w:right="9" w:hanging="2"/>
                                    <w:rPr>
                                      <w:b/>
                                      <w:i/>
                                      <w:sz w:val="20"/>
                                    </w:rPr>
                                  </w:pPr>
                                  <w:r>
                                    <w:rPr>
                                      <w:b/>
                                      <w:i/>
                                      <w:spacing w:val="-5"/>
                                      <w:sz w:val="20"/>
                                    </w:rPr>
                                    <w:t>34.</w:t>
                                  </w:r>
                                </w:p>
                              </w:tc>
                              <w:tc>
                                <w:tcPr>
                                  <w:tcW w:w="533" w:type="dxa"/>
                                  <w:tcBorders>
                                    <w:top w:val="single" w:sz="8" w:space="0" w:color="000000"/>
                                    <w:left w:val="single" w:sz="18" w:space="0" w:color="000000"/>
                                    <w:bottom w:val="single" w:sz="8" w:space="0" w:color="000000"/>
                                    <w:right w:val="single" w:sz="8" w:space="0" w:color="000000"/>
                                  </w:tcBorders>
                                  <w:hideMark/>
                                </w:tcPr>
                                <w:p w:rsidR="00E5609F" w:rsidRDefault="00E5609F">
                                  <w:pPr>
                                    <w:pStyle w:val="TableParagraph"/>
                                    <w:ind w:left="0" w:right="22" w:hanging="2"/>
                                    <w:rPr>
                                      <w:b/>
                                      <w:sz w:val="20"/>
                                    </w:rPr>
                                  </w:pPr>
                                  <w:r>
                                    <w:rPr>
                                      <w:b/>
                                      <w:spacing w:val="-5"/>
                                      <w:sz w:val="20"/>
                                    </w:rPr>
                                    <w:t>11</w:t>
                                  </w:r>
                                </w:p>
                              </w:tc>
                              <w:tc>
                                <w:tcPr>
                                  <w:tcW w:w="534"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hanging="2"/>
                                    <w:rPr>
                                      <w:b/>
                                      <w:sz w:val="20"/>
                                    </w:rPr>
                                  </w:pPr>
                                  <w:r>
                                    <w:rPr>
                                      <w:b/>
                                      <w:spacing w:val="-5"/>
                                      <w:sz w:val="20"/>
                                    </w:rPr>
                                    <w:t>12</w:t>
                                  </w:r>
                                </w:p>
                              </w:tc>
                              <w:tc>
                                <w:tcPr>
                                  <w:tcW w:w="533"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hanging="2"/>
                                    <w:rPr>
                                      <w:b/>
                                      <w:sz w:val="20"/>
                                    </w:rPr>
                                  </w:pPr>
                                  <w:r>
                                    <w:rPr>
                                      <w:b/>
                                      <w:spacing w:val="-5"/>
                                      <w:sz w:val="20"/>
                                    </w:rPr>
                                    <w:t>13</w:t>
                                  </w:r>
                                </w:p>
                              </w:tc>
                              <w:tc>
                                <w:tcPr>
                                  <w:tcW w:w="533"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hanging="2"/>
                                    <w:rPr>
                                      <w:b/>
                                      <w:sz w:val="20"/>
                                    </w:rPr>
                                  </w:pPr>
                                  <w:r>
                                    <w:rPr>
                                      <w:b/>
                                      <w:spacing w:val="-5"/>
                                      <w:sz w:val="20"/>
                                    </w:rPr>
                                    <w:t>14</w:t>
                                  </w:r>
                                </w:p>
                              </w:tc>
                              <w:tc>
                                <w:tcPr>
                                  <w:tcW w:w="533" w:type="dxa"/>
                                  <w:gridSpan w:val="3"/>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hanging="2"/>
                                    <w:rPr>
                                      <w:b/>
                                      <w:sz w:val="20"/>
                                    </w:rPr>
                                  </w:pPr>
                                  <w:r>
                                    <w:rPr>
                                      <w:b/>
                                      <w:spacing w:val="-5"/>
                                      <w:sz w:val="20"/>
                                    </w:rPr>
                                    <w:t>15</w:t>
                                  </w:r>
                                </w:p>
                              </w:tc>
                              <w:tc>
                                <w:tcPr>
                                  <w:tcW w:w="533" w:type="dxa"/>
                                  <w:tcBorders>
                                    <w:top w:val="single" w:sz="8" w:space="0" w:color="000000"/>
                                    <w:left w:val="single" w:sz="8" w:space="0" w:color="000000"/>
                                    <w:bottom w:val="single" w:sz="8" w:space="0" w:color="000000"/>
                                    <w:right w:val="single" w:sz="18" w:space="0" w:color="000000"/>
                                  </w:tcBorders>
                                  <w:shd w:val="clear" w:color="auto" w:fill="BEBEBE"/>
                                  <w:hideMark/>
                                </w:tcPr>
                                <w:p w:rsidR="00E5609F" w:rsidRDefault="00E5609F">
                                  <w:pPr>
                                    <w:pStyle w:val="TableParagraph"/>
                                    <w:ind w:left="0" w:hanging="2"/>
                                    <w:rPr>
                                      <w:b/>
                                      <w:sz w:val="20"/>
                                    </w:rPr>
                                  </w:pPr>
                                  <w:r>
                                    <w:rPr>
                                      <w:b/>
                                      <w:spacing w:val="-5"/>
                                      <w:sz w:val="20"/>
                                    </w:rPr>
                                    <w:t>16</w:t>
                                  </w:r>
                                </w:p>
                              </w:tc>
                              <w:tc>
                                <w:tcPr>
                                  <w:tcW w:w="533" w:type="dxa"/>
                                  <w:tcBorders>
                                    <w:top w:val="single" w:sz="8" w:space="0" w:color="000000"/>
                                    <w:left w:val="single" w:sz="18" w:space="0" w:color="000000"/>
                                    <w:bottom w:val="single" w:sz="8" w:space="0" w:color="000000"/>
                                    <w:right w:val="single" w:sz="8" w:space="0" w:color="000000"/>
                                  </w:tcBorders>
                                  <w:shd w:val="clear" w:color="auto" w:fill="BEBEBE"/>
                                  <w:hideMark/>
                                </w:tcPr>
                                <w:p w:rsidR="00E5609F" w:rsidRDefault="00E5609F">
                                  <w:pPr>
                                    <w:pStyle w:val="TableParagraph"/>
                                    <w:ind w:left="0" w:right="25" w:hanging="2"/>
                                    <w:rPr>
                                      <w:b/>
                                      <w:sz w:val="20"/>
                                    </w:rPr>
                                  </w:pPr>
                                  <w:r>
                                    <w:rPr>
                                      <w:b/>
                                      <w:spacing w:val="-5"/>
                                      <w:sz w:val="20"/>
                                    </w:rPr>
                                    <w:t>17</w:t>
                                  </w:r>
                                </w:p>
                              </w:tc>
                            </w:tr>
                            <w:tr w:rsidR="00E5609F">
                              <w:trPr>
                                <w:trHeight w:val="302"/>
                              </w:trPr>
                              <w:tc>
                                <w:tcPr>
                                  <w:tcW w:w="4798" w:type="dxa"/>
                                  <w:vMerge/>
                                  <w:tcBorders>
                                    <w:top w:val="single" w:sz="18" w:space="0" w:color="000000"/>
                                    <w:left w:val="single" w:sz="18" w:space="0" w:color="000000"/>
                                    <w:bottom w:val="single" w:sz="18" w:space="0" w:color="000000"/>
                                    <w:right w:val="single" w:sz="18" w:space="0" w:color="000000"/>
                                  </w:tcBorders>
                                  <w:vAlign w:val="center"/>
                                  <w:hideMark/>
                                </w:tcPr>
                                <w:p w:rsidR="00E5609F" w:rsidRDefault="00E5609F">
                                  <w:pPr>
                                    <w:ind w:left="0" w:hanging="2"/>
                                    <w:rPr>
                                      <w:rFonts w:ascii="Times New Roman" w:eastAsia="Times New Roman" w:hAnsi="Times New Roman" w:cs="Times New Roman"/>
                                      <w:b/>
                                      <w:szCs w:val="22"/>
                                    </w:rPr>
                                  </w:pPr>
                                </w:p>
                              </w:tc>
                              <w:tc>
                                <w:tcPr>
                                  <w:tcW w:w="514" w:type="dxa"/>
                                  <w:tcBorders>
                                    <w:top w:val="single" w:sz="18" w:space="0" w:color="000000"/>
                                    <w:left w:val="single" w:sz="18" w:space="0" w:color="000000"/>
                                    <w:bottom w:val="single" w:sz="18" w:space="0" w:color="000000"/>
                                    <w:right w:val="single" w:sz="18" w:space="0" w:color="000000"/>
                                  </w:tcBorders>
                                  <w:hideMark/>
                                </w:tcPr>
                                <w:p w:rsidR="00E5609F" w:rsidRDefault="00E5609F">
                                  <w:pPr>
                                    <w:pStyle w:val="TableParagraph"/>
                                    <w:ind w:left="0" w:right="9" w:hanging="2"/>
                                    <w:rPr>
                                      <w:b/>
                                      <w:i/>
                                      <w:sz w:val="20"/>
                                    </w:rPr>
                                  </w:pPr>
                                  <w:r>
                                    <w:rPr>
                                      <w:b/>
                                      <w:i/>
                                      <w:spacing w:val="-5"/>
                                      <w:sz w:val="20"/>
                                    </w:rPr>
                                    <w:t>35.</w:t>
                                  </w:r>
                                </w:p>
                              </w:tc>
                              <w:tc>
                                <w:tcPr>
                                  <w:tcW w:w="533" w:type="dxa"/>
                                  <w:tcBorders>
                                    <w:top w:val="single" w:sz="8" w:space="0" w:color="000000"/>
                                    <w:left w:val="single" w:sz="18" w:space="0" w:color="000000"/>
                                    <w:bottom w:val="single" w:sz="8" w:space="0" w:color="000000"/>
                                    <w:right w:val="single" w:sz="8" w:space="0" w:color="000000"/>
                                  </w:tcBorders>
                                  <w:hideMark/>
                                </w:tcPr>
                                <w:p w:rsidR="00E5609F" w:rsidRDefault="00E5609F">
                                  <w:pPr>
                                    <w:pStyle w:val="TableParagraph"/>
                                    <w:ind w:left="0" w:right="22" w:hanging="2"/>
                                    <w:rPr>
                                      <w:b/>
                                      <w:sz w:val="20"/>
                                    </w:rPr>
                                  </w:pPr>
                                  <w:r>
                                    <w:rPr>
                                      <w:b/>
                                      <w:spacing w:val="-5"/>
                                      <w:sz w:val="20"/>
                                    </w:rPr>
                                    <w:t>18</w:t>
                                  </w:r>
                                </w:p>
                              </w:tc>
                              <w:tc>
                                <w:tcPr>
                                  <w:tcW w:w="534"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hanging="2"/>
                                    <w:rPr>
                                      <w:b/>
                                      <w:sz w:val="20"/>
                                    </w:rPr>
                                  </w:pPr>
                                  <w:r>
                                    <w:rPr>
                                      <w:b/>
                                      <w:spacing w:val="-5"/>
                                      <w:sz w:val="20"/>
                                    </w:rPr>
                                    <w:t>19</w:t>
                                  </w:r>
                                </w:p>
                              </w:tc>
                              <w:tc>
                                <w:tcPr>
                                  <w:tcW w:w="533"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hanging="2"/>
                                    <w:rPr>
                                      <w:b/>
                                      <w:sz w:val="20"/>
                                    </w:rPr>
                                  </w:pPr>
                                  <w:r>
                                    <w:rPr>
                                      <w:b/>
                                      <w:spacing w:val="-5"/>
                                      <w:sz w:val="20"/>
                                    </w:rPr>
                                    <w:t>20</w:t>
                                  </w:r>
                                </w:p>
                              </w:tc>
                              <w:tc>
                                <w:tcPr>
                                  <w:tcW w:w="533"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hanging="2"/>
                                    <w:rPr>
                                      <w:b/>
                                      <w:sz w:val="20"/>
                                    </w:rPr>
                                  </w:pPr>
                                  <w:r>
                                    <w:rPr>
                                      <w:b/>
                                      <w:spacing w:val="-5"/>
                                      <w:sz w:val="20"/>
                                    </w:rPr>
                                    <w:t>21</w:t>
                                  </w:r>
                                </w:p>
                              </w:tc>
                              <w:tc>
                                <w:tcPr>
                                  <w:tcW w:w="533" w:type="dxa"/>
                                  <w:gridSpan w:val="3"/>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hanging="2"/>
                                    <w:rPr>
                                      <w:b/>
                                      <w:sz w:val="20"/>
                                    </w:rPr>
                                  </w:pPr>
                                  <w:r>
                                    <w:rPr>
                                      <w:b/>
                                      <w:spacing w:val="-5"/>
                                      <w:sz w:val="20"/>
                                    </w:rPr>
                                    <w:t>22</w:t>
                                  </w:r>
                                </w:p>
                              </w:tc>
                              <w:tc>
                                <w:tcPr>
                                  <w:tcW w:w="533" w:type="dxa"/>
                                  <w:tcBorders>
                                    <w:top w:val="single" w:sz="8" w:space="0" w:color="000000"/>
                                    <w:left w:val="single" w:sz="8" w:space="0" w:color="000000"/>
                                    <w:bottom w:val="single" w:sz="8" w:space="0" w:color="000000"/>
                                    <w:right w:val="single" w:sz="8" w:space="0" w:color="000000"/>
                                  </w:tcBorders>
                                  <w:shd w:val="clear" w:color="auto" w:fill="BEBEBE"/>
                                  <w:hideMark/>
                                </w:tcPr>
                                <w:p w:rsidR="00E5609F" w:rsidRDefault="00E5609F">
                                  <w:pPr>
                                    <w:pStyle w:val="TableParagraph"/>
                                    <w:ind w:left="0" w:right="1" w:hanging="2"/>
                                    <w:rPr>
                                      <w:b/>
                                      <w:sz w:val="20"/>
                                    </w:rPr>
                                  </w:pPr>
                                  <w:r>
                                    <w:rPr>
                                      <w:b/>
                                      <w:spacing w:val="-5"/>
                                      <w:sz w:val="20"/>
                                    </w:rPr>
                                    <w:t>23</w:t>
                                  </w:r>
                                </w:p>
                              </w:tc>
                              <w:tc>
                                <w:tcPr>
                                  <w:tcW w:w="533" w:type="dxa"/>
                                  <w:tcBorders>
                                    <w:top w:val="single" w:sz="8" w:space="0" w:color="000000"/>
                                    <w:left w:val="single" w:sz="8" w:space="0" w:color="000000"/>
                                    <w:bottom w:val="single" w:sz="8" w:space="0" w:color="000000"/>
                                    <w:right w:val="single" w:sz="18" w:space="0" w:color="000000"/>
                                  </w:tcBorders>
                                  <w:shd w:val="clear" w:color="auto" w:fill="BEBEBE"/>
                                  <w:hideMark/>
                                </w:tcPr>
                                <w:p w:rsidR="00E5609F" w:rsidRDefault="00E5609F">
                                  <w:pPr>
                                    <w:pStyle w:val="TableParagraph"/>
                                    <w:ind w:left="0" w:hanging="2"/>
                                    <w:rPr>
                                      <w:b/>
                                      <w:sz w:val="20"/>
                                    </w:rPr>
                                  </w:pPr>
                                  <w:r>
                                    <w:rPr>
                                      <w:b/>
                                      <w:spacing w:val="-5"/>
                                      <w:sz w:val="20"/>
                                    </w:rPr>
                                    <w:t>24</w:t>
                                  </w:r>
                                </w:p>
                              </w:tc>
                            </w:tr>
                            <w:tr w:rsidR="00E5609F" w:rsidTr="00B969BA">
                              <w:trPr>
                                <w:trHeight w:val="35"/>
                              </w:trPr>
                              <w:tc>
                                <w:tcPr>
                                  <w:tcW w:w="4798" w:type="dxa"/>
                                  <w:vMerge/>
                                  <w:tcBorders>
                                    <w:top w:val="single" w:sz="18" w:space="0" w:color="000000"/>
                                    <w:left w:val="single" w:sz="18" w:space="0" w:color="000000"/>
                                    <w:bottom w:val="single" w:sz="18" w:space="0" w:color="000000"/>
                                    <w:right w:val="single" w:sz="18" w:space="0" w:color="000000"/>
                                  </w:tcBorders>
                                  <w:vAlign w:val="center"/>
                                  <w:hideMark/>
                                </w:tcPr>
                                <w:p w:rsidR="00E5609F" w:rsidRDefault="00E5609F">
                                  <w:pPr>
                                    <w:ind w:left="0" w:hanging="2"/>
                                    <w:rPr>
                                      <w:rFonts w:ascii="Times New Roman" w:eastAsia="Times New Roman" w:hAnsi="Times New Roman" w:cs="Times New Roman"/>
                                      <w:b/>
                                      <w:szCs w:val="22"/>
                                    </w:rPr>
                                  </w:pPr>
                                </w:p>
                              </w:tc>
                              <w:tc>
                                <w:tcPr>
                                  <w:tcW w:w="514" w:type="dxa"/>
                                  <w:tcBorders>
                                    <w:top w:val="single" w:sz="18" w:space="0" w:color="000000"/>
                                    <w:left w:val="single" w:sz="18" w:space="0" w:color="000000"/>
                                    <w:bottom w:val="single" w:sz="18" w:space="0" w:color="000000"/>
                                    <w:right w:val="single" w:sz="18" w:space="0" w:color="000000"/>
                                  </w:tcBorders>
                                  <w:hideMark/>
                                </w:tcPr>
                                <w:p w:rsidR="00E5609F" w:rsidRDefault="00E5609F">
                                  <w:pPr>
                                    <w:pStyle w:val="TableParagraph"/>
                                    <w:ind w:left="0" w:right="9" w:hanging="2"/>
                                    <w:rPr>
                                      <w:b/>
                                      <w:i/>
                                      <w:sz w:val="20"/>
                                    </w:rPr>
                                  </w:pPr>
                                  <w:r>
                                    <w:rPr>
                                      <w:b/>
                                      <w:i/>
                                      <w:spacing w:val="-5"/>
                                      <w:sz w:val="20"/>
                                    </w:rPr>
                                    <w:t>36.</w:t>
                                  </w:r>
                                </w:p>
                              </w:tc>
                              <w:tc>
                                <w:tcPr>
                                  <w:tcW w:w="533" w:type="dxa"/>
                                  <w:tcBorders>
                                    <w:top w:val="single" w:sz="8" w:space="0" w:color="000000"/>
                                    <w:left w:val="single" w:sz="18" w:space="0" w:color="000000"/>
                                    <w:bottom w:val="single" w:sz="18" w:space="0" w:color="000000"/>
                                    <w:right w:val="single" w:sz="8" w:space="0" w:color="000000"/>
                                  </w:tcBorders>
                                  <w:hideMark/>
                                </w:tcPr>
                                <w:p w:rsidR="00E5609F" w:rsidRDefault="00E5609F">
                                  <w:pPr>
                                    <w:pStyle w:val="TableParagraph"/>
                                    <w:ind w:left="0" w:right="22" w:hanging="2"/>
                                    <w:rPr>
                                      <w:b/>
                                      <w:sz w:val="20"/>
                                    </w:rPr>
                                  </w:pPr>
                                  <w:r>
                                    <w:rPr>
                                      <w:b/>
                                      <w:spacing w:val="-5"/>
                                      <w:sz w:val="20"/>
                                    </w:rPr>
                                    <w:t>25</w:t>
                                  </w:r>
                                </w:p>
                              </w:tc>
                              <w:tc>
                                <w:tcPr>
                                  <w:tcW w:w="534" w:type="dxa"/>
                                  <w:tcBorders>
                                    <w:top w:val="single" w:sz="8" w:space="0" w:color="000000"/>
                                    <w:left w:val="single" w:sz="8" w:space="0" w:color="000000"/>
                                    <w:bottom w:val="single" w:sz="18" w:space="0" w:color="000000"/>
                                    <w:right w:val="single" w:sz="8" w:space="0" w:color="000000"/>
                                  </w:tcBorders>
                                  <w:hideMark/>
                                </w:tcPr>
                                <w:p w:rsidR="00E5609F" w:rsidRDefault="00E5609F">
                                  <w:pPr>
                                    <w:pStyle w:val="TableParagraph"/>
                                    <w:ind w:left="0" w:hanging="2"/>
                                    <w:rPr>
                                      <w:b/>
                                      <w:sz w:val="20"/>
                                    </w:rPr>
                                  </w:pPr>
                                  <w:r>
                                    <w:rPr>
                                      <w:b/>
                                      <w:spacing w:val="-5"/>
                                      <w:sz w:val="20"/>
                                    </w:rPr>
                                    <w:t>26</w:t>
                                  </w:r>
                                </w:p>
                              </w:tc>
                              <w:tc>
                                <w:tcPr>
                                  <w:tcW w:w="533" w:type="dxa"/>
                                  <w:tcBorders>
                                    <w:top w:val="single" w:sz="8" w:space="0" w:color="000000"/>
                                    <w:left w:val="single" w:sz="8" w:space="0" w:color="000000"/>
                                    <w:bottom w:val="single" w:sz="18" w:space="0" w:color="000000"/>
                                    <w:right w:val="single" w:sz="8" w:space="0" w:color="000000"/>
                                  </w:tcBorders>
                                  <w:hideMark/>
                                </w:tcPr>
                                <w:p w:rsidR="00E5609F" w:rsidRDefault="00E5609F">
                                  <w:pPr>
                                    <w:pStyle w:val="TableParagraph"/>
                                    <w:ind w:left="0" w:hanging="2"/>
                                    <w:rPr>
                                      <w:b/>
                                      <w:sz w:val="20"/>
                                    </w:rPr>
                                  </w:pPr>
                                  <w:r>
                                    <w:rPr>
                                      <w:b/>
                                      <w:spacing w:val="-5"/>
                                      <w:sz w:val="20"/>
                                    </w:rPr>
                                    <w:t>27</w:t>
                                  </w:r>
                                </w:p>
                              </w:tc>
                              <w:tc>
                                <w:tcPr>
                                  <w:tcW w:w="533" w:type="dxa"/>
                                  <w:tcBorders>
                                    <w:top w:val="single" w:sz="8" w:space="0" w:color="000000"/>
                                    <w:left w:val="single" w:sz="8" w:space="0" w:color="000000"/>
                                    <w:bottom w:val="single" w:sz="18" w:space="0" w:color="000000"/>
                                    <w:right w:val="single" w:sz="8" w:space="0" w:color="000000"/>
                                  </w:tcBorders>
                                  <w:hideMark/>
                                </w:tcPr>
                                <w:p w:rsidR="00E5609F" w:rsidRDefault="00E5609F">
                                  <w:pPr>
                                    <w:pStyle w:val="TableParagraph"/>
                                    <w:ind w:left="0" w:hanging="2"/>
                                    <w:rPr>
                                      <w:b/>
                                      <w:sz w:val="20"/>
                                    </w:rPr>
                                  </w:pPr>
                                  <w:r>
                                    <w:rPr>
                                      <w:b/>
                                      <w:spacing w:val="-5"/>
                                      <w:sz w:val="20"/>
                                    </w:rPr>
                                    <w:t>28</w:t>
                                  </w:r>
                                </w:p>
                              </w:tc>
                              <w:tc>
                                <w:tcPr>
                                  <w:tcW w:w="82" w:type="dxa"/>
                                  <w:tcBorders>
                                    <w:top w:val="single" w:sz="8" w:space="0" w:color="000000"/>
                                    <w:left w:val="single" w:sz="8" w:space="0" w:color="000000"/>
                                    <w:bottom w:val="single" w:sz="24" w:space="0" w:color="000000"/>
                                    <w:right w:val="single" w:sz="12" w:space="0" w:color="000000"/>
                                  </w:tcBorders>
                                </w:tcPr>
                                <w:p w:rsidR="00E5609F" w:rsidRDefault="00E5609F">
                                  <w:pPr>
                                    <w:pStyle w:val="TableParagraph"/>
                                    <w:ind w:left="0" w:hanging="2"/>
                                    <w:rPr>
                                      <w:sz w:val="18"/>
                                    </w:rPr>
                                  </w:pPr>
                                </w:p>
                              </w:tc>
                              <w:tc>
                                <w:tcPr>
                                  <w:tcW w:w="363" w:type="dxa"/>
                                  <w:tcBorders>
                                    <w:top w:val="single" w:sz="8" w:space="0" w:color="000000"/>
                                    <w:left w:val="single" w:sz="12" w:space="0" w:color="000000"/>
                                    <w:bottom w:val="single" w:sz="24" w:space="0" w:color="000000"/>
                                    <w:right w:val="single" w:sz="12" w:space="0" w:color="000000"/>
                                  </w:tcBorders>
                                  <w:hideMark/>
                                </w:tcPr>
                                <w:p w:rsidR="00E5609F" w:rsidRDefault="00E5609F">
                                  <w:pPr>
                                    <w:pStyle w:val="TableParagraph"/>
                                    <w:ind w:left="0" w:hanging="2"/>
                                    <w:rPr>
                                      <w:b/>
                                      <w:sz w:val="20"/>
                                    </w:rPr>
                                  </w:pPr>
                                  <w:r>
                                    <w:rPr>
                                      <w:b/>
                                      <w:spacing w:val="-5"/>
                                      <w:sz w:val="20"/>
                                    </w:rPr>
                                    <w:t>29</w:t>
                                  </w:r>
                                </w:p>
                              </w:tc>
                              <w:tc>
                                <w:tcPr>
                                  <w:tcW w:w="88" w:type="dxa"/>
                                  <w:tcBorders>
                                    <w:top w:val="single" w:sz="8" w:space="0" w:color="000000"/>
                                    <w:left w:val="single" w:sz="12" w:space="0" w:color="000000"/>
                                    <w:bottom w:val="single" w:sz="24" w:space="0" w:color="000000"/>
                                    <w:right w:val="single" w:sz="8" w:space="0" w:color="000000"/>
                                  </w:tcBorders>
                                  <w:shd w:val="clear" w:color="auto" w:fill="BEBEBE"/>
                                </w:tcPr>
                                <w:p w:rsidR="00E5609F" w:rsidRDefault="00E5609F">
                                  <w:pPr>
                                    <w:pStyle w:val="TableParagraph"/>
                                    <w:ind w:left="0" w:hanging="2"/>
                                    <w:rPr>
                                      <w:sz w:val="18"/>
                                    </w:rPr>
                                  </w:pPr>
                                </w:p>
                              </w:tc>
                              <w:tc>
                                <w:tcPr>
                                  <w:tcW w:w="533" w:type="dxa"/>
                                  <w:tcBorders>
                                    <w:top w:val="single" w:sz="8" w:space="0" w:color="000000"/>
                                    <w:left w:val="single" w:sz="8" w:space="0" w:color="000000"/>
                                    <w:bottom w:val="single" w:sz="18" w:space="0" w:color="000000"/>
                                    <w:right w:val="single" w:sz="8" w:space="0" w:color="000000"/>
                                  </w:tcBorders>
                                  <w:shd w:val="clear" w:color="auto" w:fill="BEBEBE"/>
                                  <w:hideMark/>
                                </w:tcPr>
                                <w:p w:rsidR="00E5609F" w:rsidRDefault="00E5609F">
                                  <w:pPr>
                                    <w:pStyle w:val="TableParagraph"/>
                                    <w:ind w:left="0" w:right="1" w:hanging="2"/>
                                    <w:rPr>
                                      <w:b/>
                                      <w:sz w:val="20"/>
                                    </w:rPr>
                                  </w:pPr>
                                  <w:r>
                                    <w:rPr>
                                      <w:b/>
                                      <w:spacing w:val="-5"/>
                                      <w:sz w:val="20"/>
                                    </w:rPr>
                                    <w:t>30</w:t>
                                  </w:r>
                                </w:p>
                              </w:tc>
                              <w:tc>
                                <w:tcPr>
                                  <w:tcW w:w="533" w:type="dxa"/>
                                  <w:tcBorders>
                                    <w:top w:val="single" w:sz="8" w:space="0" w:color="000000"/>
                                    <w:left w:val="single" w:sz="8" w:space="0" w:color="000000"/>
                                    <w:bottom w:val="single" w:sz="18" w:space="0" w:color="000000"/>
                                    <w:right w:val="single" w:sz="18" w:space="0" w:color="000000"/>
                                  </w:tcBorders>
                                  <w:shd w:val="clear" w:color="auto" w:fill="BEBEBE"/>
                                  <w:hideMark/>
                                </w:tcPr>
                                <w:p w:rsidR="00E5609F" w:rsidRDefault="00E5609F">
                                  <w:pPr>
                                    <w:pStyle w:val="TableParagraph"/>
                                    <w:ind w:left="0" w:hanging="2"/>
                                    <w:rPr>
                                      <w:b/>
                                      <w:sz w:val="20"/>
                                    </w:rPr>
                                  </w:pPr>
                                  <w:r>
                                    <w:rPr>
                                      <w:b/>
                                      <w:spacing w:val="-5"/>
                                      <w:sz w:val="20"/>
                                    </w:rPr>
                                    <w:t>31</w:t>
                                  </w:r>
                                </w:p>
                              </w:tc>
                            </w:tr>
                            <w:tr w:rsidR="00E5609F">
                              <w:trPr>
                                <w:trHeight w:val="295"/>
                              </w:trPr>
                              <w:tc>
                                <w:tcPr>
                                  <w:tcW w:w="552" w:type="dxa"/>
                                  <w:vMerge w:val="restart"/>
                                  <w:tcBorders>
                                    <w:top w:val="single" w:sz="18" w:space="0" w:color="000000"/>
                                    <w:left w:val="single" w:sz="18" w:space="0" w:color="000000"/>
                                    <w:bottom w:val="single" w:sz="18" w:space="0" w:color="000000"/>
                                    <w:right w:val="single" w:sz="18" w:space="0" w:color="000000"/>
                                  </w:tcBorders>
                                  <w:textDirection w:val="btLr"/>
                                  <w:hideMark/>
                                </w:tcPr>
                                <w:p w:rsidR="00E5609F" w:rsidRDefault="00E5609F">
                                  <w:pPr>
                                    <w:pStyle w:val="TableParagraph"/>
                                    <w:spacing w:before="141"/>
                                    <w:ind w:left="0" w:hanging="2"/>
                                    <w:rPr>
                                      <w:b/>
                                      <w:sz w:val="20"/>
                                    </w:rPr>
                                  </w:pPr>
                                  <w:r>
                                    <w:rPr>
                                      <w:b/>
                                      <w:spacing w:val="-5"/>
                                      <w:sz w:val="20"/>
                                    </w:rPr>
                                    <w:t>Јун</w:t>
                                  </w:r>
                                </w:p>
                              </w:tc>
                              <w:tc>
                                <w:tcPr>
                                  <w:tcW w:w="514" w:type="dxa"/>
                                  <w:tcBorders>
                                    <w:top w:val="single" w:sz="18" w:space="0" w:color="000000"/>
                                    <w:left w:val="single" w:sz="18" w:space="0" w:color="000000"/>
                                    <w:bottom w:val="single" w:sz="18" w:space="0" w:color="000000"/>
                                    <w:right w:val="single" w:sz="18" w:space="0" w:color="000000"/>
                                  </w:tcBorders>
                                  <w:hideMark/>
                                </w:tcPr>
                                <w:p w:rsidR="00E5609F" w:rsidRDefault="00E5609F">
                                  <w:pPr>
                                    <w:pStyle w:val="TableParagraph"/>
                                    <w:spacing w:before="30"/>
                                    <w:ind w:left="0" w:right="9" w:hanging="2"/>
                                    <w:rPr>
                                      <w:b/>
                                      <w:i/>
                                      <w:sz w:val="20"/>
                                    </w:rPr>
                                  </w:pPr>
                                  <w:r>
                                    <w:rPr>
                                      <w:b/>
                                      <w:i/>
                                      <w:spacing w:val="-5"/>
                                      <w:sz w:val="20"/>
                                    </w:rPr>
                                    <w:t>37.</w:t>
                                  </w:r>
                                </w:p>
                              </w:tc>
                              <w:tc>
                                <w:tcPr>
                                  <w:tcW w:w="533" w:type="dxa"/>
                                  <w:tcBorders>
                                    <w:top w:val="single" w:sz="18" w:space="0" w:color="000000"/>
                                    <w:left w:val="single" w:sz="18" w:space="0" w:color="000000"/>
                                    <w:bottom w:val="single" w:sz="8" w:space="0" w:color="000000"/>
                                    <w:right w:val="single" w:sz="8" w:space="0" w:color="000000"/>
                                  </w:tcBorders>
                                  <w:hideMark/>
                                </w:tcPr>
                                <w:p w:rsidR="00E5609F" w:rsidRDefault="00E5609F">
                                  <w:pPr>
                                    <w:pStyle w:val="TableParagraph"/>
                                    <w:spacing w:before="30"/>
                                    <w:ind w:left="0" w:right="24" w:hanging="2"/>
                                    <w:rPr>
                                      <w:b/>
                                      <w:sz w:val="20"/>
                                    </w:rPr>
                                  </w:pPr>
                                  <w:r>
                                    <w:rPr>
                                      <w:b/>
                                      <w:spacing w:val="-10"/>
                                      <w:sz w:val="20"/>
                                    </w:rPr>
                                    <w:t>1</w:t>
                                  </w:r>
                                </w:p>
                              </w:tc>
                              <w:tc>
                                <w:tcPr>
                                  <w:tcW w:w="534" w:type="dxa"/>
                                  <w:tcBorders>
                                    <w:top w:val="single" w:sz="18" w:space="0" w:color="000000"/>
                                    <w:left w:val="single" w:sz="8" w:space="0" w:color="000000"/>
                                    <w:bottom w:val="single" w:sz="8" w:space="0" w:color="000000"/>
                                    <w:right w:val="single" w:sz="8" w:space="0" w:color="000000"/>
                                  </w:tcBorders>
                                  <w:hideMark/>
                                </w:tcPr>
                                <w:p w:rsidR="00E5609F" w:rsidRDefault="00E5609F">
                                  <w:pPr>
                                    <w:pStyle w:val="TableParagraph"/>
                                    <w:spacing w:before="30"/>
                                    <w:ind w:left="0" w:right="2" w:hanging="2"/>
                                    <w:rPr>
                                      <w:b/>
                                      <w:sz w:val="20"/>
                                    </w:rPr>
                                  </w:pPr>
                                  <w:r>
                                    <w:rPr>
                                      <w:b/>
                                      <w:spacing w:val="-10"/>
                                      <w:sz w:val="20"/>
                                    </w:rPr>
                                    <w:t>2</w:t>
                                  </w:r>
                                </w:p>
                              </w:tc>
                              <w:tc>
                                <w:tcPr>
                                  <w:tcW w:w="533" w:type="dxa"/>
                                  <w:tcBorders>
                                    <w:top w:val="single" w:sz="18" w:space="0" w:color="000000"/>
                                    <w:left w:val="single" w:sz="8" w:space="0" w:color="000000"/>
                                    <w:bottom w:val="single" w:sz="8" w:space="0" w:color="000000"/>
                                    <w:right w:val="single" w:sz="8" w:space="0" w:color="000000"/>
                                  </w:tcBorders>
                                  <w:hideMark/>
                                </w:tcPr>
                                <w:p w:rsidR="00E5609F" w:rsidRDefault="00E5609F">
                                  <w:pPr>
                                    <w:pStyle w:val="TableParagraph"/>
                                    <w:spacing w:before="30"/>
                                    <w:ind w:left="0" w:right="1" w:hanging="2"/>
                                    <w:rPr>
                                      <w:b/>
                                      <w:sz w:val="20"/>
                                    </w:rPr>
                                  </w:pPr>
                                  <w:r>
                                    <w:rPr>
                                      <w:b/>
                                      <w:spacing w:val="-10"/>
                                      <w:sz w:val="20"/>
                                    </w:rPr>
                                    <w:t>3</w:t>
                                  </w:r>
                                </w:p>
                              </w:tc>
                              <w:tc>
                                <w:tcPr>
                                  <w:tcW w:w="533" w:type="dxa"/>
                                  <w:tcBorders>
                                    <w:top w:val="single" w:sz="18" w:space="0" w:color="000000"/>
                                    <w:left w:val="single" w:sz="8" w:space="0" w:color="000000"/>
                                    <w:bottom w:val="single" w:sz="8" w:space="0" w:color="000000"/>
                                    <w:right w:val="single" w:sz="8" w:space="0" w:color="000000"/>
                                  </w:tcBorders>
                                  <w:hideMark/>
                                </w:tcPr>
                                <w:p w:rsidR="00E5609F" w:rsidRDefault="00E5609F">
                                  <w:pPr>
                                    <w:pStyle w:val="TableParagraph"/>
                                    <w:spacing w:before="30"/>
                                    <w:ind w:left="0" w:right="1" w:hanging="2"/>
                                    <w:rPr>
                                      <w:b/>
                                      <w:sz w:val="20"/>
                                    </w:rPr>
                                  </w:pPr>
                                  <w:r>
                                    <w:rPr>
                                      <w:b/>
                                      <w:spacing w:val="-10"/>
                                      <w:sz w:val="20"/>
                                    </w:rPr>
                                    <w:t>4</w:t>
                                  </w:r>
                                </w:p>
                              </w:tc>
                              <w:tc>
                                <w:tcPr>
                                  <w:tcW w:w="533" w:type="dxa"/>
                                  <w:gridSpan w:val="3"/>
                                  <w:tcBorders>
                                    <w:top w:val="single" w:sz="24" w:space="0" w:color="000000"/>
                                    <w:left w:val="single" w:sz="8" w:space="0" w:color="000000"/>
                                    <w:bottom w:val="single" w:sz="8" w:space="0" w:color="000000"/>
                                    <w:right w:val="single" w:sz="8" w:space="0" w:color="000000"/>
                                  </w:tcBorders>
                                  <w:hideMark/>
                                </w:tcPr>
                                <w:p w:rsidR="00E5609F" w:rsidRDefault="00E5609F">
                                  <w:pPr>
                                    <w:pStyle w:val="TableParagraph"/>
                                    <w:spacing w:before="30"/>
                                    <w:ind w:left="0" w:right="2" w:hanging="2"/>
                                    <w:rPr>
                                      <w:b/>
                                      <w:sz w:val="20"/>
                                    </w:rPr>
                                  </w:pPr>
                                  <w:r>
                                    <w:rPr>
                                      <w:b/>
                                      <w:spacing w:val="-10"/>
                                      <w:sz w:val="20"/>
                                    </w:rPr>
                                    <w:t>5</w:t>
                                  </w:r>
                                </w:p>
                              </w:tc>
                              <w:tc>
                                <w:tcPr>
                                  <w:tcW w:w="533" w:type="dxa"/>
                                  <w:tcBorders>
                                    <w:top w:val="single" w:sz="18" w:space="0" w:color="000000"/>
                                    <w:left w:val="single" w:sz="8" w:space="0" w:color="000000"/>
                                    <w:bottom w:val="single" w:sz="8" w:space="0" w:color="000000"/>
                                    <w:right w:val="single" w:sz="8" w:space="0" w:color="000000"/>
                                  </w:tcBorders>
                                  <w:shd w:val="clear" w:color="auto" w:fill="BEBEBE"/>
                                  <w:hideMark/>
                                </w:tcPr>
                                <w:p w:rsidR="00E5609F" w:rsidRDefault="00E5609F">
                                  <w:pPr>
                                    <w:pStyle w:val="TableParagraph"/>
                                    <w:spacing w:before="30"/>
                                    <w:ind w:left="0" w:right="1" w:hanging="2"/>
                                    <w:rPr>
                                      <w:b/>
                                      <w:sz w:val="20"/>
                                    </w:rPr>
                                  </w:pPr>
                                  <w:r>
                                    <w:rPr>
                                      <w:b/>
                                      <w:spacing w:val="-10"/>
                                      <w:sz w:val="20"/>
                                    </w:rPr>
                                    <w:t>6</w:t>
                                  </w:r>
                                </w:p>
                              </w:tc>
                              <w:tc>
                                <w:tcPr>
                                  <w:tcW w:w="533" w:type="dxa"/>
                                  <w:tcBorders>
                                    <w:top w:val="single" w:sz="18" w:space="0" w:color="000000"/>
                                    <w:left w:val="single" w:sz="8" w:space="0" w:color="000000"/>
                                    <w:bottom w:val="single" w:sz="8" w:space="0" w:color="000000"/>
                                    <w:right w:val="single" w:sz="18" w:space="0" w:color="000000"/>
                                  </w:tcBorders>
                                  <w:shd w:val="clear" w:color="auto" w:fill="BEBEBE"/>
                                  <w:hideMark/>
                                </w:tcPr>
                                <w:p w:rsidR="00E5609F" w:rsidRDefault="00E5609F">
                                  <w:pPr>
                                    <w:pStyle w:val="TableParagraph"/>
                                    <w:spacing w:before="30"/>
                                    <w:ind w:left="0" w:right="1" w:hanging="2"/>
                                    <w:rPr>
                                      <w:b/>
                                      <w:sz w:val="20"/>
                                    </w:rPr>
                                  </w:pPr>
                                  <w:r>
                                    <w:rPr>
                                      <w:b/>
                                      <w:spacing w:val="-10"/>
                                      <w:sz w:val="20"/>
                                    </w:rPr>
                                    <w:t>7</w:t>
                                  </w:r>
                                </w:p>
                              </w:tc>
                            </w:tr>
                            <w:tr w:rsidR="00E5609F">
                              <w:trPr>
                                <w:trHeight w:val="303"/>
                              </w:trPr>
                              <w:tc>
                                <w:tcPr>
                                  <w:tcW w:w="4798" w:type="dxa"/>
                                  <w:vMerge/>
                                  <w:tcBorders>
                                    <w:top w:val="single" w:sz="18" w:space="0" w:color="000000"/>
                                    <w:left w:val="single" w:sz="18" w:space="0" w:color="000000"/>
                                    <w:bottom w:val="single" w:sz="18" w:space="0" w:color="000000"/>
                                    <w:right w:val="single" w:sz="18" w:space="0" w:color="000000"/>
                                  </w:tcBorders>
                                  <w:vAlign w:val="center"/>
                                  <w:hideMark/>
                                </w:tcPr>
                                <w:p w:rsidR="00E5609F" w:rsidRDefault="00E5609F">
                                  <w:pPr>
                                    <w:ind w:left="0" w:hanging="2"/>
                                    <w:rPr>
                                      <w:rFonts w:ascii="Times New Roman" w:eastAsia="Times New Roman" w:hAnsi="Times New Roman" w:cs="Times New Roman"/>
                                      <w:b/>
                                      <w:szCs w:val="22"/>
                                    </w:rPr>
                                  </w:pPr>
                                </w:p>
                              </w:tc>
                              <w:tc>
                                <w:tcPr>
                                  <w:tcW w:w="514" w:type="dxa"/>
                                  <w:tcBorders>
                                    <w:top w:val="single" w:sz="18" w:space="0" w:color="000000"/>
                                    <w:left w:val="single" w:sz="18" w:space="0" w:color="000000"/>
                                    <w:bottom w:val="single" w:sz="18" w:space="0" w:color="000000"/>
                                    <w:right w:val="single" w:sz="18" w:space="0" w:color="000000"/>
                                  </w:tcBorders>
                                  <w:hideMark/>
                                </w:tcPr>
                                <w:p w:rsidR="00E5609F" w:rsidRDefault="00E5609F">
                                  <w:pPr>
                                    <w:pStyle w:val="TableParagraph"/>
                                    <w:ind w:left="0" w:right="9" w:hanging="2"/>
                                    <w:rPr>
                                      <w:b/>
                                      <w:i/>
                                      <w:sz w:val="20"/>
                                    </w:rPr>
                                  </w:pPr>
                                  <w:r>
                                    <w:rPr>
                                      <w:b/>
                                      <w:i/>
                                      <w:spacing w:val="-5"/>
                                      <w:sz w:val="20"/>
                                    </w:rPr>
                                    <w:t>38.</w:t>
                                  </w:r>
                                </w:p>
                              </w:tc>
                              <w:tc>
                                <w:tcPr>
                                  <w:tcW w:w="533" w:type="dxa"/>
                                  <w:tcBorders>
                                    <w:top w:val="single" w:sz="8" w:space="0" w:color="000000"/>
                                    <w:left w:val="single" w:sz="18" w:space="0" w:color="000000"/>
                                    <w:bottom w:val="single" w:sz="8" w:space="0" w:color="000000"/>
                                    <w:right w:val="single" w:sz="8" w:space="0" w:color="000000"/>
                                  </w:tcBorders>
                                  <w:hideMark/>
                                </w:tcPr>
                                <w:p w:rsidR="00E5609F" w:rsidRDefault="00E5609F">
                                  <w:pPr>
                                    <w:pStyle w:val="TableParagraph"/>
                                    <w:ind w:left="0" w:right="24" w:hanging="2"/>
                                    <w:rPr>
                                      <w:b/>
                                      <w:sz w:val="20"/>
                                    </w:rPr>
                                  </w:pPr>
                                  <w:r>
                                    <w:rPr>
                                      <w:b/>
                                      <w:spacing w:val="-10"/>
                                      <w:sz w:val="20"/>
                                    </w:rPr>
                                    <w:t>8</w:t>
                                  </w:r>
                                </w:p>
                              </w:tc>
                              <w:tc>
                                <w:tcPr>
                                  <w:tcW w:w="534"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right="2" w:hanging="2"/>
                                    <w:rPr>
                                      <w:b/>
                                      <w:sz w:val="20"/>
                                    </w:rPr>
                                  </w:pPr>
                                  <w:r>
                                    <w:rPr>
                                      <w:b/>
                                      <w:spacing w:val="-10"/>
                                      <w:sz w:val="20"/>
                                    </w:rPr>
                                    <w:t>9</w:t>
                                  </w:r>
                                </w:p>
                              </w:tc>
                              <w:tc>
                                <w:tcPr>
                                  <w:tcW w:w="533"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hanging="2"/>
                                    <w:rPr>
                                      <w:b/>
                                      <w:sz w:val="20"/>
                                    </w:rPr>
                                  </w:pPr>
                                  <w:r>
                                    <w:rPr>
                                      <w:b/>
                                      <w:spacing w:val="-5"/>
                                      <w:sz w:val="20"/>
                                    </w:rPr>
                                    <w:t>10</w:t>
                                  </w:r>
                                </w:p>
                              </w:tc>
                              <w:tc>
                                <w:tcPr>
                                  <w:tcW w:w="533"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hanging="2"/>
                                    <w:rPr>
                                      <w:b/>
                                      <w:sz w:val="20"/>
                                    </w:rPr>
                                  </w:pPr>
                                  <w:r>
                                    <w:rPr>
                                      <w:b/>
                                      <w:spacing w:val="-5"/>
                                      <w:sz w:val="20"/>
                                    </w:rPr>
                                    <w:t>11</w:t>
                                  </w:r>
                                </w:p>
                              </w:tc>
                              <w:tc>
                                <w:tcPr>
                                  <w:tcW w:w="82" w:type="dxa"/>
                                  <w:tcBorders>
                                    <w:top w:val="single" w:sz="8" w:space="0" w:color="000000"/>
                                    <w:left w:val="single" w:sz="8" w:space="0" w:color="000000"/>
                                    <w:bottom w:val="single" w:sz="8" w:space="0" w:color="000000"/>
                                    <w:right w:val="single" w:sz="12" w:space="0" w:color="000000"/>
                                  </w:tcBorders>
                                </w:tcPr>
                                <w:p w:rsidR="00E5609F" w:rsidRDefault="00E5609F">
                                  <w:pPr>
                                    <w:pStyle w:val="TableParagraph"/>
                                    <w:ind w:left="0" w:hanging="2"/>
                                    <w:rPr>
                                      <w:sz w:val="18"/>
                                    </w:rPr>
                                  </w:pPr>
                                </w:p>
                              </w:tc>
                              <w:tc>
                                <w:tcPr>
                                  <w:tcW w:w="363" w:type="dxa"/>
                                  <w:tcBorders>
                                    <w:top w:val="single" w:sz="8" w:space="0" w:color="000000"/>
                                    <w:left w:val="single" w:sz="12" w:space="0" w:color="000000"/>
                                    <w:bottom w:val="single" w:sz="8" w:space="0" w:color="000000"/>
                                    <w:right w:val="single" w:sz="12" w:space="0" w:color="000000"/>
                                  </w:tcBorders>
                                  <w:hideMark/>
                                </w:tcPr>
                                <w:p w:rsidR="00E5609F" w:rsidRDefault="00E5609F">
                                  <w:pPr>
                                    <w:pStyle w:val="TableParagraph"/>
                                    <w:ind w:left="0" w:hanging="2"/>
                                    <w:rPr>
                                      <w:b/>
                                      <w:sz w:val="20"/>
                                    </w:rPr>
                                  </w:pPr>
                                  <w:r>
                                    <w:rPr>
                                      <w:b/>
                                      <w:spacing w:val="-5"/>
                                      <w:sz w:val="20"/>
                                    </w:rPr>
                                    <w:t>12</w:t>
                                  </w:r>
                                </w:p>
                              </w:tc>
                              <w:tc>
                                <w:tcPr>
                                  <w:tcW w:w="88" w:type="dxa"/>
                                  <w:tcBorders>
                                    <w:top w:val="single" w:sz="8" w:space="0" w:color="000000"/>
                                    <w:left w:val="single" w:sz="12" w:space="0" w:color="000000"/>
                                    <w:bottom w:val="single" w:sz="8" w:space="0" w:color="000000"/>
                                    <w:right w:val="single" w:sz="8" w:space="0" w:color="000000"/>
                                  </w:tcBorders>
                                  <w:shd w:val="clear" w:color="auto" w:fill="BEBEBE"/>
                                </w:tcPr>
                                <w:p w:rsidR="00E5609F" w:rsidRDefault="00E5609F">
                                  <w:pPr>
                                    <w:pStyle w:val="TableParagraph"/>
                                    <w:ind w:left="0" w:hanging="2"/>
                                    <w:rPr>
                                      <w:sz w:val="18"/>
                                    </w:rPr>
                                  </w:pPr>
                                </w:p>
                              </w:tc>
                              <w:tc>
                                <w:tcPr>
                                  <w:tcW w:w="533" w:type="dxa"/>
                                  <w:tcBorders>
                                    <w:top w:val="single" w:sz="8" w:space="0" w:color="000000"/>
                                    <w:left w:val="single" w:sz="8" w:space="0" w:color="000000"/>
                                    <w:bottom w:val="single" w:sz="8" w:space="0" w:color="000000"/>
                                    <w:right w:val="single" w:sz="8" w:space="0" w:color="000000"/>
                                  </w:tcBorders>
                                  <w:shd w:val="clear" w:color="auto" w:fill="BEBEBE"/>
                                  <w:hideMark/>
                                </w:tcPr>
                                <w:p w:rsidR="00E5609F" w:rsidRDefault="00E5609F">
                                  <w:pPr>
                                    <w:pStyle w:val="TableParagraph"/>
                                    <w:ind w:left="0" w:right="1" w:hanging="2"/>
                                    <w:rPr>
                                      <w:b/>
                                      <w:sz w:val="20"/>
                                    </w:rPr>
                                  </w:pPr>
                                  <w:r>
                                    <w:rPr>
                                      <w:b/>
                                      <w:spacing w:val="-5"/>
                                      <w:sz w:val="20"/>
                                    </w:rPr>
                                    <w:t>13</w:t>
                                  </w:r>
                                </w:p>
                              </w:tc>
                              <w:tc>
                                <w:tcPr>
                                  <w:tcW w:w="533" w:type="dxa"/>
                                  <w:tcBorders>
                                    <w:top w:val="single" w:sz="8" w:space="0" w:color="000000"/>
                                    <w:left w:val="single" w:sz="8" w:space="0" w:color="000000"/>
                                    <w:bottom w:val="single" w:sz="8" w:space="0" w:color="000000"/>
                                    <w:right w:val="single" w:sz="18" w:space="0" w:color="000000"/>
                                  </w:tcBorders>
                                  <w:shd w:val="clear" w:color="auto" w:fill="BEBEBE"/>
                                  <w:hideMark/>
                                </w:tcPr>
                                <w:p w:rsidR="00E5609F" w:rsidRDefault="00E5609F">
                                  <w:pPr>
                                    <w:pStyle w:val="TableParagraph"/>
                                    <w:ind w:left="0" w:hanging="2"/>
                                    <w:rPr>
                                      <w:b/>
                                      <w:sz w:val="20"/>
                                    </w:rPr>
                                  </w:pPr>
                                  <w:r>
                                    <w:rPr>
                                      <w:b/>
                                      <w:spacing w:val="-5"/>
                                      <w:sz w:val="20"/>
                                    </w:rPr>
                                    <w:t>14</w:t>
                                  </w:r>
                                </w:p>
                              </w:tc>
                            </w:tr>
                            <w:tr w:rsidR="00E5609F" w:rsidTr="00B969BA">
                              <w:trPr>
                                <w:trHeight w:val="303"/>
                              </w:trPr>
                              <w:tc>
                                <w:tcPr>
                                  <w:tcW w:w="4798" w:type="dxa"/>
                                  <w:vMerge/>
                                  <w:tcBorders>
                                    <w:top w:val="single" w:sz="18" w:space="0" w:color="000000"/>
                                    <w:left w:val="single" w:sz="18" w:space="0" w:color="000000"/>
                                    <w:bottom w:val="single" w:sz="18" w:space="0" w:color="000000"/>
                                    <w:right w:val="single" w:sz="18" w:space="0" w:color="000000"/>
                                  </w:tcBorders>
                                  <w:vAlign w:val="center"/>
                                  <w:hideMark/>
                                </w:tcPr>
                                <w:p w:rsidR="00E5609F" w:rsidRDefault="00E5609F">
                                  <w:pPr>
                                    <w:ind w:left="0" w:hanging="2"/>
                                    <w:rPr>
                                      <w:rFonts w:ascii="Times New Roman" w:eastAsia="Times New Roman" w:hAnsi="Times New Roman" w:cs="Times New Roman"/>
                                      <w:b/>
                                      <w:szCs w:val="22"/>
                                    </w:rPr>
                                  </w:pPr>
                                </w:p>
                              </w:tc>
                              <w:tc>
                                <w:tcPr>
                                  <w:tcW w:w="514" w:type="dxa"/>
                                  <w:tcBorders>
                                    <w:top w:val="single" w:sz="18" w:space="0" w:color="000000"/>
                                    <w:left w:val="single" w:sz="18" w:space="0" w:color="000000"/>
                                    <w:bottom w:val="single" w:sz="18" w:space="0" w:color="000000"/>
                                    <w:right w:val="single" w:sz="18" w:space="0" w:color="000000"/>
                                  </w:tcBorders>
                                  <w:hideMark/>
                                </w:tcPr>
                                <w:p w:rsidR="00E5609F" w:rsidRDefault="00E5609F">
                                  <w:pPr>
                                    <w:pStyle w:val="TableParagraph"/>
                                    <w:ind w:left="0" w:right="9" w:hanging="2"/>
                                    <w:rPr>
                                      <w:b/>
                                      <w:i/>
                                      <w:sz w:val="20"/>
                                    </w:rPr>
                                  </w:pPr>
                                  <w:r>
                                    <w:rPr>
                                      <w:b/>
                                      <w:i/>
                                      <w:spacing w:val="-5"/>
                                      <w:sz w:val="20"/>
                                    </w:rPr>
                                    <w:t>39.</w:t>
                                  </w:r>
                                </w:p>
                              </w:tc>
                              <w:tc>
                                <w:tcPr>
                                  <w:tcW w:w="533" w:type="dxa"/>
                                  <w:tcBorders>
                                    <w:top w:val="single" w:sz="8" w:space="0" w:color="000000"/>
                                    <w:left w:val="single" w:sz="18" w:space="0" w:color="000000"/>
                                    <w:bottom w:val="single" w:sz="8" w:space="0" w:color="000000"/>
                                    <w:right w:val="single" w:sz="8" w:space="0" w:color="000000"/>
                                  </w:tcBorders>
                                  <w:shd w:val="clear" w:color="auto" w:fill="F79646" w:themeFill="accent6"/>
                                  <w:hideMark/>
                                </w:tcPr>
                                <w:p w:rsidR="00E5609F" w:rsidRDefault="00E5609F">
                                  <w:pPr>
                                    <w:pStyle w:val="TableParagraph"/>
                                    <w:ind w:left="0" w:right="22" w:hanging="2"/>
                                    <w:rPr>
                                      <w:b/>
                                      <w:sz w:val="20"/>
                                    </w:rPr>
                                  </w:pPr>
                                  <w:r>
                                    <w:rPr>
                                      <w:b/>
                                      <w:spacing w:val="-5"/>
                                      <w:sz w:val="20"/>
                                    </w:rPr>
                                    <w:t>15</w:t>
                                  </w:r>
                                </w:p>
                              </w:tc>
                              <w:tc>
                                <w:tcPr>
                                  <w:tcW w:w="534" w:type="dxa"/>
                                  <w:tcBorders>
                                    <w:top w:val="single" w:sz="8" w:space="0" w:color="000000"/>
                                    <w:left w:val="single" w:sz="8" w:space="0" w:color="000000"/>
                                    <w:bottom w:val="single" w:sz="8" w:space="0" w:color="000000"/>
                                    <w:right w:val="single" w:sz="8" w:space="0" w:color="000000"/>
                                  </w:tcBorders>
                                  <w:shd w:val="clear" w:color="auto" w:fill="F79646" w:themeFill="accent6"/>
                                  <w:hideMark/>
                                </w:tcPr>
                                <w:p w:rsidR="00E5609F" w:rsidRDefault="00E5609F">
                                  <w:pPr>
                                    <w:pStyle w:val="TableParagraph"/>
                                    <w:ind w:left="0" w:hanging="2"/>
                                    <w:rPr>
                                      <w:b/>
                                      <w:sz w:val="20"/>
                                    </w:rPr>
                                  </w:pPr>
                                  <w:r>
                                    <w:rPr>
                                      <w:b/>
                                      <w:spacing w:val="-5"/>
                                      <w:sz w:val="20"/>
                                    </w:rPr>
                                    <w:t>16</w:t>
                                  </w:r>
                                </w:p>
                              </w:tc>
                              <w:tc>
                                <w:tcPr>
                                  <w:tcW w:w="533" w:type="dxa"/>
                                  <w:tcBorders>
                                    <w:top w:val="single" w:sz="8" w:space="0" w:color="000000"/>
                                    <w:left w:val="single" w:sz="8" w:space="0" w:color="000000"/>
                                    <w:bottom w:val="single" w:sz="8" w:space="0" w:color="000000"/>
                                    <w:right w:val="single" w:sz="8" w:space="0" w:color="000000"/>
                                  </w:tcBorders>
                                  <w:shd w:val="clear" w:color="auto" w:fill="F79646" w:themeFill="accent6"/>
                                  <w:hideMark/>
                                </w:tcPr>
                                <w:p w:rsidR="00E5609F" w:rsidRDefault="00E5609F">
                                  <w:pPr>
                                    <w:pStyle w:val="TableParagraph"/>
                                    <w:ind w:left="0" w:hanging="2"/>
                                    <w:rPr>
                                      <w:b/>
                                      <w:sz w:val="20"/>
                                    </w:rPr>
                                  </w:pPr>
                                  <w:r>
                                    <w:rPr>
                                      <w:b/>
                                      <w:spacing w:val="-5"/>
                                      <w:sz w:val="20"/>
                                    </w:rPr>
                                    <w:t>17</w:t>
                                  </w:r>
                                </w:p>
                              </w:tc>
                              <w:tc>
                                <w:tcPr>
                                  <w:tcW w:w="533" w:type="dxa"/>
                                  <w:tcBorders>
                                    <w:top w:val="single" w:sz="8" w:space="0" w:color="000000"/>
                                    <w:left w:val="single" w:sz="8" w:space="0" w:color="000000"/>
                                    <w:bottom w:val="single" w:sz="8" w:space="0" w:color="000000"/>
                                    <w:right w:val="single" w:sz="8" w:space="0" w:color="000000"/>
                                  </w:tcBorders>
                                  <w:shd w:val="clear" w:color="auto" w:fill="ADAAAA"/>
                                  <w:hideMark/>
                                </w:tcPr>
                                <w:p w:rsidR="00E5609F" w:rsidRDefault="00E5609F">
                                  <w:pPr>
                                    <w:pStyle w:val="TableParagraph"/>
                                    <w:ind w:left="0" w:hanging="2"/>
                                    <w:rPr>
                                      <w:b/>
                                      <w:sz w:val="20"/>
                                    </w:rPr>
                                  </w:pPr>
                                  <w:r>
                                    <w:rPr>
                                      <w:b/>
                                      <w:spacing w:val="-5"/>
                                      <w:sz w:val="20"/>
                                    </w:rPr>
                                    <w:t>18</w:t>
                                  </w:r>
                                </w:p>
                              </w:tc>
                              <w:tc>
                                <w:tcPr>
                                  <w:tcW w:w="533" w:type="dxa"/>
                                  <w:gridSpan w:val="3"/>
                                  <w:tcBorders>
                                    <w:top w:val="single" w:sz="8" w:space="0" w:color="000000"/>
                                    <w:left w:val="single" w:sz="8" w:space="0" w:color="000000"/>
                                    <w:bottom w:val="single" w:sz="8" w:space="0" w:color="000000"/>
                                    <w:right w:val="single" w:sz="8" w:space="0" w:color="000000"/>
                                  </w:tcBorders>
                                  <w:shd w:val="clear" w:color="auto" w:fill="ADAAAA"/>
                                  <w:hideMark/>
                                </w:tcPr>
                                <w:p w:rsidR="00E5609F" w:rsidRDefault="00E5609F">
                                  <w:pPr>
                                    <w:pStyle w:val="TableParagraph"/>
                                    <w:ind w:left="0" w:hanging="2"/>
                                    <w:rPr>
                                      <w:b/>
                                      <w:sz w:val="20"/>
                                    </w:rPr>
                                  </w:pPr>
                                  <w:r>
                                    <w:rPr>
                                      <w:b/>
                                      <w:spacing w:val="-5"/>
                                      <w:sz w:val="20"/>
                                    </w:rPr>
                                    <w:t>19</w:t>
                                  </w:r>
                                </w:p>
                              </w:tc>
                              <w:tc>
                                <w:tcPr>
                                  <w:tcW w:w="533" w:type="dxa"/>
                                  <w:tcBorders>
                                    <w:top w:val="single" w:sz="8" w:space="0" w:color="000000"/>
                                    <w:left w:val="single" w:sz="8" w:space="0" w:color="000000"/>
                                    <w:bottom w:val="single" w:sz="8" w:space="0" w:color="000000"/>
                                    <w:right w:val="single" w:sz="8" w:space="0" w:color="000000"/>
                                  </w:tcBorders>
                                  <w:shd w:val="clear" w:color="auto" w:fill="BEBEBE"/>
                                  <w:hideMark/>
                                </w:tcPr>
                                <w:p w:rsidR="00E5609F" w:rsidRDefault="00E5609F">
                                  <w:pPr>
                                    <w:pStyle w:val="TableParagraph"/>
                                    <w:ind w:left="0" w:right="1" w:hanging="2"/>
                                    <w:rPr>
                                      <w:b/>
                                      <w:sz w:val="20"/>
                                    </w:rPr>
                                  </w:pPr>
                                  <w:r>
                                    <w:rPr>
                                      <w:b/>
                                      <w:spacing w:val="-5"/>
                                      <w:sz w:val="20"/>
                                    </w:rPr>
                                    <w:t>20</w:t>
                                  </w:r>
                                </w:p>
                              </w:tc>
                              <w:tc>
                                <w:tcPr>
                                  <w:tcW w:w="533" w:type="dxa"/>
                                  <w:tcBorders>
                                    <w:top w:val="single" w:sz="8" w:space="0" w:color="000000"/>
                                    <w:left w:val="single" w:sz="8" w:space="0" w:color="000000"/>
                                    <w:bottom w:val="single" w:sz="8" w:space="0" w:color="000000"/>
                                    <w:right w:val="single" w:sz="18" w:space="0" w:color="000000"/>
                                  </w:tcBorders>
                                  <w:shd w:val="clear" w:color="auto" w:fill="BEBEBE"/>
                                  <w:hideMark/>
                                </w:tcPr>
                                <w:p w:rsidR="00E5609F" w:rsidRDefault="00E5609F">
                                  <w:pPr>
                                    <w:pStyle w:val="TableParagraph"/>
                                    <w:ind w:left="0" w:hanging="2"/>
                                    <w:rPr>
                                      <w:b/>
                                      <w:sz w:val="20"/>
                                    </w:rPr>
                                  </w:pPr>
                                  <w:r>
                                    <w:rPr>
                                      <w:b/>
                                      <w:spacing w:val="-5"/>
                                      <w:sz w:val="20"/>
                                    </w:rPr>
                                    <w:t>21</w:t>
                                  </w:r>
                                </w:p>
                              </w:tc>
                            </w:tr>
                            <w:tr w:rsidR="00E5609F">
                              <w:trPr>
                                <w:trHeight w:val="302"/>
                              </w:trPr>
                              <w:tc>
                                <w:tcPr>
                                  <w:tcW w:w="4798" w:type="dxa"/>
                                  <w:vMerge/>
                                  <w:tcBorders>
                                    <w:top w:val="single" w:sz="18" w:space="0" w:color="000000"/>
                                    <w:left w:val="single" w:sz="18" w:space="0" w:color="000000"/>
                                    <w:bottom w:val="single" w:sz="18" w:space="0" w:color="000000"/>
                                    <w:right w:val="single" w:sz="18" w:space="0" w:color="000000"/>
                                  </w:tcBorders>
                                  <w:vAlign w:val="center"/>
                                  <w:hideMark/>
                                </w:tcPr>
                                <w:p w:rsidR="00E5609F" w:rsidRDefault="00E5609F">
                                  <w:pPr>
                                    <w:ind w:left="0" w:hanging="2"/>
                                    <w:rPr>
                                      <w:rFonts w:ascii="Times New Roman" w:eastAsia="Times New Roman" w:hAnsi="Times New Roman" w:cs="Times New Roman"/>
                                      <w:b/>
                                      <w:szCs w:val="22"/>
                                    </w:rPr>
                                  </w:pPr>
                                </w:p>
                              </w:tc>
                              <w:tc>
                                <w:tcPr>
                                  <w:tcW w:w="514" w:type="dxa"/>
                                  <w:tcBorders>
                                    <w:top w:val="single" w:sz="18" w:space="0" w:color="000000"/>
                                    <w:left w:val="single" w:sz="18" w:space="0" w:color="000000"/>
                                    <w:bottom w:val="single" w:sz="18" w:space="0" w:color="000000"/>
                                    <w:right w:val="single" w:sz="18" w:space="0" w:color="000000"/>
                                  </w:tcBorders>
                                </w:tcPr>
                                <w:p w:rsidR="00E5609F" w:rsidRDefault="00E5609F">
                                  <w:pPr>
                                    <w:pStyle w:val="TableParagraph"/>
                                    <w:ind w:left="0" w:hanging="2"/>
                                    <w:rPr>
                                      <w:sz w:val="18"/>
                                    </w:rPr>
                                  </w:pPr>
                                </w:p>
                              </w:tc>
                              <w:tc>
                                <w:tcPr>
                                  <w:tcW w:w="533" w:type="dxa"/>
                                  <w:tcBorders>
                                    <w:top w:val="single" w:sz="8" w:space="0" w:color="000000"/>
                                    <w:left w:val="single" w:sz="18" w:space="0" w:color="000000"/>
                                    <w:bottom w:val="single" w:sz="8" w:space="0" w:color="000000"/>
                                    <w:right w:val="single" w:sz="8" w:space="0" w:color="000000"/>
                                  </w:tcBorders>
                                  <w:shd w:val="clear" w:color="auto" w:fill="BEBEBE"/>
                                  <w:hideMark/>
                                </w:tcPr>
                                <w:p w:rsidR="00E5609F" w:rsidRDefault="00E5609F">
                                  <w:pPr>
                                    <w:pStyle w:val="TableParagraph"/>
                                    <w:ind w:left="0" w:right="22" w:hanging="2"/>
                                    <w:rPr>
                                      <w:b/>
                                      <w:sz w:val="20"/>
                                    </w:rPr>
                                  </w:pPr>
                                  <w:r>
                                    <w:rPr>
                                      <w:b/>
                                      <w:spacing w:val="-5"/>
                                      <w:sz w:val="20"/>
                                    </w:rPr>
                                    <w:t>22</w:t>
                                  </w:r>
                                </w:p>
                              </w:tc>
                              <w:tc>
                                <w:tcPr>
                                  <w:tcW w:w="534" w:type="dxa"/>
                                  <w:tcBorders>
                                    <w:top w:val="single" w:sz="8" w:space="0" w:color="000000"/>
                                    <w:left w:val="single" w:sz="8" w:space="0" w:color="000000"/>
                                    <w:bottom w:val="single" w:sz="8" w:space="0" w:color="000000"/>
                                    <w:right w:val="single" w:sz="8" w:space="0" w:color="000000"/>
                                  </w:tcBorders>
                                  <w:shd w:val="clear" w:color="auto" w:fill="BEBEBE"/>
                                  <w:hideMark/>
                                </w:tcPr>
                                <w:p w:rsidR="00E5609F" w:rsidRDefault="00E5609F">
                                  <w:pPr>
                                    <w:pStyle w:val="TableParagraph"/>
                                    <w:ind w:left="0" w:hanging="2"/>
                                    <w:rPr>
                                      <w:b/>
                                      <w:sz w:val="20"/>
                                    </w:rPr>
                                  </w:pPr>
                                  <w:r>
                                    <w:rPr>
                                      <w:b/>
                                      <w:spacing w:val="-5"/>
                                      <w:sz w:val="20"/>
                                    </w:rPr>
                                    <w:t>23</w:t>
                                  </w:r>
                                </w:p>
                              </w:tc>
                              <w:tc>
                                <w:tcPr>
                                  <w:tcW w:w="533" w:type="dxa"/>
                                  <w:tcBorders>
                                    <w:top w:val="single" w:sz="8" w:space="0" w:color="000000"/>
                                    <w:left w:val="single" w:sz="8" w:space="0" w:color="000000"/>
                                    <w:bottom w:val="single" w:sz="8" w:space="0" w:color="000000"/>
                                    <w:right w:val="single" w:sz="8" w:space="0" w:color="000000"/>
                                  </w:tcBorders>
                                  <w:shd w:val="clear" w:color="auto" w:fill="BEBEBE"/>
                                  <w:hideMark/>
                                </w:tcPr>
                                <w:p w:rsidR="00E5609F" w:rsidRDefault="00E5609F">
                                  <w:pPr>
                                    <w:pStyle w:val="TableParagraph"/>
                                    <w:ind w:left="0" w:hanging="2"/>
                                    <w:rPr>
                                      <w:b/>
                                      <w:sz w:val="20"/>
                                    </w:rPr>
                                  </w:pPr>
                                  <w:r>
                                    <w:rPr>
                                      <w:b/>
                                      <w:spacing w:val="-5"/>
                                      <w:sz w:val="20"/>
                                    </w:rPr>
                                    <w:t>24</w:t>
                                  </w:r>
                                </w:p>
                              </w:tc>
                              <w:tc>
                                <w:tcPr>
                                  <w:tcW w:w="533" w:type="dxa"/>
                                  <w:tcBorders>
                                    <w:top w:val="single" w:sz="8" w:space="0" w:color="000000"/>
                                    <w:left w:val="single" w:sz="8" w:space="0" w:color="000000"/>
                                    <w:bottom w:val="single" w:sz="8" w:space="0" w:color="000000"/>
                                    <w:right w:val="single" w:sz="8" w:space="0" w:color="000000"/>
                                  </w:tcBorders>
                                  <w:shd w:val="clear" w:color="auto" w:fill="BEBEBE"/>
                                  <w:hideMark/>
                                </w:tcPr>
                                <w:p w:rsidR="00E5609F" w:rsidRDefault="00E5609F">
                                  <w:pPr>
                                    <w:pStyle w:val="TableParagraph"/>
                                    <w:ind w:left="0" w:hanging="2"/>
                                    <w:rPr>
                                      <w:b/>
                                      <w:sz w:val="20"/>
                                    </w:rPr>
                                  </w:pPr>
                                  <w:r>
                                    <w:rPr>
                                      <w:b/>
                                      <w:spacing w:val="-5"/>
                                      <w:sz w:val="20"/>
                                    </w:rPr>
                                    <w:t>25</w:t>
                                  </w:r>
                                </w:p>
                              </w:tc>
                              <w:tc>
                                <w:tcPr>
                                  <w:tcW w:w="533" w:type="dxa"/>
                                  <w:gridSpan w:val="3"/>
                                  <w:tcBorders>
                                    <w:top w:val="single" w:sz="8" w:space="0" w:color="000000"/>
                                    <w:left w:val="single" w:sz="8" w:space="0" w:color="000000"/>
                                    <w:bottom w:val="single" w:sz="8" w:space="0" w:color="000000"/>
                                    <w:right w:val="single" w:sz="8" w:space="0" w:color="000000"/>
                                  </w:tcBorders>
                                  <w:shd w:val="clear" w:color="auto" w:fill="BEBEBE"/>
                                  <w:hideMark/>
                                </w:tcPr>
                                <w:p w:rsidR="00E5609F" w:rsidRDefault="00E5609F">
                                  <w:pPr>
                                    <w:pStyle w:val="TableParagraph"/>
                                    <w:ind w:left="0" w:hanging="2"/>
                                    <w:rPr>
                                      <w:b/>
                                      <w:sz w:val="20"/>
                                    </w:rPr>
                                  </w:pPr>
                                  <w:r>
                                    <w:rPr>
                                      <w:b/>
                                      <w:spacing w:val="-5"/>
                                      <w:sz w:val="20"/>
                                    </w:rPr>
                                    <w:t>26</w:t>
                                  </w:r>
                                </w:p>
                              </w:tc>
                              <w:tc>
                                <w:tcPr>
                                  <w:tcW w:w="533" w:type="dxa"/>
                                  <w:tcBorders>
                                    <w:top w:val="single" w:sz="8" w:space="0" w:color="000000"/>
                                    <w:left w:val="single" w:sz="8" w:space="0" w:color="000000"/>
                                    <w:bottom w:val="single" w:sz="8" w:space="0" w:color="000000"/>
                                    <w:right w:val="single" w:sz="8" w:space="0" w:color="000000"/>
                                  </w:tcBorders>
                                  <w:shd w:val="clear" w:color="auto" w:fill="BEBEBE"/>
                                  <w:hideMark/>
                                </w:tcPr>
                                <w:p w:rsidR="00E5609F" w:rsidRDefault="00E5609F">
                                  <w:pPr>
                                    <w:pStyle w:val="TableParagraph"/>
                                    <w:ind w:left="0" w:right="1" w:hanging="2"/>
                                    <w:rPr>
                                      <w:b/>
                                      <w:sz w:val="20"/>
                                    </w:rPr>
                                  </w:pPr>
                                  <w:r>
                                    <w:rPr>
                                      <w:b/>
                                      <w:spacing w:val="-5"/>
                                      <w:sz w:val="20"/>
                                    </w:rPr>
                                    <w:t>27</w:t>
                                  </w:r>
                                </w:p>
                              </w:tc>
                              <w:tc>
                                <w:tcPr>
                                  <w:tcW w:w="533" w:type="dxa"/>
                                  <w:tcBorders>
                                    <w:top w:val="single" w:sz="8" w:space="0" w:color="000000"/>
                                    <w:left w:val="single" w:sz="8" w:space="0" w:color="000000"/>
                                    <w:bottom w:val="single" w:sz="8" w:space="0" w:color="000000"/>
                                    <w:right w:val="single" w:sz="24" w:space="0" w:color="000000"/>
                                  </w:tcBorders>
                                  <w:shd w:val="clear" w:color="auto" w:fill="BEBEBE"/>
                                  <w:hideMark/>
                                </w:tcPr>
                                <w:p w:rsidR="00E5609F" w:rsidRDefault="00E5609F">
                                  <w:pPr>
                                    <w:pStyle w:val="TableParagraph"/>
                                    <w:ind w:left="0" w:hanging="2"/>
                                    <w:rPr>
                                      <w:b/>
                                      <w:sz w:val="20"/>
                                    </w:rPr>
                                  </w:pPr>
                                  <w:r>
                                    <w:rPr>
                                      <w:b/>
                                      <w:spacing w:val="-5"/>
                                      <w:sz w:val="20"/>
                                    </w:rPr>
                                    <w:t>28</w:t>
                                  </w:r>
                                </w:p>
                              </w:tc>
                            </w:tr>
                            <w:tr w:rsidR="00E5609F">
                              <w:trPr>
                                <w:trHeight w:val="303"/>
                              </w:trPr>
                              <w:tc>
                                <w:tcPr>
                                  <w:tcW w:w="4798" w:type="dxa"/>
                                  <w:vMerge/>
                                  <w:tcBorders>
                                    <w:top w:val="single" w:sz="18" w:space="0" w:color="000000"/>
                                    <w:left w:val="single" w:sz="18" w:space="0" w:color="000000"/>
                                    <w:bottom w:val="single" w:sz="18" w:space="0" w:color="000000"/>
                                    <w:right w:val="single" w:sz="18" w:space="0" w:color="000000"/>
                                  </w:tcBorders>
                                  <w:vAlign w:val="center"/>
                                  <w:hideMark/>
                                </w:tcPr>
                                <w:p w:rsidR="00E5609F" w:rsidRDefault="00E5609F">
                                  <w:pPr>
                                    <w:ind w:left="0" w:hanging="2"/>
                                    <w:rPr>
                                      <w:rFonts w:ascii="Times New Roman" w:eastAsia="Times New Roman" w:hAnsi="Times New Roman" w:cs="Times New Roman"/>
                                      <w:b/>
                                      <w:szCs w:val="22"/>
                                    </w:rPr>
                                  </w:pPr>
                                </w:p>
                              </w:tc>
                              <w:tc>
                                <w:tcPr>
                                  <w:tcW w:w="514" w:type="dxa"/>
                                  <w:tcBorders>
                                    <w:top w:val="single" w:sz="18" w:space="0" w:color="000000"/>
                                    <w:left w:val="single" w:sz="18" w:space="0" w:color="000000"/>
                                    <w:bottom w:val="single" w:sz="18" w:space="0" w:color="000000"/>
                                    <w:right w:val="single" w:sz="18" w:space="0" w:color="000000"/>
                                  </w:tcBorders>
                                </w:tcPr>
                                <w:p w:rsidR="00E5609F" w:rsidRDefault="00E5609F">
                                  <w:pPr>
                                    <w:pStyle w:val="TableParagraph"/>
                                    <w:ind w:left="0" w:hanging="2"/>
                                    <w:rPr>
                                      <w:sz w:val="18"/>
                                    </w:rPr>
                                  </w:pPr>
                                </w:p>
                              </w:tc>
                              <w:tc>
                                <w:tcPr>
                                  <w:tcW w:w="533" w:type="dxa"/>
                                  <w:tcBorders>
                                    <w:top w:val="single" w:sz="8" w:space="0" w:color="000000"/>
                                    <w:left w:val="single" w:sz="18" w:space="0" w:color="000000"/>
                                    <w:bottom w:val="single" w:sz="18" w:space="0" w:color="000000"/>
                                    <w:right w:val="single" w:sz="8" w:space="0" w:color="000000"/>
                                  </w:tcBorders>
                                  <w:shd w:val="clear" w:color="auto" w:fill="BEBEBE"/>
                                  <w:hideMark/>
                                </w:tcPr>
                                <w:p w:rsidR="00E5609F" w:rsidRDefault="00E5609F">
                                  <w:pPr>
                                    <w:pStyle w:val="TableParagraph"/>
                                    <w:ind w:left="0" w:right="22" w:hanging="2"/>
                                    <w:rPr>
                                      <w:b/>
                                      <w:sz w:val="20"/>
                                    </w:rPr>
                                  </w:pPr>
                                  <w:r>
                                    <w:rPr>
                                      <w:b/>
                                      <w:spacing w:val="-5"/>
                                      <w:sz w:val="20"/>
                                    </w:rPr>
                                    <w:t>29</w:t>
                                  </w:r>
                                </w:p>
                              </w:tc>
                              <w:tc>
                                <w:tcPr>
                                  <w:tcW w:w="534" w:type="dxa"/>
                                  <w:tcBorders>
                                    <w:top w:val="single" w:sz="8" w:space="0" w:color="000000"/>
                                    <w:left w:val="single" w:sz="8" w:space="0" w:color="000000"/>
                                    <w:bottom w:val="single" w:sz="18" w:space="0" w:color="000000"/>
                                    <w:right w:val="single" w:sz="8" w:space="0" w:color="000000"/>
                                  </w:tcBorders>
                                  <w:shd w:val="clear" w:color="auto" w:fill="BEBEBE"/>
                                  <w:hideMark/>
                                </w:tcPr>
                                <w:p w:rsidR="00E5609F" w:rsidRDefault="00E5609F">
                                  <w:pPr>
                                    <w:pStyle w:val="TableParagraph"/>
                                    <w:ind w:left="0" w:hanging="2"/>
                                    <w:rPr>
                                      <w:b/>
                                      <w:sz w:val="20"/>
                                    </w:rPr>
                                  </w:pPr>
                                  <w:r>
                                    <w:rPr>
                                      <w:b/>
                                      <w:spacing w:val="-5"/>
                                      <w:sz w:val="20"/>
                                    </w:rPr>
                                    <w:t>30</w:t>
                                  </w:r>
                                </w:p>
                              </w:tc>
                              <w:tc>
                                <w:tcPr>
                                  <w:tcW w:w="533" w:type="dxa"/>
                                  <w:tcBorders>
                                    <w:top w:val="single" w:sz="8" w:space="0" w:color="000000"/>
                                    <w:left w:val="single" w:sz="8" w:space="0" w:color="000000"/>
                                    <w:bottom w:val="single" w:sz="18" w:space="0" w:color="000000"/>
                                    <w:right w:val="single" w:sz="8" w:space="0" w:color="000000"/>
                                  </w:tcBorders>
                                </w:tcPr>
                                <w:p w:rsidR="00E5609F" w:rsidRDefault="00E5609F">
                                  <w:pPr>
                                    <w:pStyle w:val="TableParagraph"/>
                                    <w:ind w:left="0" w:hanging="2"/>
                                    <w:rPr>
                                      <w:sz w:val="18"/>
                                    </w:rPr>
                                  </w:pPr>
                                </w:p>
                              </w:tc>
                              <w:tc>
                                <w:tcPr>
                                  <w:tcW w:w="533" w:type="dxa"/>
                                  <w:tcBorders>
                                    <w:top w:val="single" w:sz="8" w:space="0" w:color="000000"/>
                                    <w:left w:val="single" w:sz="8" w:space="0" w:color="000000"/>
                                    <w:bottom w:val="single" w:sz="18" w:space="0" w:color="000000"/>
                                    <w:right w:val="single" w:sz="8" w:space="0" w:color="000000"/>
                                  </w:tcBorders>
                                </w:tcPr>
                                <w:p w:rsidR="00E5609F" w:rsidRDefault="00E5609F">
                                  <w:pPr>
                                    <w:pStyle w:val="TableParagraph"/>
                                    <w:ind w:left="0" w:hanging="2"/>
                                    <w:rPr>
                                      <w:sz w:val="18"/>
                                    </w:rPr>
                                  </w:pPr>
                                </w:p>
                              </w:tc>
                              <w:tc>
                                <w:tcPr>
                                  <w:tcW w:w="533" w:type="dxa"/>
                                  <w:gridSpan w:val="3"/>
                                  <w:tcBorders>
                                    <w:top w:val="single" w:sz="8" w:space="0" w:color="000000"/>
                                    <w:left w:val="single" w:sz="8" w:space="0" w:color="000000"/>
                                    <w:bottom w:val="single" w:sz="18" w:space="0" w:color="000000"/>
                                    <w:right w:val="single" w:sz="8" w:space="0" w:color="000000"/>
                                  </w:tcBorders>
                                </w:tcPr>
                                <w:p w:rsidR="00E5609F" w:rsidRDefault="00E5609F">
                                  <w:pPr>
                                    <w:pStyle w:val="TableParagraph"/>
                                    <w:ind w:left="0" w:hanging="2"/>
                                    <w:rPr>
                                      <w:sz w:val="18"/>
                                    </w:rPr>
                                  </w:pPr>
                                </w:p>
                              </w:tc>
                              <w:tc>
                                <w:tcPr>
                                  <w:tcW w:w="533" w:type="dxa"/>
                                  <w:tcBorders>
                                    <w:top w:val="single" w:sz="8" w:space="0" w:color="000000"/>
                                    <w:left w:val="single" w:sz="8" w:space="0" w:color="000000"/>
                                    <w:bottom w:val="single" w:sz="18" w:space="0" w:color="000000"/>
                                    <w:right w:val="single" w:sz="8" w:space="0" w:color="000000"/>
                                  </w:tcBorders>
                                  <w:shd w:val="clear" w:color="auto" w:fill="BEBEBE"/>
                                </w:tcPr>
                                <w:p w:rsidR="00E5609F" w:rsidRDefault="00E5609F">
                                  <w:pPr>
                                    <w:pStyle w:val="TableParagraph"/>
                                    <w:ind w:left="0" w:hanging="2"/>
                                    <w:rPr>
                                      <w:sz w:val="18"/>
                                    </w:rPr>
                                  </w:pPr>
                                </w:p>
                              </w:tc>
                              <w:tc>
                                <w:tcPr>
                                  <w:tcW w:w="533" w:type="dxa"/>
                                  <w:tcBorders>
                                    <w:top w:val="single" w:sz="8" w:space="0" w:color="000000"/>
                                    <w:left w:val="single" w:sz="8" w:space="0" w:color="000000"/>
                                    <w:bottom w:val="single" w:sz="18" w:space="0" w:color="000000"/>
                                    <w:right w:val="single" w:sz="18" w:space="0" w:color="000000"/>
                                  </w:tcBorders>
                                  <w:shd w:val="clear" w:color="auto" w:fill="BEBEBE"/>
                                </w:tcPr>
                                <w:p w:rsidR="00E5609F" w:rsidRDefault="00E5609F">
                                  <w:pPr>
                                    <w:pStyle w:val="TableParagraph"/>
                                    <w:ind w:left="0" w:hanging="2"/>
                                    <w:rPr>
                                      <w:sz w:val="18"/>
                                    </w:rPr>
                                  </w:pPr>
                                </w:p>
                              </w:tc>
                            </w:tr>
                          </w:tbl>
                          <w:p w:rsidR="00E5609F" w:rsidRDefault="00E5609F" w:rsidP="001601D6">
                            <w:pPr>
                              <w:pStyle w:val="BodyText"/>
                              <w:ind w:left="0" w:hanging="2"/>
                              <w:jc w:val="left"/>
                              <w:rPr>
                                <w:rFonts w:eastAsia="Times New Roman"/>
                                <w:sz w:val="22"/>
                                <w:szCs w:val="22"/>
                              </w:rPr>
                            </w:pPr>
                          </w:p>
                        </w:txbxContent>
                      </wps:txbx>
                      <wps:bodyPr wrap="square" lIns="0" tIns="0" rIns="0" bIns="0" rtlCol="0">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6" o:spid="_x0000_s1027" type="#_x0000_t202" style="position:absolute;margin-left:296.55pt;margin-top:45.75pt;width:248.5pt;height:575.5pt;z-index:2516817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" filled="f" stroked="f">
                <v:path arrowok="t"/>
                <v:textbox inset="0,0,0,0">
                  <w:txbxContent>
                    <w:tbl>
                      <w:tblPr>
                        <w:tblW w:w="0" w:type="auto"/>
                        <w:tblInd w:w="82"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552"/>
                        <w:gridCol w:w="514"/>
                        <w:gridCol w:w="533"/>
                        <w:gridCol w:w="534"/>
                        <w:gridCol w:w="533"/>
                        <w:gridCol w:w="533"/>
                        <w:gridCol w:w="82"/>
                        <w:gridCol w:w="363"/>
                        <w:gridCol w:w="88"/>
                        <w:gridCol w:w="533"/>
                        <w:gridCol w:w="533"/>
                      </w:tblGrid>
                      <w:tr w:rsidR="00E5609F">
                        <w:trPr>
                          <w:trHeight w:val="302"/>
                        </w:trPr>
                        <w:tc>
                          <w:tcPr>
                            <w:tcW w:w="4798" w:type="dxa"/>
                            <w:gridSpan w:val="11"/>
                            <w:tcBorders>
                              <w:top w:val="single" w:sz="18" w:space="0" w:color="000000"/>
                              <w:left w:val="single" w:sz="18" w:space="0" w:color="000000"/>
                              <w:bottom w:val="single" w:sz="18" w:space="0" w:color="000000"/>
                              <w:right w:val="single" w:sz="18" w:space="0" w:color="000000"/>
                            </w:tcBorders>
                            <w:hideMark/>
                          </w:tcPr>
                          <w:p w:rsidR="00E5609F" w:rsidRDefault="00E5609F">
                            <w:pPr>
                              <w:pStyle w:val="TableParagraph"/>
                              <w:spacing w:before="5"/>
                              <w:ind w:left="0" w:hanging="2"/>
                              <w:rPr>
                                <w:b/>
                                <w:sz w:val="24"/>
                              </w:rPr>
                            </w:pPr>
                            <w:r>
                              <w:rPr>
                                <w:b/>
                                <w:sz w:val="24"/>
                              </w:rPr>
                              <w:t>ДРУГО</w:t>
                            </w:r>
                            <w:r>
                              <w:rPr>
                                <w:b/>
                                <w:spacing w:val="-4"/>
                                <w:sz w:val="24"/>
                              </w:rPr>
                              <w:t xml:space="preserve"> </w:t>
                            </w:r>
                            <w:r>
                              <w:rPr>
                                <w:b/>
                                <w:spacing w:val="-2"/>
                                <w:sz w:val="24"/>
                              </w:rPr>
                              <w:t>ПОЛУГОДИШТЕ</w:t>
                            </w:r>
                          </w:p>
                        </w:tc>
                      </w:tr>
                      <w:tr w:rsidR="00E5609F">
                        <w:trPr>
                          <w:trHeight w:val="303"/>
                        </w:trPr>
                        <w:tc>
                          <w:tcPr>
                            <w:tcW w:w="552" w:type="dxa"/>
                            <w:tcBorders>
                              <w:top w:val="single" w:sz="18" w:space="0" w:color="000000"/>
                              <w:left w:val="single" w:sz="18" w:space="0" w:color="000000"/>
                              <w:bottom w:val="single" w:sz="18" w:space="0" w:color="000000"/>
                              <w:right w:val="single" w:sz="18" w:space="0" w:color="000000"/>
                            </w:tcBorders>
                            <w:hideMark/>
                          </w:tcPr>
                          <w:p w:rsidR="00E5609F" w:rsidRDefault="00E5609F">
                            <w:pPr>
                              <w:pStyle w:val="TableParagraph"/>
                              <w:spacing w:before="49"/>
                              <w:ind w:left="0" w:right="5" w:hanging="2"/>
                              <w:rPr>
                                <w:b/>
                                <w:i/>
                                <w:sz w:val="18"/>
                              </w:rPr>
                            </w:pPr>
                            <w:r>
                              <w:rPr>
                                <w:b/>
                                <w:i/>
                                <w:spacing w:val="-10"/>
                                <w:sz w:val="18"/>
                              </w:rPr>
                              <w:t>М</w:t>
                            </w:r>
                          </w:p>
                        </w:tc>
                        <w:tc>
                          <w:tcPr>
                            <w:tcW w:w="514" w:type="dxa"/>
                            <w:tcBorders>
                              <w:top w:val="single" w:sz="18" w:space="0" w:color="000000"/>
                              <w:left w:val="single" w:sz="18" w:space="0" w:color="000000"/>
                              <w:bottom w:val="single" w:sz="18" w:space="0" w:color="000000"/>
                              <w:right w:val="single" w:sz="18" w:space="0" w:color="000000"/>
                            </w:tcBorders>
                            <w:hideMark/>
                          </w:tcPr>
                          <w:p w:rsidR="00E5609F" w:rsidRDefault="00E5609F">
                            <w:pPr>
                              <w:pStyle w:val="TableParagraph"/>
                              <w:spacing w:before="49"/>
                              <w:ind w:left="0" w:right="9" w:hanging="2"/>
                              <w:rPr>
                                <w:b/>
                                <w:i/>
                                <w:sz w:val="18"/>
                              </w:rPr>
                            </w:pPr>
                            <w:r>
                              <w:rPr>
                                <w:b/>
                                <w:i/>
                                <w:spacing w:val="-5"/>
                                <w:sz w:val="18"/>
                              </w:rPr>
                              <w:t>РН</w:t>
                            </w:r>
                          </w:p>
                        </w:tc>
                        <w:tc>
                          <w:tcPr>
                            <w:tcW w:w="533" w:type="dxa"/>
                            <w:tcBorders>
                              <w:top w:val="single" w:sz="18" w:space="0" w:color="000000"/>
                              <w:left w:val="single" w:sz="18" w:space="0" w:color="000000"/>
                              <w:bottom w:val="single" w:sz="18" w:space="0" w:color="000000"/>
                              <w:right w:val="single" w:sz="18" w:space="0" w:color="000000"/>
                            </w:tcBorders>
                            <w:hideMark/>
                          </w:tcPr>
                          <w:p w:rsidR="00E5609F" w:rsidRDefault="00E5609F">
                            <w:pPr>
                              <w:pStyle w:val="TableParagraph"/>
                              <w:spacing w:before="49"/>
                              <w:ind w:left="0" w:hanging="2"/>
                              <w:rPr>
                                <w:b/>
                                <w:sz w:val="18"/>
                              </w:rPr>
                            </w:pPr>
                            <w:r>
                              <w:rPr>
                                <w:b/>
                                <w:spacing w:val="-10"/>
                                <w:sz w:val="18"/>
                              </w:rPr>
                              <w:t>П</w:t>
                            </w:r>
                          </w:p>
                        </w:tc>
                        <w:tc>
                          <w:tcPr>
                            <w:tcW w:w="534" w:type="dxa"/>
                            <w:tcBorders>
                              <w:top w:val="single" w:sz="18" w:space="0" w:color="000000"/>
                              <w:left w:val="single" w:sz="18" w:space="0" w:color="000000"/>
                              <w:bottom w:val="single" w:sz="18" w:space="0" w:color="000000"/>
                              <w:right w:val="single" w:sz="18" w:space="0" w:color="000000"/>
                            </w:tcBorders>
                            <w:hideMark/>
                          </w:tcPr>
                          <w:p w:rsidR="00E5609F" w:rsidRDefault="00E5609F">
                            <w:pPr>
                              <w:pStyle w:val="TableParagraph"/>
                              <w:spacing w:before="49"/>
                              <w:ind w:left="0" w:hanging="2"/>
                              <w:rPr>
                                <w:b/>
                                <w:sz w:val="18"/>
                              </w:rPr>
                            </w:pPr>
                            <w:r>
                              <w:rPr>
                                <w:b/>
                                <w:spacing w:val="-10"/>
                                <w:sz w:val="18"/>
                              </w:rPr>
                              <w:t>У</w:t>
                            </w:r>
                          </w:p>
                        </w:tc>
                        <w:tc>
                          <w:tcPr>
                            <w:tcW w:w="533" w:type="dxa"/>
                            <w:tcBorders>
                              <w:top w:val="single" w:sz="18" w:space="0" w:color="000000"/>
                              <w:left w:val="single" w:sz="18" w:space="0" w:color="000000"/>
                              <w:bottom w:val="single" w:sz="18" w:space="0" w:color="000000"/>
                              <w:right w:val="single" w:sz="18" w:space="0" w:color="000000"/>
                            </w:tcBorders>
                            <w:hideMark/>
                          </w:tcPr>
                          <w:p w:rsidR="00E5609F" w:rsidRDefault="00E5609F">
                            <w:pPr>
                              <w:pStyle w:val="TableParagraph"/>
                              <w:spacing w:before="49"/>
                              <w:ind w:left="0" w:right="2" w:hanging="2"/>
                              <w:rPr>
                                <w:b/>
                                <w:sz w:val="18"/>
                              </w:rPr>
                            </w:pPr>
                            <w:r>
                              <w:rPr>
                                <w:b/>
                                <w:spacing w:val="-10"/>
                                <w:sz w:val="18"/>
                              </w:rPr>
                              <w:t>С</w:t>
                            </w:r>
                          </w:p>
                        </w:tc>
                        <w:tc>
                          <w:tcPr>
                            <w:tcW w:w="533" w:type="dxa"/>
                            <w:tcBorders>
                              <w:top w:val="single" w:sz="18" w:space="0" w:color="000000"/>
                              <w:left w:val="single" w:sz="18" w:space="0" w:color="000000"/>
                              <w:bottom w:val="single" w:sz="18" w:space="0" w:color="000000"/>
                              <w:right w:val="single" w:sz="18" w:space="0" w:color="000000"/>
                            </w:tcBorders>
                            <w:hideMark/>
                          </w:tcPr>
                          <w:p w:rsidR="00E5609F" w:rsidRDefault="00E5609F">
                            <w:pPr>
                              <w:pStyle w:val="TableParagraph"/>
                              <w:spacing w:before="49"/>
                              <w:ind w:left="0" w:right="5" w:hanging="2"/>
                              <w:rPr>
                                <w:b/>
                                <w:sz w:val="18"/>
                              </w:rPr>
                            </w:pPr>
                            <w:r>
                              <w:rPr>
                                <w:b/>
                                <w:spacing w:val="-10"/>
                                <w:sz w:val="18"/>
                              </w:rPr>
                              <w:t>Ч</w:t>
                            </w:r>
                          </w:p>
                        </w:tc>
                        <w:tc>
                          <w:tcPr>
                            <w:tcW w:w="533" w:type="dxa"/>
                            <w:gridSpan w:val="3"/>
                            <w:tcBorders>
                              <w:top w:val="single" w:sz="18" w:space="0" w:color="000000"/>
                              <w:left w:val="single" w:sz="18" w:space="0" w:color="000000"/>
                              <w:bottom w:val="single" w:sz="18" w:space="0" w:color="000000"/>
                              <w:right w:val="single" w:sz="18" w:space="0" w:color="000000"/>
                            </w:tcBorders>
                            <w:hideMark/>
                          </w:tcPr>
                          <w:p w:rsidR="00E5609F" w:rsidRDefault="00E5609F">
                            <w:pPr>
                              <w:pStyle w:val="TableParagraph"/>
                              <w:spacing w:before="49"/>
                              <w:ind w:left="0" w:hanging="2"/>
                              <w:rPr>
                                <w:b/>
                                <w:sz w:val="18"/>
                              </w:rPr>
                            </w:pPr>
                            <w:r>
                              <w:rPr>
                                <w:b/>
                                <w:spacing w:val="-10"/>
                                <w:sz w:val="18"/>
                              </w:rPr>
                              <w:t>П</w:t>
                            </w:r>
                          </w:p>
                        </w:tc>
                        <w:tc>
                          <w:tcPr>
                            <w:tcW w:w="533" w:type="dxa"/>
                            <w:tcBorders>
                              <w:top w:val="single" w:sz="18" w:space="0" w:color="000000"/>
                              <w:left w:val="single" w:sz="18" w:space="0" w:color="000000"/>
                              <w:bottom w:val="single" w:sz="18" w:space="0" w:color="000000"/>
                              <w:right w:val="single" w:sz="18" w:space="0" w:color="000000"/>
                            </w:tcBorders>
                            <w:shd w:val="clear" w:color="auto" w:fill="BEBEBE"/>
                            <w:hideMark/>
                          </w:tcPr>
                          <w:p w:rsidR="00E5609F" w:rsidRDefault="00E5609F">
                            <w:pPr>
                              <w:pStyle w:val="TableParagraph"/>
                              <w:spacing w:before="49"/>
                              <w:ind w:left="0" w:right="3" w:hanging="2"/>
                              <w:rPr>
                                <w:b/>
                                <w:sz w:val="18"/>
                              </w:rPr>
                            </w:pPr>
                            <w:r>
                              <w:rPr>
                                <w:b/>
                                <w:spacing w:val="-10"/>
                                <w:sz w:val="18"/>
                              </w:rPr>
                              <w:t>С</w:t>
                            </w:r>
                          </w:p>
                        </w:tc>
                        <w:tc>
                          <w:tcPr>
                            <w:tcW w:w="533" w:type="dxa"/>
                            <w:tcBorders>
                              <w:top w:val="single" w:sz="18" w:space="0" w:color="000000"/>
                              <w:left w:val="single" w:sz="18" w:space="0" w:color="000000"/>
                              <w:bottom w:val="single" w:sz="18" w:space="0" w:color="000000"/>
                              <w:right w:val="single" w:sz="18" w:space="0" w:color="000000"/>
                            </w:tcBorders>
                            <w:shd w:val="clear" w:color="auto" w:fill="BEBEBE"/>
                            <w:hideMark/>
                          </w:tcPr>
                          <w:p w:rsidR="00E5609F" w:rsidRDefault="00E5609F">
                            <w:pPr>
                              <w:pStyle w:val="TableParagraph"/>
                              <w:spacing w:before="49"/>
                              <w:ind w:left="0" w:right="3" w:hanging="2"/>
                              <w:rPr>
                                <w:b/>
                                <w:sz w:val="18"/>
                              </w:rPr>
                            </w:pPr>
                            <w:r>
                              <w:rPr>
                                <w:b/>
                                <w:spacing w:val="-10"/>
                                <w:sz w:val="18"/>
                              </w:rPr>
                              <w:t>Н</w:t>
                            </w:r>
                          </w:p>
                        </w:tc>
                      </w:tr>
                      <w:tr w:rsidR="00E5609F">
                        <w:trPr>
                          <w:trHeight w:val="302"/>
                        </w:trPr>
                        <w:tc>
                          <w:tcPr>
                            <w:tcW w:w="552" w:type="dxa"/>
                            <w:vMerge w:val="restart"/>
                            <w:tcBorders>
                              <w:top w:val="single" w:sz="18" w:space="0" w:color="000000"/>
                              <w:left w:val="single" w:sz="18" w:space="0" w:color="000000"/>
                              <w:bottom w:val="single" w:sz="18" w:space="0" w:color="000000"/>
                              <w:right w:val="single" w:sz="18" w:space="0" w:color="000000"/>
                            </w:tcBorders>
                            <w:textDirection w:val="btLr"/>
                            <w:hideMark/>
                          </w:tcPr>
                          <w:p w:rsidR="00E5609F" w:rsidRDefault="00E5609F">
                            <w:pPr>
                              <w:pStyle w:val="TableParagraph"/>
                              <w:spacing w:before="141"/>
                              <w:ind w:left="0" w:hanging="2"/>
                              <w:rPr>
                                <w:b/>
                                <w:sz w:val="20"/>
                              </w:rPr>
                            </w:pPr>
                            <w:r>
                              <w:rPr>
                                <w:b/>
                                <w:spacing w:val="-2"/>
                                <w:sz w:val="20"/>
                              </w:rPr>
                              <w:t>Јануар</w:t>
                            </w:r>
                          </w:p>
                        </w:tc>
                        <w:tc>
                          <w:tcPr>
                            <w:tcW w:w="514" w:type="dxa"/>
                            <w:tcBorders>
                              <w:top w:val="single" w:sz="18" w:space="0" w:color="000000"/>
                              <w:left w:val="single" w:sz="18" w:space="0" w:color="000000"/>
                              <w:bottom w:val="single" w:sz="18" w:space="0" w:color="000000"/>
                              <w:right w:val="single" w:sz="18" w:space="0" w:color="000000"/>
                            </w:tcBorders>
                          </w:tcPr>
                          <w:p w:rsidR="00E5609F" w:rsidRDefault="00E5609F">
                            <w:pPr>
                              <w:pStyle w:val="TableParagraph"/>
                              <w:ind w:left="0" w:hanging="2"/>
                              <w:rPr>
                                <w:sz w:val="18"/>
                              </w:rPr>
                            </w:pPr>
                          </w:p>
                        </w:tc>
                        <w:tc>
                          <w:tcPr>
                            <w:tcW w:w="533" w:type="dxa"/>
                            <w:tcBorders>
                              <w:top w:val="single" w:sz="18" w:space="0" w:color="000000"/>
                              <w:left w:val="single" w:sz="18" w:space="0" w:color="000000"/>
                              <w:bottom w:val="single" w:sz="8" w:space="0" w:color="000000"/>
                              <w:right w:val="single" w:sz="8" w:space="0" w:color="000000"/>
                            </w:tcBorders>
                          </w:tcPr>
                          <w:p w:rsidR="00E5609F" w:rsidRDefault="00E5609F">
                            <w:pPr>
                              <w:pStyle w:val="TableParagraph"/>
                              <w:ind w:left="0" w:hanging="2"/>
                              <w:rPr>
                                <w:sz w:val="18"/>
                              </w:rPr>
                            </w:pPr>
                          </w:p>
                        </w:tc>
                        <w:tc>
                          <w:tcPr>
                            <w:tcW w:w="534" w:type="dxa"/>
                            <w:tcBorders>
                              <w:top w:val="single" w:sz="18" w:space="0" w:color="000000"/>
                              <w:left w:val="single" w:sz="8" w:space="0" w:color="000000"/>
                              <w:bottom w:val="single" w:sz="8" w:space="0" w:color="000000"/>
                              <w:right w:val="single" w:sz="8" w:space="0" w:color="000000"/>
                            </w:tcBorders>
                          </w:tcPr>
                          <w:p w:rsidR="00E5609F" w:rsidRDefault="00E5609F">
                            <w:pPr>
                              <w:pStyle w:val="TableParagraph"/>
                              <w:ind w:left="0" w:hanging="2"/>
                              <w:rPr>
                                <w:sz w:val="18"/>
                              </w:rPr>
                            </w:pPr>
                          </w:p>
                        </w:tc>
                        <w:tc>
                          <w:tcPr>
                            <w:tcW w:w="533" w:type="dxa"/>
                            <w:tcBorders>
                              <w:top w:val="single" w:sz="18" w:space="0" w:color="000000"/>
                              <w:left w:val="single" w:sz="8" w:space="0" w:color="000000"/>
                              <w:bottom w:val="single" w:sz="8" w:space="0" w:color="000000"/>
                              <w:right w:val="single" w:sz="8" w:space="0" w:color="000000"/>
                            </w:tcBorders>
                          </w:tcPr>
                          <w:p w:rsidR="00E5609F" w:rsidRDefault="00E5609F">
                            <w:pPr>
                              <w:pStyle w:val="TableParagraph"/>
                              <w:ind w:left="0" w:hanging="2"/>
                              <w:rPr>
                                <w:sz w:val="18"/>
                              </w:rPr>
                            </w:pPr>
                          </w:p>
                        </w:tc>
                        <w:tc>
                          <w:tcPr>
                            <w:tcW w:w="533" w:type="dxa"/>
                            <w:tcBorders>
                              <w:top w:val="single" w:sz="18" w:space="0" w:color="000000"/>
                              <w:left w:val="single" w:sz="8" w:space="0" w:color="000000"/>
                              <w:bottom w:val="single" w:sz="8" w:space="0" w:color="000000"/>
                              <w:right w:val="single" w:sz="8" w:space="0" w:color="000000"/>
                            </w:tcBorders>
                            <w:shd w:val="clear" w:color="auto" w:fill="808080"/>
                            <w:hideMark/>
                          </w:tcPr>
                          <w:p w:rsidR="00E5609F" w:rsidRDefault="00E5609F">
                            <w:pPr>
                              <w:pStyle w:val="TableParagraph"/>
                              <w:ind w:left="0" w:right="1" w:hanging="2"/>
                              <w:rPr>
                                <w:b/>
                                <w:sz w:val="20"/>
                              </w:rPr>
                            </w:pPr>
                            <w:r>
                              <w:rPr>
                                <w:b/>
                                <w:spacing w:val="-10"/>
                                <w:sz w:val="20"/>
                              </w:rPr>
                              <w:t>1</w:t>
                            </w:r>
                          </w:p>
                        </w:tc>
                        <w:tc>
                          <w:tcPr>
                            <w:tcW w:w="533" w:type="dxa"/>
                            <w:gridSpan w:val="3"/>
                            <w:tcBorders>
                              <w:top w:val="single" w:sz="18" w:space="0" w:color="000000"/>
                              <w:left w:val="single" w:sz="8" w:space="0" w:color="000000"/>
                              <w:bottom w:val="single" w:sz="8" w:space="0" w:color="000000"/>
                              <w:right w:val="single" w:sz="8" w:space="0" w:color="000000"/>
                            </w:tcBorders>
                            <w:shd w:val="clear" w:color="auto" w:fill="808080"/>
                            <w:hideMark/>
                          </w:tcPr>
                          <w:p w:rsidR="00E5609F" w:rsidRDefault="00E5609F">
                            <w:pPr>
                              <w:pStyle w:val="TableParagraph"/>
                              <w:ind w:left="0" w:right="2" w:hanging="2"/>
                              <w:rPr>
                                <w:b/>
                                <w:sz w:val="20"/>
                              </w:rPr>
                            </w:pPr>
                            <w:r>
                              <w:rPr>
                                <w:b/>
                                <w:spacing w:val="-10"/>
                                <w:sz w:val="20"/>
                              </w:rPr>
                              <w:t>2</w:t>
                            </w:r>
                          </w:p>
                        </w:tc>
                        <w:tc>
                          <w:tcPr>
                            <w:tcW w:w="533" w:type="dxa"/>
                            <w:tcBorders>
                              <w:top w:val="single" w:sz="18" w:space="0" w:color="000000"/>
                              <w:left w:val="single" w:sz="8" w:space="0" w:color="000000"/>
                              <w:bottom w:val="single" w:sz="8" w:space="0" w:color="000000"/>
                              <w:right w:val="single" w:sz="8" w:space="0" w:color="000000"/>
                            </w:tcBorders>
                            <w:shd w:val="clear" w:color="auto" w:fill="BEBEBE"/>
                            <w:hideMark/>
                          </w:tcPr>
                          <w:p w:rsidR="00E5609F" w:rsidRDefault="00E5609F">
                            <w:pPr>
                              <w:pStyle w:val="TableParagraph"/>
                              <w:ind w:left="0" w:right="1" w:hanging="2"/>
                              <w:rPr>
                                <w:b/>
                                <w:sz w:val="20"/>
                              </w:rPr>
                            </w:pPr>
                            <w:r>
                              <w:rPr>
                                <w:b/>
                                <w:spacing w:val="-10"/>
                                <w:sz w:val="20"/>
                              </w:rPr>
                              <w:t>3</w:t>
                            </w:r>
                          </w:p>
                        </w:tc>
                        <w:tc>
                          <w:tcPr>
                            <w:tcW w:w="533" w:type="dxa"/>
                            <w:tcBorders>
                              <w:top w:val="single" w:sz="18" w:space="0" w:color="000000"/>
                              <w:left w:val="single" w:sz="8" w:space="0" w:color="000000"/>
                              <w:bottom w:val="single" w:sz="8" w:space="0" w:color="000000"/>
                              <w:right w:val="single" w:sz="18" w:space="0" w:color="000000"/>
                            </w:tcBorders>
                            <w:shd w:val="clear" w:color="auto" w:fill="BEBEBE"/>
                            <w:hideMark/>
                          </w:tcPr>
                          <w:p w:rsidR="00E5609F" w:rsidRDefault="00E5609F">
                            <w:pPr>
                              <w:pStyle w:val="TableParagraph"/>
                              <w:ind w:left="0" w:right="1" w:hanging="2"/>
                              <w:rPr>
                                <w:b/>
                                <w:sz w:val="20"/>
                              </w:rPr>
                            </w:pPr>
                            <w:r>
                              <w:rPr>
                                <w:b/>
                                <w:spacing w:val="-10"/>
                                <w:sz w:val="20"/>
                              </w:rPr>
                              <w:t>4</w:t>
                            </w:r>
                          </w:p>
                        </w:tc>
                      </w:tr>
                      <w:tr w:rsidR="00E5609F">
                        <w:trPr>
                          <w:trHeight w:val="302"/>
                        </w:trPr>
                        <w:tc>
                          <w:tcPr>
                            <w:tcW w:w="4798" w:type="dxa"/>
                            <w:vMerge/>
                            <w:tcBorders>
                              <w:top w:val="single" w:sz="18" w:space="0" w:color="000000"/>
                              <w:left w:val="single" w:sz="18" w:space="0" w:color="000000"/>
                              <w:bottom w:val="single" w:sz="18" w:space="0" w:color="000000"/>
                              <w:right w:val="single" w:sz="18" w:space="0" w:color="000000"/>
                            </w:tcBorders>
                            <w:vAlign w:val="center"/>
                            <w:hideMark/>
                          </w:tcPr>
                          <w:p w:rsidR="00E5609F" w:rsidRDefault="00E5609F">
                            <w:pPr>
                              <w:ind w:left="0" w:hanging="2"/>
                              <w:rPr>
                                <w:rFonts w:ascii="Times New Roman" w:eastAsia="Times New Roman" w:hAnsi="Times New Roman" w:cs="Times New Roman"/>
                                <w:b/>
                                <w:szCs w:val="22"/>
                              </w:rPr>
                            </w:pPr>
                          </w:p>
                        </w:tc>
                        <w:tc>
                          <w:tcPr>
                            <w:tcW w:w="514" w:type="dxa"/>
                            <w:tcBorders>
                              <w:top w:val="single" w:sz="18" w:space="0" w:color="000000"/>
                              <w:left w:val="single" w:sz="18" w:space="0" w:color="000000"/>
                              <w:bottom w:val="single" w:sz="18" w:space="0" w:color="000000"/>
                              <w:right w:val="single" w:sz="18" w:space="0" w:color="000000"/>
                            </w:tcBorders>
                          </w:tcPr>
                          <w:p w:rsidR="00E5609F" w:rsidRDefault="00E5609F">
                            <w:pPr>
                              <w:pStyle w:val="TableParagraph"/>
                              <w:ind w:left="0" w:hanging="2"/>
                              <w:rPr>
                                <w:sz w:val="18"/>
                              </w:rPr>
                            </w:pPr>
                          </w:p>
                        </w:tc>
                        <w:tc>
                          <w:tcPr>
                            <w:tcW w:w="533" w:type="dxa"/>
                            <w:tcBorders>
                              <w:top w:val="single" w:sz="8" w:space="0" w:color="000000"/>
                              <w:left w:val="single" w:sz="18" w:space="0" w:color="000000"/>
                              <w:bottom w:val="single" w:sz="8" w:space="0" w:color="000000"/>
                              <w:right w:val="single" w:sz="8" w:space="0" w:color="000000"/>
                            </w:tcBorders>
                            <w:shd w:val="clear" w:color="auto" w:fill="BEBEBE"/>
                            <w:hideMark/>
                          </w:tcPr>
                          <w:p w:rsidR="00E5609F" w:rsidRDefault="00E5609F">
                            <w:pPr>
                              <w:pStyle w:val="TableParagraph"/>
                              <w:ind w:left="0" w:right="24" w:hanging="2"/>
                              <w:rPr>
                                <w:b/>
                                <w:sz w:val="20"/>
                              </w:rPr>
                            </w:pPr>
                            <w:r>
                              <w:rPr>
                                <w:b/>
                                <w:spacing w:val="-10"/>
                                <w:sz w:val="20"/>
                              </w:rPr>
                              <w:t>5</w:t>
                            </w:r>
                          </w:p>
                        </w:tc>
                        <w:tc>
                          <w:tcPr>
                            <w:tcW w:w="534" w:type="dxa"/>
                            <w:tcBorders>
                              <w:top w:val="single" w:sz="8" w:space="0" w:color="000000"/>
                              <w:left w:val="single" w:sz="8" w:space="0" w:color="000000"/>
                              <w:bottom w:val="single" w:sz="8" w:space="0" w:color="000000"/>
                              <w:right w:val="single" w:sz="8" w:space="0" w:color="000000"/>
                            </w:tcBorders>
                            <w:shd w:val="clear" w:color="auto" w:fill="BEBEBE"/>
                            <w:hideMark/>
                          </w:tcPr>
                          <w:p w:rsidR="00E5609F" w:rsidRDefault="00E5609F">
                            <w:pPr>
                              <w:pStyle w:val="TableParagraph"/>
                              <w:ind w:left="0" w:right="2" w:hanging="2"/>
                              <w:rPr>
                                <w:b/>
                                <w:sz w:val="20"/>
                              </w:rPr>
                            </w:pPr>
                            <w:r>
                              <w:rPr>
                                <w:b/>
                                <w:spacing w:val="-10"/>
                                <w:sz w:val="20"/>
                              </w:rPr>
                              <w:t>6</w:t>
                            </w:r>
                          </w:p>
                        </w:tc>
                        <w:tc>
                          <w:tcPr>
                            <w:tcW w:w="533" w:type="dxa"/>
                            <w:tcBorders>
                              <w:top w:val="single" w:sz="8" w:space="0" w:color="000000"/>
                              <w:left w:val="single" w:sz="8" w:space="0" w:color="000000"/>
                              <w:bottom w:val="single" w:sz="8" w:space="0" w:color="000000"/>
                              <w:right w:val="single" w:sz="8" w:space="0" w:color="000000"/>
                            </w:tcBorders>
                            <w:shd w:val="clear" w:color="auto" w:fill="BEBEBE"/>
                            <w:hideMark/>
                          </w:tcPr>
                          <w:p w:rsidR="00E5609F" w:rsidRDefault="00E5609F">
                            <w:pPr>
                              <w:pStyle w:val="TableParagraph"/>
                              <w:ind w:left="0" w:hanging="2"/>
                              <w:rPr>
                                <w:b/>
                                <w:sz w:val="20"/>
                              </w:rPr>
                            </w:pPr>
                            <w:r>
                              <w:rPr>
                                <w:b/>
                                <w:spacing w:val="-5"/>
                                <w:sz w:val="20"/>
                              </w:rPr>
                              <w:t>7*</w:t>
                            </w:r>
                          </w:p>
                        </w:tc>
                        <w:tc>
                          <w:tcPr>
                            <w:tcW w:w="533" w:type="dxa"/>
                            <w:tcBorders>
                              <w:top w:val="single" w:sz="8" w:space="0" w:color="000000"/>
                              <w:left w:val="single" w:sz="8" w:space="0" w:color="000000"/>
                              <w:bottom w:val="single" w:sz="8" w:space="0" w:color="000000"/>
                              <w:right w:val="single" w:sz="8" w:space="0" w:color="000000"/>
                            </w:tcBorders>
                            <w:shd w:val="clear" w:color="auto" w:fill="BEBEBE"/>
                            <w:hideMark/>
                          </w:tcPr>
                          <w:p w:rsidR="00E5609F" w:rsidRDefault="00E5609F">
                            <w:pPr>
                              <w:pStyle w:val="TableParagraph"/>
                              <w:ind w:left="0" w:right="1" w:hanging="2"/>
                              <w:rPr>
                                <w:b/>
                                <w:sz w:val="20"/>
                              </w:rPr>
                            </w:pPr>
                            <w:r>
                              <w:rPr>
                                <w:b/>
                                <w:spacing w:val="-10"/>
                                <w:sz w:val="20"/>
                              </w:rPr>
                              <w:t>8</w:t>
                            </w:r>
                          </w:p>
                        </w:tc>
                        <w:tc>
                          <w:tcPr>
                            <w:tcW w:w="533" w:type="dxa"/>
                            <w:gridSpan w:val="3"/>
                            <w:tcBorders>
                              <w:top w:val="single" w:sz="8" w:space="0" w:color="000000"/>
                              <w:left w:val="single" w:sz="8" w:space="0" w:color="000000"/>
                              <w:bottom w:val="single" w:sz="8" w:space="0" w:color="000000"/>
                              <w:right w:val="single" w:sz="8" w:space="0" w:color="000000"/>
                            </w:tcBorders>
                            <w:shd w:val="clear" w:color="auto" w:fill="BEBEBE"/>
                            <w:hideMark/>
                          </w:tcPr>
                          <w:p w:rsidR="00E5609F" w:rsidRDefault="00E5609F">
                            <w:pPr>
                              <w:pStyle w:val="TableParagraph"/>
                              <w:ind w:left="0" w:right="2" w:hanging="2"/>
                              <w:rPr>
                                <w:b/>
                                <w:sz w:val="20"/>
                              </w:rPr>
                            </w:pPr>
                            <w:r>
                              <w:rPr>
                                <w:b/>
                                <w:spacing w:val="-10"/>
                                <w:sz w:val="20"/>
                              </w:rPr>
                              <w:t>9</w:t>
                            </w:r>
                          </w:p>
                        </w:tc>
                        <w:tc>
                          <w:tcPr>
                            <w:tcW w:w="533" w:type="dxa"/>
                            <w:tcBorders>
                              <w:top w:val="single" w:sz="8" w:space="0" w:color="000000"/>
                              <w:left w:val="single" w:sz="8" w:space="0" w:color="000000"/>
                              <w:bottom w:val="single" w:sz="8" w:space="0" w:color="000000"/>
                              <w:right w:val="single" w:sz="8" w:space="0" w:color="000000"/>
                            </w:tcBorders>
                            <w:shd w:val="clear" w:color="auto" w:fill="BEBEBE"/>
                            <w:hideMark/>
                          </w:tcPr>
                          <w:p w:rsidR="00E5609F" w:rsidRDefault="00E5609F">
                            <w:pPr>
                              <w:pStyle w:val="TableParagraph"/>
                              <w:ind w:left="0" w:right="1" w:hanging="2"/>
                              <w:rPr>
                                <w:b/>
                                <w:sz w:val="20"/>
                              </w:rPr>
                            </w:pPr>
                            <w:r>
                              <w:rPr>
                                <w:b/>
                                <w:spacing w:val="-5"/>
                                <w:sz w:val="20"/>
                              </w:rPr>
                              <w:t>10</w:t>
                            </w:r>
                          </w:p>
                        </w:tc>
                        <w:tc>
                          <w:tcPr>
                            <w:tcW w:w="533" w:type="dxa"/>
                            <w:tcBorders>
                              <w:top w:val="single" w:sz="8" w:space="0" w:color="000000"/>
                              <w:left w:val="single" w:sz="8" w:space="0" w:color="000000"/>
                              <w:bottom w:val="single" w:sz="8" w:space="0" w:color="000000"/>
                              <w:right w:val="single" w:sz="18" w:space="0" w:color="000000"/>
                            </w:tcBorders>
                            <w:shd w:val="clear" w:color="auto" w:fill="BEBEBE"/>
                            <w:hideMark/>
                          </w:tcPr>
                          <w:p w:rsidR="00E5609F" w:rsidRDefault="00E5609F">
                            <w:pPr>
                              <w:pStyle w:val="TableParagraph"/>
                              <w:ind w:left="0" w:hanging="2"/>
                              <w:rPr>
                                <w:b/>
                                <w:sz w:val="20"/>
                              </w:rPr>
                            </w:pPr>
                            <w:r>
                              <w:rPr>
                                <w:b/>
                                <w:spacing w:val="-5"/>
                                <w:sz w:val="20"/>
                              </w:rPr>
                              <w:t>11</w:t>
                            </w:r>
                          </w:p>
                        </w:tc>
                      </w:tr>
                      <w:tr w:rsidR="00E5609F">
                        <w:trPr>
                          <w:trHeight w:val="302"/>
                        </w:trPr>
                        <w:tc>
                          <w:tcPr>
                            <w:tcW w:w="4798" w:type="dxa"/>
                            <w:vMerge/>
                            <w:tcBorders>
                              <w:top w:val="single" w:sz="18" w:space="0" w:color="000000"/>
                              <w:left w:val="single" w:sz="18" w:space="0" w:color="000000"/>
                              <w:bottom w:val="single" w:sz="18" w:space="0" w:color="000000"/>
                              <w:right w:val="single" w:sz="18" w:space="0" w:color="000000"/>
                            </w:tcBorders>
                            <w:vAlign w:val="center"/>
                            <w:hideMark/>
                          </w:tcPr>
                          <w:p w:rsidR="00E5609F" w:rsidRDefault="00E5609F">
                            <w:pPr>
                              <w:ind w:left="0" w:hanging="2"/>
                              <w:rPr>
                                <w:rFonts w:ascii="Times New Roman" w:eastAsia="Times New Roman" w:hAnsi="Times New Roman" w:cs="Times New Roman"/>
                                <w:b/>
                                <w:szCs w:val="22"/>
                              </w:rPr>
                            </w:pPr>
                          </w:p>
                        </w:tc>
                        <w:tc>
                          <w:tcPr>
                            <w:tcW w:w="514" w:type="dxa"/>
                            <w:tcBorders>
                              <w:top w:val="single" w:sz="18" w:space="0" w:color="000000"/>
                              <w:left w:val="single" w:sz="18" w:space="0" w:color="000000"/>
                              <w:bottom w:val="single" w:sz="18" w:space="0" w:color="000000"/>
                              <w:right w:val="single" w:sz="18" w:space="0" w:color="000000"/>
                            </w:tcBorders>
                          </w:tcPr>
                          <w:p w:rsidR="00E5609F" w:rsidRDefault="00E5609F">
                            <w:pPr>
                              <w:pStyle w:val="TableParagraph"/>
                              <w:ind w:left="0" w:hanging="2"/>
                              <w:rPr>
                                <w:sz w:val="18"/>
                              </w:rPr>
                            </w:pPr>
                          </w:p>
                        </w:tc>
                        <w:tc>
                          <w:tcPr>
                            <w:tcW w:w="533" w:type="dxa"/>
                            <w:tcBorders>
                              <w:top w:val="single" w:sz="8" w:space="0" w:color="000000"/>
                              <w:left w:val="single" w:sz="18" w:space="0" w:color="000000"/>
                              <w:bottom w:val="single" w:sz="8" w:space="0" w:color="000000"/>
                              <w:right w:val="single" w:sz="8" w:space="0" w:color="000000"/>
                            </w:tcBorders>
                            <w:shd w:val="clear" w:color="auto" w:fill="BEBEBE"/>
                            <w:hideMark/>
                          </w:tcPr>
                          <w:p w:rsidR="00E5609F" w:rsidRDefault="00E5609F">
                            <w:pPr>
                              <w:pStyle w:val="TableParagraph"/>
                              <w:ind w:left="0" w:right="22" w:hanging="2"/>
                              <w:rPr>
                                <w:b/>
                                <w:sz w:val="20"/>
                              </w:rPr>
                            </w:pPr>
                            <w:r>
                              <w:rPr>
                                <w:b/>
                                <w:spacing w:val="-5"/>
                                <w:sz w:val="20"/>
                              </w:rPr>
                              <w:t>12</w:t>
                            </w:r>
                          </w:p>
                        </w:tc>
                        <w:tc>
                          <w:tcPr>
                            <w:tcW w:w="534" w:type="dxa"/>
                            <w:tcBorders>
                              <w:top w:val="single" w:sz="8" w:space="0" w:color="000000"/>
                              <w:left w:val="single" w:sz="8" w:space="0" w:color="000000"/>
                              <w:bottom w:val="single" w:sz="8" w:space="0" w:color="000000"/>
                              <w:right w:val="single" w:sz="8" w:space="0" w:color="000000"/>
                            </w:tcBorders>
                            <w:shd w:val="clear" w:color="auto" w:fill="BEBEBE"/>
                            <w:hideMark/>
                          </w:tcPr>
                          <w:p w:rsidR="00E5609F" w:rsidRDefault="00E5609F">
                            <w:pPr>
                              <w:pStyle w:val="TableParagraph"/>
                              <w:ind w:left="0" w:hanging="2"/>
                              <w:rPr>
                                <w:b/>
                                <w:sz w:val="20"/>
                              </w:rPr>
                            </w:pPr>
                            <w:r>
                              <w:rPr>
                                <w:b/>
                                <w:spacing w:val="-5"/>
                                <w:sz w:val="20"/>
                              </w:rPr>
                              <w:t>13</w:t>
                            </w:r>
                          </w:p>
                        </w:tc>
                        <w:tc>
                          <w:tcPr>
                            <w:tcW w:w="533" w:type="dxa"/>
                            <w:tcBorders>
                              <w:top w:val="single" w:sz="8" w:space="0" w:color="000000"/>
                              <w:left w:val="single" w:sz="8" w:space="0" w:color="000000"/>
                              <w:bottom w:val="single" w:sz="8" w:space="0" w:color="000000"/>
                              <w:right w:val="single" w:sz="8" w:space="0" w:color="000000"/>
                            </w:tcBorders>
                            <w:shd w:val="clear" w:color="auto" w:fill="BEBEBE"/>
                            <w:hideMark/>
                          </w:tcPr>
                          <w:p w:rsidR="00E5609F" w:rsidRDefault="00E5609F">
                            <w:pPr>
                              <w:pStyle w:val="TableParagraph"/>
                              <w:ind w:left="0" w:hanging="2"/>
                              <w:rPr>
                                <w:b/>
                                <w:sz w:val="20"/>
                              </w:rPr>
                            </w:pPr>
                            <w:r>
                              <w:rPr>
                                <w:b/>
                                <w:spacing w:val="-5"/>
                                <w:sz w:val="20"/>
                              </w:rPr>
                              <w:t>14</w:t>
                            </w:r>
                          </w:p>
                        </w:tc>
                        <w:tc>
                          <w:tcPr>
                            <w:tcW w:w="533" w:type="dxa"/>
                            <w:tcBorders>
                              <w:top w:val="single" w:sz="8" w:space="0" w:color="000000"/>
                              <w:left w:val="single" w:sz="8" w:space="0" w:color="000000"/>
                              <w:bottom w:val="single" w:sz="8" w:space="0" w:color="000000"/>
                              <w:right w:val="single" w:sz="8" w:space="0" w:color="000000"/>
                            </w:tcBorders>
                            <w:shd w:val="clear" w:color="auto" w:fill="BEBEBE"/>
                            <w:hideMark/>
                          </w:tcPr>
                          <w:p w:rsidR="00E5609F" w:rsidRDefault="00E5609F">
                            <w:pPr>
                              <w:pStyle w:val="TableParagraph"/>
                              <w:ind w:left="0" w:hanging="2"/>
                              <w:rPr>
                                <w:b/>
                                <w:sz w:val="20"/>
                              </w:rPr>
                            </w:pPr>
                            <w:r>
                              <w:rPr>
                                <w:b/>
                                <w:spacing w:val="-5"/>
                                <w:sz w:val="20"/>
                              </w:rPr>
                              <w:t>15</w:t>
                            </w:r>
                          </w:p>
                        </w:tc>
                        <w:tc>
                          <w:tcPr>
                            <w:tcW w:w="533" w:type="dxa"/>
                            <w:gridSpan w:val="3"/>
                            <w:tcBorders>
                              <w:top w:val="single" w:sz="8" w:space="0" w:color="000000"/>
                              <w:left w:val="single" w:sz="8" w:space="0" w:color="000000"/>
                              <w:bottom w:val="single" w:sz="8" w:space="0" w:color="000000"/>
                              <w:right w:val="single" w:sz="8" w:space="0" w:color="000000"/>
                            </w:tcBorders>
                            <w:shd w:val="clear" w:color="auto" w:fill="BEBEBE"/>
                            <w:hideMark/>
                          </w:tcPr>
                          <w:p w:rsidR="00E5609F" w:rsidRDefault="00E5609F">
                            <w:pPr>
                              <w:pStyle w:val="TableParagraph"/>
                              <w:ind w:left="0" w:hanging="2"/>
                              <w:rPr>
                                <w:b/>
                                <w:sz w:val="20"/>
                              </w:rPr>
                            </w:pPr>
                            <w:r>
                              <w:rPr>
                                <w:b/>
                                <w:spacing w:val="-5"/>
                                <w:sz w:val="20"/>
                              </w:rPr>
                              <w:t>16</w:t>
                            </w:r>
                          </w:p>
                        </w:tc>
                        <w:tc>
                          <w:tcPr>
                            <w:tcW w:w="533" w:type="dxa"/>
                            <w:tcBorders>
                              <w:top w:val="single" w:sz="8" w:space="0" w:color="000000"/>
                              <w:left w:val="single" w:sz="8" w:space="0" w:color="000000"/>
                              <w:bottom w:val="single" w:sz="8" w:space="0" w:color="000000"/>
                              <w:right w:val="single" w:sz="8" w:space="0" w:color="000000"/>
                            </w:tcBorders>
                            <w:shd w:val="clear" w:color="auto" w:fill="BEBEBE"/>
                            <w:hideMark/>
                          </w:tcPr>
                          <w:p w:rsidR="00E5609F" w:rsidRDefault="00E5609F">
                            <w:pPr>
                              <w:pStyle w:val="TableParagraph"/>
                              <w:ind w:left="0" w:right="1" w:hanging="2"/>
                              <w:rPr>
                                <w:b/>
                                <w:sz w:val="20"/>
                              </w:rPr>
                            </w:pPr>
                            <w:r>
                              <w:rPr>
                                <w:b/>
                                <w:spacing w:val="-5"/>
                                <w:sz w:val="20"/>
                              </w:rPr>
                              <w:t>17</w:t>
                            </w:r>
                          </w:p>
                        </w:tc>
                        <w:tc>
                          <w:tcPr>
                            <w:tcW w:w="533" w:type="dxa"/>
                            <w:tcBorders>
                              <w:top w:val="single" w:sz="8" w:space="0" w:color="000000"/>
                              <w:left w:val="single" w:sz="8" w:space="0" w:color="000000"/>
                              <w:bottom w:val="single" w:sz="8" w:space="0" w:color="000000"/>
                              <w:right w:val="single" w:sz="18" w:space="0" w:color="000000"/>
                            </w:tcBorders>
                            <w:shd w:val="clear" w:color="auto" w:fill="BEBEBE"/>
                            <w:hideMark/>
                          </w:tcPr>
                          <w:p w:rsidR="00E5609F" w:rsidRDefault="00E5609F">
                            <w:pPr>
                              <w:pStyle w:val="TableParagraph"/>
                              <w:ind w:left="0" w:hanging="2"/>
                              <w:rPr>
                                <w:b/>
                                <w:sz w:val="20"/>
                              </w:rPr>
                            </w:pPr>
                            <w:r>
                              <w:rPr>
                                <w:b/>
                                <w:spacing w:val="-5"/>
                                <w:sz w:val="20"/>
                              </w:rPr>
                              <w:t>18</w:t>
                            </w:r>
                          </w:p>
                        </w:tc>
                      </w:tr>
                      <w:tr w:rsidR="00E5609F">
                        <w:trPr>
                          <w:trHeight w:val="302"/>
                        </w:trPr>
                        <w:tc>
                          <w:tcPr>
                            <w:tcW w:w="4798" w:type="dxa"/>
                            <w:vMerge/>
                            <w:tcBorders>
                              <w:top w:val="single" w:sz="18" w:space="0" w:color="000000"/>
                              <w:left w:val="single" w:sz="18" w:space="0" w:color="000000"/>
                              <w:bottom w:val="single" w:sz="18" w:space="0" w:color="000000"/>
                              <w:right w:val="single" w:sz="18" w:space="0" w:color="000000"/>
                            </w:tcBorders>
                            <w:vAlign w:val="center"/>
                            <w:hideMark/>
                          </w:tcPr>
                          <w:p w:rsidR="00E5609F" w:rsidRDefault="00E5609F">
                            <w:pPr>
                              <w:ind w:left="0" w:hanging="2"/>
                              <w:rPr>
                                <w:rFonts w:ascii="Times New Roman" w:eastAsia="Times New Roman" w:hAnsi="Times New Roman" w:cs="Times New Roman"/>
                                <w:b/>
                                <w:szCs w:val="22"/>
                              </w:rPr>
                            </w:pPr>
                          </w:p>
                        </w:tc>
                        <w:tc>
                          <w:tcPr>
                            <w:tcW w:w="514" w:type="dxa"/>
                            <w:tcBorders>
                              <w:top w:val="single" w:sz="18" w:space="0" w:color="000000"/>
                              <w:left w:val="single" w:sz="18" w:space="0" w:color="000000"/>
                              <w:bottom w:val="single" w:sz="18" w:space="0" w:color="000000"/>
                              <w:right w:val="single" w:sz="18" w:space="0" w:color="000000"/>
                            </w:tcBorders>
                            <w:hideMark/>
                          </w:tcPr>
                          <w:p w:rsidR="00E5609F" w:rsidRDefault="00E5609F">
                            <w:pPr>
                              <w:pStyle w:val="TableParagraph"/>
                              <w:ind w:left="0" w:right="9" w:hanging="2"/>
                              <w:rPr>
                                <w:b/>
                                <w:i/>
                                <w:sz w:val="20"/>
                              </w:rPr>
                            </w:pPr>
                            <w:r>
                              <w:rPr>
                                <w:b/>
                                <w:i/>
                                <w:spacing w:val="-5"/>
                                <w:sz w:val="20"/>
                              </w:rPr>
                              <w:t>19.</w:t>
                            </w:r>
                          </w:p>
                        </w:tc>
                        <w:tc>
                          <w:tcPr>
                            <w:tcW w:w="533" w:type="dxa"/>
                            <w:tcBorders>
                              <w:top w:val="single" w:sz="8" w:space="0" w:color="000000"/>
                              <w:left w:val="single" w:sz="18" w:space="0" w:color="000000"/>
                              <w:bottom w:val="single" w:sz="8" w:space="0" w:color="000000"/>
                              <w:right w:val="single" w:sz="8" w:space="0" w:color="000000"/>
                            </w:tcBorders>
                            <w:hideMark/>
                          </w:tcPr>
                          <w:p w:rsidR="00E5609F" w:rsidRDefault="00E5609F">
                            <w:pPr>
                              <w:pStyle w:val="TableParagraph"/>
                              <w:ind w:left="0" w:right="22" w:hanging="2"/>
                              <w:rPr>
                                <w:b/>
                                <w:sz w:val="20"/>
                              </w:rPr>
                            </w:pPr>
                            <w:r>
                              <w:rPr>
                                <w:b/>
                                <w:spacing w:val="-5"/>
                                <w:sz w:val="20"/>
                              </w:rPr>
                              <w:t>19</w:t>
                            </w:r>
                          </w:p>
                        </w:tc>
                        <w:tc>
                          <w:tcPr>
                            <w:tcW w:w="534"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hanging="2"/>
                              <w:rPr>
                                <w:b/>
                                <w:sz w:val="20"/>
                              </w:rPr>
                            </w:pPr>
                            <w:r>
                              <w:rPr>
                                <w:b/>
                                <w:spacing w:val="-5"/>
                                <w:sz w:val="20"/>
                              </w:rPr>
                              <w:t>20</w:t>
                            </w:r>
                          </w:p>
                        </w:tc>
                        <w:tc>
                          <w:tcPr>
                            <w:tcW w:w="533"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hanging="2"/>
                              <w:rPr>
                                <w:b/>
                                <w:sz w:val="20"/>
                              </w:rPr>
                            </w:pPr>
                            <w:r>
                              <w:rPr>
                                <w:b/>
                                <w:spacing w:val="-5"/>
                                <w:sz w:val="20"/>
                              </w:rPr>
                              <w:t>21</w:t>
                            </w:r>
                          </w:p>
                        </w:tc>
                        <w:tc>
                          <w:tcPr>
                            <w:tcW w:w="533"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hanging="2"/>
                              <w:rPr>
                                <w:b/>
                                <w:sz w:val="20"/>
                              </w:rPr>
                            </w:pPr>
                            <w:r>
                              <w:rPr>
                                <w:b/>
                                <w:spacing w:val="-5"/>
                                <w:sz w:val="20"/>
                              </w:rPr>
                              <w:t>22</w:t>
                            </w:r>
                          </w:p>
                        </w:tc>
                        <w:tc>
                          <w:tcPr>
                            <w:tcW w:w="533" w:type="dxa"/>
                            <w:gridSpan w:val="3"/>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hanging="2"/>
                              <w:rPr>
                                <w:b/>
                                <w:sz w:val="20"/>
                              </w:rPr>
                            </w:pPr>
                            <w:r>
                              <w:rPr>
                                <w:b/>
                                <w:spacing w:val="-5"/>
                                <w:sz w:val="20"/>
                              </w:rPr>
                              <w:t>23</w:t>
                            </w:r>
                          </w:p>
                        </w:tc>
                        <w:tc>
                          <w:tcPr>
                            <w:tcW w:w="533" w:type="dxa"/>
                            <w:tcBorders>
                              <w:top w:val="single" w:sz="8" w:space="0" w:color="000000"/>
                              <w:left w:val="single" w:sz="8" w:space="0" w:color="000000"/>
                              <w:bottom w:val="single" w:sz="8" w:space="0" w:color="000000"/>
                              <w:right w:val="single" w:sz="8" w:space="0" w:color="000000"/>
                            </w:tcBorders>
                            <w:shd w:val="clear" w:color="auto" w:fill="BEBEBE"/>
                            <w:hideMark/>
                          </w:tcPr>
                          <w:p w:rsidR="00E5609F" w:rsidRDefault="00E5609F">
                            <w:pPr>
                              <w:pStyle w:val="TableParagraph"/>
                              <w:ind w:left="0" w:right="1" w:hanging="2"/>
                              <w:rPr>
                                <w:b/>
                                <w:sz w:val="20"/>
                              </w:rPr>
                            </w:pPr>
                            <w:r>
                              <w:rPr>
                                <w:b/>
                                <w:spacing w:val="-5"/>
                                <w:sz w:val="20"/>
                              </w:rPr>
                              <w:t>24</w:t>
                            </w:r>
                          </w:p>
                        </w:tc>
                        <w:tc>
                          <w:tcPr>
                            <w:tcW w:w="533" w:type="dxa"/>
                            <w:tcBorders>
                              <w:top w:val="single" w:sz="8" w:space="0" w:color="000000"/>
                              <w:left w:val="single" w:sz="8" w:space="0" w:color="000000"/>
                              <w:bottom w:val="single" w:sz="8" w:space="0" w:color="000000"/>
                              <w:right w:val="single" w:sz="18" w:space="0" w:color="000000"/>
                            </w:tcBorders>
                            <w:shd w:val="clear" w:color="auto" w:fill="BEBEBE"/>
                            <w:hideMark/>
                          </w:tcPr>
                          <w:p w:rsidR="00E5609F" w:rsidRDefault="00E5609F">
                            <w:pPr>
                              <w:pStyle w:val="TableParagraph"/>
                              <w:ind w:left="0" w:hanging="2"/>
                              <w:rPr>
                                <w:b/>
                                <w:sz w:val="20"/>
                              </w:rPr>
                            </w:pPr>
                            <w:r>
                              <w:rPr>
                                <w:b/>
                                <w:spacing w:val="-5"/>
                                <w:sz w:val="20"/>
                              </w:rPr>
                              <w:t>25</w:t>
                            </w:r>
                          </w:p>
                        </w:tc>
                      </w:tr>
                      <w:tr w:rsidR="00E5609F">
                        <w:trPr>
                          <w:trHeight w:val="303"/>
                        </w:trPr>
                        <w:tc>
                          <w:tcPr>
                            <w:tcW w:w="4798" w:type="dxa"/>
                            <w:vMerge/>
                            <w:tcBorders>
                              <w:top w:val="single" w:sz="18" w:space="0" w:color="000000"/>
                              <w:left w:val="single" w:sz="18" w:space="0" w:color="000000"/>
                              <w:bottom w:val="single" w:sz="18" w:space="0" w:color="000000"/>
                              <w:right w:val="single" w:sz="18" w:space="0" w:color="000000"/>
                            </w:tcBorders>
                            <w:vAlign w:val="center"/>
                            <w:hideMark/>
                          </w:tcPr>
                          <w:p w:rsidR="00E5609F" w:rsidRDefault="00E5609F">
                            <w:pPr>
                              <w:ind w:left="0" w:hanging="2"/>
                              <w:rPr>
                                <w:rFonts w:ascii="Times New Roman" w:eastAsia="Times New Roman" w:hAnsi="Times New Roman" w:cs="Times New Roman"/>
                                <w:b/>
                                <w:szCs w:val="22"/>
                              </w:rPr>
                            </w:pPr>
                          </w:p>
                        </w:tc>
                        <w:tc>
                          <w:tcPr>
                            <w:tcW w:w="514" w:type="dxa"/>
                            <w:tcBorders>
                              <w:top w:val="single" w:sz="18" w:space="0" w:color="000000"/>
                              <w:left w:val="single" w:sz="18" w:space="0" w:color="000000"/>
                              <w:bottom w:val="single" w:sz="18" w:space="0" w:color="000000"/>
                              <w:right w:val="single" w:sz="18" w:space="0" w:color="000000"/>
                            </w:tcBorders>
                            <w:hideMark/>
                          </w:tcPr>
                          <w:p w:rsidR="00E5609F" w:rsidRDefault="00E5609F">
                            <w:pPr>
                              <w:pStyle w:val="TableParagraph"/>
                              <w:ind w:left="0" w:right="9" w:hanging="2"/>
                              <w:rPr>
                                <w:b/>
                                <w:i/>
                                <w:sz w:val="20"/>
                              </w:rPr>
                            </w:pPr>
                            <w:r>
                              <w:rPr>
                                <w:b/>
                                <w:i/>
                                <w:spacing w:val="-5"/>
                                <w:sz w:val="20"/>
                              </w:rPr>
                              <w:t>20.</w:t>
                            </w:r>
                          </w:p>
                        </w:tc>
                        <w:tc>
                          <w:tcPr>
                            <w:tcW w:w="533" w:type="dxa"/>
                            <w:tcBorders>
                              <w:top w:val="single" w:sz="8" w:space="0" w:color="000000"/>
                              <w:left w:val="single" w:sz="18" w:space="0" w:color="000000"/>
                              <w:bottom w:val="single" w:sz="18" w:space="0" w:color="000000"/>
                              <w:right w:val="single" w:sz="8" w:space="0" w:color="000000"/>
                            </w:tcBorders>
                            <w:hideMark/>
                          </w:tcPr>
                          <w:p w:rsidR="00E5609F" w:rsidRDefault="00E5609F">
                            <w:pPr>
                              <w:pStyle w:val="TableParagraph"/>
                              <w:ind w:left="0" w:right="22" w:hanging="2"/>
                              <w:rPr>
                                <w:b/>
                                <w:sz w:val="20"/>
                              </w:rPr>
                            </w:pPr>
                            <w:r>
                              <w:rPr>
                                <w:b/>
                                <w:spacing w:val="-5"/>
                                <w:sz w:val="20"/>
                              </w:rPr>
                              <w:t>26</w:t>
                            </w:r>
                          </w:p>
                        </w:tc>
                        <w:tc>
                          <w:tcPr>
                            <w:tcW w:w="534" w:type="dxa"/>
                            <w:tcBorders>
                              <w:top w:val="single" w:sz="8" w:space="0" w:color="000000"/>
                              <w:left w:val="single" w:sz="8" w:space="0" w:color="000000"/>
                              <w:bottom w:val="single" w:sz="18" w:space="0" w:color="000000"/>
                              <w:right w:val="single" w:sz="8" w:space="0" w:color="000000"/>
                            </w:tcBorders>
                            <w:hideMark/>
                          </w:tcPr>
                          <w:p w:rsidR="00E5609F" w:rsidRDefault="00E5609F">
                            <w:pPr>
                              <w:pStyle w:val="TableParagraph"/>
                              <w:ind w:left="0" w:hanging="2"/>
                              <w:rPr>
                                <w:b/>
                                <w:sz w:val="20"/>
                              </w:rPr>
                            </w:pPr>
                            <w:r>
                              <w:rPr>
                                <w:b/>
                                <w:spacing w:val="-5"/>
                                <w:sz w:val="20"/>
                              </w:rPr>
                              <w:t>27</w:t>
                            </w:r>
                          </w:p>
                        </w:tc>
                        <w:tc>
                          <w:tcPr>
                            <w:tcW w:w="533" w:type="dxa"/>
                            <w:tcBorders>
                              <w:top w:val="single" w:sz="8" w:space="0" w:color="000000"/>
                              <w:left w:val="single" w:sz="8" w:space="0" w:color="000000"/>
                              <w:bottom w:val="single" w:sz="18" w:space="0" w:color="000000"/>
                              <w:right w:val="single" w:sz="8" w:space="0" w:color="000000"/>
                            </w:tcBorders>
                            <w:hideMark/>
                          </w:tcPr>
                          <w:p w:rsidR="00E5609F" w:rsidRDefault="00E5609F">
                            <w:pPr>
                              <w:pStyle w:val="TableParagraph"/>
                              <w:ind w:left="0" w:hanging="2"/>
                              <w:rPr>
                                <w:b/>
                                <w:sz w:val="20"/>
                              </w:rPr>
                            </w:pPr>
                            <w:r>
                              <w:rPr>
                                <w:b/>
                                <w:spacing w:val="-5"/>
                                <w:sz w:val="20"/>
                              </w:rPr>
                              <w:t>28</w:t>
                            </w:r>
                          </w:p>
                        </w:tc>
                        <w:tc>
                          <w:tcPr>
                            <w:tcW w:w="533" w:type="dxa"/>
                            <w:tcBorders>
                              <w:top w:val="single" w:sz="8" w:space="0" w:color="000000"/>
                              <w:left w:val="single" w:sz="8" w:space="0" w:color="000000"/>
                              <w:bottom w:val="single" w:sz="18" w:space="0" w:color="000000"/>
                              <w:right w:val="single" w:sz="8" w:space="0" w:color="000000"/>
                            </w:tcBorders>
                            <w:hideMark/>
                          </w:tcPr>
                          <w:p w:rsidR="00E5609F" w:rsidRDefault="00E5609F">
                            <w:pPr>
                              <w:pStyle w:val="TableParagraph"/>
                              <w:ind w:left="0" w:hanging="2"/>
                              <w:rPr>
                                <w:b/>
                                <w:sz w:val="20"/>
                              </w:rPr>
                            </w:pPr>
                            <w:r>
                              <w:rPr>
                                <w:b/>
                                <w:spacing w:val="-5"/>
                                <w:sz w:val="20"/>
                              </w:rPr>
                              <w:t>29</w:t>
                            </w:r>
                          </w:p>
                        </w:tc>
                        <w:tc>
                          <w:tcPr>
                            <w:tcW w:w="533" w:type="dxa"/>
                            <w:gridSpan w:val="3"/>
                            <w:tcBorders>
                              <w:top w:val="single" w:sz="8" w:space="0" w:color="000000"/>
                              <w:left w:val="single" w:sz="8" w:space="0" w:color="000000"/>
                              <w:bottom w:val="single" w:sz="18" w:space="0" w:color="000000"/>
                              <w:right w:val="single" w:sz="8" w:space="0" w:color="000000"/>
                            </w:tcBorders>
                            <w:hideMark/>
                          </w:tcPr>
                          <w:p w:rsidR="00E5609F" w:rsidRDefault="00E5609F">
                            <w:pPr>
                              <w:pStyle w:val="TableParagraph"/>
                              <w:ind w:left="0" w:hanging="2"/>
                              <w:rPr>
                                <w:b/>
                                <w:sz w:val="20"/>
                              </w:rPr>
                            </w:pPr>
                            <w:r>
                              <w:rPr>
                                <w:b/>
                                <w:spacing w:val="-5"/>
                                <w:sz w:val="20"/>
                              </w:rPr>
                              <w:t>30</w:t>
                            </w:r>
                          </w:p>
                        </w:tc>
                        <w:tc>
                          <w:tcPr>
                            <w:tcW w:w="533" w:type="dxa"/>
                            <w:tcBorders>
                              <w:top w:val="single" w:sz="8" w:space="0" w:color="000000"/>
                              <w:left w:val="single" w:sz="8" w:space="0" w:color="000000"/>
                              <w:bottom w:val="single" w:sz="18" w:space="0" w:color="000000"/>
                              <w:right w:val="single" w:sz="8" w:space="0" w:color="000000"/>
                            </w:tcBorders>
                            <w:shd w:val="clear" w:color="auto" w:fill="BEBEBE"/>
                            <w:hideMark/>
                          </w:tcPr>
                          <w:p w:rsidR="00E5609F" w:rsidRDefault="00E5609F">
                            <w:pPr>
                              <w:pStyle w:val="TableParagraph"/>
                              <w:ind w:left="0" w:right="1" w:hanging="2"/>
                              <w:rPr>
                                <w:b/>
                                <w:sz w:val="20"/>
                              </w:rPr>
                            </w:pPr>
                            <w:r>
                              <w:rPr>
                                <w:b/>
                                <w:spacing w:val="-5"/>
                                <w:sz w:val="20"/>
                              </w:rPr>
                              <w:t>31</w:t>
                            </w:r>
                          </w:p>
                        </w:tc>
                        <w:tc>
                          <w:tcPr>
                            <w:tcW w:w="533" w:type="dxa"/>
                            <w:tcBorders>
                              <w:top w:val="single" w:sz="8" w:space="0" w:color="000000"/>
                              <w:left w:val="single" w:sz="8" w:space="0" w:color="000000"/>
                              <w:bottom w:val="single" w:sz="18" w:space="0" w:color="000000"/>
                              <w:right w:val="single" w:sz="18" w:space="0" w:color="000000"/>
                            </w:tcBorders>
                            <w:shd w:val="clear" w:color="auto" w:fill="BEBEBE"/>
                          </w:tcPr>
                          <w:p w:rsidR="00E5609F" w:rsidRDefault="00E5609F">
                            <w:pPr>
                              <w:pStyle w:val="TableParagraph"/>
                              <w:ind w:left="0" w:hanging="2"/>
                              <w:rPr>
                                <w:sz w:val="18"/>
                              </w:rPr>
                            </w:pPr>
                          </w:p>
                        </w:tc>
                      </w:tr>
                      <w:tr w:rsidR="00E5609F">
                        <w:trPr>
                          <w:trHeight w:val="302"/>
                        </w:trPr>
                        <w:tc>
                          <w:tcPr>
                            <w:tcW w:w="552" w:type="dxa"/>
                            <w:vMerge w:val="restart"/>
                            <w:tcBorders>
                              <w:top w:val="single" w:sz="18" w:space="0" w:color="000000"/>
                              <w:left w:val="single" w:sz="18" w:space="0" w:color="000000"/>
                              <w:bottom w:val="single" w:sz="18" w:space="0" w:color="000000"/>
                              <w:right w:val="single" w:sz="18" w:space="0" w:color="000000"/>
                            </w:tcBorders>
                            <w:textDirection w:val="btLr"/>
                            <w:hideMark/>
                          </w:tcPr>
                          <w:p w:rsidR="00E5609F" w:rsidRDefault="00E5609F">
                            <w:pPr>
                              <w:pStyle w:val="TableParagraph"/>
                              <w:spacing w:before="141"/>
                              <w:ind w:left="0" w:hanging="2"/>
                              <w:rPr>
                                <w:b/>
                                <w:sz w:val="20"/>
                              </w:rPr>
                            </w:pPr>
                            <w:r>
                              <w:rPr>
                                <w:b/>
                                <w:spacing w:val="-2"/>
                                <w:sz w:val="20"/>
                              </w:rPr>
                              <w:t>Фебруар</w:t>
                            </w:r>
                          </w:p>
                        </w:tc>
                        <w:tc>
                          <w:tcPr>
                            <w:tcW w:w="514" w:type="dxa"/>
                            <w:tcBorders>
                              <w:top w:val="single" w:sz="18" w:space="0" w:color="000000"/>
                              <w:left w:val="single" w:sz="18" w:space="0" w:color="000000"/>
                              <w:bottom w:val="single" w:sz="18" w:space="0" w:color="000000"/>
                              <w:right w:val="single" w:sz="18" w:space="0" w:color="000000"/>
                            </w:tcBorders>
                          </w:tcPr>
                          <w:p w:rsidR="00E5609F" w:rsidRDefault="00E5609F">
                            <w:pPr>
                              <w:pStyle w:val="TableParagraph"/>
                              <w:ind w:left="0" w:hanging="2"/>
                              <w:rPr>
                                <w:sz w:val="18"/>
                              </w:rPr>
                            </w:pPr>
                          </w:p>
                        </w:tc>
                        <w:tc>
                          <w:tcPr>
                            <w:tcW w:w="533" w:type="dxa"/>
                            <w:tcBorders>
                              <w:top w:val="single" w:sz="18" w:space="0" w:color="000000"/>
                              <w:left w:val="single" w:sz="18" w:space="0" w:color="000000"/>
                              <w:bottom w:val="single" w:sz="8" w:space="0" w:color="000000"/>
                              <w:right w:val="single" w:sz="8" w:space="0" w:color="000000"/>
                            </w:tcBorders>
                          </w:tcPr>
                          <w:p w:rsidR="00E5609F" w:rsidRDefault="00E5609F">
                            <w:pPr>
                              <w:pStyle w:val="TableParagraph"/>
                              <w:ind w:left="0" w:hanging="2"/>
                              <w:rPr>
                                <w:sz w:val="18"/>
                              </w:rPr>
                            </w:pPr>
                          </w:p>
                        </w:tc>
                        <w:tc>
                          <w:tcPr>
                            <w:tcW w:w="534" w:type="dxa"/>
                            <w:tcBorders>
                              <w:top w:val="single" w:sz="18" w:space="0" w:color="000000"/>
                              <w:left w:val="single" w:sz="8" w:space="0" w:color="000000"/>
                              <w:bottom w:val="single" w:sz="8" w:space="0" w:color="000000"/>
                              <w:right w:val="single" w:sz="8" w:space="0" w:color="000000"/>
                            </w:tcBorders>
                          </w:tcPr>
                          <w:p w:rsidR="00E5609F" w:rsidRDefault="00E5609F">
                            <w:pPr>
                              <w:pStyle w:val="TableParagraph"/>
                              <w:ind w:left="0" w:hanging="2"/>
                              <w:rPr>
                                <w:sz w:val="18"/>
                              </w:rPr>
                            </w:pPr>
                          </w:p>
                        </w:tc>
                        <w:tc>
                          <w:tcPr>
                            <w:tcW w:w="533" w:type="dxa"/>
                            <w:tcBorders>
                              <w:top w:val="single" w:sz="18" w:space="0" w:color="000000"/>
                              <w:left w:val="single" w:sz="8" w:space="0" w:color="000000"/>
                              <w:bottom w:val="single" w:sz="8" w:space="0" w:color="000000"/>
                              <w:right w:val="single" w:sz="8" w:space="0" w:color="000000"/>
                            </w:tcBorders>
                          </w:tcPr>
                          <w:p w:rsidR="00E5609F" w:rsidRDefault="00E5609F">
                            <w:pPr>
                              <w:pStyle w:val="TableParagraph"/>
                              <w:ind w:left="0" w:hanging="2"/>
                              <w:rPr>
                                <w:sz w:val="18"/>
                              </w:rPr>
                            </w:pPr>
                          </w:p>
                        </w:tc>
                        <w:tc>
                          <w:tcPr>
                            <w:tcW w:w="533" w:type="dxa"/>
                            <w:tcBorders>
                              <w:top w:val="single" w:sz="18" w:space="0" w:color="000000"/>
                              <w:left w:val="single" w:sz="8" w:space="0" w:color="000000"/>
                              <w:bottom w:val="single" w:sz="8" w:space="0" w:color="000000"/>
                              <w:right w:val="single" w:sz="8" w:space="0" w:color="000000"/>
                            </w:tcBorders>
                          </w:tcPr>
                          <w:p w:rsidR="00E5609F" w:rsidRDefault="00E5609F">
                            <w:pPr>
                              <w:pStyle w:val="TableParagraph"/>
                              <w:ind w:left="0" w:hanging="2"/>
                              <w:rPr>
                                <w:sz w:val="18"/>
                              </w:rPr>
                            </w:pPr>
                          </w:p>
                        </w:tc>
                        <w:tc>
                          <w:tcPr>
                            <w:tcW w:w="533" w:type="dxa"/>
                            <w:gridSpan w:val="3"/>
                            <w:tcBorders>
                              <w:top w:val="single" w:sz="18" w:space="0" w:color="000000"/>
                              <w:left w:val="single" w:sz="8" w:space="0" w:color="000000"/>
                              <w:bottom w:val="single" w:sz="8" w:space="0" w:color="000000"/>
                              <w:right w:val="single" w:sz="8" w:space="0" w:color="000000"/>
                            </w:tcBorders>
                          </w:tcPr>
                          <w:p w:rsidR="00E5609F" w:rsidRDefault="00E5609F">
                            <w:pPr>
                              <w:pStyle w:val="TableParagraph"/>
                              <w:ind w:left="0" w:hanging="2"/>
                              <w:rPr>
                                <w:sz w:val="18"/>
                              </w:rPr>
                            </w:pPr>
                          </w:p>
                        </w:tc>
                        <w:tc>
                          <w:tcPr>
                            <w:tcW w:w="533" w:type="dxa"/>
                            <w:tcBorders>
                              <w:top w:val="single" w:sz="18" w:space="0" w:color="000000"/>
                              <w:left w:val="single" w:sz="8" w:space="0" w:color="000000"/>
                              <w:bottom w:val="single" w:sz="8" w:space="0" w:color="000000"/>
                              <w:right w:val="single" w:sz="8" w:space="0" w:color="000000"/>
                            </w:tcBorders>
                            <w:shd w:val="clear" w:color="auto" w:fill="BEBEBE"/>
                          </w:tcPr>
                          <w:p w:rsidR="00E5609F" w:rsidRDefault="00E5609F">
                            <w:pPr>
                              <w:pStyle w:val="TableParagraph"/>
                              <w:ind w:left="0" w:hanging="2"/>
                              <w:rPr>
                                <w:sz w:val="18"/>
                              </w:rPr>
                            </w:pPr>
                          </w:p>
                        </w:tc>
                        <w:tc>
                          <w:tcPr>
                            <w:tcW w:w="533" w:type="dxa"/>
                            <w:tcBorders>
                              <w:top w:val="single" w:sz="18" w:space="0" w:color="000000"/>
                              <w:left w:val="single" w:sz="8" w:space="0" w:color="000000"/>
                              <w:bottom w:val="single" w:sz="8" w:space="0" w:color="000000"/>
                              <w:right w:val="single" w:sz="18" w:space="0" w:color="000000"/>
                            </w:tcBorders>
                            <w:shd w:val="clear" w:color="auto" w:fill="BEBEBE"/>
                            <w:hideMark/>
                          </w:tcPr>
                          <w:p w:rsidR="00E5609F" w:rsidRDefault="00E5609F">
                            <w:pPr>
                              <w:pStyle w:val="TableParagraph"/>
                              <w:ind w:left="0" w:right="1" w:hanging="2"/>
                              <w:rPr>
                                <w:b/>
                                <w:sz w:val="20"/>
                              </w:rPr>
                            </w:pPr>
                            <w:r>
                              <w:rPr>
                                <w:b/>
                                <w:spacing w:val="-10"/>
                                <w:sz w:val="20"/>
                              </w:rPr>
                              <w:t>1</w:t>
                            </w:r>
                          </w:p>
                        </w:tc>
                      </w:tr>
                      <w:tr w:rsidR="00E5609F">
                        <w:trPr>
                          <w:trHeight w:val="303"/>
                        </w:trPr>
                        <w:tc>
                          <w:tcPr>
                            <w:tcW w:w="4798" w:type="dxa"/>
                            <w:vMerge/>
                            <w:tcBorders>
                              <w:top w:val="single" w:sz="18" w:space="0" w:color="000000"/>
                              <w:left w:val="single" w:sz="18" w:space="0" w:color="000000"/>
                              <w:bottom w:val="single" w:sz="18" w:space="0" w:color="000000"/>
                              <w:right w:val="single" w:sz="18" w:space="0" w:color="000000"/>
                            </w:tcBorders>
                            <w:vAlign w:val="center"/>
                            <w:hideMark/>
                          </w:tcPr>
                          <w:p w:rsidR="00E5609F" w:rsidRDefault="00E5609F">
                            <w:pPr>
                              <w:ind w:left="0" w:hanging="2"/>
                              <w:rPr>
                                <w:rFonts w:ascii="Times New Roman" w:eastAsia="Times New Roman" w:hAnsi="Times New Roman" w:cs="Times New Roman"/>
                                <w:b/>
                                <w:szCs w:val="22"/>
                              </w:rPr>
                            </w:pPr>
                          </w:p>
                        </w:tc>
                        <w:tc>
                          <w:tcPr>
                            <w:tcW w:w="514" w:type="dxa"/>
                            <w:tcBorders>
                              <w:top w:val="single" w:sz="18" w:space="0" w:color="000000"/>
                              <w:left w:val="single" w:sz="18" w:space="0" w:color="000000"/>
                              <w:bottom w:val="single" w:sz="18" w:space="0" w:color="000000"/>
                              <w:right w:val="single" w:sz="18" w:space="0" w:color="000000"/>
                            </w:tcBorders>
                            <w:hideMark/>
                          </w:tcPr>
                          <w:p w:rsidR="00E5609F" w:rsidRDefault="00E5609F">
                            <w:pPr>
                              <w:pStyle w:val="TableParagraph"/>
                              <w:ind w:left="0" w:right="9" w:hanging="2"/>
                              <w:rPr>
                                <w:b/>
                                <w:i/>
                                <w:sz w:val="20"/>
                              </w:rPr>
                            </w:pPr>
                            <w:r>
                              <w:rPr>
                                <w:b/>
                                <w:i/>
                                <w:spacing w:val="-5"/>
                                <w:sz w:val="20"/>
                              </w:rPr>
                              <w:t>21.</w:t>
                            </w:r>
                          </w:p>
                        </w:tc>
                        <w:tc>
                          <w:tcPr>
                            <w:tcW w:w="533" w:type="dxa"/>
                            <w:tcBorders>
                              <w:top w:val="single" w:sz="8" w:space="0" w:color="000000"/>
                              <w:left w:val="single" w:sz="18" w:space="0" w:color="000000"/>
                              <w:bottom w:val="single" w:sz="8" w:space="0" w:color="000000"/>
                              <w:right w:val="single" w:sz="8" w:space="0" w:color="000000"/>
                            </w:tcBorders>
                            <w:hideMark/>
                          </w:tcPr>
                          <w:p w:rsidR="00E5609F" w:rsidRDefault="00E5609F">
                            <w:pPr>
                              <w:pStyle w:val="TableParagraph"/>
                              <w:ind w:left="0" w:right="24" w:hanging="2"/>
                              <w:rPr>
                                <w:b/>
                                <w:sz w:val="20"/>
                              </w:rPr>
                            </w:pPr>
                            <w:r>
                              <w:rPr>
                                <w:b/>
                                <w:spacing w:val="-10"/>
                                <w:sz w:val="20"/>
                              </w:rPr>
                              <w:t>2</w:t>
                            </w:r>
                          </w:p>
                        </w:tc>
                        <w:tc>
                          <w:tcPr>
                            <w:tcW w:w="534"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right="2" w:hanging="2"/>
                              <w:rPr>
                                <w:b/>
                                <w:sz w:val="20"/>
                              </w:rPr>
                            </w:pPr>
                            <w:r>
                              <w:rPr>
                                <w:b/>
                                <w:spacing w:val="-10"/>
                                <w:sz w:val="20"/>
                              </w:rPr>
                              <w:t>3</w:t>
                            </w:r>
                          </w:p>
                        </w:tc>
                        <w:tc>
                          <w:tcPr>
                            <w:tcW w:w="533"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right="1" w:hanging="2"/>
                              <w:rPr>
                                <w:b/>
                                <w:sz w:val="20"/>
                              </w:rPr>
                            </w:pPr>
                            <w:r>
                              <w:rPr>
                                <w:b/>
                                <w:spacing w:val="-10"/>
                                <w:sz w:val="20"/>
                              </w:rPr>
                              <w:t>4</w:t>
                            </w:r>
                          </w:p>
                        </w:tc>
                        <w:tc>
                          <w:tcPr>
                            <w:tcW w:w="533"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right="1" w:hanging="2"/>
                              <w:rPr>
                                <w:b/>
                                <w:sz w:val="20"/>
                              </w:rPr>
                            </w:pPr>
                            <w:r>
                              <w:rPr>
                                <w:b/>
                                <w:spacing w:val="-10"/>
                                <w:sz w:val="20"/>
                              </w:rPr>
                              <w:t>5</w:t>
                            </w:r>
                          </w:p>
                        </w:tc>
                        <w:tc>
                          <w:tcPr>
                            <w:tcW w:w="533" w:type="dxa"/>
                            <w:gridSpan w:val="3"/>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right="2" w:hanging="2"/>
                              <w:rPr>
                                <w:b/>
                                <w:sz w:val="20"/>
                              </w:rPr>
                            </w:pPr>
                            <w:r>
                              <w:rPr>
                                <w:b/>
                                <w:spacing w:val="-10"/>
                                <w:sz w:val="20"/>
                              </w:rPr>
                              <w:t>6</w:t>
                            </w:r>
                          </w:p>
                        </w:tc>
                        <w:tc>
                          <w:tcPr>
                            <w:tcW w:w="533" w:type="dxa"/>
                            <w:tcBorders>
                              <w:top w:val="single" w:sz="8" w:space="0" w:color="000000"/>
                              <w:left w:val="single" w:sz="8" w:space="0" w:color="000000"/>
                              <w:bottom w:val="single" w:sz="8" w:space="0" w:color="000000"/>
                              <w:right w:val="single" w:sz="8" w:space="0" w:color="000000"/>
                            </w:tcBorders>
                            <w:shd w:val="clear" w:color="auto" w:fill="BEBEBE"/>
                            <w:hideMark/>
                          </w:tcPr>
                          <w:p w:rsidR="00E5609F" w:rsidRDefault="00E5609F">
                            <w:pPr>
                              <w:pStyle w:val="TableParagraph"/>
                              <w:ind w:left="0" w:right="1" w:hanging="2"/>
                              <w:rPr>
                                <w:b/>
                                <w:sz w:val="20"/>
                              </w:rPr>
                            </w:pPr>
                            <w:r>
                              <w:rPr>
                                <w:b/>
                                <w:spacing w:val="-10"/>
                                <w:sz w:val="20"/>
                              </w:rPr>
                              <w:t>7</w:t>
                            </w:r>
                          </w:p>
                        </w:tc>
                        <w:tc>
                          <w:tcPr>
                            <w:tcW w:w="533" w:type="dxa"/>
                            <w:tcBorders>
                              <w:top w:val="single" w:sz="8" w:space="0" w:color="000000"/>
                              <w:left w:val="single" w:sz="8" w:space="0" w:color="000000"/>
                              <w:bottom w:val="single" w:sz="8" w:space="0" w:color="000000"/>
                              <w:right w:val="single" w:sz="18" w:space="0" w:color="000000"/>
                            </w:tcBorders>
                            <w:shd w:val="clear" w:color="auto" w:fill="BEBEBE"/>
                            <w:hideMark/>
                          </w:tcPr>
                          <w:p w:rsidR="00E5609F" w:rsidRDefault="00E5609F">
                            <w:pPr>
                              <w:pStyle w:val="TableParagraph"/>
                              <w:ind w:left="0" w:right="1" w:hanging="2"/>
                              <w:rPr>
                                <w:b/>
                                <w:sz w:val="20"/>
                              </w:rPr>
                            </w:pPr>
                            <w:r>
                              <w:rPr>
                                <w:b/>
                                <w:spacing w:val="-10"/>
                                <w:sz w:val="20"/>
                              </w:rPr>
                              <w:t>8</w:t>
                            </w:r>
                          </w:p>
                        </w:tc>
                      </w:tr>
                      <w:tr w:rsidR="00E5609F">
                        <w:trPr>
                          <w:trHeight w:val="302"/>
                        </w:trPr>
                        <w:tc>
                          <w:tcPr>
                            <w:tcW w:w="4798" w:type="dxa"/>
                            <w:vMerge/>
                            <w:tcBorders>
                              <w:top w:val="single" w:sz="18" w:space="0" w:color="000000"/>
                              <w:left w:val="single" w:sz="18" w:space="0" w:color="000000"/>
                              <w:bottom w:val="single" w:sz="18" w:space="0" w:color="000000"/>
                              <w:right w:val="single" w:sz="18" w:space="0" w:color="000000"/>
                            </w:tcBorders>
                            <w:vAlign w:val="center"/>
                            <w:hideMark/>
                          </w:tcPr>
                          <w:p w:rsidR="00E5609F" w:rsidRDefault="00E5609F">
                            <w:pPr>
                              <w:ind w:left="0" w:hanging="2"/>
                              <w:rPr>
                                <w:rFonts w:ascii="Times New Roman" w:eastAsia="Times New Roman" w:hAnsi="Times New Roman" w:cs="Times New Roman"/>
                                <w:b/>
                                <w:szCs w:val="22"/>
                              </w:rPr>
                            </w:pPr>
                          </w:p>
                        </w:tc>
                        <w:tc>
                          <w:tcPr>
                            <w:tcW w:w="514" w:type="dxa"/>
                            <w:tcBorders>
                              <w:top w:val="single" w:sz="18" w:space="0" w:color="000000"/>
                              <w:left w:val="single" w:sz="18" w:space="0" w:color="000000"/>
                              <w:bottom w:val="single" w:sz="18" w:space="0" w:color="000000"/>
                              <w:right w:val="single" w:sz="18" w:space="0" w:color="000000"/>
                            </w:tcBorders>
                            <w:hideMark/>
                          </w:tcPr>
                          <w:p w:rsidR="00E5609F" w:rsidRDefault="00E5609F">
                            <w:pPr>
                              <w:pStyle w:val="TableParagraph"/>
                              <w:ind w:left="0" w:right="9" w:hanging="2"/>
                              <w:rPr>
                                <w:b/>
                                <w:i/>
                                <w:sz w:val="20"/>
                              </w:rPr>
                            </w:pPr>
                            <w:r>
                              <w:rPr>
                                <w:b/>
                                <w:i/>
                                <w:spacing w:val="-5"/>
                                <w:sz w:val="20"/>
                              </w:rPr>
                              <w:t>22.</w:t>
                            </w:r>
                          </w:p>
                        </w:tc>
                        <w:tc>
                          <w:tcPr>
                            <w:tcW w:w="533" w:type="dxa"/>
                            <w:tcBorders>
                              <w:top w:val="single" w:sz="8" w:space="0" w:color="000000"/>
                              <w:left w:val="single" w:sz="18" w:space="0" w:color="000000"/>
                              <w:bottom w:val="single" w:sz="8" w:space="0" w:color="000000"/>
                              <w:right w:val="single" w:sz="8" w:space="0" w:color="000000"/>
                            </w:tcBorders>
                            <w:hideMark/>
                          </w:tcPr>
                          <w:p w:rsidR="00E5609F" w:rsidRDefault="00E5609F">
                            <w:pPr>
                              <w:pStyle w:val="TableParagraph"/>
                              <w:ind w:left="0" w:right="24" w:hanging="2"/>
                              <w:rPr>
                                <w:b/>
                                <w:sz w:val="20"/>
                              </w:rPr>
                            </w:pPr>
                            <w:r>
                              <w:rPr>
                                <w:b/>
                                <w:spacing w:val="-10"/>
                                <w:sz w:val="20"/>
                              </w:rPr>
                              <w:t>9</w:t>
                            </w:r>
                          </w:p>
                        </w:tc>
                        <w:tc>
                          <w:tcPr>
                            <w:tcW w:w="534"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hanging="2"/>
                              <w:rPr>
                                <w:b/>
                                <w:sz w:val="20"/>
                              </w:rPr>
                            </w:pPr>
                            <w:r>
                              <w:rPr>
                                <w:b/>
                                <w:spacing w:val="-5"/>
                                <w:sz w:val="20"/>
                              </w:rPr>
                              <w:t>10</w:t>
                            </w:r>
                          </w:p>
                        </w:tc>
                        <w:tc>
                          <w:tcPr>
                            <w:tcW w:w="533"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hanging="2"/>
                              <w:rPr>
                                <w:b/>
                                <w:sz w:val="20"/>
                              </w:rPr>
                            </w:pPr>
                            <w:r>
                              <w:rPr>
                                <w:b/>
                                <w:spacing w:val="-5"/>
                                <w:sz w:val="20"/>
                              </w:rPr>
                              <w:t>11</w:t>
                            </w:r>
                          </w:p>
                        </w:tc>
                        <w:tc>
                          <w:tcPr>
                            <w:tcW w:w="533"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hanging="2"/>
                              <w:rPr>
                                <w:b/>
                                <w:sz w:val="20"/>
                              </w:rPr>
                            </w:pPr>
                            <w:r>
                              <w:rPr>
                                <w:b/>
                                <w:spacing w:val="-5"/>
                                <w:sz w:val="20"/>
                              </w:rPr>
                              <w:t>12</w:t>
                            </w:r>
                          </w:p>
                        </w:tc>
                        <w:tc>
                          <w:tcPr>
                            <w:tcW w:w="533" w:type="dxa"/>
                            <w:gridSpan w:val="3"/>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hanging="2"/>
                              <w:rPr>
                                <w:b/>
                                <w:sz w:val="20"/>
                              </w:rPr>
                            </w:pPr>
                            <w:r>
                              <w:rPr>
                                <w:b/>
                                <w:spacing w:val="-5"/>
                                <w:sz w:val="20"/>
                              </w:rPr>
                              <w:t>13</w:t>
                            </w:r>
                          </w:p>
                        </w:tc>
                        <w:tc>
                          <w:tcPr>
                            <w:tcW w:w="533" w:type="dxa"/>
                            <w:tcBorders>
                              <w:top w:val="single" w:sz="8" w:space="0" w:color="000000"/>
                              <w:left w:val="single" w:sz="8" w:space="0" w:color="000000"/>
                              <w:bottom w:val="single" w:sz="8" w:space="0" w:color="000000"/>
                              <w:right w:val="single" w:sz="8" w:space="0" w:color="000000"/>
                            </w:tcBorders>
                            <w:shd w:val="clear" w:color="auto" w:fill="BEBEBE"/>
                            <w:hideMark/>
                          </w:tcPr>
                          <w:p w:rsidR="00E5609F" w:rsidRDefault="00E5609F">
                            <w:pPr>
                              <w:pStyle w:val="TableParagraph"/>
                              <w:ind w:left="0" w:right="1" w:hanging="2"/>
                              <w:rPr>
                                <w:b/>
                                <w:sz w:val="20"/>
                              </w:rPr>
                            </w:pPr>
                            <w:r>
                              <w:rPr>
                                <w:b/>
                                <w:spacing w:val="-5"/>
                                <w:sz w:val="20"/>
                              </w:rPr>
                              <w:t>14</w:t>
                            </w:r>
                          </w:p>
                        </w:tc>
                        <w:tc>
                          <w:tcPr>
                            <w:tcW w:w="533" w:type="dxa"/>
                            <w:tcBorders>
                              <w:top w:val="single" w:sz="8" w:space="0" w:color="000000"/>
                              <w:left w:val="single" w:sz="8" w:space="0" w:color="000000"/>
                              <w:bottom w:val="single" w:sz="8" w:space="0" w:color="000000"/>
                              <w:right w:val="single" w:sz="18" w:space="0" w:color="000000"/>
                            </w:tcBorders>
                            <w:shd w:val="clear" w:color="auto" w:fill="808080"/>
                            <w:hideMark/>
                          </w:tcPr>
                          <w:p w:rsidR="00E5609F" w:rsidRDefault="00E5609F">
                            <w:pPr>
                              <w:pStyle w:val="TableParagraph"/>
                              <w:ind w:left="0" w:hanging="2"/>
                              <w:rPr>
                                <w:b/>
                                <w:sz w:val="20"/>
                              </w:rPr>
                            </w:pPr>
                            <w:r>
                              <w:rPr>
                                <w:b/>
                                <w:spacing w:val="-5"/>
                                <w:sz w:val="20"/>
                              </w:rPr>
                              <w:t>15</w:t>
                            </w:r>
                          </w:p>
                        </w:tc>
                      </w:tr>
                      <w:tr w:rsidR="00E5609F">
                        <w:trPr>
                          <w:trHeight w:val="303"/>
                        </w:trPr>
                        <w:tc>
                          <w:tcPr>
                            <w:tcW w:w="4798" w:type="dxa"/>
                            <w:vMerge/>
                            <w:tcBorders>
                              <w:top w:val="single" w:sz="18" w:space="0" w:color="000000"/>
                              <w:left w:val="single" w:sz="18" w:space="0" w:color="000000"/>
                              <w:bottom w:val="single" w:sz="18" w:space="0" w:color="000000"/>
                              <w:right w:val="single" w:sz="18" w:space="0" w:color="000000"/>
                            </w:tcBorders>
                            <w:vAlign w:val="center"/>
                            <w:hideMark/>
                          </w:tcPr>
                          <w:p w:rsidR="00E5609F" w:rsidRDefault="00E5609F">
                            <w:pPr>
                              <w:ind w:left="0" w:hanging="2"/>
                              <w:rPr>
                                <w:rFonts w:ascii="Times New Roman" w:eastAsia="Times New Roman" w:hAnsi="Times New Roman" w:cs="Times New Roman"/>
                                <w:b/>
                                <w:szCs w:val="22"/>
                              </w:rPr>
                            </w:pPr>
                          </w:p>
                        </w:tc>
                        <w:tc>
                          <w:tcPr>
                            <w:tcW w:w="514" w:type="dxa"/>
                            <w:tcBorders>
                              <w:top w:val="single" w:sz="18" w:space="0" w:color="000000"/>
                              <w:left w:val="single" w:sz="18" w:space="0" w:color="000000"/>
                              <w:bottom w:val="single" w:sz="18" w:space="0" w:color="000000"/>
                              <w:right w:val="single" w:sz="18" w:space="0" w:color="000000"/>
                            </w:tcBorders>
                            <w:hideMark/>
                          </w:tcPr>
                          <w:p w:rsidR="00E5609F" w:rsidRDefault="00E5609F">
                            <w:pPr>
                              <w:pStyle w:val="TableParagraph"/>
                              <w:ind w:left="0" w:right="9" w:hanging="2"/>
                              <w:rPr>
                                <w:b/>
                                <w:i/>
                                <w:sz w:val="20"/>
                              </w:rPr>
                            </w:pPr>
                            <w:r>
                              <w:rPr>
                                <w:b/>
                                <w:i/>
                                <w:spacing w:val="-5"/>
                                <w:sz w:val="20"/>
                              </w:rPr>
                              <w:t>23.</w:t>
                            </w:r>
                          </w:p>
                        </w:tc>
                        <w:tc>
                          <w:tcPr>
                            <w:tcW w:w="533" w:type="dxa"/>
                            <w:tcBorders>
                              <w:top w:val="single" w:sz="8" w:space="0" w:color="000000"/>
                              <w:left w:val="single" w:sz="18" w:space="0" w:color="000000"/>
                              <w:bottom w:val="single" w:sz="8" w:space="0" w:color="000000"/>
                              <w:right w:val="single" w:sz="8" w:space="0" w:color="000000"/>
                            </w:tcBorders>
                            <w:shd w:val="clear" w:color="auto" w:fill="808080"/>
                            <w:hideMark/>
                          </w:tcPr>
                          <w:p w:rsidR="00E5609F" w:rsidRDefault="00E5609F">
                            <w:pPr>
                              <w:pStyle w:val="TableParagraph"/>
                              <w:ind w:left="0" w:right="22" w:hanging="2"/>
                              <w:rPr>
                                <w:b/>
                                <w:sz w:val="20"/>
                              </w:rPr>
                            </w:pPr>
                            <w:r>
                              <w:rPr>
                                <w:b/>
                                <w:spacing w:val="-5"/>
                                <w:sz w:val="20"/>
                              </w:rPr>
                              <w:t>16</w:t>
                            </w:r>
                          </w:p>
                        </w:tc>
                        <w:tc>
                          <w:tcPr>
                            <w:tcW w:w="534" w:type="dxa"/>
                            <w:tcBorders>
                              <w:top w:val="single" w:sz="8" w:space="0" w:color="000000"/>
                              <w:left w:val="single" w:sz="8" w:space="0" w:color="000000"/>
                              <w:bottom w:val="single" w:sz="8" w:space="0" w:color="000000"/>
                              <w:right w:val="single" w:sz="8" w:space="0" w:color="000000"/>
                            </w:tcBorders>
                            <w:shd w:val="clear" w:color="auto" w:fill="808080"/>
                            <w:hideMark/>
                          </w:tcPr>
                          <w:p w:rsidR="00E5609F" w:rsidRDefault="00E5609F">
                            <w:pPr>
                              <w:pStyle w:val="TableParagraph"/>
                              <w:ind w:left="0" w:hanging="2"/>
                              <w:rPr>
                                <w:b/>
                                <w:sz w:val="20"/>
                              </w:rPr>
                            </w:pPr>
                            <w:r>
                              <w:rPr>
                                <w:b/>
                                <w:spacing w:val="-5"/>
                                <w:sz w:val="20"/>
                              </w:rPr>
                              <w:t>17</w:t>
                            </w:r>
                          </w:p>
                        </w:tc>
                        <w:tc>
                          <w:tcPr>
                            <w:tcW w:w="533" w:type="dxa"/>
                            <w:tcBorders>
                              <w:top w:val="single" w:sz="8" w:space="0" w:color="000000"/>
                              <w:left w:val="single" w:sz="8" w:space="0" w:color="000000"/>
                              <w:bottom w:val="single" w:sz="8" w:space="0" w:color="000000"/>
                              <w:right w:val="single" w:sz="8" w:space="0" w:color="000000"/>
                            </w:tcBorders>
                            <w:shd w:val="clear" w:color="auto" w:fill="808080"/>
                            <w:hideMark/>
                          </w:tcPr>
                          <w:p w:rsidR="00E5609F" w:rsidRDefault="00E5609F">
                            <w:pPr>
                              <w:pStyle w:val="TableParagraph"/>
                              <w:ind w:left="0" w:hanging="2"/>
                              <w:rPr>
                                <w:b/>
                                <w:sz w:val="20"/>
                              </w:rPr>
                            </w:pPr>
                            <w:r>
                              <w:rPr>
                                <w:b/>
                                <w:spacing w:val="-5"/>
                                <w:sz w:val="20"/>
                              </w:rPr>
                              <w:t>18*</w:t>
                            </w:r>
                          </w:p>
                        </w:tc>
                        <w:tc>
                          <w:tcPr>
                            <w:tcW w:w="533" w:type="dxa"/>
                            <w:tcBorders>
                              <w:top w:val="single" w:sz="8" w:space="0" w:color="000000"/>
                              <w:left w:val="single" w:sz="8" w:space="0" w:color="000000"/>
                              <w:bottom w:val="single" w:sz="8" w:space="0" w:color="000000"/>
                              <w:right w:val="single" w:sz="8" w:space="0" w:color="000000"/>
                            </w:tcBorders>
                            <w:shd w:val="clear" w:color="auto" w:fill="808080"/>
                            <w:hideMark/>
                          </w:tcPr>
                          <w:p w:rsidR="00E5609F" w:rsidRDefault="00E5609F">
                            <w:pPr>
                              <w:pStyle w:val="TableParagraph"/>
                              <w:ind w:left="0" w:hanging="2"/>
                              <w:rPr>
                                <w:b/>
                                <w:sz w:val="20"/>
                              </w:rPr>
                            </w:pPr>
                            <w:r>
                              <w:rPr>
                                <w:b/>
                                <w:spacing w:val="-5"/>
                                <w:sz w:val="20"/>
                              </w:rPr>
                              <w:t>19</w:t>
                            </w:r>
                          </w:p>
                        </w:tc>
                        <w:tc>
                          <w:tcPr>
                            <w:tcW w:w="533" w:type="dxa"/>
                            <w:gridSpan w:val="3"/>
                            <w:tcBorders>
                              <w:top w:val="single" w:sz="8" w:space="0" w:color="000000"/>
                              <w:left w:val="single" w:sz="8" w:space="0" w:color="000000"/>
                              <w:bottom w:val="single" w:sz="8" w:space="0" w:color="000000"/>
                              <w:right w:val="single" w:sz="8" w:space="0" w:color="000000"/>
                            </w:tcBorders>
                            <w:shd w:val="clear" w:color="auto" w:fill="808080"/>
                            <w:hideMark/>
                          </w:tcPr>
                          <w:p w:rsidR="00E5609F" w:rsidRDefault="00E5609F">
                            <w:pPr>
                              <w:pStyle w:val="TableParagraph"/>
                              <w:ind w:left="0" w:hanging="2"/>
                              <w:rPr>
                                <w:b/>
                                <w:sz w:val="20"/>
                              </w:rPr>
                            </w:pPr>
                            <w:r>
                              <w:rPr>
                                <w:b/>
                                <w:spacing w:val="-5"/>
                                <w:sz w:val="20"/>
                              </w:rPr>
                              <w:t>20</w:t>
                            </w:r>
                          </w:p>
                        </w:tc>
                        <w:tc>
                          <w:tcPr>
                            <w:tcW w:w="533" w:type="dxa"/>
                            <w:tcBorders>
                              <w:top w:val="single" w:sz="8" w:space="0" w:color="000000"/>
                              <w:left w:val="single" w:sz="8" w:space="0" w:color="000000"/>
                              <w:bottom w:val="single" w:sz="8" w:space="0" w:color="000000"/>
                              <w:right w:val="single" w:sz="8" w:space="0" w:color="000000"/>
                            </w:tcBorders>
                            <w:shd w:val="clear" w:color="auto" w:fill="BEBEBE"/>
                            <w:hideMark/>
                          </w:tcPr>
                          <w:p w:rsidR="00E5609F" w:rsidRDefault="00E5609F">
                            <w:pPr>
                              <w:pStyle w:val="TableParagraph"/>
                              <w:ind w:left="0" w:right="1" w:hanging="2"/>
                              <w:rPr>
                                <w:b/>
                                <w:sz w:val="20"/>
                              </w:rPr>
                            </w:pPr>
                            <w:r>
                              <w:rPr>
                                <w:b/>
                                <w:spacing w:val="-5"/>
                                <w:sz w:val="20"/>
                              </w:rPr>
                              <w:t>21</w:t>
                            </w:r>
                          </w:p>
                        </w:tc>
                        <w:tc>
                          <w:tcPr>
                            <w:tcW w:w="533" w:type="dxa"/>
                            <w:tcBorders>
                              <w:top w:val="single" w:sz="8" w:space="0" w:color="000000"/>
                              <w:left w:val="single" w:sz="8" w:space="0" w:color="000000"/>
                              <w:bottom w:val="single" w:sz="8" w:space="0" w:color="000000"/>
                              <w:right w:val="single" w:sz="18" w:space="0" w:color="000000"/>
                            </w:tcBorders>
                            <w:shd w:val="clear" w:color="auto" w:fill="BEBEBE"/>
                            <w:hideMark/>
                          </w:tcPr>
                          <w:p w:rsidR="00E5609F" w:rsidRDefault="00E5609F">
                            <w:pPr>
                              <w:pStyle w:val="TableParagraph"/>
                              <w:ind w:left="0" w:hanging="2"/>
                              <w:rPr>
                                <w:b/>
                                <w:sz w:val="20"/>
                              </w:rPr>
                            </w:pPr>
                            <w:r>
                              <w:rPr>
                                <w:b/>
                                <w:spacing w:val="-5"/>
                                <w:sz w:val="20"/>
                              </w:rPr>
                              <w:t>22</w:t>
                            </w:r>
                          </w:p>
                        </w:tc>
                      </w:tr>
                      <w:tr w:rsidR="00E5609F">
                        <w:trPr>
                          <w:trHeight w:val="303"/>
                        </w:trPr>
                        <w:tc>
                          <w:tcPr>
                            <w:tcW w:w="4798" w:type="dxa"/>
                            <w:vMerge/>
                            <w:tcBorders>
                              <w:top w:val="single" w:sz="18" w:space="0" w:color="000000"/>
                              <w:left w:val="single" w:sz="18" w:space="0" w:color="000000"/>
                              <w:bottom w:val="single" w:sz="18" w:space="0" w:color="000000"/>
                              <w:right w:val="single" w:sz="18" w:space="0" w:color="000000"/>
                            </w:tcBorders>
                            <w:vAlign w:val="center"/>
                            <w:hideMark/>
                          </w:tcPr>
                          <w:p w:rsidR="00E5609F" w:rsidRDefault="00E5609F">
                            <w:pPr>
                              <w:ind w:left="0" w:hanging="2"/>
                              <w:rPr>
                                <w:rFonts w:ascii="Times New Roman" w:eastAsia="Times New Roman" w:hAnsi="Times New Roman" w:cs="Times New Roman"/>
                                <w:b/>
                                <w:szCs w:val="22"/>
                              </w:rPr>
                            </w:pPr>
                          </w:p>
                        </w:tc>
                        <w:tc>
                          <w:tcPr>
                            <w:tcW w:w="514" w:type="dxa"/>
                            <w:tcBorders>
                              <w:top w:val="single" w:sz="18" w:space="0" w:color="000000"/>
                              <w:left w:val="single" w:sz="18" w:space="0" w:color="000000"/>
                              <w:bottom w:val="single" w:sz="18" w:space="0" w:color="000000"/>
                              <w:right w:val="single" w:sz="18" w:space="0" w:color="000000"/>
                            </w:tcBorders>
                            <w:hideMark/>
                          </w:tcPr>
                          <w:p w:rsidR="00E5609F" w:rsidRDefault="00E5609F">
                            <w:pPr>
                              <w:pStyle w:val="TableParagraph"/>
                              <w:ind w:left="0" w:right="9" w:hanging="2"/>
                              <w:rPr>
                                <w:b/>
                                <w:i/>
                                <w:sz w:val="20"/>
                              </w:rPr>
                            </w:pPr>
                            <w:r>
                              <w:rPr>
                                <w:b/>
                                <w:i/>
                                <w:spacing w:val="-5"/>
                                <w:sz w:val="20"/>
                              </w:rPr>
                              <w:t>24.</w:t>
                            </w:r>
                          </w:p>
                        </w:tc>
                        <w:tc>
                          <w:tcPr>
                            <w:tcW w:w="533" w:type="dxa"/>
                            <w:tcBorders>
                              <w:top w:val="single" w:sz="8" w:space="0" w:color="000000"/>
                              <w:left w:val="single" w:sz="18" w:space="0" w:color="000000"/>
                              <w:bottom w:val="single" w:sz="18" w:space="0" w:color="000000"/>
                              <w:right w:val="single" w:sz="8" w:space="0" w:color="000000"/>
                            </w:tcBorders>
                            <w:hideMark/>
                          </w:tcPr>
                          <w:p w:rsidR="00E5609F" w:rsidRDefault="00E5609F">
                            <w:pPr>
                              <w:pStyle w:val="TableParagraph"/>
                              <w:ind w:left="0" w:right="22" w:hanging="2"/>
                              <w:rPr>
                                <w:b/>
                                <w:sz w:val="20"/>
                              </w:rPr>
                            </w:pPr>
                            <w:r>
                              <w:rPr>
                                <w:b/>
                                <w:spacing w:val="-5"/>
                                <w:sz w:val="20"/>
                              </w:rPr>
                              <w:t>23</w:t>
                            </w:r>
                          </w:p>
                        </w:tc>
                        <w:tc>
                          <w:tcPr>
                            <w:tcW w:w="534" w:type="dxa"/>
                            <w:tcBorders>
                              <w:top w:val="single" w:sz="8" w:space="0" w:color="000000"/>
                              <w:left w:val="single" w:sz="8" w:space="0" w:color="000000"/>
                              <w:bottom w:val="single" w:sz="18" w:space="0" w:color="000000"/>
                              <w:right w:val="single" w:sz="8" w:space="0" w:color="000000"/>
                            </w:tcBorders>
                            <w:hideMark/>
                          </w:tcPr>
                          <w:p w:rsidR="00E5609F" w:rsidRDefault="00E5609F">
                            <w:pPr>
                              <w:pStyle w:val="TableParagraph"/>
                              <w:ind w:left="0" w:hanging="2"/>
                              <w:rPr>
                                <w:b/>
                                <w:sz w:val="20"/>
                              </w:rPr>
                            </w:pPr>
                            <w:r>
                              <w:rPr>
                                <w:b/>
                                <w:spacing w:val="-5"/>
                                <w:sz w:val="20"/>
                              </w:rPr>
                              <w:t>24</w:t>
                            </w:r>
                          </w:p>
                        </w:tc>
                        <w:tc>
                          <w:tcPr>
                            <w:tcW w:w="533" w:type="dxa"/>
                            <w:tcBorders>
                              <w:top w:val="single" w:sz="8" w:space="0" w:color="000000"/>
                              <w:left w:val="single" w:sz="8" w:space="0" w:color="000000"/>
                              <w:bottom w:val="single" w:sz="18" w:space="0" w:color="000000"/>
                              <w:right w:val="single" w:sz="8" w:space="0" w:color="000000"/>
                            </w:tcBorders>
                            <w:hideMark/>
                          </w:tcPr>
                          <w:p w:rsidR="00E5609F" w:rsidRDefault="00E5609F">
                            <w:pPr>
                              <w:pStyle w:val="TableParagraph"/>
                              <w:ind w:left="0" w:hanging="2"/>
                              <w:rPr>
                                <w:b/>
                                <w:sz w:val="20"/>
                              </w:rPr>
                            </w:pPr>
                            <w:r>
                              <w:rPr>
                                <w:b/>
                                <w:spacing w:val="-5"/>
                                <w:sz w:val="20"/>
                              </w:rPr>
                              <w:t>25</w:t>
                            </w:r>
                          </w:p>
                        </w:tc>
                        <w:tc>
                          <w:tcPr>
                            <w:tcW w:w="533" w:type="dxa"/>
                            <w:tcBorders>
                              <w:top w:val="single" w:sz="8" w:space="0" w:color="000000"/>
                              <w:left w:val="single" w:sz="8" w:space="0" w:color="000000"/>
                              <w:bottom w:val="single" w:sz="18" w:space="0" w:color="000000"/>
                              <w:right w:val="single" w:sz="8" w:space="0" w:color="000000"/>
                            </w:tcBorders>
                            <w:hideMark/>
                          </w:tcPr>
                          <w:p w:rsidR="00E5609F" w:rsidRDefault="00E5609F">
                            <w:pPr>
                              <w:pStyle w:val="TableParagraph"/>
                              <w:ind w:left="0" w:hanging="2"/>
                              <w:rPr>
                                <w:b/>
                                <w:sz w:val="20"/>
                              </w:rPr>
                            </w:pPr>
                            <w:r>
                              <w:rPr>
                                <w:b/>
                                <w:spacing w:val="-5"/>
                                <w:sz w:val="20"/>
                              </w:rPr>
                              <w:t>26</w:t>
                            </w:r>
                          </w:p>
                        </w:tc>
                        <w:tc>
                          <w:tcPr>
                            <w:tcW w:w="533" w:type="dxa"/>
                            <w:gridSpan w:val="3"/>
                            <w:tcBorders>
                              <w:top w:val="single" w:sz="8" w:space="0" w:color="000000"/>
                              <w:left w:val="single" w:sz="8" w:space="0" w:color="000000"/>
                              <w:bottom w:val="single" w:sz="18" w:space="0" w:color="000000"/>
                              <w:right w:val="single" w:sz="8" w:space="0" w:color="000000"/>
                            </w:tcBorders>
                            <w:hideMark/>
                          </w:tcPr>
                          <w:p w:rsidR="00E5609F" w:rsidRDefault="00E5609F">
                            <w:pPr>
                              <w:pStyle w:val="TableParagraph"/>
                              <w:ind w:left="0" w:hanging="2"/>
                              <w:rPr>
                                <w:b/>
                                <w:sz w:val="20"/>
                              </w:rPr>
                            </w:pPr>
                            <w:r>
                              <w:rPr>
                                <w:b/>
                                <w:spacing w:val="-5"/>
                                <w:sz w:val="20"/>
                              </w:rPr>
                              <w:t>27</w:t>
                            </w:r>
                          </w:p>
                        </w:tc>
                        <w:tc>
                          <w:tcPr>
                            <w:tcW w:w="533" w:type="dxa"/>
                            <w:tcBorders>
                              <w:top w:val="single" w:sz="8" w:space="0" w:color="000000"/>
                              <w:left w:val="single" w:sz="8" w:space="0" w:color="000000"/>
                              <w:bottom w:val="single" w:sz="18" w:space="0" w:color="000000"/>
                              <w:right w:val="single" w:sz="8" w:space="0" w:color="000000"/>
                            </w:tcBorders>
                            <w:shd w:val="clear" w:color="auto" w:fill="BEBEBE"/>
                            <w:hideMark/>
                          </w:tcPr>
                          <w:p w:rsidR="00E5609F" w:rsidRDefault="00E5609F">
                            <w:pPr>
                              <w:pStyle w:val="TableParagraph"/>
                              <w:ind w:left="0" w:right="1" w:hanging="2"/>
                              <w:rPr>
                                <w:b/>
                                <w:sz w:val="20"/>
                              </w:rPr>
                            </w:pPr>
                            <w:r>
                              <w:rPr>
                                <w:b/>
                                <w:spacing w:val="-5"/>
                                <w:sz w:val="20"/>
                              </w:rPr>
                              <w:t>28</w:t>
                            </w:r>
                          </w:p>
                        </w:tc>
                        <w:tc>
                          <w:tcPr>
                            <w:tcW w:w="533" w:type="dxa"/>
                            <w:tcBorders>
                              <w:top w:val="single" w:sz="8" w:space="0" w:color="000000"/>
                              <w:left w:val="single" w:sz="8" w:space="0" w:color="000000"/>
                              <w:bottom w:val="single" w:sz="18" w:space="0" w:color="000000"/>
                              <w:right w:val="single" w:sz="18" w:space="0" w:color="000000"/>
                            </w:tcBorders>
                            <w:shd w:val="clear" w:color="auto" w:fill="BEBEBE"/>
                          </w:tcPr>
                          <w:p w:rsidR="00E5609F" w:rsidRDefault="00E5609F">
                            <w:pPr>
                              <w:pStyle w:val="TableParagraph"/>
                              <w:ind w:left="0" w:hanging="2"/>
                              <w:rPr>
                                <w:sz w:val="18"/>
                              </w:rPr>
                            </w:pPr>
                          </w:p>
                        </w:tc>
                      </w:tr>
                      <w:tr w:rsidR="00E5609F">
                        <w:trPr>
                          <w:trHeight w:val="302"/>
                        </w:trPr>
                        <w:tc>
                          <w:tcPr>
                            <w:tcW w:w="552" w:type="dxa"/>
                            <w:vMerge w:val="restart"/>
                            <w:tcBorders>
                              <w:top w:val="single" w:sz="18" w:space="0" w:color="000000"/>
                              <w:left w:val="single" w:sz="18" w:space="0" w:color="000000"/>
                              <w:bottom w:val="single" w:sz="18" w:space="0" w:color="000000"/>
                              <w:right w:val="single" w:sz="18" w:space="0" w:color="000000"/>
                            </w:tcBorders>
                            <w:textDirection w:val="btLr"/>
                            <w:hideMark/>
                          </w:tcPr>
                          <w:p w:rsidR="00E5609F" w:rsidRDefault="00E5609F">
                            <w:pPr>
                              <w:pStyle w:val="TableParagraph"/>
                              <w:spacing w:before="141"/>
                              <w:ind w:left="0" w:right="5" w:hanging="2"/>
                              <w:rPr>
                                <w:b/>
                                <w:sz w:val="20"/>
                              </w:rPr>
                            </w:pPr>
                            <w:r>
                              <w:rPr>
                                <w:b/>
                                <w:spacing w:val="-4"/>
                                <w:sz w:val="20"/>
                              </w:rPr>
                              <w:t>Март</w:t>
                            </w:r>
                          </w:p>
                        </w:tc>
                        <w:tc>
                          <w:tcPr>
                            <w:tcW w:w="514" w:type="dxa"/>
                            <w:tcBorders>
                              <w:top w:val="single" w:sz="18" w:space="0" w:color="000000"/>
                              <w:left w:val="single" w:sz="18" w:space="0" w:color="000000"/>
                              <w:bottom w:val="single" w:sz="18" w:space="0" w:color="000000"/>
                              <w:right w:val="single" w:sz="18" w:space="0" w:color="000000"/>
                            </w:tcBorders>
                          </w:tcPr>
                          <w:p w:rsidR="00E5609F" w:rsidRDefault="00E5609F">
                            <w:pPr>
                              <w:pStyle w:val="TableParagraph"/>
                              <w:ind w:left="0" w:hanging="2"/>
                              <w:rPr>
                                <w:sz w:val="18"/>
                              </w:rPr>
                            </w:pPr>
                          </w:p>
                        </w:tc>
                        <w:tc>
                          <w:tcPr>
                            <w:tcW w:w="533" w:type="dxa"/>
                            <w:tcBorders>
                              <w:top w:val="single" w:sz="18" w:space="0" w:color="000000"/>
                              <w:left w:val="single" w:sz="18" w:space="0" w:color="000000"/>
                              <w:bottom w:val="single" w:sz="8" w:space="0" w:color="000000"/>
                              <w:right w:val="single" w:sz="8" w:space="0" w:color="000000"/>
                            </w:tcBorders>
                          </w:tcPr>
                          <w:p w:rsidR="00E5609F" w:rsidRDefault="00E5609F">
                            <w:pPr>
                              <w:pStyle w:val="TableParagraph"/>
                              <w:ind w:left="0" w:hanging="2"/>
                              <w:rPr>
                                <w:sz w:val="18"/>
                              </w:rPr>
                            </w:pPr>
                          </w:p>
                        </w:tc>
                        <w:tc>
                          <w:tcPr>
                            <w:tcW w:w="534" w:type="dxa"/>
                            <w:tcBorders>
                              <w:top w:val="single" w:sz="18" w:space="0" w:color="000000"/>
                              <w:left w:val="single" w:sz="8" w:space="0" w:color="000000"/>
                              <w:bottom w:val="single" w:sz="8" w:space="0" w:color="000000"/>
                              <w:right w:val="single" w:sz="8" w:space="0" w:color="000000"/>
                            </w:tcBorders>
                          </w:tcPr>
                          <w:p w:rsidR="00E5609F" w:rsidRDefault="00E5609F">
                            <w:pPr>
                              <w:pStyle w:val="TableParagraph"/>
                              <w:ind w:left="0" w:hanging="2"/>
                              <w:rPr>
                                <w:sz w:val="18"/>
                              </w:rPr>
                            </w:pPr>
                          </w:p>
                        </w:tc>
                        <w:tc>
                          <w:tcPr>
                            <w:tcW w:w="533" w:type="dxa"/>
                            <w:tcBorders>
                              <w:top w:val="single" w:sz="18" w:space="0" w:color="000000"/>
                              <w:left w:val="single" w:sz="8" w:space="0" w:color="000000"/>
                              <w:bottom w:val="single" w:sz="8" w:space="0" w:color="000000"/>
                              <w:right w:val="single" w:sz="8" w:space="0" w:color="000000"/>
                            </w:tcBorders>
                          </w:tcPr>
                          <w:p w:rsidR="00E5609F" w:rsidRDefault="00E5609F">
                            <w:pPr>
                              <w:pStyle w:val="TableParagraph"/>
                              <w:ind w:left="0" w:hanging="2"/>
                              <w:rPr>
                                <w:sz w:val="18"/>
                              </w:rPr>
                            </w:pPr>
                          </w:p>
                        </w:tc>
                        <w:tc>
                          <w:tcPr>
                            <w:tcW w:w="533" w:type="dxa"/>
                            <w:tcBorders>
                              <w:top w:val="single" w:sz="18" w:space="0" w:color="000000"/>
                              <w:left w:val="single" w:sz="8" w:space="0" w:color="000000"/>
                              <w:bottom w:val="single" w:sz="8" w:space="0" w:color="000000"/>
                              <w:right w:val="single" w:sz="8" w:space="0" w:color="000000"/>
                            </w:tcBorders>
                          </w:tcPr>
                          <w:p w:rsidR="00E5609F" w:rsidRDefault="00E5609F">
                            <w:pPr>
                              <w:pStyle w:val="TableParagraph"/>
                              <w:ind w:left="0" w:hanging="2"/>
                              <w:rPr>
                                <w:sz w:val="18"/>
                              </w:rPr>
                            </w:pPr>
                          </w:p>
                        </w:tc>
                        <w:tc>
                          <w:tcPr>
                            <w:tcW w:w="533" w:type="dxa"/>
                            <w:gridSpan w:val="3"/>
                            <w:tcBorders>
                              <w:top w:val="single" w:sz="18" w:space="0" w:color="000000"/>
                              <w:left w:val="single" w:sz="8" w:space="0" w:color="000000"/>
                              <w:bottom w:val="single" w:sz="8" w:space="0" w:color="000000"/>
                              <w:right w:val="single" w:sz="8" w:space="0" w:color="000000"/>
                            </w:tcBorders>
                          </w:tcPr>
                          <w:p w:rsidR="00E5609F" w:rsidRDefault="00E5609F">
                            <w:pPr>
                              <w:pStyle w:val="TableParagraph"/>
                              <w:ind w:left="0" w:hanging="2"/>
                              <w:rPr>
                                <w:sz w:val="18"/>
                              </w:rPr>
                            </w:pPr>
                          </w:p>
                        </w:tc>
                        <w:tc>
                          <w:tcPr>
                            <w:tcW w:w="533" w:type="dxa"/>
                            <w:tcBorders>
                              <w:top w:val="single" w:sz="18" w:space="0" w:color="000000"/>
                              <w:left w:val="single" w:sz="8" w:space="0" w:color="000000"/>
                              <w:bottom w:val="single" w:sz="8" w:space="0" w:color="000000"/>
                              <w:right w:val="single" w:sz="8" w:space="0" w:color="000000"/>
                            </w:tcBorders>
                            <w:shd w:val="clear" w:color="auto" w:fill="BEBEBE"/>
                          </w:tcPr>
                          <w:p w:rsidR="00E5609F" w:rsidRDefault="00E5609F">
                            <w:pPr>
                              <w:pStyle w:val="TableParagraph"/>
                              <w:ind w:left="0" w:hanging="2"/>
                              <w:rPr>
                                <w:sz w:val="18"/>
                              </w:rPr>
                            </w:pPr>
                          </w:p>
                        </w:tc>
                        <w:tc>
                          <w:tcPr>
                            <w:tcW w:w="533" w:type="dxa"/>
                            <w:tcBorders>
                              <w:top w:val="single" w:sz="18" w:space="0" w:color="000000"/>
                              <w:left w:val="single" w:sz="8" w:space="0" w:color="000000"/>
                              <w:bottom w:val="single" w:sz="8" w:space="0" w:color="000000"/>
                              <w:right w:val="single" w:sz="18" w:space="0" w:color="000000"/>
                            </w:tcBorders>
                            <w:shd w:val="clear" w:color="auto" w:fill="BEBEBE"/>
                            <w:hideMark/>
                          </w:tcPr>
                          <w:p w:rsidR="00E5609F" w:rsidRDefault="00E5609F">
                            <w:pPr>
                              <w:pStyle w:val="TableParagraph"/>
                              <w:ind w:left="0" w:right="1" w:hanging="2"/>
                              <w:rPr>
                                <w:b/>
                                <w:sz w:val="20"/>
                              </w:rPr>
                            </w:pPr>
                            <w:r>
                              <w:rPr>
                                <w:b/>
                                <w:spacing w:val="-10"/>
                                <w:sz w:val="20"/>
                              </w:rPr>
                              <w:t>1</w:t>
                            </w:r>
                          </w:p>
                        </w:tc>
                      </w:tr>
                      <w:tr w:rsidR="00E5609F">
                        <w:trPr>
                          <w:trHeight w:val="303"/>
                        </w:trPr>
                        <w:tc>
                          <w:tcPr>
                            <w:tcW w:w="4798" w:type="dxa"/>
                            <w:vMerge/>
                            <w:tcBorders>
                              <w:top w:val="single" w:sz="18" w:space="0" w:color="000000"/>
                              <w:left w:val="single" w:sz="18" w:space="0" w:color="000000"/>
                              <w:bottom w:val="single" w:sz="18" w:space="0" w:color="000000"/>
                              <w:right w:val="single" w:sz="18" w:space="0" w:color="000000"/>
                            </w:tcBorders>
                            <w:vAlign w:val="center"/>
                            <w:hideMark/>
                          </w:tcPr>
                          <w:p w:rsidR="00E5609F" w:rsidRDefault="00E5609F">
                            <w:pPr>
                              <w:ind w:left="0" w:hanging="2"/>
                              <w:rPr>
                                <w:rFonts w:ascii="Times New Roman" w:eastAsia="Times New Roman" w:hAnsi="Times New Roman" w:cs="Times New Roman"/>
                                <w:b/>
                                <w:szCs w:val="22"/>
                              </w:rPr>
                            </w:pPr>
                          </w:p>
                        </w:tc>
                        <w:tc>
                          <w:tcPr>
                            <w:tcW w:w="514" w:type="dxa"/>
                            <w:tcBorders>
                              <w:top w:val="single" w:sz="18" w:space="0" w:color="000000"/>
                              <w:left w:val="single" w:sz="18" w:space="0" w:color="000000"/>
                              <w:bottom w:val="single" w:sz="18" w:space="0" w:color="000000"/>
                              <w:right w:val="single" w:sz="18" w:space="0" w:color="000000"/>
                            </w:tcBorders>
                            <w:hideMark/>
                          </w:tcPr>
                          <w:p w:rsidR="00E5609F" w:rsidRDefault="00E5609F">
                            <w:pPr>
                              <w:pStyle w:val="TableParagraph"/>
                              <w:ind w:left="0" w:right="9" w:hanging="2"/>
                              <w:rPr>
                                <w:b/>
                                <w:i/>
                                <w:sz w:val="20"/>
                              </w:rPr>
                            </w:pPr>
                            <w:r>
                              <w:rPr>
                                <w:b/>
                                <w:i/>
                                <w:spacing w:val="-5"/>
                                <w:sz w:val="20"/>
                              </w:rPr>
                              <w:t>25.</w:t>
                            </w:r>
                          </w:p>
                        </w:tc>
                        <w:tc>
                          <w:tcPr>
                            <w:tcW w:w="533" w:type="dxa"/>
                            <w:tcBorders>
                              <w:top w:val="single" w:sz="8" w:space="0" w:color="000000"/>
                              <w:left w:val="single" w:sz="18" w:space="0" w:color="000000"/>
                              <w:bottom w:val="single" w:sz="8" w:space="0" w:color="000000"/>
                              <w:right w:val="single" w:sz="8" w:space="0" w:color="000000"/>
                            </w:tcBorders>
                            <w:hideMark/>
                          </w:tcPr>
                          <w:p w:rsidR="00E5609F" w:rsidRDefault="00E5609F">
                            <w:pPr>
                              <w:pStyle w:val="TableParagraph"/>
                              <w:ind w:left="0" w:right="24" w:hanging="2"/>
                              <w:rPr>
                                <w:b/>
                                <w:sz w:val="20"/>
                              </w:rPr>
                            </w:pPr>
                            <w:r>
                              <w:rPr>
                                <w:b/>
                                <w:spacing w:val="-10"/>
                                <w:sz w:val="20"/>
                              </w:rPr>
                              <w:t>2</w:t>
                            </w:r>
                          </w:p>
                        </w:tc>
                        <w:tc>
                          <w:tcPr>
                            <w:tcW w:w="534"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right="2" w:hanging="2"/>
                              <w:rPr>
                                <w:b/>
                                <w:sz w:val="20"/>
                              </w:rPr>
                            </w:pPr>
                            <w:r>
                              <w:rPr>
                                <w:b/>
                                <w:spacing w:val="-10"/>
                                <w:sz w:val="20"/>
                              </w:rPr>
                              <w:t>3</w:t>
                            </w:r>
                          </w:p>
                        </w:tc>
                        <w:tc>
                          <w:tcPr>
                            <w:tcW w:w="533"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right="1" w:hanging="2"/>
                              <w:rPr>
                                <w:b/>
                                <w:sz w:val="20"/>
                              </w:rPr>
                            </w:pPr>
                            <w:r>
                              <w:rPr>
                                <w:b/>
                                <w:spacing w:val="-10"/>
                                <w:sz w:val="20"/>
                              </w:rPr>
                              <w:t>4</w:t>
                            </w:r>
                          </w:p>
                        </w:tc>
                        <w:tc>
                          <w:tcPr>
                            <w:tcW w:w="533"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right="1" w:hanging="2"/>
                              <w:rPr>
                                <w:b/>
                                <w:sz w:val="20"/>
                              </w:rPr>
                            </w:pPr>
                            <w:r>
                              <w:rPr>
                                <w:b/>
                                <w:spacing w:val="-10"/>
                                <w:sz w:val="20"/>
                              </w:rPr>
                              <w:t>5</w:t>
                            </w:r>
                          </w:p>
                        </w:tc>
                        <w:tc>
                          <w:tcPr>
                            <w:tcW w:w="533" w:type="dxa"/>
                            <w:gridSpan w:val="3"/>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right="2" w:hanging="2"/>
                              <w:rPr>
                                <w:b/>
                                <w:sz w:val="20"/>
                              </w:rPr>
                            </w:pPr>
                            <w:r>
                              <w:rPr>
                                <w:b/>
                                <w:spacing w:val="-10"/>
                                <w:sz w:val="20"/>
                              </w:rPr>
                              <w:t>6</w:t>
                            </w:r>
                          </w:p>
                        </w:tc>
                        <w:tc>
                          <w:tcPr>
                            <w:tcW w:w="533" w:type="dxa"/>
                            <w:tcBorders>
                              <w:top w:val="single" w:sz="8" w:space="0" w:color="000000"/>
                              <w:left w:val="single" w:sz="8" w:space="0" w:color="000000"/>
                              <w:bottom w:val="single" w:sz="8" w:space="0" w:color="000000"/>
                              <w:right w:val="single" w:sz="8" w:space="0" w:color="000000"/>
                            </w:tcBorders>
                            <w:shd w:val="clear" w:color="auto" w:fill="BEBEBE"/>
                            <w:hideMark/>
                          </w:tcPr>
                          <w:p w:rsidR="00E5609F" w:rsidRDefault="00E5609F">
                            <w:pPr>
                              <w:pStyle w:val="TableParagraph"/>
                              <w:ind w:left="0" w:right="1" w:hanging="2"/>
                              <w:rPr>
                                <w:b/>
                                <w:sz w:val="20"/>
                              </w:rPr>
                            </w:pPr>
                            <w:r>
                              <w:rPr>
                                <w:b/>
                                <w:spacing w:val="-10"/>
                                <w:sz w:val="20"/>
                              </w:rPr>
                              <w:t>7</w:t>
                            </w:r>
                          </w:p>
                        </w:tc>
                        <w:tc>
                          <w:tcPr>
                            <w:tcW w:w="533" w:type="dxa"/>
                            <w:tcBorders>
                              <w:top w:val="single" w:sz="8" w:space="0" w:color="000000"/>
                              <w:left w:val="single" w:sz="8" w:space="0" w:color="000000"/>
                              <w:bottom w:val="single" w:sz="8" w:space="0" w:color="000000"/>
                              <w:right w:val="single" w:sz="18" w:space="0" w:color="000000"/>
                            </w:tcBorders>
                            <w:shd w:val="clear" w:color="auto" w:fill="BEBEBE"/>
                            <w:hideMark/>
                          </w:tcPr>
                          <w:p w:rsidR="00E5609F" w:rsidRDefault="00E5609F">
                            <w:pPr>
                              <w:pStyle w:val="TableParagraph"/>
                              <w:ind w:left="0" w:right="1" w:hanging="2"/>
                              <w:rPr>
                                <w:b/>
                                <w:sz w:val="20"/>
                              </w:rPr>
                            </w:pPr>
                            <w:r>
                              <w:rPr>
                                <w:b/>
                                <w:spacing w:val="-10"/>
                                <w:sz w:val="20"/>
                              </w:rPr>
                              <w:t>8</w:t>
                            </w:r>
                          </w:p>
                        </w:tc>
                      </w:tr>
                      <w:tr w:rsidR="00E5609F">
                        <w:trPr>
                          <w:trHeight w:val="302"/>
                        </w:trPr>
                        <w:tc>
                          <w:tcPr>
                            <w:tcW w:w="4798" w:type="dxa"/>
                            <w:vMerge/>
                            <w:tcBorders>
                              <w:top w:val="single" w:sz="18" w:space="0" w:color="000000"/>
                              <w:left w:val="single" w:sz="18" w:space="0" w:color="000000"/>
                              <w:bottom w:val="single" w:sz="18" w:space="0" w:color="000000"/>
                              <w:right w:val="single" w:sz="18" w:space="0" w:color="000000"/>
                            </w:tcBorders>
                            <w:vAlign w:val="center"/>
                            <w:hideMark/>
                          </w:tcPr>
                          <w:p w:rsidR="00E5609F" w:rsidRDefault="00E5609F">
                            <w:pPr>
                              <w:ind w:left="0" w:hanging="2"/>
                              <w:rPr>
                                <w:rFonts w:ascii="Times New Roman" w:eastAsia="Times New Roman" w:hAnsi="Times New Roman" w:cs="Times New Roman"/>
                                <w:b/>
                                <w:szCs w:val="22"/>
                              </w:rPr>
                            </w:pPr>
                          </w:p>
                        </w:tc>
                        <w:tc>
                          <w:tcPr>
                            <w:tcW w:w="514" w:type="dxa"/>
                            <w:tcBorders>
                              <w:top w:val="single" w:sz="18" w:space="0" w:color="000000"/>
                              <w:left w:val="single" w:sz="18" w:space="0" w:color="000000"/>
                              <w:bottom w:val="single" w:sz="18" w:space="0" w:color="000000"/>
                              <w:right w:val="single" w:sz="18" w:space="0" w:color="000000"/>
                            </w:tcBorders>
                            <w:hideMark/>
                          </w:tcPr>
                          <w:p w:rsidR="00E5609F" w:rsidRDefault="00E5609F">
                            <w:pPr>
                              <w:pStyle w:val="TableParagraph"/>
                              <w:ind w:left="0" w:right="9" w:hanging="2"/>
                              <w:rPr>
                                <w:b/>
                                <w:i/>
                                <w:sz w:val="20"/>
                              </w:rPr>
                            </w:pPr>
                            <w:r>
                              <w:rPr>
                                <w:b/>
                                <w:i/>
                                <w:spacing w:val="-5"/>
                                <w:sz w:val="20"/>
                              </w:rPr>
                              <w:t>26.</w:t>
                            </w:r>
                          </w:p>
                        </w:tc>
                        <w:tc>
                          <w:tcPr>
                            <w:tcW w:w="533" w:type="dxa"/>
                            <w:tcBorders>
                              <w:top w:val="single" w:sz="8" w:space="0" w:color="000000"/>
                              <w:left w:val="single" w:sz="18" w:space="0" w:color="000000"/>
                              <w:bottom w:val="single" w:sz="8" w:space="0" w:color="000000"/>
                              <w:right w:val="single" w:sz="8" w:space="0" w:color="000000"/>
                            </w:tcBorders>
                            <w:hideMark/>
                          </w:tcPr>
                          <w:p w:rsidR="00E5609F" w:rsidRDefault="00E5609F">
                            <w:pPr>
                              <w:pStyle w:val="TableParagraph"/>
                              <w:ind w:left="0" w:right="24" w:hanging="2"/>
                              <w:rPr>
                                <w:b/>
                                <w:sz w:val="20"/>
                              </w:rPr>
                            </w:pPr>
                            <w:r>
                              <w:rPr>
                                <w:b/>
                                <w:spacing w:val="-10"/>
                                <w:sz w:val="20"/>
                              </w:rPr>
                              <w:t>9</w:t>
                            </w:r>
                          </w:p>
                        </w:tc>
                        <w:tc>
                          <w:tcPr>
                            <w:tcW w:w="534"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hanging="2"/>
                              <w:rPr>
                                <w:b/>
                                <w:sz w:val="20"/>
                              </w:rPr>
                            </w:pPr>
                            <w:r>
                              <w:rPr>
                                <w:b/>
                                <w:spacing w:val="-5"/>
                                <w:sz w:val="20"/>
                              </w:rPr>
                              <w:t>10</w:t>
                            </w:r>
                          </w:p>
                        </w:tc>
                        <w:tc>
                          <w:tcPr>
                            <w:tcW w:w="533"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hanging="2"/>
                              <w:rPr>
                                <w:b/>
                                <w:sz w:val="20"/>
                              </w:rPr>
                            </w:pPr>
                            <w:r>
                              <w:rPr>
                                <w:b/>
                                <w:spacing w:val="-5"/>
                                <w:sz w:val="20"/>
                              </w:rPr>
                              <w:t>11</w:t>
                            </w:r>
                          </w:p>
                        </w:tc>
                        <w:tc>
                          <w:tcPr>
                            <w:tcW w:w="533"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hanging="2"/>
                              <w:rPr>
                                <w:b/>
                                <w:sz w:val="20"/>
                              </w:rPr>
                            </w:pPr>
                            <w:r>
                              <w:rPr>
                                <w:b/>
                                <w:spacing w:val="-5"/>
                                <w:sz w:val="20"/>
                              </w:rPr>
                              <w:t>12</w:t>
                            </w:r>
                          </w:p>
                        </w:tc>
                        <w:tc>
                          <w:tcPr>
                            <w:tcW w:w="533" w:type="dxa"/>
                            <w:gridSpan w:val="3"/>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hanging="2"/>
                              <w:rPr>
                                <w:b/>
                                <w:sz w:val="20"/>
                              </w:rPr>
                            </w:pPr>
                            <w:r>
                              <w:rPr>
                                <w:b/>
                                <w:spacing w:val="-5"/>
                                <w:sz w:val="20"/>
                              </w:rPr>
                              <w:t>13</w:t>
                            </w:r>
                          </w:p>
                        </w:tc>
                        <w:tc>
                          <w:tcPr>
                            <w:tcW w:w="533" w:type="dxa"/>
                            <w:tcBorders>
                              <w:top w:val="single" w:sz="8" w:space="0" w:color="000000"/>
                              <w:left w:val="single" w:sz="8" w:space="0" w:color="000000"/>
                              <w:bottom w:val="single" w:sz="8" w:space="0" w:color="000000"/>
                              <w:right w:val="single" w:sz="8" w:space="0" w:color="000000"/>
                            </w:tcBorders>
                            <w:shd w:val="clear" w:color="auto" w:fill="BEBEBE"/>
                            <w:hideMark/>
                          </w:tcPr>
                          <w:p w:rsidR="00E5609F" w:rsidRDefault="00E5609F">
                            <w:pPr>
                              <w:pStyle w:val="TableParagraph"/>
                              <w:ind w:left="0" w:right="1" w:hanging="2"/>
                              <w:rPr>
                                <w:b/>
                                <w:sz w:val="20"/>
                              </w:rPr>
                            </w:pPr>
                            <w:r>
                              <w:rPr>
                                <w:b/>
                                <w:spacing w:val="-5"/>
                                <w:sz w:val="20"/>
                              </w:rPr>
                              <w:t>14</w:t>
                            </w:r>
                          </w:p>
                        </w:tc>
                        <w:tc>
                          <w:tcPr>
                            <w:tcW w:w="533" w:type="dxa"/>
                            <w:tcBorders>
                              <w:top w:val="single" w:sz="8" w:space="0" w:color="000000"/>
                              <w:left w:val="single" w:sz="8" w:space="0" w:color="000000"/>
                              <w:bottom w:val="single" w:sz="8" w:space="0" w:color="000000"/>
                              <w:right w:val="single" w:sz="18" w:space="0" w:color="000000"/>
                            </w:tcBorders>
                            <w:shd w:val="clear" w:color="auto" w:fill="BEBEBE"/>
                            <w:hideMark/>
                          </w:tcPr>
                          <w:p w:rsidR="00E5609F" w:rsidRDefault="00E5609F">
                            <w:pPr>
                              <w:pStyle w:val="TableParagraph"/>
                              <w:ind w:left="0" w:hanging="2"/>
                              <w:rPr>
                                <w:b/>
                                <w:sz w:val="20"/>
                              </w:rPr>
                            </w:pPr>
                            <w:r>
                              <w:rPr>
                                <w:b/>
                                <w:spacing w:val="-5"/>
                                <w:sz w:val="20"/>
                              </w:rPr>
                              <w:t>15</w:t>
                            </w:r>
                          </w:p>
                        </w:tc>
                      </w:tr>
                      <w:tr w:rsidR="00E5609F" w:rsidTr="00B969BA">
                        <w:trPr>
                          <w:trHeight w:val="302"/>
                        </w:trPr>
                        <w:tc>
                          <w:tcPr>
                            <w:tcW w:w="4798" w:type="dxa"/>
                            <w:vMerge/>
                            <w:tcBorders>
                              <w:top w:val="single" w:sz="18" w:space="0" w:color="000000"/>
                              <w:left w:val="single" w:sz="18" w:space="0" w:color="000000"/>
                              <w:bottom w:val="single" w:sz="18" w:space="0" w:color="000000"/>
                              <w:right w:val="single" w:sz="18" w:space="0" w:color="000000"/>
                            </w:tcBorders>
                            <w:vAlign w:val="center"/>
                            <w:hideMark/>
                          </w:tcPr>
                          <w:p w:rsidR="00E5609F" w:rsidRDefault="00E5609F">
                            <w:pPr>
                              <w:ind w:left="0" w:hanging="2"/>
                              <w:rPr>
                                <w:rFonts w:ascii="Times New Roman" w:eastAsia="Times New Roman" w:hAnsi="Times New Roman" w:cs="Times New Roman"/>
                                <w:b/>
                                <w:szCs w:val="22"/>
                              </w:rPr>
                            </w:pPr>
                          </w:p>
                        </w:tc>
                        <w:tc>
                          <w:tcPr>
                            <w:tcW w:w="514" w:type="dxa"/>
                            <w:tcBorders>
                              <w:top w:val="single" w:sz="18" w:space="0" w:color="000000"/>
                              <w:left w:val="single" w:sz="18" w:space="0" w:color="000000"/>
                              <w:bottom w:val="single" w:sz="18" w:space="0" w:color="000000"/>
                              <w:right w:val="single" w:sz="18" w:space="0" w:color="000000"/>
                            </w:tcBorders>
                            <w:hideMark/>
                          </w:tcPr>
                          <w:p w:rsidR="00E5609F" w:rsidRDefault="00E5609F">
                            <w:pPr>
                              <w:pStyle w:val="TableParagraph"/>
                              <w:ind w:left="0" w:right="9" w:hanging="2"/>
                              <w:rPr>
                                <w:b/>
                                <w:i/>
                                <w:sz w:val="20"/>
                              </w:rPr>
                            </w:pPr>
                            <w:r>
                              <w:rPr>
                                <w:b/>
                                <w:i/>
                                <w:spacing w:val="-5"/>
                                <w:sz w:val="20"/>
                              </w:rPr>
                              <w:t>27.</w:t>
                            </w:r>
                          </w:p>
                        </w:tc>
                        <w:tc>
                          <w:tcPr>
                            <w:tcW w:w="533" w:type="dxa"/>
                            <w:tcBorders>
                              <w:top w:val="single" w:sz="8" w:space="0" w:color="000000"/>
                              <w:left w:val="single" w:sz="18" w:space="0" w:color="000000"/>
                              <w:bottom w:val="single" w:sz="8" w:space="0" w:color="000000"/>
                              <w:right w:val="single" w:sz="8" w:space="0" w:color="000000"/>
                            </w:tcBorders>
                            <w:hideMark/>
                          </w:tcPr>
                          <w:p w:rsidR="00E5609F" w:rsidRDefault="00E5609F">
                            <w:pPr>
                              <w:pStyle w:val="TableParagraph"/>
                              <w:ind w:left="0" w:right="22" w:hanging="2"/>
                              <w:rPr>
                                <w:b/>
                                <w:sz w:val="20"/>
                              </w:rPr>
                            </w:pPr>
                            <w:r>
                              <w:rPr>
                                <w:b/>
                                <w:spacing w:val="-5"/>
                                <w:sz w:val="20"/>
                              </w:rPr>
                              <w:t>16</w:t>
                            </w:r>
                          </w:p>
                        </w:tc>
                        <w:tc>
                          <w:tcPr>
                            <w:tcW w:w="534"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hanging="2"/>
                              <w:rPr>
                                <w:b/>
                                <w:sz w:val="20"/>
                              </w:rPr>
                            </w:pPr>
                            <w:r>
                              <w:rPr>
                                <w:b/>
                                <w:spacing w:val="-5"/>
                                <w:sz w:val="20"/>
                              </w:rPr>
                              <w:t>17</w:t>
                            </w:r>
                          </w:p>
                        </w:tc>
                        <w:tc>
                          <w:tcPr>
                            <w:tcW w:w="533"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hanging="2"/>
                              <w:rPr>
                                <w:b/>
                                <w:sz w:val="20"/>
                              </w:rPr>
                            </w:pPr>
                            <w:r>
                              <w:rPr>
                                <w:b/>
                                <w:spacing w:val="-5"/>
                                <w:sz w:val="20"/>
                              </w:rPr>
                              <w:t>18</w:t>
                            </w:r>
                          </w:p>
                        </w:tc>
                        <w:tc>
                          <w:tcPr>
                            <w:tcW w:w="533"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hanging="2"/>
                              <w:rPr>
                                <w:b/>
                                <w:sz w:val="20"/>
                              </w:rPr>
                            </w:pPr>
                            <w:r>
                              <w:rPr>
                                <w:b/>
                                <w:spacing w:val="-5"/>
                                <w:sz w:val="20"/>
                              </w:rPr>
                              <w:t>19</w:t>
                            </w:r>
                          </w:p>
                        </w:tc>
                        <w:tc>
                          <w:tcPr>
                            <w:tcW w:w="533" w:type="dxa"/>
                            <w:gridSpan w:val="3"/>
                            <w:tcBorders>
                              <w:top w:val="single" w:sz="8" w:space="0" w:color="000000"/>
                              <w:left w:val="single" w:sz="8" w:space="0" w:color="000000"/>
                              <w:bottom w:val="single" w:sz="4" w:space="0" w:color="auto"/>
                              <w:right w:val="single" w:sz="8" w:space="0" w:color="000000"/>
                            </w:tcBorders>
                            <w:hideMark/>
                          </w:tcPr>
                          <w:p w:rsidR="00E5609F" w:rsidRDefault="00E5609F">
                            <w:pPr>
                              <w:pStyle w:val="TableParagraph"/>
                              <w:ind w:left="0" w:hanging="2"/>
                              <w:rPr>
                                <w:b/>
                                <w:sz w:val="20"/>
                              </w:rPr>
                            </w:pPr>
                            <w:r>
                              <w:rPr>
                                <w:b/>
                                <w:spacing w:val="-5"/>
                                <w:sz w:val="20"/>
                              </w:rPr>
                              <w:t>20*</w:t>
                            </w:r>
                          </w:p>
                        </w:tc>
                        <w:tc>
                          <w:tcPr>
                            <w:tcW w:w="533" w:type="dxa"/>
                            <w:tcBorders>
                              <w:top w:val="single" w:sz="8" w:space="0" w:color="000000"/>
                              <w:left w:val="single" w:sz="8" w:space="0" w:color="000000"/>
                              <w:bottom w:val="single" w:sz="4" w:space="0" w:color="auto"/>
                              <w:right w:val="single" w:sz="8" w:space="0" w:color="000000"/>
                            </w:tcBorders>
                            <w:shd w:val="clear" w:color="auto" w:fill="BEBEBE"/>
                            <w:hideMark/>
                          </w:tcPr>
                          <w:p w:rsidR="00E5609F" w:rsidRDefault="00E5609F">
                            <w:pPr>
                              <w:pStyle w:val="TableParagraph"/>
                              <w:ind w:left="0" w:right="1" w:hanging="2"/>
                              <w:rPr>
                                <w:b/>
                                <w:sz w:val="20"/>
                              </w:rPr>
                            </w:pPr>
                            <w:r>
                              <w:rPr>
                                <w:b/>
                                <w:spacing w:val="-5"/>
                                <w:sz w:val="20"/>
                              </w:rPr>
                              <w:t>21</w:t>
                            </w:r>
                          </w:p>
                        </w:tc>
                        <w:tc>
                          <w:tcPr>
                            <w:tcW w:w="533" w:type="dxa"/>
                            <w:tcBorders>
                              <w:top w:val="single" w:sz="8" w:space="0" w:color="000000"/>
                              <w:left w:val="single" w:sz="8" w:space="0" w:color="000000"/>
                              <w:bottom w:val="single" w:sz="8" w:space="0" w:color="000000"/>
                              <w:right w:val="single" w:sz="18" w:space="0" w:color="000000"/>
                            </w:tcBorders>
                            <w:shd w:val="clear" w:color="auto" w:fill="BEBEBE"/>
                            <w:hideMark/>
                          </w:tcPr>
                          <w:p w:rsidR="00E5609F" w:rsidRDefault="00E5609F">
                            <w:pPr>
                              <w:pStyle w:val="TableParagraph"/>
                              <w:ind w:left="0" w:hanging="2"/>
                              <w:rPr>
                                <w:b/>
                                <w:sz w:val="20"/>
                              </w:rPr>
                            </w:pPr>
                            <w:r>
                              <w:rPr>
                                <w:b/>
                                <w:spacing w:val="-5"/>
                                <w:sz w:val="20"/>
                              </w:rPr>
                              <w:t>22</w:t>
                            </w:r>
                          </w:p>
                        </w:tc>
                      </w:tr>
                      <w:tr w:rsidR="00E5609F" w:rsidTr="00B969BA">
                        <w:trPr>
                          <w:trHeight w:val="302"/>
                        </w:trPr>
                        <w:tc>
                          <w:tcPr>
                            <w:tcW w:w="4798" w:type="dxa"/>
                            <w:vMerge/>
                            <w:tcBorders>
                              <w:top w:val="single" w:sz="18" w:space="0" w:color="000000"/>
                              <w:left w:val="single" w:sz="18" w:space="0" w:color="000000"/>
                              <w:bottom w:val="single" w:sz="18" w:space="0" w:color="000000"/>
                              <w:right w:val="single" w:sz="18" w:space="0" w:color="000000"/>
                            </w:tcBorders>
                            <w:vAlign w:val="center"/>
                            <w:hideMark/>
                          </w:tcPr>
                          <w:p w:rsidR="00E5609F" w:rsidRDefault="00E5609F">
                            <w:pPr>
                              <w:ind w:left="0" w:hanging="2"/>
                              <w:rPr>
                                <w:rFonts w:ascii="Times New Roman" w:eastAsia="Times New Roman" w:hAnsi="Times New Roman" w:cs="Times New Roman"/>
                                <w:b/>
                                <w:szCs w:val="22"/>
                              </w:rPr>
                            </w:pPr>
                          </w:p>
                        </w:tc>
                        <w:tc>
                          <w:tcPr>
                            <w:tcW w:w="514" w:type="dxa"/>
                            <w:tcBorders>
                              <w:top w:val="single" w:sz="18" w:space="0" w:color="000000"/>
                              <w:left w:val="single" w:sz="18" w:space="0" w:color="000000"/>
                              <w:bottom w:val="single" w:sz="18" w:space="0" w:color="000000"/>
                              <w:right w:val="single" w:sz="18" w:space="0" w:color="000000"/>
                            </w:tcBorders>
                            <w:hideMark/>
                          </w:tcPr>
                          <w:p w:rsidR="00E5609F" w:rsidRDefault="00E5609F">
                            <w:pPr>
                              <w:pStyle w:val="TableParagraph"/>
                              <w:ind w:left="0" w:right="9" w:hanging="2"/>
                              <w:rPr>
                                <w:b/>
                                <w:i/>
                                <w:sz w:val="20"/>
                              </w:rPr>
                            </w:pPr>
                            <w:r>
                              <w:rPr>
                                <w:b/>
                                <w:i/>
                                <w:spacing w:val="-5"/>
                                <w:sz w:val="20"/>
                              </w:rPr>
                              <w:t>28.</w:t>
                            </w:r>
                          </w:p>
                        </w:tc>
                        <w:tc>
                          <w:tcPr>
                            <w:tcW w:w="533" w:type="dxa"/>
                            <w:tcBorders>
                              <w:top w:val="single" w:sz="8" w:space="0" w:color="000000"/>
                              <w:left w:val="single" w:sz="18" w:space="0" w:color="000000"/>
                              <w:bottom w:val="single" w:sz="8" w:space="0" w:color="000000"/>
                              <w:right w:val="single" w:sz="8" w:space="0" w:color="000000"/>
                            </w:tcBorders>
                            <w:hideMark/>
                          </w:tcPr>
                          <w:p w:rsidR="00E5609F" w:rsidRDefault="00E5609F">
                            <w:pPr>
                              <w:pStyle w:val="TableParagraph"/>
                              <w:ind w:left="0" w:right="22" w:hanging="2"/>
                              <w:rPr>
                                <w:b/>
                                <w:sz w:val="20"/>
                              </w:rPr>
                            </w:pPr>
                            <w:r>
                              <w:rPr>
                                <w:b/>
                                <w:spacing w:val="-5"/>
                                <w:sz w:val="20"/>
                              </w:rPr>
                              <w:t>23</w:t>
                            </w:r>
                          </w:p>
                        </w:tc>
                        <w:tc>
                          <w:tcPr>
                            <w:tcW w:w="534"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hanging="2"/>
                              <w:rPr>
                                <w:b/>
                                <w:sz w:val="20"/>
                              </w:rPr>
                            </w:pPr>
                            <w:r>
                              <w:rPr>
                                <w:b/>
                                <w:spacing w:val="-5"/>
                                <w:sz w:val="20"/>
                              </w:rPr>
                              <w:t>24</w:t>
                            </w:r>
                          </w:p>
                        </w:tc>
                        <w:tc>
                          <w:tcPr>
                            <w:tcW w:w="533"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hanging="2"/>
                              <w:rPr>
                                <w:b/>
                                <w:sz w:val="20"/>
                              </w:rPr>
                            </w:pPr>
                            <w:r>
                              <w:rPr>
                                <w:b/>
                                <w:spacing w:val="-5"/>
                                <w:sz w:val="20"/>
                              </w:rPr>
                              <w:t>25</w:t>
                            </w:r>
                          </w:p>
                        </w:tc>
                        <w:tc>
                          <w:tcPr>
                            <w:tcW w:w="533" w:type="dxa"/>
                            <w:tcBorders>
                              <w:top w:val="single" w:sz="8" w:space="0" w:color="000000"/>
                              <w:left w:val="single" w:sz="8" w:space="0" w:color="000000"/>
                              <w:bottom w:val="single" w:sz="8" w:space="0" w:color="000000"/>
                              <w:right w:val="single" w:sz="4" w:space="0" w:color="auto"/>
                            </w:tcBorders>
                            <w:hideMark/>
                          </w:tcPr>
                          <w:p w:rsidR="00E5609F" w:rsidRDefault="00E5609F">
                            <w:pPr>
                              <w:pStyle w:val="TableParagraph"/>
                              <w:ind w:left="0" w:hanging="2"/>
                              <w:rPr>
                                <w:b/>
                                <w:sz w:val="20"/>
                              </w:rPr>
                            </w:pPr>
                            <w:r>
                              <w:rPr>
                                <w:b/>
                                <w:spacing w:val="-5"/>
                                <w:sz w:val="20"/>
                              </w:rPr>
                              <w:t>26</w:t>
                            </w:r>
                          </w:p>
                        </w:tc>
                        <w:tc>
                          <w:tcPr>
                            <w:tcW w:w="533" w:type="dxa"/>
                            <w:gridSpan w:val="3"/>
                            <w:tcBorders>
                              <w:top w:val="single" w:sz="4" w:space="0" w:color="auto"/>
                              <w:left w:val="single" w:sz="4" w:space="0" w:color="auto"/>
                              <w:bottom w:val="single" w:sz="4" w:space="0" w:color="auto"/>
                              <w:right w:val="single" w:sz="4" w:space="0" w:color="auto"/>
                            </w:tcBorders>
                            <w:shd w:val="clear" w:color="auto" w:fill="F79646" w:themeFill="accent6"/>
                            <w:hideMark/>
                          </w:tcPr>
                          <w:p w:rsidR="00E5609F" w:rsidRPr="00B969BA" w:rsidRDefault="00E5609F">
                            <w:pPr>
                              <w:pStyle w:val="TableParagraph"/>
                              <w:ind w:left="0" w:hanging="2"/>
                              <w:rPr>
                                <w:b/>
                                <w:i/>
                                <w:sz w:val="20"/>
                              </w:rPr>
                            </w:pPr>
                            <w:r w:rsidRPr="00B969BA">
                              <w:rPr>
                                <w:b/>
                                <w:i/>
                                <w:spacing w:val="-5"/>
                                <w:sz w:val="20"/>
                              </w:rPr>
                              <w:t>27</w:t>
                            </w:r>
                          </w:p>
                        </w:tc>
                        <w:tc>
                          <w:tcPr>
                            <w:tcW w:w="533" w:type="dxa"/>
                            <w:tcBorders>
                              <w:top w:val="single" w:sz="4" w:space="0" w:color="auto"/>
                              <w:left w:val="single" w:sz="4" w:space="0" w:color="auto"/>
                              <w:bottom w:val="single" w:sz="4" w:space="0" w:color="auto"/>
                              <w:right w:val="single" w:sz="4" w:space="0" w:color="auto"/>
                            </w:tcBorders>
                            <w:shd w:val="clear" w:color="auto" w:fill="F79646" w:themeFill="accent6"/>
                            <w:hideMark/>
                          </w:tcPr>
                          <w:p w:rsidR="00E5609F" w:rsidRPr="00B969BA" w:rsidRDefault="00E5609F">
                            <w:pPr>
                              <w:pStyle w:val="TableParagraph"/>
                              <w:ind w:left="0" w:right="1" w:hanging="2"/>
                              <w:rPr>
                                <w:b/>
                                <w:i/>
                                <w:sz w:val="20"/>
                              </w:rPr>
                            </w:pPr>
                            <w:r w:rsidRPr="00B969BA">
                              <w:rPr>
                                <w:b/>
                                <w:i/>
                                <w:spacing w:val="-5"/>
                                <w:sz w:val="20"/>
                              </w:rPr>
                              <w:t>28</w:t>
                            </w:r>
                          </w:p>
                        </w:tc>
                        <w:tc>
                          <w:tcPr>
                            <w:tcW w:w="533" w:type="dxa"/>
                            <w:tcBorders>
                              <w:top w:val="single" w:sz="8" w:space="0" w:color="000000"/>
                              <w:left w:val="single" w:sz="4" w:space="0" w:color="auto"/>
                              <w:bottom w:val="single" w:sz="8" w:space="0" w:color="000000"/>
                              <w:right w:val="single" w:sz="18" w:space="0" w:color="000000"/>
                            </w:tcBorders>
                            <w:shd w:val="clear" w:color="auto" w:fill="BEBEBE"/>
                            <w:hideMark/>
                          </w:tcPr>
                          <w:p w:rsidR="00E5609F" w:rsidRDefault="00E5609F">
                            <w:pPr>
                              <w:pStyle w:val="TableParagraph"/>
                              <w:ind w:left="0" w:hanging="2"/>
                              <w:rPr>
                                <w:b/>
                                <w:sz w:val="20"/>
                              </w:rPr>
                            </w:pPr>
                            <w:r>
                              <w:rPr>
                                <w:b/>
                                <w:spacing w:val="-5"/>
                                <w:sz w:val="20"/>
                              </w:rPr>
                              <w:t>29</w:t>
                            </w:r>
                          </w:p>
                        </w:tc>
                      </w:tr>
                      <w:tr w:rsidR="00E5609F" w:rsidTr="00B969BA">
                        <w:trPr>
                          <w:trHeight w:val="303"/>
                        </w:trPr>
                        <w:tc>
                          <w:tcPr>
                            <w:tcW w:w="4798" w:type="dxa"/>
                            <w:vMerge/>
                            <w:tcBorders>
                              <w:top w:val="single" w:sz="18" w:space="0" w:color="000000"/>
                              <w:left w:val="single" w:sz="18" w:space="0" w:color="000000"/>
                              <w:bottom w:val="single" w:sz="18" w:space="0" w:color="000000"/>
                              <w:right w:val="single" w:sz="18" w:space="0" w:color="000000"/>
                            </w:tcBorders>
                            <w:vAlign w:val="center"/>
                            <w:hideMark/>
                          </w:tcPr>
                          <w:p w:rsidR="00E5609F" w:rsidRDefault="00E5609F">
                            <w:pPr>
                              <w:ind w:left="0" w:hanging="2"/>
                              <w:rPr>
                                <w:rFonts w:ascii="Times New Roman" w:eastAsia="Times New Roman" w:hAnsi="Times New Roman" w:cs="Times New Roman"/>
                                <w:b/>
                                <w:szCs w:val="22"/>
                              </w:rPr>
                            </w:pPr>
                          </w:p>
                        </w:tc>
                        <w:tc>
                          <w:tcPr>
                            <w:tcW w:w="514" w:type="dxa"/>
                            <w:tcBorders>
                              <w:top w:val="single" w:sz="18" w:space="0" w:color="000000"/>
                              <w:left w:val="single" w:sz="18" w:space="0" w:color="000000"/>
                              <w:bottom w:val="single" w:sz="18" w:space="0" w:color="000000"/>
                              <w:right w:val="single" w:sz="18" w:space="0" w:color="000000"/>
                            </w:tcBorders>
                            <w:hideMark/>
                          </w:tcPr>
                          <w:p w:rsidR="00E5609F" w:rsidRDefault="00E5609F">
                            <w:pPr>
                              <w:pStyle w:val="TableParagraph"/>
                              <w:ind w:left="0" w:right="9" w:hanging="2"/>
                              <w:rPr>
                                <w:b/>
                                <w:i/>
                                <w:sz w:val="20"/>
                              </w:rPr>
                            </w:pPr>
                            <w:r>
                              <w:rPr>
                                <w:b/>
                                <w:i/>
                                <w:spacing w:val="-5"/>
                                <w:sz w:val="20"/>
                              </w:rPr>
                              <w:t>29.</w:t>
                            </w:r>
                          </w:p>
                        </w:tc>
                        <w:tc>
                          <w:tcPr>
                            <w:tcW w:w="533" w:type="dxa"/>
                            <w:tcBorders>
                              <w:top w:val="single" w:sz="8" w:space="0" w:color="000000"/>
                              <w:left w:val="single" w:sz="18" w:space="0" w:color="000000"/>
                              <w:bottom w:val="single" w:sz="18" w:space="0" w:color="000000"/>
                              <w:right w:val="single" w:sz="8" w:space="0" w:color="000000"/>
                            </w:tcBorders>
                            <w:hideMark/>
                          </w:tcPr>
                          <w:p w:rsidR="00E5609F" w:rsidRDefault="00E5609F">
                            <w:pPr>
                              <w:pStyle w:val="TableParagraph"/>
                              <w:ind w:left="0" w:right="22" w:hanging="2"/>
                              <w:rPr>
                                <w:b/>
                                <w:sz w:val="20"/>
                              </w:rPr>
                            </w:pPr>
                            <w:r>
                              <w:rPr>
                                <w:b/>
                                <w:spacing w:val="-5"/>
                                <w:sz w:val="20"/>
                              </w:rPr>
                              <w:t>30</w:t>
                            </w:r>
                          </w:p>
                        </w:tc>
                        <w:tc>
                          <w:tcPr>
                            <w:tcW w:w="534" w:type="dxa"/>
                            <w:tcBorders>
                              <w:top w:val="single" w:sz="8" w:space="0" w:color="000000"/>
                              <w:left w:val="single" w:sz="8" w:space="0" w:color="000000"/>
                              <w:bottom w:val="single" w:sz="18" w:space="0" w:color="000000"/>
                              <w:right w:val="single" w:sz="8" w:space="0" w:color="000000"/>
                            </w:tcBorders>
                            <w:hideMark/>
                          </w:tcPr>
                          <w:p w:rsidR="00E5609F" w:rsidRDefault="00E5609F">
                            <w:pPr>
                              <w:pStyle w:val="TableParagraph"/>
                              <w:ind w:left="0" w:hanging="2"/>
                              <w:rPr>
                                <w:b/>
                                <w:sz w:val="20"/>
                              </w:rPr>
                            </w:pPr>
                            <w:r>
                              <w:rPr>
                                <w:b/>
                                <w:spacing w:val="-5"/>
                                <w:sz w:val="20"/>
                              </w:rPr>
                              <w:t>31</w:t>
                            </w:r>
                          </w:p>
                        </w:tc>
                        <w:tc>
                          <w:tcPr>
                            <w:tcW w:w="533" w:type="dxa"/>
                            <w:tcBorders>
                              <w:top w:val="single" w:sz="8" w:space="0" w:color="000000"/>
                              <w:left w:val="single" w:sz="8" w:space="0" w:color="000000"/>
                              <w:bottom w:val="single" w:sz="18" w:space="0" w:color="000000"/>
                              <w:right w:val="single" w:sz="8" w:space="0" w:color="000000"/>
                            </w:tcBorders>
                          </w:tcPr>
                          <w:p w:rsidR="00E5609F" w:rsidRDefault="00E5609F">
                            <w:pPr>
                              <w:pStyle w:val="TableParagraph"/>
                              <w:ind w:left="0" w:hanging="2"/>
                              <w:rPr>
                                <w:sz w:val="18"/>
                              </w:rPr>
                            </w:pPr>
                          </w:p>
                        </w:tc>
                        <w:tc>
                          <w:tcPr>
                            <w:tcW w:w="533" w:type="dxa"/>
                            <w:tcBorders>
                              <w:top w:val="single" w:sz="8" w:space="0" w:color="000000"/>
                              <w:left w:val="single" w:sz="8" w:space="0" w:color="000000"/>
                              <w:bottom w:val="single" w:sz="18" w:space="0" w:color="000000"/>
                              <w:right w:val="single" w:sz="8" w:space="0" w:color="000000"/>
                            </w:tcBorders>
                          </w:tcPr>
                          <w:p w:rsidR="00E5609F" w:rsidRDefault="00E5609F">
                            <w:pPr>
                              <w:pStyle w:val="TableParagraph"/>
                              <w:ind w:left="0" w:hanging="2"/>
                              <w:rPr>
                                <w:sz w:val="18"/>
                              </w:rPr>
                            </w:pPr>
                          </w:p>
                        </w:tc>
                        <w:tc>
                          <w:tcPr>
                            <w:tcW w:w="533" w:type="dxa"/>
                            <w:gridSpan w:val="3"/>
                            <w:tcBorders>
                              <w:top w:val="single" w:sz="4" w:space="0" w:color="auto"/>
                              <w:left w:val="single" w:sz="8" w:space="0" w:color="000000"/>
                              <w:bottom w:val="single" w:sz="18" w:space="0" w:color="000000"/>
                              <w:right w:val="single" w:sz="8" w:space="0" w:color="000000"/>
                            </w:tcBorders>
                          </w:tcPr>
                          <w:p w:rsidR="00E5609F" w:rsidRDefault="00E5609F">
                            <w:pPr>
                              <w:pStyle w:val="TableParagraph"/>
                              <w:ind w:left="0" w:hanging="2"/>
                              <w:rPr>
                                <w:sz w:val="18"/>
                              </w:rPr>
                            </w:pPr>
                          </w:p>
                        </w:tc>
                        <w:tc>
                          <w:tcPr>
                            <w:tcW w:w="533" w:type="dxa"/>
                            <w:tcBorders>
                              <w:top w:val="single" w:sz="4" w:space="0" w:color="auto"/>
                              <w:left w:val="single" w:sz="8" w:space="0" w:color="000000"/>
                              <w:bottom w:val="single" w:sz="18" w:space="0" w:color="000000"/>
                              <w:right w:val="single" w:sz="8" w:space="0" w:color="000000"/>
                            </w:tcBorders>
                            <w:shd w:val="clear" w:color="auto" w:fill="BEBEBE"/>
                          </w:tcPr>
                          <w:p w:rsidR="00E5609F" w:rsidRDefault="00E5609F">
                            <w:pPr>
                              <w:pStyle w:val="TableParagraph"/>
                              <w:ind w:left="0" w:hanging="2"/>
                              <w:rPr>
                                <w:sz w:val="18"/>
                              </w:rPr>
                            </w:pPr>
                          </w:p>
                        </w:tc>
                        <w:tc>
                          <w:tcPr>
                            <w:tcW w:w="533" w:type="dxa"/>
                            <w:tcBorders>
                              <w:top w:val="single" w:sz="8" w:space="0" w:color="000000"/>
                              <w:left w:val="single" w:sz="8" w:space="0" w:color="000000"/>
                              <w:bottom w:val="single" w:sz="18" w:space="0" w:color="000000"/>
                              <w:right w:val="single" w:sz="18" w:space="0" w:color="000000"/>
                            </w:tcBorders>
                            <w:shd w:val="clear" w:color="auto" w:fill="BEBEBE"/>
                          </w:tcPr>
                          <w:p w:rsidR="00E5609F" w:rsidRDefault="00E5609F">
                            <w:pPr>
                              <w:pStyle w:val="TableParagraph"/>
                              <w:ind w:left="0" w:hanging="2"/>
                              <w:rPr>
                                <w:sz w:val="18"/>
                              </w:rPr>
                            </w:pPr>
                          </w:p>
                        </w:tc>
                      </w:tr>
                      <w:tr w:rsidR="00E5609F">
                        <w:trPr>
                          <w:trHeight w:val="303"/>
                        </w:trPr>
                        <w:tc>
                          <w:tcPr>
                            <w:tcW w:w="552" w:type="dxa"/>
                            <w:vMerge w:val="restart"/>
                            <w:tcBorders>
                              <w:top w:val="single" w:sz="18" w:space="0" w:color="000000"/>
                              <w:left w:val="single" w:sz="18" w:space="0" w:color="000000"/>
                              <w:bottom w:val="single" w:sz="18" w:space="0" w:color="000000"/>
                              <w:right w:val="single" w:sz="18" w:space="0" w:color="000000"/>
                            </w:tcBorders>
                            <w:textDirection w:val="btLr"/>
                            <w:hideMark/>
                          </w:tcPr>
                          <w:p w:rsidR="00E5609F" w:rsidRDefault="00E5609F">
                            <w:pPr>
                              <w:pStyle w:val="TableParagraph"/>
                              <w:spacing w:before="141"/>
                              <w:ind w:left="0" w:hanging="2"/>
                              <w:rPr>
                                <w:b/>
                                <w:sz w:val="20"/>
                              </w:rPr>
                            </w:pPr>
                            <w:r>
                              <w:rPr>
                                <w:b/>
                                <w:spacing w:val="-2"/>
                                <w:sz w:val="20"/>
                              </w:rPr>
                              <w:t>Април</w:t>
                            </w:r>
                          </w:p>
                        </w:tc>
                        <w:tc>
                          <w:tcPr>
                            <w:tcW w:w="514" w:type="dxa"/>
                            <w:tcBorders>
                              <w:top w:val="single" w:sz="18" w:space="0" w:color="000000"/>
                              <w:left w:val="single" w:sz="18" w:space="0" w:color="000000"/>
                              <w:bottom w:val="single" w:sz="18" w:space="0" w:color="000000"/>
                              <w:right w:val="single" w:sz="18" w:space="0" w:color="000000"/>
                            </w:tcBorders>
                          </w:tcPr>
                          <w:p w:rsidR="00E5609F" w:rsidRDefault="00E5609F">
                            <w:pPr>
                              <w:pStyle w:val="TableParagraph"/>
                              <w:ind w:left="0" w:hanging="2"/>
                              <w:rPr>
                                <w:sz w:val="18"/>
                              </w:rPr>
                            </w:pPr>
                          </w:p>
                        </w:tc>
                        <w:tc>
                          <w:tcPr>
                            <w:tcW w:w="533" w:type="dxa"/>
                            <w:tcBorders>
                              <w:top w:val="single" w:sz="18" w:space="0" w:color="000000"/>
                              <w:left w:val="single" w:sz="18" w:space="0" w:color="000000"/>
                              <w:bottom w:val="single" w:sz="8" w:space="0" w:color="000000"/>
                              <w:right w:val="single" w:sz="8" w:space="0" w:color="000000"/>
                            </w:tcBorders>
                          </w:tcPr>
                          <w:p w:rsidR="00E5609F" w:rsidRDefault="00E5609F">
                            <w:pPr>
                              <w:pStyle w:val="TableParagraph"/>
                              <w:ind w:left="0" w:hanging="2"/>
                              <w:rPr>
                                <w:sz w:val="18"/>
                              </w:rPr>
                            </w:pPr>
                          </w:p>
                        </w:tc>
                        <w:tc>
                          <w:tcPr>
                            <w:tcW w:w="534" w:type="dxa"/>
                            <w:tcBorders>
                              <w:top w:val="single" w:sz="18" w:space="0" w:color="000000"/>
                              <w:left w:val="single" w:sz="8" w:space="0" w:color="000000"/>
                              <w:bottom w:val="single" w:sz="8" w:space="0" w:color="000000"/>
                              <w:right w:val="single" w:sz="8" w:space="0" w:color="000000"/>
                            </w:tcBorders>
                          </w:tcPr>
                          <w:p w:rsidR="00E5609F" w:rsidRDefault="00E5609F">
                            <w:pPr>
                              <w:pStyle w:val="TableParagraph"/>
                              <w:ind w:left="0" w:hanging="2"/>
                              <w:rPr>
                                <w:sz w:val="18"/>
                              </w:rPr>
                            </w:pPr>
                          </w:p>
                        </w:tc>
                        <w:tc>
                          <w:tcPr>
                            <w:tcW w:w="533" w:type="dxa"/>
                            <w:tcBorders>
                              <w:top w:val="single" w:sz="18" w:space="0" w:color="000000"/>
                              <w:left w:val="single" w:sz="8" w:space="0" w:color="000000"/>
                              <w:bottom w:val="single" w:sz="8" w:space="0" w:color="000000"/>
                              <w:right w:val="single" w:sz="8" w:space="0" w:color="000000"/>
                            </w:tcBorders>
                            <w:hideMark/>
                          </w:tcPr>
                          <w:p w:rsidR="00E5609F" w:rsidRDefault="00E5609F">
                            <w:pPr>
                              <w:pStyle w:val="TableParagraph"/>
                              <w:ind w:left="0" w:right="1" w:hanging="2"/>
                              <w:rPr>
                                <w:b/>
                                <w:sz w:val="20"/>
                              </w:rPr>
                            </w:pPr>
                            <w:r>
                              <w:rPr>
                                <w:b/>
                                <w:spacing w:val="-10"/>
                                <w:sz w:val="20"/>
                              </w:rPr>
                              <w:t>1</w:t>
                            </w:r>
                          </w:p>
                        </w:tc>
                        <w:tc>
                          <w:tcPr>
                            <w:tcW w:w="533" w:type="dxa"/>
                            <w:tcBorders>
                              <w:top w:val="single" w:sz="18" w:space="0" w:color="000000"/>
                              <w:left w:val="single" w:sz="8" w:space="0" w:color="000000"/>
                              <w:bottom w:val="single" w:sz="8" w:space="0" w:color="000000"/>
                              <w:right w:val="single" w:sz="8" w:space="0" w:color="000000"/>
                            </w:tcBorders>
                            <w:hideMark/>
                          </w:tcPr>
                          <w:p w:rsidR="00E5609F" w:rsidRDefault="00E5609F">
                            <w:pPr>
                              <w:pStyle w:val="TableParagraph"/>
                              <w:ind w:left="0" w:right="1" w:hanging="2"/>
                              <w:rPr>
                                <w:b/>
                                <w:sz w:val="20"/>
                              </w:rPr>
                            </w:pPr>
                            <w:r>
                              <w:rPr>
                                <w:b/>
                                <w:spacing w:val="-10"/>
                                <w:sz w:val="20"/>
                              </w:rPr>
                              <w:t>2</w:t>
                            </w:r>
                          </w:p>
                        </w:tc>
                        <w:tc>
                          <w:tcPr>
                            <w:tcW w:w="533" w:type="dxa"/>
                            <w:gridSpan w:val="3"/>
                            <w:tcBorders>
                              <w:top w:val="single" w:sz="18" w:space="0" w:color="000000"/>
                              <w:left w:val="single" w:sz="8" w:space="0" w:color="000000"/>
                              <w:bottom w:val="single" w:sz="8" w:space="0" w:color="000000"/>
                              <w:right w:val="single" w:sz="8" w:space="0" w:color="000000"/>
                            </w:tcBorders>
                            <w:hideMark/>
                          </w:tcPr>
                          <w:p w:rsidR="00E5609F" w:rsidRDefault="00E5609F">
                            <w:pPr>
                              <w:pStyle w:val="TableParagraph"/>
                              <w:ind w:left="0" w:hanging="2"/>
                              <w:rPr>
                                <w:b/>
                                <w:sz w:val="20"/>
                              </w:rPr>
                            </w:pPr>
                            <w:r>
                              <w:rPr>
                                <w:b/>
                                <w:spacing w:val="-5"/>
                                <w:sz w:val="20"/>
                              </w:rPr>
                              <w:t>3*</w:t>
                            </w:r>
                          </w:p>
                        </w:tc>
                        <w:tc>
                          <w:tcPr>
                            <w:tcW w:w="533" w:type="dxa"/>
                            <w:tcBorders>
                              <w:top w:val="single" w:sz="18" w:space="0" w:color="000000"/>
                              <w:left w:val="single" w:sz="8" w:space="0" w:color="000000"/>
                              <w:bottom w:val="single" w:sz="8" w:space="0" w:color="000000"/>
                              <w:right w:val="single" w:sz="8" w:space="0" w:color="000000"/>
                            </w:tcBorders>
                            <w:shd w:val="clear" w:color="auto" w:fill="BEBEBE"/>
                            <w:hideMark/>
                          </w:tcPr>
                          <w:p w:rsidR="00E5609F" w:rsidRDefault="00E5609F">
                            <w:pPr>
                              <w:pStyle w:val="TableParagraph"/>
                              <w:ind w:left="0" w:right="1" w:hanging="2"/>
                              <w:rPr>
                                <w:b/>
                                <w:sz w:val="20"/>
                              </w:rPr>
                            </w:pPr>
                            <w:r>
                              <w:rPr>
                                <w:b/>
                                <w:spacing w:val="-5"/>
                                <w:sz w:val="20"/>
                              </w:rPr>
                              <w:t>4*</w:t>
                            </w:r>
                          </w:p>
                        </w:tc>
                        <w:tc>
                          <w:tcPr>
                            <w:tcW w:w="533" w:type="dxa"/>
                            <w:tcBorders>
                              <w:top w:val="single" w:sz="18" w:space="0" w:color="000000"/>
                              <w:left w:val="single" w:sz="8" w:space="0" w:color="000000"/>
                              <w:bottom w:val="single" w:sz="8" w:space="0" w:color="000000"/>
                              <w:right w:val="single" w:sz="18" w:space="0" w:color="000000"/>
                            </w:tcBorders>
                            <w:shd w:val="clear" w:color="auto" w:fill="BEBEBE"/>
                            <w:hideMark/>
                          </w:tcPr>
                          <w:p w:rsidR="00E5609F" w:rsidRDefault="00E5609F">
                            <w:pPr>
                              <w:pStyle w:val="TableParagraph"/>
                              <w:ind w:left="0" w:hanging="2"/>
                              <w:rPr>
                                <w:b/>
                                <w:sz w:val="20"/>
                              </w:rPr>
                            </w:pPr>
                            <w:r>
                              <w:rPr>
                                <w:b/>
                                <w:spacing w:val="-5"/>
                                <w:sz w:val="20"/>
                              </w:rPr>
                              <w:t>5*</w:t>
                            </w:r>
                          </w:p>
                        </w:tc>
                      </w:tr>
                      <w:tr w:rsidR="00E5609F">
                        <w:trPr>
                          <w:trHeight w:val="302"/>
                        </w:trPr>
                        <w:tc>
                          <w:tcPr>
                            <w:tcW w:w="4798" w:type="dxa"/>
                            <w:vMerge/>
                            <w:tcBorders>
                              <w:top w:val="single" w:sz="18" w:space="0" w:color="000000"/>
                              <w:left w:val="single" w:sz="18" w:space="0" w:color="000000"/>
                              <w:bottom w:val="single" w:sz="18" w:space="0" w:color="000000"/>
                              <w:right w:val="single" w:sz="18" w:space="0" w:color="000000"/>
                            </w:tcBorders>
                            <w:vAlign w:val="center"/>
                            <w:hideMark/>
                          </w:tcPr>
                          <w:p w:rsidR="00E5609F" w:rsidRDefault="00E5609F">
                            <w:pPr>
                              <w:ind w:left="0" w:hanging="2"/>
                              <w:rPr>
                                <w:rFonts w:ascii="Times New Roman" w:eastAsia="Times New Roman" w:hAnsi="Times New Roman" w:cs="Times New Roman"/>
                                <w:b/>
                                <w:szCs w:val="22"/>
                              </w:rPr>
                            </w:pPr>
                          </w:p>
                        </w:tc>
                        <w:tc>
                          <w:tcPr>
                            <w:tcW w:w="514" w:type="dxa"/>
                            <w:tcBorders>
                              <w:top w:val="single" w:sz="18" w:space="0" w:color="000000"/>
                              <w:left w:val="single" w:sz="18" w:space="0" w:color="000000"/>
                              <w:bottom w:val="single" w:sz="18" w:space="0" w:color="000000"/>
                              <w:right w:val="single" w:sz="18" w:space="0" w:color="000000"/>
                            </w:tcBorders>
                            <w:hideMark/>
                          </w:tcPr>
                          <w:p w:rsidR="00E5609F" w:rsidRDefault="00E5609F">
                            <w:pPr>
                              <w:pStyle w:val="TableParagraph"/>
                              <w:ind w:left="0" w:right="9" w:hanging="2"/>
                              <w:rPr>
                                <w:b/>
                                <w:i/>
                                <w:sz w:val="20"/>
                              </w:rPr>
                            </w:pPr>
                            <w:r>
                              <w:rPr>
                                <w:b/>
                                <w:i/>
                                <w:spacing w:val="-5"/>
                                <w:sz w:val="20"/>
                              </w:rPr>
                              <w:t>30.</w:t>
                            </w:r>
                          </w:p>
                        </w:tc>
                        <w:tc>
                          <w:tcPr>
                            <w:tcW w:w="533" w:type="dxa"/>
                            <w:tcBorders>
                              <w:top w:val="single" w:sz="8" w:space="0" w:color="000000"/>
                              <w:left w:val="single" w:sz="18" w:space="0" w:color="000000"/>
                              <w:bottom w:val="single" w:sz="8" w:space="0" w:color="000000"/>
                              <w:right w:val="single" w:sz="8" w:space="0" w:color="000000"/>
                            </w:tcBorders>
                            <w:hideMark/>
                          </w:tcPr>
                          <w:p w:rsidR="00E5609F" w:rsidRDefault="00E5609F">
                            <w:pPr>
                              <w:pStyle w:val="TableParagraph"/>
                              <w:ind w:left="0" w:right="22" w:hanging="2"/>
                              <w:rPr>
                                <w:b/>
                                <w:sz w:val="20"/>
                              </w:rPr>
                            </w:pPr>
                            <w:r>
                              <w:rPr>
                                <w:b/>
                                <w:spacing w:val="-5"/>
                                <w:sz w:val="20"/>
                              </w:rPr>
                              <w:t>6*</w:t>
                            </w:r>
                          </w:p>
                        </w:tc>
                        <w:tc>
                          <w:tcPr>
                            <w:tcW w:w="534"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right="2" w:hanging="2"/>
                              <w:rPr>
                                <w:b/>
                                <w:sz w:val="20"/>
                              </w:rPr>
                            </w:pPr>
                            <w:r>
                              <w:rPr>
                                <w:b/>
                                <w:spacing w:val="-10"/>
                                <w:sz w:val="20"/>
                              </w:rPr>
                              <w:t>7</w:t>
                            </w:r>
                          </w:p>
                        </w:tc>
                        <w:tc>
                          <w:tcPr>
                            <w:tcW w:w="533"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right="1" w:hanging="2"/>
                              <w:rPr>
                                <w:b/>
                                <w:sz w:val="20"/>
                              </w:rPr>
                            </w:pPr>
                            <w:r>
                              <w:rPr>
                                <w:b/>
                                <w:spacing w:val="-10"/>
                                <w:sz w:val="20"/>
                              </w:rPr>
                              <w:t>8</w:t>
                            </w:r>
                          </w:p>
                        </w:tc>
                        <w:tc>
                          <w:tcPr>
                            <w:tcW w:w="533"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right="1" w:hanging="2"/>
                              <w:rPr>
                                <w:b/>
                                <w:sz w:val="20"/>
                              </w:rPr>
                            </w:pPr>
                            <w:r>
                              <w:rPr>
                                <w:b/>
                                <w:spacing w:val="-10"/>
                                <w:sz w:val="20"/>
                              </w:rPr>
                              <w:t>9</w:t>
                            </w:r>
                          </w:p>
                        </w:tc>
                        <w:tc>
                          <w:tcPr>
                            <w:tcW w:w="533" w:type="dxa"/>
                            <w:gridSpan w:val="3"/>
                            <w:tcBorders>
                              <w:top w:val="single" w:sz="8" w:space="0" w:color="000000"/>
                              <w:left w:val="single" w:sz="8" w:space="0" w:color="000000"/>
                              <w:bottom w:val="single" w:sz="8" w:space="0" w:color="000000"/>
                              <w:right w:val="single" w:sz="8" w:space="0" w:color="000000"/>
                            </w:tcBorders>
                            <w:shd w:val="clear" w:color="auto" w:fill="BEBEBE"/>
                            <w:hideMark/>
                          </w:tcPr>
                          <w:p w:rsidR="00E5609F" w:rsidRDefault="00E5609F">
                            <w:pPr>
                              <w:pStyle w:val="TableParagraph"/>
                              <w:ind w:left="0" w:hanging="2"/>
                              <w:rPr>
                                <w:b/>
                                <w:sz w:val="20"/>
                              </w:rPr>
                            </w:pPr>
                            <w:r>
                              <w:rPr>
                                <w:b/>
                                <w:spacing w:val="-5"/>
                                <w:sz w:val="20"/>
                              </w:rPr>
                              <w:t>10*</w:t>
                            </w:r>
                          </w:p>
                        </w:tc>
                        <w:tc>
                          <w:tcPr>
                            <w:tcW w:w="533" w:type="dxa"/>
                            <w:tcBorders>
                              <w:top w:val="single" w:sz="8" w:space="0" w:color="000000"/>
                              <w:left w:val="single" w:sz="8" w:space="0" w:color="000000"/>
                              <w:bottom w:val="single" w:sz="8" w:space="0" w:color="000000"/>
                              <w:right w:val="single" w:sz="8" w:space="0" w:color="000000"/>
                            </w:tcBorders>
                            <w:shd w:val="clear" w:color="auto" w:fill="BEBEBE"/>
                            <w:hideMark/>
                          </w:tcPr>
                          <w:p w:rsidR="00E5609F" w:rsidRDefault="00E5609F">
                            <w:pPr>
                              <w:pStyle w:val="TableParagraph"/>
                              <w:ind w:left="0" w:right="1" w:hanging="2"/>
                              <w:rPr>
                                <w:b/>
                                <w:sz w:val="20"/>
                              </w:rPr>
                            </w:pPr>
                            <w:r>
                              <w:rPr>
                                <w:b/>
                                <w:spacing w:val="-5"/>
                                <w:sz w:val="20"/>
                              </w:rPr>
                              <w:t>11*</w:t>
                            </w:r>
                          </w:p>
                        </w:tc>
                        <w:tc>
                          <w:tcPr>
                            <w:tcW w:w="533" w:type="dxa"/>
                            <w:tcBorders>
                              <w:top w:val="single" w:sz="8" w:space="0" w:color="000000"/>
                              <w:left w:val="single" w:sz="8" w:space="0" w:color="000000"/>
                              <w:bottom w:val="single" w:sz="8" w:space="0" w:color="000000"/>
                              <w:right w:val="single" w:sz="18" w:space="0" w:color="000000"/>
                            </w:tcBorders>
                            <w:shd w:val="clear" w:color="auto" w:fill="BEBEBE"/>
                            <w:hideMark/>
                          </w:tcPr>
                          <w:p w:rsidR="00E5609F" w:rsidRDefault="00E5609F">
                            <w:pPr>
                              <w:pStyle w:val="TableParagraph"/>
                              <w:ind w:left="0" w:hanging="2"/>
                              <w:rPr>
                                <w:b/>
                                <w:sz w:val="20"/>
                              </w:rPr>
                            </w:pPr>
                            <w:r>
                              <w:rPr>
                                <w:b/>
                                <w:spacing w:val="-5"/>
                                <w:sz w:val="20"/>
                              </w:rPr>
                              <w:t>12*</w:t>
                            </w:r>
                          </w:p>
                        </w:tc>
                      </w:tr>
                      <w:tr w:rsidR="00E5609F">
                        <w:trPr>
                          <w:trHeight w:val="302"/>
                        </w:trPr>
                        <w:tc>
                          <w:tcPr>
                            <w:tcW w:w="4798" w:type="dxa"/>
                            <w:vMerge/>
                            <w:tcBorders>
                              <w:top w:val="single" w:sz="18" w:space="0" w:color="000000"/>
                              <w:left w:val="single" w:sz="18" w:space="0" w:color="000000"/>
                              <w:bottom w:val="single" w:sz="18" w:space="0" w:color="000000"/>
                              <w:right w:val="single" w:sz="18" w:space="0" w:color="000000"/>
                            </w:tcBorders>
                            <w:vAlign w:val="center"/>
                            <w:hideMark/>
                          </w:tcPr>
                          <w:p w:rsidR="00E5609F" w:rsidRDefault="00E5609F">
                            <w:pPr>
                              <w:ind w:left="0" w:hanging="2"/>
                              <w:rPr>
                                <w:rFonts w:ascii="Times New Roman" w:eastAsia="Times New Roman" w:hAnsi="Times New Roman" w:cs="Times New Roman"/>
                                <w:b/>
                                <w:szCs w:val="22"/>
                              </w:rPr>
                            </w:pPr>
                          </w:p>
                        </w:tc>
                        <w:tc>
                          <w:tcPr>
                            <w:tcW w:w="514" w:type="dxa"/>
                            <w:tcBorders>
                              <w:top w:val="single" w:sz="18" w:space="0" w:color="000000"/>
                              <w:left w:val="single" w:sz="18" w:space="0" w:color="000000"/>
                              <w:bottom w:val="single" w:sz="18" w:space="0" w:color="000000"/>
                              <w:right w:val="single" w:sz="18" w:space="0" w:color="000000"/>
                            </w:tcBorders>
                          </w:tcPr>
                          <w:p w:rsidR="00E5609F" w:rsidRDefault="00E5609F">
                            <w:pPr>
                              <w:pStyle w:val="TableParagraph"/>
                              <w:ind w:left="0" w:hanging="2"/>
                              <w:rPr>
                                <w:sz w:val="18"/>
                              </w:rPr>
                            </w:pPr>
                          </w:p>
                        </w:tc>
                        <w:tc>
                          <w:tcPr>
                            <w:tcW w:w="533" w:type="dxa"/>
                            <w:tcBorders>
                              <w:top w:val="single" w:sz="8" w:space="0" w:color="000000"/>
                              <w:left w:val="single" w:sz="18" w:space="0" w:color="000000"/>
                              <w:bottom w:val="single" w:sz="8" w:space="0" w:color="000000"/>
                              <w:right w:val="single" w:sz="8" w:space="0" w:color="000000"/>
                            </w:tcBorders>
                            <w:shd w:val="clear" w:color="auto" w:fill="BEBEBE"/>
                            <w:hideMark/>
                          </w:tcPr>
                          <w:p w:rsidR="00E5609F" w:rsidRDefault="00E5609F">
                            <w:pPr>
                              <w:pStyle w:val="TableParagraph"/>
                              <w:ind w:left="0" w:right="22" w:hanging="2"/>
                              <w:rPr>
                                <w:b/>
                                <w:sz w:val="20"/>
                              </w:rPr>
                            </w:pPr>
                            <w:r>
                              <w:rPr>
                                <w:b/>
                                <w:spacing w:val="-5"/>
                                <w:sz w:val="20"/>
                              </w:rPr>
                              <w:t>13*</w:t>
                            </w:r>
                          </w:p>
                        </w:tc>
                        <w:tc>
                          <w:tcPr>
                            <w:tcW w:w="534" w:type="dxa"/>
                            <w:tcBorders>
                              <w:top w:val="single" w:sz="8" w:space="0" w:color="000000"/>
                              <w:left w:val="single" w:sz="8" w:space="0" w:color="000000"/>
                              <w:bottom w:val="single" w:sz="8" w:space="0" w:color="000000"/>
                              <w:right w:val="single" w:sz="8" w:space="0" w:color="000000"/>
                            </w:tcBorders>
                            <w:shd w:val="clear" w:color="auto" w:fill="BEBEBE"/>
                            <w:hideMark/>
                          </w:tcPr>
                          <w:p w:rsidR="00E5609F" w:rsidRDefault="00E5609F">
                            <w:pPr>
                              <w:pStyle w:val="TableParagraph"/>
                              <w:ind w:left="0" w:hanging="2"/>
                              <w:rPr>
                                <w:b/>
                                <w:sz w:val="20"/>
                              </w:rPr>
                            </w:pPr>
                            <w:r>
                              <w:rPr>
                                <w:b/>
                                <w:spacing w:val="-5"/>
                                <w:sz w:val="20"/>
                              </w:rPr>
                              <w:t>14</w:t>
                            </w:r>
                          </w:p>
                        </w:tc>
                        <w:tc>
                          <w:tcPr>
                            <w:tcW w:w="533" w:type="dxa"/>
                            <w:tcBorders>
                              <w:top w:val="single" w:sz="8" w:space="0" w:color="000000"/>
                              <w:left w:val="single" w:sz="8" w:space="0" w:color="000000"/>
                              <w:bottom w:val="dashSmallGap" w:sz="8" w:space="0" w:color="000000"/>
                              <w:right w:val="single" w:sz="8" w:space="0" w:color="000000"/>
                            </w:tcBorders>
                            <w:hideMark/>
                          </w:tcPr>
                          <w:p w:rsidR="00E5609F" w:rsidRDefault="00E5609F">
                            <w:pPr>
                              <w:pStyle w:val="TableParagraph"/>
                              <w:ind w:left="0" w:hanging="2"/>
                              <w:rPr>
                                <w:b/>
                                <w:sz w:val="20"/>
                              </w:rPr>
                            </w:pPr>
                            <w:r>
                              <w:rPr>
                                <w:b/>
                                <w:spacing w:val="-5"/>
                                <w:sz w:val="20"/>
                              </w:rPr>
                              <w:t>15</w:t>
                            </w:r>
                          </w:p>
                        </w:tc>
                        <w:tc>
                          <w:tcPr>
                            <w:tcW w:w="533"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hanging="2"/>
                              <w:rPr>
                                <w:b/>
                                <w:sz w:val="20"/>
                              </w:rPr>
                            </w:pPr>
                            <w:r>
                              <w:rPr>
                                <w:b/>
                                <w:spacing w:val="-5"/>
                                <w:sz w:val="20"/>
                              </w:rPr>
                              <w:t>16</w:t>
                            </w:r>
                          </w:p>
                        </w:tc>
                        <w:tc>
                          <w:tcPr>
                            <w:tcW w:w="533" w:type="dxa"/>
                            <w:gridSpan w:val="3"/>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hanging="2"/>
                              <w:rPr>
                                <w:b/>
                                <w:sz w:val="20"/>
                              </w:rPr>
                            </w:pPr>
                            <w:r>
                              <w:rPr>
                                <w:b/>
                                <w:spacing w:val="-5"/>
                                <w:sz w:val="20"/>
                              </w:rPr>
                              <w:t>17</w:t>
                            </w:r>
                          </w:p>
                        </w:tc>
                        <w:tc>
                          <w:tcPr>
                            <w:tcW w:w="533" w:type="dxa"/>
                            <w:tcBorders>
                              <w:top w:val="single" w:sz="8" w:space="0" w:color="000000"/>
                              <w:left w:val="single" w:sz="8" w:space="0" w:color="000000"/>
                              <w:bottom w:val="single" w:sz="8" w:space="0" w:color="000000"/>
                              <w:right w:val="single" w:sz="8" w:space="0" w:color="000000"/>
                            </w:tcBorders>
                            <w:shd w:val="clear" w:color="auto" w:fill="BEBEBE"/>
                            <w:hideMark/>
                          </w:tcPr>
                          <w:p w:rsidR="00E5609F" w:rsidRDefault="00E5609F">
                            <w:pPr>
                              <w:pStyle w:val="TableParagraph"/>
                              <w:ind w:left="0" w:right="1" w:hanging="2"/>
                              <w:rPr>
                                <w:b/>
                                <w:sz w:val="20"/>
                              </w:rPr>
                            </w:pPr>
                            <w:r>
                              <w:rPr>
                                <w:b/>
                                <w:spacing w:val="-5"/>
                                <w:sz w:val="20"/>
                              </w:rPr>
                              <w:t>18</w:t>
                            </w:r>
                          </w:p>
                        </w:tc>
                        <w:tc>
                          <w:tcPr>
                            <w:tcW w:w="533" w:type="dxa"/>
                            <w:tcBorders>
                              <w:top w:val="single" w:sz="8" w:space="0" w:color="000000"/>
                              <w:left w:val="single" w:sz="8" w:space="0" w:color="000000"/>
                              <w:bottom w:val="single" w:sz="8" w:space="0" w:color="000000"/>
                              <w:right w:val="single" w:sz="18" w:space="0" w:color="000000"/>
                            </w:tcBorders>
                            <w:shd w:val="clear" w:color="auto" w:fill="BEBEBE"/>
                            <w:hideMark/>
                          </w:tcPr>
                          <w:p w:rsidR="00E5609F" w:rsidRDefault="00E5609F">
                            <w:pPr>
                              <w:pStyle w:val="TableParagraph"/>
                              <w:ind w:left="0" w:hanging="2"/>
                              <w:rPr>
                                <w:b/>
                                <w:sz w:val="20"/>
                              </w:rPr>
                            </w:pPr>
                            <w:r>
                              <w:rPr>
                                <w:b/>
                                <w:spacing w:val="-5"/>
                                <w:sz w:val="20"/>
                              </w:rPr>
                              <w:t>19</w:t>
                            </w:r>
                          </w:p>
                        </w:tc>
                      </w:tr>
                      <w:tr w:rsidR="00E5609F">
                        <w:trPr>
                          <w:trHeight w:val="302"/>
                        </w:trPr>
                        <w:tc>
                          <w:tcPr>
                            <w:tcW w:w="4798" w:type="dxa"/>
                            <w:vMerge/>
                            <w:tcBorders>
                              <w:top w:val="single" w:sz="18" w:space="0" w:color="000000"/>
                              <w:left w:val="single" w:sz="18" w:space="0" w:color="000000"/>
                              <w:bottom w:val="single" w:sz="18" w:space="0" w:color="000000"/>
                              <w:right w:val="single" w:sz="18" w:space="0" w:color="000000"/>
                            </w:tcBorders>
                            <w:vAlign w:val="center"/>
                            <w:hideMark/>
                          </w:tcPr>
                          <w:p w:rsidR="00E5609F" w:rsidRDefault="00E5609F">
                            <w:pPr>
                              <w:ind w:left="0" w:hanging="2"/>
                              <w:rPr>
                                <w:rFonts w:ascii="Times New Roman" w:eastAsia="Times New Roman" w:hAnsi="Times New Roman" w:cs="Times New Roman"/>
                                <w:b/>
                                <w:szCs w:val="22"/>
                              </w:rPr>
                            </w:pPr>
                          </w:p>
                        </w:tc>
                        <w:tc>
                          <w:tcPr>
                            <w:tcW w:w="514" w:type="dxa"/>
                            <w:tcBorders>
                              <w:top w:val="single" w:sz="18" w:space="0" w:color="000000"/>
                              <w:left w:val="single" w:sz="18" w:space="0" w:color="000000"/>
                              <w:bottom w:val="single" w:sz="18" w:space="0" w:color="000000"/>
                              <w:right w:val="single" w:sz="18" w:space="0" w:color="000000"/>
                            </w:tcBorders>
                            <w:hideMark/>
                          </w:tcPr>
                          <w:p w:rsidR="00E5609F" w:rsidRDefault="00E5609F">
                            <w:pPr>
                              <w:pStyle w:val="TableParagraph"/>
                              <w:ind w:left="0" w:right="9" w:hanging="2"/>
                              <w:rPr>
                                <w:b/>
                                <w:i/>
                                <w:sz w:val="20"/>
                              </w:rPr>
                            </w:pPr>
                            <w:r>
                              <w:rPr>
                                <w:b/>
                                <w:i/>
                                <w:spacing w:val="-5"/>
                                <w:sz w:val="20"/>
                              </w:rPr>
                              <w:t>31.</w:t>
                            </w:r>
                          </w:p>
                        </w:tc>
                        <w:tc>
                          <w:tcPr>
                            <w:tcW w:w="533" w:type="dxa"/>
                            <w:tcBorders>
                              <w:top w:val="single" w:sz="8" w:space="0" w:color="000000"/>
                              <w:left w:val="single" w:sz="18" w:space="0" w:color="000000"/>
                              <w:bottom w:val="single" w:sz="8" w:space="0" w:color="000000"/>
                              <w:right w:val="single" w:sz="8" w:space="0" w:color="000000"/>
                            </w:tcBorders>
                            <w:hideMark/>
                          </w:tcPr>
                          <w:p w:rsidR="00E5609F" w:rsidRDefault="00E5609F">
                            <w:pPr>
                              <w:pStyle w:val="TableParagraph"/>
                              <w:ind w:left="0" w:right="22" w:hanging="2"/>
                              <w:rPr>
                                <w:b/>
                                <w:sz w:val="20"/>
                              </w:rPr>
                            </w:pPr>
                            <w:r>
                              <w:rPr>
                                <w:b/>
                                <w:spacing w:val="-5"/>
                                <w:sz w:val="20"/>
                              </w:rPr>
                              <w:t>20</w:t>
                            </w:r>
                          </w:p>
                        </w:tc>
                        <w:tc>
                          <w:tcPr>
                            <w:tcW w:w="534" w:type="dxa"/>
                            <w:tcBorders>
                              <w:top w:val="single" w:sz="8" w:space="0" w:color="000000"/>
                              <w:left w:val="single" w:sz="8" w:space="0" w:color="000000"/>
                              <w:bottom w:val="single" w:sz="8" w:space="0" w:color="000000"/>
                              <w:right w:val="dashSmallGap" w:sz="12" w:space="0" w:color="000000"/>
                            </w:tcBorders>
                            <w:hideMark/>
                          </w:tcPr>
                          <w:p w:rsidR="00E5609F" w:rsidRDefault="00E5609F">
                            <w:pPr>
                              <w:pStyle w:val="TableParagraph"/>
                              <w:ind w:left="0" w:hanging="2"/>
                              <w:rPr>
                                <w:b/>
                                <w:sz w:val="20"/>
                              </w:rPr>
                            </w:pPr>
                            <w:r>
                              <w:rPr>
                                <w:b/>
                                <w:spacing w:val="-5"/>
                                <w:sz w:val="20"/>
                              </w:rPr>
                              <w:t>21</w:t>
                            </w:r>
                          </w:p>
                        </w:tc>
                        <w:tc>
                          <w:tcPr>
                            <w:tcW w:w="533" w:type="dxa"/>
                            <w:tcBorders>
                              <w:top w:val="dashSmallGap" w:sz="8" w:space="0" w:color="000000"/>
                              <w:left w:val="dashSmallGap" w:sz="12" w:space="0" w:color="000000"/>
                              <w:bottom w:val="dashSmallGap" w:sz="18" w:space="0" w:color="000000"/>
                              <w:right w:val="dashSmallGap" w:sz="8" w:space="0" w:color="000000"/>
                            </w:tcBorders>
                            <w:hideMark/>
                          </w:tcPr>
                          <w:p w:rsidR="00E5609F" w:rsidRDefault="00E5609F">
                            <w:pPr>
                              <w:pStyle w:val="TableParagraph"/>
                              <w:ind w:left="0" w:hanging="2"/>
                              <w:rPr>
                                <w:b/>
                                <w:sz w:val="20"/>
                              </w:rPr>
                            </w:pPr>
                            <w:r>
                              <w:rPr>
                                <w:b/>
                                <w:spacing w:val="-5"/>
                                <w:sz w:val="20"/>
                              </w:rPr>
                              <w:t>22</w:t>
                            </w:r>
                          </w:p>
                        </w:tc>
                        <w:tc>
                          <w:tcPr>
                            <w:tcW w:w="533" w:type="dxa"/>
                            <w:tcBorders>
                              <w:top w:val="single" w:sz="8" w:space="0" w:color="000000"/>
                              <w:left w:val="dashSmallGap" w:sz="8" w:space="0" w:color="000000"/>
                              <w:bottom w:val="single" w:sz="8" w:space="0" w:color="000000"/>
                              <w:right w:val="single" w:sz="8" w:space="0" w:color="000000"/>
                            </w:tcBorders>
                            <w:hideMark/>
                          </w:tcPr>
                          <w:p w:rsidR="00E5609F" w:rsidRDefault="00E5609F">
                            <w:pPr>
                              <w:pStyle w:val="TableParagraph"/>
                              <w:ind w:left="0" w:hanging="2"/>
                              <w:rPr>
                                <w:b/>
                                <w:sz w:val="20"/>
                              </w:rPr>
                            </w:pPr>
                            <w:r>
                              <w:rPr>
                                <w:b/>
                                <w:spacing w:val="-5"/>
                                <w:sz w:val="20"/>
                              </w:rPr>
                              <w:t>23</w:t>
                            </w:r>
                          </w:p>
                        </w:tc>
                        <w:tc>
                          <w:tcPr>
                            <w:tcW w:w="533" w:type="dxa"/>
                            <w:gridSpan w:val="3"/>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hanging="2"/>
                              <w:rPr>
                                <w:b/>
                                <w:sz w:val="20"/>
                              </w:rPr>
                            </w:pPr>
                            <w:r>
                              <w:rPr>
                                <w:b/>
                                <w:spacing w:val="-5"/>
                                <w:sz w:val="20"/>
                              </w:rPr>
                              <w:t>24</w:t>
                            </w:r>
                          </w:p>
                        </w:tc>
                        <w:tc>
                          <w:tcPr>
                            <w:tcW w:w="533" w:type="dxa"/>
                            <w:tcBorders>
                              <w:top w:val="single" w:sz="8" w:space="0" w:color="000000"/>
                              <w:left w:val="single" w:sz="8" w:space="0" w:color="000000"/>
                              <w:bottom w:val="single" w:sz="8" w:space="0" w:color="000000"/>
                              <w:right w:val="single" w:sz="8" w:space="0" w:color="000000"/>
                            </w:tcBorders>
                            <w:shd w:val="clear" w:color="auto" w:fill="BEBEBE"/>
                            <w:hideMark/>
                          </w:tcPr>
                          <w:p w:rsidR="00E5609F" w:rsidRDefault="00E5609F">
                            <w:pPr>
                              <w:pStyle w:val="TableParagraph"/>
                              <w:ind w:left="0" w:right="1" w:hanging="2"/>
                              <w:rPr>
                                <w:b/>
                                <w:sz w:val="20"/>
                              </w:rPr>
                            </w:pPr>
                            <w:r>
                              <w:rPr>
                                <w:b/>
                                <w:spacing w:val="-5"/>
                                <w:sz w:val="20"/>
                              </w:rPr>
                              <w:t>25</w:t>
                            </w:r>
                          </w:p>
                        </w:tc>
                        <w:tc>
                          <w:tcPr>
                            <w:tcW w:w="533" w:type="dxa"/>
                            <w:tcBorders>
                              <w:top w:val="single" w:sz="8" w:space="0" w:color="000000"/>
                              <w:left w:val="single" w:sz="8" w:space="0" w:color="000000"/>
                              <w:bottom w:val="single" w:sz="8" w:space="0" w:color="000000"/>
                              <w:right w:val="single" w:sz="18" w:space="0" w:color="000000"/>
                            </w:tcBorders>
                            <w:shd w:val="clear" w:color="auto" w:fill="BEBEBE"/>
                            <w:hideMark/>
                          </w:tcPr>
                          <w:p w:rsidR="00E5609F" w:rsidRDefault="00E5609F">
                            <w:pPr>
                              <w:pStyle w:val="TableParagraph"/>
                              <w:ind w:left="0" w:hanging="2"/>
                              <w:rPr>
                                <w:b/>
                                <w:sz w:val="20"/>
                              </w:rPr>
                            </w:pPr>
                            <w:r>
                              <w:rPr>
                                <w:b/>
                                <w:spacing w:val="-5"/>
                                <w:sz w:val="20"/>
                              </w:rPr>
                              <w:t>26</w:t>
                            </w:r>
                          </w:p>
                        </w:tc>
                      </w:tr>
                      <w:tr w:rsidR="00E5609F">
                        <w:trPr>
                          <w:trHeight w:val="303"/>
                        </w:trPr>
                        <w:tc>
                          <w:tcPr>
                            <w:tcW w:w="4798" w:type="dxa"/>
                            <w:vMerge/>
                            <w:tcBorders>
                              <w:top w:val="single" w:sz="18" w:space="0" w:color="000000"/>
                              <w:left w:val="single" w:sz="18" w:space="0" w:color="000000"/>
                              <w:bottom w:val="single" w:sz="18" w:space="0" w:color="000000"/>
                              <w:right w:val="single" w:sz="18" w:space="0" w:color="000000"/>
                            </w:tcBorders>
                            <w:vAlign w:val="center"/>
                            <w:hideMark/>
                          </w:tcPr>
                          <w:p w:rsidR="00E5609F" w:rsidRDefault="00E5609F">
                            <w:pPr>
                              <w:ind w:left="0" w:hanging="2"/>
                              <w:rPr>
                                <w:rFonts w:ascii="Times New Roman" w:eastAsia="Times New Roman" w:hAnsi="Times New Roman" w:cs="Times New Roman"/>
                                <w:b/>
                                <w:szCs w:val="22"/>
                              </w:rPr>
                            </w:pPr>
                          </w:p>
                        </w:tc>
                        <w:tc>
                          <w:tcPr>
                            <w:tcW w:w="514" w:type="dxa"/>
                            <w:tcBorders>
                              <w:top w:val="single" w:sz="18" w:space="0" w:color="000000"/>
                              <w:left w:val="single" w:sz="18" w:space="0" w:color="000000"/>
                              <w:bottom w:val="single" w:sz="18" w:space="0" w:color="000000"/>
                              <w:right w:val="single" w:sz="18" w:space="0" w:color="000000"/>
                            </w:tcBorders>
                            <w:hideMark/>
                          </w:tcPr>
                          <w:p w:rsidR="00E5609F" w:rsidRDefault="00E5609F">
                            <w:pPr>
                              <w:pStyle w:val="TableParagraph"/>
                              <w:ind w:left="0" w:right="9" w:hanging="2"/>
                              <w:rPr>
                                <w:b/>
                                <w:i/>
                                <w:sz w:val="20"/>
                              </w:rPr>
                            </w:pPr>
                            <w:r>
                              <w:rPr>
                                <w:b/>
                                <w:i/>
                                <w:spacing w:val="-5"/>
                                <w:sz w:val="20"/>
                              </w:rPr>
                              <w:t>32.</w:t>
                            </w:r>
                          </w:p>
                        </w:tc>
                        <w:tc>
                          <w:tcPr>
                            <w:tcW w:w="533" w:type="dxa"/>
                            <w:tcBorders>
                              <w:top w:val="single" w:sz="8" w:space="0" w:color="000000"/>
                              <w:left w:val="single" w:sz="18" w:space="0" w:color="000000"/>
                              <w:bottom w:val="single" w:sz="18" w:space="0" w:color="000000"/>
                              <w:right w:val="single" w:sz="8" w:space="0" w:color="000000"/>
                            </w:tcBorders>
                            <w:hideMark/>
                          </w:tcPr>
                          <w:p w:rsidR="00E5609F" w:rsidRDefault="00E5609F">
                            <w:pPr>
                              <w:pStyle w:val="TableParagraph"/>
                              <w:ind w:left="0" w:right="22" w:hanging="2"/>
                              <w:rPr>
                                <w:b/>
                                <w:sz w:val="20"/>
                              </w:rPr>
                            </w:pPr>
                            <w:r>
                              <w:rPr>
                                <w:b/>
                                <w:spacing w:val="-5"/>
                                <w:sz w:val="20"/>
                              </w:rPr>
                              <w:t>27</w:t>
                            </w:r>
                          </w:p>
                        </w:tc>
                        <w:tc>
                          <w:tcPr>
                            <w:tcW w:w="534" w:type="dxa"/>
                            <w:tcBorders>
                              <w:top w:val="single" w:sz="8" w:space="0" w:color="000000"/>
                              <w:left w:val="single" w:sz="8" w:space="0" w:color="000000"/>
                              <w:bottom w:val="single" w:sz="18" w:space="0" w:color="000000"/>
                              <w:right w:val="single" w:sz="8" w:space="0" w:color="000000"/>
                            </w:tcBorders>
                            <w:hideMark/>
                          </w:tcPr>
                          <w:p w:rsidR="00E5609F" w:rsidRDefault="00E5609F">
                            <w:pPr>
                              <w:pStyle w:val="TableParagraph"/>
                              <w:ind w:left="0" w:hanging="2"/>
                              <w:rPr>
                                <w:b/>
                                <w:sz w:val="20"/>
                              </w:rPr>
                            </w:pPr>
                            <w:r>
                              <w:rPr>
                                <w:b/>
                                <w:spacing w:val="-5"/>
                                <w:sz w:val="20"/>
                              </w:rPr>
                              <w:t>28</w:t>
                            </w:r>
                          </w:p>
                        </w:tc>
                        <w:tc>
                          <w:tcPr>
                            <w:tcW w:w="533" w:type="dxa"/>
                            <w:tcBorders>
                              <w:top w:val="dashSmallGap" w:sz="18" w:space="0" w:color="000000"/>
                              <w:left w:val="single" w:sz="8" w:space="0" w:color="000000"/>
                              <w:bottom w:val="single" w:sz="18" w:space="0" w:color="000000"/>
                              <w:right w:val="single" w:sz="8" w:space="0" w:color="000000"/>
                            </w:tcBorders>
                            <w:hideMark/>
                          </w:tcPr>
                          <w:p w:rsidR="00E5609F" w:rsidRDefault="00E5609F">
                            <w:pPr>
                              <w:pStyle w:val="TableParagraph"/>
                              <w:ind w:left="0" w:hanging="2"/>
                              <w:rPr>
                                <w:b/>
                                <w:sz w:val="20"/>
                              </w:rPr>
                            </w:pPr>
                            <w:r>
                              <w:rPr>
                                <w:b/>
                                <w:spacing w:val="-5"/>
                                <w:sz w:val="20"/>
                              </w:rPr>
                              <w:t>29</w:t>
                            </w:r>
                          </w:p>
                        </w:tc>
                        <w:tc>
                          <w:tcPr>
                            <w:tcW w:w="533" w:type="dxa"/>
                            <w:tcBorders>
                              <w:top w:val="single" w:sz="8" w:space="0" w:color="000000"/>
                              <w:left w:val="single" w:sz="8" w:space="0" w:color="000000"/>
                              <w:bottom w:val="single" w:sz="18" w:space="0" w:color="000000"/>
                              <w:right w:val="single" w:sz="8" w:space="0" w:color="000000"/>
                            </w:tcBorders>
                            <w:hideMark/>
                          </w:tcPr>
                          <w:p w:rsidR="00E5609F" w:rsidRDefault="00E5609F">
                            <w:pPr>
                              <w:pStyle w:val="TableParagraph"/>
                              <w:ind w:left="0" w:hanging="2"/>
                              <w:rPr>
                                <w:b/>
                                <w:sz w:val="20"/>
                              </w:rPr>
                            </w:pPr>
                            <w:r>
                              <w:rPr>
                                <w:b/>
                                <w:spacing w:val="-5"/>
                                <w:sz w:val="20"/>
                              </w:rPr>
                              <w:t>30</w:t>
                            </w:r>
                          </w:p>
                        </w:tc>
                        <w:tc>
                          <w:tcPr>
                            <w:tcW w:w="533" w:type="dxa"/>
                            <w:gridSpan w:val="3"/>
                            <w:tcBorders>
                              <w:top w:val="single" w:sz="8" w:space="0" w:color="000000"/>
                              <w:left w:val="single" w:sz="8" w:space="0" w:color="000000"/>
                              <w:bottom w:val="single" w:sz="18" w:space="0" w:color="000000"/>
                              <w:right w:val="single" w:sz="8" w:space="0" w:color="000000"/>
                            </w:tcBorders>
                          </w:tcPr>
                          <w:p w:rsidR="00E5609F" w:rsidRDefault="00E5609F">
                            <w:pPr>
                              <w:pStyle w:val="TableParagraph"/>
                              <w:ind w:left="0" w:hanging="2"/>
                              <w:rPr>
                                <w:sz w:val="18"/>
                              </w:rPr>
                            </w:pPr>
                          </w:p>
                        </w:tc>
                        <w:tc>
                          <w:tcPr>
                            <w:tcW w:w="533" w:type="dxa"/>
                            <w:tcBorders>
                              <w:top w:val="single" w:sz="8" w:space="0" w:color="000000"/>
                              <w:left w:val="single" w:sz="8" w:space="0" w:color="000000"/>
                              <w:bottom w:val="single" w:sz="18" w:space="0" w:color="000000"/>
                              <w:right w:val="single" w:sz="8" w:space="0" w:color="000000"/>
                            </w:tcBorders>
                            <w:shd w:val="clear" w:color="auto" w:fill="BEBEBE"/>
                          </w:tcPr>
                          <w:p w:rsidR="00E5609F" w:rsidRDefault="00E5609F">
                            <w:pPr>
                              <w:pStyle w:val="TableParagraph"/>
                              <w:ind w:left="0" w:hanging="2"/>
                              <w:rPr>
                                <w:sz w:val="18"/>
                              </w:rPr>
                            </w:pPr>
                          </w:p>
                        </w:tc>
                        <w:tc>
                          <w:tcPr>
                            <w:tcW w:w="533" w:type="dxa"/>
                            <w:tcBorders>
                              <w:top w:val="single" w:sz="8" w:space="0" w:color="000000"/>
                              <w:left w:val="single" w:sz="8" w:space="0" w:color="000000"/>
                              <w:bottom w:val="single" w:sz="18" w:space="0" w:color="000000"/>
                              <w:right w:val="single" w:sz="18" w:space="0" w:color="000000"/>
                            </w:tcBorders>
                            <w:shd w:val="clear" w:color="auto" w:fill="BEBEBE"/>
                          </w:tcPr>
                          <w:p w:rsidR="00E5609F" w:rsidRDefault="00E5609F">
                            <w:pPr>
                              <w:pStyle w:val="TableParagraph"/>
                              <w:ind w:left="0" w:hanging="2"/>
                              <w:rPr>
                                <w:sz w:val="18"/>
                              </w:rPr>
                            </w:pPr>
                          </w:p>
                        </w:tc>
                      </w:tr>
                      <w:tr w:rsidR="00E5609F">
                        <w:trPr>
                          <w:trHeight w:val="302"/>
                        </w:trPr>
                        <w:tc>
                          <w:tcPr>
                            <w:tcW w:w="552" w:type="dxa"/>
                            <w:vMerge w:val="restart"/>
                            <w:tcBorders>
                              <w:top w:val="single" w:sz="18" w:space="0" w:color="000000"/>
                              <w:left w:val="single" w:sz="18" w:space="0" w:color="000000"/>
                              <w:bottom w:val="single" w:sz="18" w:space="0" w:color="000000"/>
                              <w:right w:val="single" w:sz="18" w:space="0" w:color="000000"/>
                            </w:tcBorders>
                            <w:textDirection w:val="btLr"/>
                            <w:hideMark/>
                          </w:tcPr>
                          <w:p w:rsidR="00E5609F" w:rsidRDefault="00E5609F">
                            <w:pPr>
                              <w:pStyle w:val="TableParagraph"/>
                              <w:spacing w:before="141"/>
                              <w:ind w:left="0" w:right="8" w:hanging="2"/>
                              <w:rPr>
                                <w:b/>
                                <w:sz w:val="20"/>
                              </w:rPr>
                            </w:pPr>
                            <w:r>
                              <w:rPr>
                                <w:b/>
                                <w:spacing w:val="-5"/>
                                <w:sz w:val="20"/>
                              </w:rPr>
                              <w:t>Мај</w:t>
                            </w:r>
                          </w:p>
                        </w:tc>
                        <w:tc>
                          <w:tcPr>
                            <w:tcW w:w="514" w:type="dxa"/>
                            <w:tcBorders>
                              <w:top w:val="single" w:sz="18" w:space="0" w:color="000000"/>
                              <w:left w:val="single" w:sz="18" w:space="0" w:color="000000"/>
                              <w:bottom w:val="single" w:sz="18" w:space="0" w:color="000000"/>
                              <w:right w:val="single" w:sz="18" w:space="0" w:color="000000"/>
                            </w:tcBorders>
                          </w:tcPr>
                          <w:p w:rsidR="00E5609F" w:rsidRDefault="00E5609F">
                            <w:pPr>
                              <w:pStyle w:val="TableParagraph"/>
                              <w:ind w:left="0" w:hanging="2"/>
                              <w:rPr>
                                <w:sz w:val="18"/>
                              </w:rPr>
                            </w:pPr>
                          </w:p>
                        </w:tc>
                        <w:tc>
                          <w:tcPr>
                            <w:tcW w:w="533" w:type="dxa"/>
                            <w:tcBorders>
                              <w:top w:val="single" w:sz="18" w:space="0" w:color="000000"/>
                              <w:left w:val="single" w:sz="18" w:space="0" w:color="000000"/>
                              <w:bottom w:val="single" w:sz="8" w:space="0" w:color="000000"/>
                              <w:right w:val="single" w:sz="8" w:space="0" w:color="000000"/>
                            </w:tcBorders>
                          </w:tcPr>
                          <w:p w:rsidR="00E5609F" w:rsidRDefault="00E5609F">
                            <w:pPr>
                              <w:pStyle w:val="TableParagraph"/>
                              <w:ind w:left="0" w:hanging="2"/>
                              <w:rPr>
                                <w:sz w:val="18"/>
                              </w:rPr>
                            </w:pPr>
                          </w:p>
                        </w:tc>
                        <w:tc>
                          <w:tcPr>
                            <w:tcW w:w="534" w:type="dxa"/>
                            <w:tcBorders>
                              <w:top w:val="single" w:sz="18" w:space="0" w:color="000000"/>
                              <w:left w:val="single" w:sz="8" w:space="0" w:color="000000"/>
                              <w:bottom w:val="single" w:sz="8" w:space="0" w:color="000000"/>
                              <w:right w:val="single" w:sz="8" w:space="0" w:color="000000"/>
                            </w:tcBorders>
                          </w:tcPr>
                          <w:p w:rsidR="00E5609F" w:rsidRDefault="00E5609F">
                            <w:pPr>
                              <w:pStyle w:val="TableParagraph"/>
                              <w:ind w:left="0" w:hanging="2"/>
                              <w:rPr>
                                <w:sz w:val="18"/>
                              </w:rPr>
                            </w:pPr>
                          </w:p>
                        </w:tc>
                        <w:tc>
                          <w:tcPr>
                            <w:tcW w:w="533" w:type="dxa"/>
                            <w:tcBorders>
                              <w:top w:val="single" w:sz="18" w:space="0" w:color="000000"/>
                              <w:left w:val="single" w:sz="8" w:space="0" w:color="000000"/>
                              <w:bottom w:val="single" w:sz="8" w:space="0" w:color="000000"/>
                              <w:right w:val="single" w:sz="8" w:space="0" w:color="000000"/>
                            </w:tcBorders>
                          </w:tcPr>
                          <w:p w:rsidR="00E5609F" w:rsidRDefault="00E5609F">
                            <w:pPr>
                              <w:pStyle w:val="TableParagraph"/>
                              <w:ind w:left="0" w:hanging="2"/>
                              <w:rPr>
                                <w:sz w:val="18"/>
                              </w:rPr>
                            </w:pPr>
                          </w:p>
                        </w:tc>
                        <w:tc>
                          <w:tcPr>
                            <w:tcW w:w="533" w:type="dxa"/>
                            <w:tcBorders>
                              <w:top w:val="single" w:sz="18" w:space="0" w:color="000000"/>
                              <w:left w:val="single" w:sz="8" w:space="0" w:color="000000"/>
                              <w:bottom w:val="single" w:sz="8" w:space="0" w:color="000000"/>
                              <w:right w:val="single" w:sz="8" w:space="0" w:color="000000"/>
                            </w:tcBorders>
                          </w:tcPr>
                          <w:p w:rsidR="00E5609F" w:rsidRDefault="00E5609F">
                            <w:pPr>
                              <w:pStyle w:val="TableParagraph"/>
                              <w:ind w:left="0" w:hanging="2"/>
                              <w:rPr>
                                <w:sz w:val="18"/>
                              </w:rPr>
                            </w:pPr>
                          </w:p>
                        </w:tc>
                        <w:tc>
                          <w:tcPr>
                            <w:tcW w:w="533" w:type="dxa"/>
                            <w:gridSpan w:val="3"/>
                            <w:tcBorders>
                              <w:top w:val="single" w:sz="18" w:space="0" w:color="000000"/>
                              <w:left w:val="single" w:sz="8" w:space="0" w:color="000000"/>
                              <w:bottom w:val="single" w:sz="8" w:space="0" w:color="000000"/>
                              <w:right w:val="single" w:sz="8" w:space="0" w:color="000000"/>
                            </w:tcBorders>
                            <w:shd w:val="clear" w:color="auto" w:fill="808080"/>
                            <w:hideMark/>
                          </w:tcPr>
                          <w:p w:rsidR="00E5609F" w:rsidRDefault="00E5609F">
                            <w:pPr>
                              <w:pStyle w:val="TableParagraph"/>
                              <w:ind w:left="0" w:right="2" w:hanging="2"/>
                              <w:rPr>
                                <w:b/>
                                <w:sz w:val="20"/>
                              </w:rPr>
                            </w:pPr>
                            <w:r>
                              <w:rPr>
                                <w:b/>
                                <w:spacing w:val="-10"/>
                                <w:sz w:val="20"/>
                              </w:rPr>
                              <w:t>1</w:t>
                            </w:r>
                          </w:p>
                        </w:tc>
                        <w:tc>
                          <w:tcPr>
                            <w:tcW w:w="533" w:type="dxa"/>
                            <w:tcBorders>
                              <w:top w:val="single" w:sz="18" w:space="0" w:color="000000"/>
                              <w:left w:val="single" w:sz="8" w:space="0" w:color="000000"/>
                              <w:bottom w:val="single" w:sz="8" w:space="0" w:color="000000"/>
                              <w:right w:val="single" w:sz="8" w:space="0" w:color="000000"/>
                            </w:tcBorders>
                            <w:shd w:val="clear" w:color="auto" w:fill="808080"/>
                            <w:hideMark/>
                          </w:tcPr>
                          <w:p w:rsidR="00E5609F" w:rsidRDefault="00E5609F">
                            <w:pPr>
                              <w:pStyle w:val="TableParagraph"/>
                              <w:ind w:left="0" w:right="1" w:hanging="2"/>
                              <w:rPr>
                                <w:b/>
                                <w:sz w:val="20"/>
                              </w:rPr>
                            </w:pPr>
                            <w:r>
                              <w:rPr>
                                <w:b/>
                                <w:spacing w:val="-10"/>
                                <w:sz w:val="20"/>
                              </w:rPr>
                              <w:t>2</w:t>
                            </w:r>
                          </w:p>
                        </w:tc>
                        <w:tc>
                          <w:tcPr>
                            <w:tcW w:w="533" w:type="dxa"/>
                            <w:tcBorders>
                              <w:top w:val="single" w:sz="18" w:space="0" w:color="000000"/>
                              <w:left w:val="single" w:sz="8" w:space="0" w:color="000000"/>
                              <w:bottom w:val="single" w:sz="8" w:space="0" w:color="000000"/>
                              <w:right w:val="single" w:sz="18" w:space="0" w:color="000000"/>
                            </w:tcBorders>
                            <w:shd w:val="clear" w:color="auto" w:fill="BEBEBE"/>
                            <w:hideMark/>
                          </w:tcPr>
                          <w:p w:rsidR="00E5609F" w:rsidRDefault="00E5609F">
                            <w:pPr>
                              <w:pStyle w:val="TableParagraph"/>
                              <w:ind w:left="0" w:right="1" w:hanging="2"/>
                              <w:rPr>
                                <w:b/>
                                <w:sz w:val="20"/>
                              </w:rPr>
                            </w:pPr>
                            <w:r>
                              <w:rPr>
                                <w:b/>
                                <w:spacing w:val="-10"/>
                                <w:sz w:val="20"/>
                              </w:rPr>
                              <w:t>3</w:t>
                            </w:r>
                          </w:p>
                        </w:tc>
                      </w:tr>
                      <w:tr w:rsidR="00E5609F">
                        <w:trPr>
                          <w:trHeight w:val="302"/>
                        </w:trPr>
                        <w:tc>
                          <w:tcPr>
                            <w:tcW w:w="4798" w:type="dxa"/>
                            <w:vMerge/>
                            <w:tcBorders>
                              <w:top w:val="single" w:sz="18" w:space="0" w:color="000000"/>
                              <w:left w:val="single" w:sz="18" w:space="0" w:color="000000"/>
                              <w:bottom w:val="single" w:sz="18" w:space="0" w:color="000000"/>
                              <w:right w:val="single" w:sz="18" w:space="0" w:color="000000"/>
                            </w:tcBorders>
                            <w:vAlign w:val="center"/>
                            <w:hideMark/>
                          </w:tcPr>
                          <w:p w:rsidR="00E5609F" w:rsidRDefault="00E5609F">
                            <w:pPr>
                              <w:ind w:left="0" w:hanging="2"/>
                              <w:rPr>
                                <w:rFonts w:ascii="Times New Roman" w:eastAsia="Times New Roman" w:hAnsi="Times New Roman" w:cs="Times New Roman"/>
                                <w:b/>
                                <w:szCs w:val="22"/>
                              </w:rPr>
                            </w:pPr>
                          </w:p>
                        </w:tc>
                        <w:tc>
                          <w:tcPr>
                            <w:tcW w:w="514" w:type="dxa"/>
                            <w:tcBorders>
                              <w:top w:val="single" w:sz="18" w:space="0" w:color="000000"/>
                              <w:left w:val="single" w:sz="18" w:space="0" w:color="000000"/>
                              <w:bottom w:val="single" w:sz="18" w:space="0" w:color="000000"/>
                              <w:right w:val="single" w:sz="18" w:space="0" w:color="000000"/>
                            </w:tcBorders>
                            <w:hideMark/>
                          </w:tcPr>
                          <w:p w:rsidR="00E5609F" w:rsidRDefault="00E5609F">
                            <w:pPr>
                              <w:pStyle w:val="TableParagraph"/>
                              <w:ind w:left="0" w:right="9" w:hanging="2"/>
                              <w:rPr>
                                <w:b/>
                                <w:i/>
                                <w:sz w:val="20"/>
                              </w:rPr>
                            </w:pPr>
                            <w:r>
                              <w:rPr>
                                <w:b/>
                                <w:i/>
                                <w:spacing w:val="-5"/>
                                <w:sz w:val="20"/>
                              </w:rPr>
                              <w:t>33.</w:t>
                            </w:r>
                          </w:p>
                        </w:tc>
                        <w:tc>
                          <w:tcPr>
                            <w:tcW w:w="533" w:type="dxa"/>
                            <w:tcBorders>
                              <w:top w:val="single" w:sz="8" w:space="0" w:color="000000"/>
                              <w:left w:val="single" w:sz="18" w:space="0" w:color="000000"/>
                              <w:bottom w:val="single" w:sz="8" w:space="0" w:color="000000"/>
                              <w:right w:val="single" w:sz="8" w:space="0" w:color="000000"/>
                            </w:tcBorders>
                            <w:hideMark/>
                          </w:tcPr>
                          <w:p w:rsidR="00E5609F" w:rsidRDefault="00E5609F">
                            <w:pPr>
                              <w:pStyle w:val="TableParagraph"/>
                              <w:ind w:left="0" w:right="24" w:hanging="2"/>
                              <w:rPr>
                                <w:b/>
                                <w:sz w:val="20"/>
                              </w:rPr>
                            </w:pPr>
                            <w:r>
                              <w:rPr>
                                <w:b/>
                                <w:spacing w:val="-10"/>
                                <w:sz w:val="20"/>
                              </w:rPr>
                              <w:t>4</w:t>
                            </w:r>
                          </w:p>
                        </w:tc>
                        <w:tc>
                          <w:tcPr>
                            <w:tcW w:w="534"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right="2" w:hanging="2"/>
                              <w:rPr>
                                <w:b/>
                                <w:sz w:val="20"/>
                              </w:rPr>
                            </w:pPr>
                            <w:r>
                              <w:rPr>
                                <w:b/>
                                <w:spacing w:val="-10"/>
                                <w:sz w:val="20"/>
                              </w:rPr>
                              <w:t>5</w:t>
                            </w:r>
                          </w:p>
                        </w:tc>
                        <w:tc>
                          <w:tcPr>
                            <w:tcW w:w="533"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right="1" w:hanging="2"/>
                              <w:rPr>
                                <w:b/>
                                <w:sz w:val="20"/>
                              </w:rPr>
                            </w:pPr>
                            <w:r>
                              <w:rPr>
                                <w:b/>
                                <w:spacing w:val="-10"/>
                                <w:sz w:val="20"/>
                              </w:rPr>
                              <w:t>6</w:t>
                            </w:r>
                          </w:p>
                        </w:tc>
                        <w:tc>
                          <w:tcPr>
                            <w:tcW w:w="533"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right="1" w:hanging="2"/>
                              <w:rPr>
                                <w:b/>
                                <w:sz w:val="20"/>
                              </w:rPr>
                            </w:pPr>
                            <w:r>
                              <w:rPr>
                                <w:b/>
                                <w:spacing w:val="-10"/>
                                <w:sz w:val="20"/>
                              </w:rPr>
                              <w:t>7</w:t>
                            </w:r>
                          </w:p>
                        </w:tc>
                        <w:tc>
                          <w:tcPr>
                            <w:tcW w:w="533" w:type="dxa"/>
                            <w:gridSpan w:val="3"/>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right="2" w:hanging="2"/>
                              <w:rPr>
                                <w:b/>
                                <w:sz w:val="20"/>
                              </w:rPr>
                            </w:pPr>
                            <w:r>
                              <w:rPr>
                                <w:b/>
                                <w:spacing w:val="-10"/>
                                <w:sz w:val="20"/>
                              </w:rPr>
                              <w:t>8</w:t>
                            </w:r>
                          </w:p>
                        </w:tc>
                        <w:tc>
                          <w:tcPr>
                            <w:tcW w:w="533" w:type="dxa"/>
                            <w:tcBorders>
                              <w:top w:val="single" w:sz="8" w:space="0" w:color="000000"/>
                              <w:left w:val="single" w:sz="8" w:space="0" w:color="000000"/>
                              <w:bottom w:val="single" w:sz="8" w:space="0" w:color="000000"/>
                              <w:right w:val="single" w:sz="18" w:space="0" w:color="000000"/>
                            </w:tcBorders>
                            <w:shd w:val="clear" w:color="auto" w:fill="BEBEBE"/>
                            <w:hideMark/>
                          </w:tcPr>
                          <w:p w:rsidR="00E5609F" w:rsidRDefault="00E5609F">
                            <w:pPr>
                              <w:pStyle w:val="TableParagraph"/>
                              <w:ind w:left="0" w:right="1" w:hanging="2"/>
                              <w:rPr>
                                <w:b/>
                                <w:sz w:val="20"/>
                              </w:rPr>
                            </w:pPr>
                            <w:r>
                              <w:rPr>
                                <w:b/>
                                <w:spacing w:val="-10"/>
                                <w:sz w:val="20"/>
                              </w:rPr>
                              <w:t>9</w:t>
                            </w:r>
                          </w:p>
                        </w:tc>
                        <w:tc>
                          <w:tcPr>
                            <w:tcW w:w="533" w:type="dxa"/>
                            <w:tcBorders>
                              <w:top w:val="single" w:sz="8" w:space="0" w:color="000000"/>
                              <w:left w:val="single" w:sz="18" w:space="0" w:color="000000"/>
                              <w:bottom w:val="single" w:sz="8" w:space="0" w:color="000000"/>
                              <w:right w:val="single" w:sz="8" w:space="0" w:color="000000"/>
                            </w:tcBorders>
                            <w:shd w:val="clear" w:color="auto" w:fill="BEBEBE"/>
                            <w:hideMark/>
                          </w:tcPr>
                          <w:p w:rsidR="00E5609F" w:rsidRDefault="00E5609F">
                            <w:pPr>
                              <w:pStyle w:val="TableParagraph"/>
                              <w:ind w:left="0" w:right="25" w:hanging="2"/>
                              <w:rPr>
                                <w:b/>
                                <w:sz w:val="20"/>
                              </w:rPr>
                            </w:pPr>
                            <w:r>
                              <w:rPr>
                                <w:b/>
                                <w:spacing w:val="-5"/>
                                <w:sz w:val="20"/>
                              </w:rPr>
                              <w:t>10</w:t>
                            </w:r>
                          </w:p>
                        </w:tc>
                      </w:tr>
                      <w:tr w:rsidR="00E5609F">
                        <w:trPr>
                          <w:trHeight w:val="302"/>
                        </w:trPr>
                        <w:tc>
                          <w:tcPr>
                            <w:tcW w:w="4798" w:type="dxa"/>
                            <w:vMerge/>
                            <w:tcBorders>
                              <w:top w:val="single" w:sz="18" w:space="0" w:color="000000"/>
                              <w:left w:val="single" w:sz="18" w:space="0" w:color="000000"/>
                              <w:bottom w:val="single" w:sz="18" w:space="0" w:color="000000"/>
                              <w:right w:val="single" w:sz="18" w:space="0" w:color="000000"/>
                            </w:tcBorders>
                            <w:vAlign w:val="center"/>
                            <w:hideMark/>
                          </w:tcPr>
                          <w:p w:rsidR="00E5609F" w:rsidRDefault="00E5609F">
                            <w:pPr>
                              <w:ind w:left="0" w:hanging="2"/>
                              <w:rPr>
                                <w:rFonts w:ascii="Times New Roman" w:eastAsia="Times New Roman" w:hAnsi="Times New Roman" w:cs="Times New Roman"/>
                                <w:b/>
                                <w:szCs w:val="22"/>
                              </w:rPr>
                            </w:pPr>
                          </w:p>
                        </w:tc>
                        <w:tc>
                          <w:tcPr>
                            <w:tcW w:w="514" w:type="dxa"/>
                            <w:tcBorders>
                              <w:top w:val="single" w:sz="18" w:space="0" w:color="000000"/>
                              <w:left w:val="single" w:sz="18" w:space="0" w:color="000000"/>
                              <w:bottom w:val="single" w:sz="18" w:space="0" w:color="000000"/>
                              <w:right w:val="single" w:sz="18" w:space="0" w:color="000000"/>
                            </w:tcBorders>
                            <w:hideMark/>
                          </w:tcPr>
                          <w:p w:rsidR="00E5609F" w:rsidRDefault="00E5609F">
                            <w:pPr>
                              <w:pStyle w:val="TableParagraph"/>
                              <w:ind w:left="0" w:right="9" w:hanging="2"/>
                              <w:rPr>
                                <w:b/>
                                <w:i/>
                                <w:sz w:val="20"/>
                              </w:rPr>
                            </w:pPr>
                            <w:r>
                              <w:rPr>
                                <w:b/>
                                <w:i/>
                                <w:spacing w:val="-5"/>
                                <w:sz w:val="20"/>
                              </w:rPr>
                              <w:t>34.</w:t>
                            </w:r>
                          </w:p>
                        </w:tc>
                        <w:tc>
                          <w:tcPr>
                            <w:tcW w:w="533" w:type="dxa"/>
                            <w:tcBorders>
                              <w:top w:val="single" w:sz="8" w:space="0" w:color="000000"/>
                              <w:left w:val="single" w:sz="18" w:space="0" w:color="000000"/>
                              <w:bottom w:val="single" w:sz="8" w:space="0" w:color="000000"/>
                              <w:right w:val="single" w:sz="8" w:space="0" w:color="000000"/>
                            </w:tcBorders>
                            <w:hideMark/>
                          </w:tcPr>
                          <w:p w:rsidR="00E5609F" w:rsidRDefault="00E5609F">
                            <w:pPr>
                              <w:pStyle w:val="TableParagraph"/>
                              <w:ind w:left="0" w:right="22" w:hanging="2"/>
                              <w:rPr>
                                <w:b/>
                                <w:sz w:val="20"/>
                              </w:rPr>
                            </w:pPr>
                            <w:r>
                              <w:rPr>
                                <w:b/>
                                <w:spacing w:val="-5"/>
                                <w:sz w:val="20"/>
                              </w:rPr>
                              <w:t>11</w:t>
                            </w:r>
                          </w:p>
                        </w:tc>
                        <w:tc>
                          <w:tcPr>
                            <w:tcW w:w="534"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hanging="2"/>
                              <w:rPr>
                                <w:b/>
                                <w:sz w:val="20"/>
                              </w:rPr>
                            </w:pPr>
                            <w:r>
                              <w:rPr>
                                <w:b/>
                                <w:spacing w:val="-5"/>
                                <w:sz w:val="20"/>
                              </w:rPr>
                              <w:t>12</w:t>
                            </w:r>
                          </w:p>
                        </w:tc>
                        <w:tc>
                          <w:tcPr>
                            <w:tcW w:w="533"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hanging="2"/>
                              <w:rPr>
                                <w:b/>
                                <w:sz w:val="20"/>
                              </w:rPr>
                            </w:pPr>
                            <w:r>
                              <w:rPr>
                                <w:b/>
                                <w:spacing w:val="-5"/>
                                <w:sz w:val="20"/>
                              </w:rPr>
                              <w:t>13</w:t>
                            </w:r>
                          </w:p>
                        </w:tc>
                        <w:tc>
                          <w:tcPr>
                            <w:tcW w:w="533"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hanging="2"/>
                              <w:rPr>
                                <w:b/>
                                <w:sz w:val="20"/>
                              </w:rPr>
                            </w:pPr>
                            <w:r>
                              <w:rPr>
                                <w:b/>
                                <w:spacing w:val="-5"/>
                                <w:sz w:val="20"/>
                              </w:rPr>
                              <w:t>14</w:t>
                            </w:r>
                          </w:p>
                        </w:tc>
                        <w:tc>
                          <w:tcPr>
                            <w:tcW w:w="533" w:type="dxa"/>
                            <w:gridSpan w:val="3"/>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hanging="2"/>
                              <w:rPr>
                                <w:b/>
                                <w:sz w:val="20"/>
                              </w:rPr>
                            </w:pPr>
                            <w:r>
                              <w:rPr>
                                <w:b/>
                                <w:spacing w:val="-5"/>
                                <w:sz w:val="20"/>
                              </w:rPr>
                              <w:t>15</w:t>
                            </w:r>
                          </w:p>
                        </w:tc>
                        <w:tc>
                          <w:tcPr>
                            <w:tcW w:w="533" w:type="dxa"/>
                            <w:tcBorders>
                              <w:top w:val="single" w:sz="8" w:space="0" w:color="000000"/>
                              <w:left w:val="single" w:sz="8" w:space="0" w:color="000000"/>
                              <w:bottom w:val="single" w:sz="8" w:space="0" w:color="000000"/>
                              <w:right w:val="single" w:sz="18" w:space="0" w:color="000000"/>
                            </w:tcBorders>
                            <w:shd w:val="clear" w:color="auto" w:fill="BEBEBE"/>
                            <w:hideMark/>
                          </w:tcPr>
                          <w:p w:rsidR="00E5609F" w:rsidRDefault="00E5609F">
                            <w:pPr>
                              <w:pStyle w:val="TableParagraph"/>
                              <w:ind w:left="0" w:hanging="2"/>
                              <w:rPr>
                                <w:b/>
                                <w:sz w:val="20"/>
                              </w:rPr>
                            </w:pPr>
                            <w:r>
                              <w:rPr>
                                <w:b/>
                                <w:spacing w:val="-5"/>
                                <w:sz w:val="20"/>
                              </w:rPr>
                              <w:t>16</w:t>
                            </w:r>
                          </w:p>
                        </w:tc>
                        <w:tc>
                          <w:tcPr>
                            <w:tcW w:w="533" w:type="dxa"/>
                            <w:tcBorders>
                              <w:top w:val="single" w:sz="8" w:space="0" w:color="000000"/>
                              <w:left w:val="single" w:sz="18" w:space="0" w:color="000000"/>
                              <w:bottom w:val="single" w:sz="8" w:space="0" w:color="000000"/>
                              <w:right w:val="single" w:sz="8" w:space="0" w:color="000000"/>
                            </w:tcBorders>
                            <w:shd w:val="clear" w:color="auto" w:fill="BEBEBE"/>
                            <w:hideMark/>
                          </w:tcPr>
                          <w:p w:rsidR="00E5609F" w:rsidRDefault="00E5609F">
                            <w:pPr>
                              <w:pStyle w:val="TableParagraph"/>
                              <w:ind w:left="0" w:right="25" w:hanging="2"/>
                              <w:rPr>
                                <w:b/>
                                <w:sz w:val="20"/>
                              </w:rPr>
                            </w:pPr>
                            <w:r>
                              <w:rPr>
                                <w:b/>
                                <w:spacing w:val="-5"/>
                                <w:sz w:val="20"/>
                              </w:rPr>
                              <w:t>17</w:t>
                            </w:r>
                          </w:p>
                        </w:tc>
                      </w:tr>
                      <w:tr w:rsidR="00E5609F">
                        <w:trPr>
                          <w:trHeight w:val="302"/>
                        </w:trPr>
                        <w:tc>
                          <w:tcPr>
                            <w:tcW w:w="4798" w:type="dxa"/>
                            <w:vMerge/>
                            <w:tcBorders>
                              <w:top w:val="single" w:sz="18" w:space="0" w:color="000000"/>
                              <w:left w:val="single" w:sz="18" w:space="0" w:color="000000"/>
                              <w:bottom w:val="single" w:sz="18" w:space="0" w:color="000000"/>
                              <w:right w:val="single" w:sz="18" w:space="0" w:color="000000"/>
                            </w:tcBorders>
                            <w:vAlign w:val="center"/>
                            <w:hideMark/>
                          </w:tcPr>
                          <w:p w:rsidR="00E5609F" w:rsidRDefault="00E5609F">
                            <w:pPr>
                              <w:ind w:left="0" w:hanging="2"/>
                              <w:rPr>
                                <w:rFonts w:ascii="Times New Roman" w:eastAsia="Times New Roman" w:hAnsi="Times New Roman" w:cs="Times New Roman"/>
                                <w:b/>
                                <w:szCs w:val="22"/>
                              </w:rPr>
                            </w:pPr>
                          </w:p>
                        </w:tc>
                        <w:tc>
                          <w:tcPr>
                            <w:tcW w:w="514" w:type="dxa"/>
                            <w:tcBorders>
                              <w:top w:val="single" w:sz="18" w:space="0" w:color="000000"/>
                              <w:left w:val="single" w:sz="18" w:space="0" w:color="000000"/>
                              <w:bottom w:val="single" w:sz="18" w:space="0" w:color="000000"/>
                              <w:right w:val="single" w:sz="18" w:space="0" w:color="000000"/>
                            </w:tcBorders>
                            <w:hideMark/>
                          </w:tcPr>
                          <w:p w:rsidR="00E5609F" w:rsidRDefault="00E5609F">
                            <w:pPr>
                              <w:pStyle w:val="TableParagraph"/>
                              <w:ind w:left="0" w:right="9" w:hanging="2"/>
                              <w:rPr>
                                <w:b/>
                                <w:i/>
                                <w:sz w:val="20"/>
                              </w:rPr>
                            </w:pPr>
                            <w:r>
                              <w:rPr>
                                <w:b/>
                                <w:i/>
                                <w:spacing w:val="-5"/>
                                <w:sz w:val="20"/>
                              </w:rPr>
                              <w:t>35.</w:t>
                            </w:r>
                          </w:p>
                        </w:tc>
                        <w:tc>
                          <w:tcPr>
                            <w:tcW w:w="533" w:type="dxa"/>
                            <w:tcBorders>
                              <w:top w:val="single" w:sz="8" w:space="0" w:color="000000"/>
                              <w:left w:val="single" w:sz="18" w:space="0" w:color="000000"/>
                              <w:bottom w:val="single" w:sz="8" w:space="0" w:color="000000"/>
                              <w:right w:val="single" w:sz="8" w:space="0" w:color="000000"/>
                            </w:tcBorders>
                            <w:hideMark/>
                          </w:tcPr>
                          <w:p w:rsidR="00E5609F" w:rsidRDefault="00E5609F">
                            <w:pPr>
                              <w:pStyle w:val="TableParagraph"/>
                              <w:ind w:left="0" w:right="22" w:hanging="2"/>
                              <w:rPr>
                                <w:b/>
                                <w:sz w:val="20"/>
                              </w:rPr>
                            </w:pPr>
                            <w:r>
                              <w:rPr>
                                <w:b/>
                                <w:spacing w:val="-5"/>
                                <w:sz w:val="20"/>
                              </w:rPr>
                              <w:t>18</w:t>
                            </w:r>
                          </w:p>
                        </w:tc>
                        <w:tc>
                          <w:tcPr>
                            <w:tcW w:w="534"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hanging="2"/>
                              <w:rPr>
                                <w:b/>
                                <w:sz w:val="20"/>
                              </w:rPr>
                            </w:pPr>
                            <w:r>
                              <w:rPr>
                                <w:b/>
                                <w:spacing w:val="-5"/>
                                <w:sz w:val="20"/>
                              </w:rPr>
                              <w:t>19</w:t>
                            </w:r>
                          </w:p>
                        </w:tc>
                        <w:tc>
                          <w:tcPr>
                            <w:tcW w:w="533"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hanging="2"/>
                              <w:rPr>
                                <w:b/>
                                <w:sz w:val="20"/>
                              </w:rPr>
                            </w:pPr>
                            <w:r>
                              <w:rPr>
                                <w:b/>
                                <w:spacing w:val="-5"/>
                                <w:sz w:val="20"/>
                              </w:rPr>
                              <w:t>20</w:t>
                            </w:r>
                          </w:p>
                        </w:tc>
                        <w:tc>
                          <w:tcPr>
                            <w:tcW w:w="533"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hanging="2"/>
                              <w:rPr>
                                <w:b/>
                                <w:sz w:val="20"/>
                              </w:rPr>
                            </w:pPr>
                            <w:r>
                              <w:rPr>
                                <w:b/>
                                <w:spacing w:val="-5"/>
                                <w:sz w:val="20"/>
                              </w:rPr>
                              <w:t>21</w:t>
                            </w:r>
                          </w:p>
                        </w:tc>
                        <w:tc>
                          <w:tcPr>
                            <w:tcW w:w="533" w:type="dxa"/>
                            <w:gridSpan w:val="3"/>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hanging="2"/>
                              <w:rPr>
                                <w:b/>
                                <w:sz w:val="20"/>
                              </w:rPr>
                            </w:pPr>
                            <w:r>
                              <w:rPr>
                                <w:b/>
                                <w:spacing w:val="-5"/>
                                <w:sz w:val="20"/>
                              </w:rPr>
                              <w:t>22</w:t>
                            </w:r>
                          </w:p>
                        </w:tc>
                        <w:tc>
                          <w:tcPr>
                            <w:tcW w:w="533" w:type="dxa"/>
                            <w:tcBorders>
                              <w:top w:val="single" w:sz="8" w:space="0" w:color="000000"/>
                              <w:left w:val="single" w:sz="8" w:space="0" w:color="000000"/>
                              <w:bottom w:val="single" w:sz="8" w:space="0" w:color="000000"/>
                              <w:right w:val="single" w:sz="8" w:space="0" w:color="000000"/>
                            </w:tcBorders>
                            <w:shd w:val="clear" w:color="auto" w:fill="BEBEBE"/>
                            <w:hideMark/>
                          </w:tcPr>
                          <w:p w:rsidR="00E5609F" w:rsidRDefault="00E5609F">
                            <w:pPr>
                              <w:pStyle w:val="TableParagraph"/>
                              <w:ind w:left="0" w:right="1" w:hanging="2"/>
                              <w:rPr>
                                <w:b/>
                                <w:sz w:val="20"/>
                              </w:rPr>
                            </w:pPr>
                            <w:r>
                              <w:rPr>
                                <w:b/>
                                <w:spacing w:val="-5"/>
                                <w:sz w:val="20"/>
                              </w:rPr>
                              <w:t>23</w:t>
                            </w:r>
                          </w:p>
                        </w:tc>
                        <w:tc>
                          <w:tcPr>
                            <w:tcW w:w="533" w:type="dxa"/>
                            <w:tcBorders>
                              <w:top w:val="single" w:sz="8" w:space="0" w:color="000000"/>
                              <w:left w:val="single" w:sz="8" w:space="0" w:color="000000"/>
                              <w:bottom w:val="single" w:sz="8" w:space="0" w:color="000000"/>
                              <w:right w:val="single" w:sz="18" w:space="0" w:color="000000"/>
                            </w:tcBorders>
                            <w:shd w:val="clear" w:color="auto" w:fill="BEBEBE"/>
                            <w:hideMark/>
                          </w:tcPr>
                          <w:p w:rsidR="00E5609F" w:rsidRDefault="00E5609F">
                            <w:pPr>
                              <w:pStyle w:val="TableParagraph"/>
                              <w:ind w:left="0" w:hanging="2"/>
                              <w:rPr>
                                <w:b/>
                                <w:sz w:val="20"/>
                              </w:rPr>
                            </w:pPr>
                            <w:r>
                              <w:rPr>
                                <w:b/>
                                <w:spacing w:val="-5"/>
                                <w:sz w:val="20"/>
                              </w:rPr>
                              <w:t>24</w:t>
                            </w:r>
                          </w:p>
                        </w:tc>
                      </w:tr>
                      <w:tr w:rsidR="00E5609F" w:rsidTr="00B969BA">
                        <w:trPr>
                          <w:trHeight w:val="35"/>
                        </w:trPr>
                        <w:tc>
                          <w:tcPr>
                            <w:tcW w:w="4798" w:type="dxa"/>
                            <w:vMerge/>
                            <w:tcBorders>
                              <w:top w:val="single" w:sz="18" w:space="0" w:color="000000"/>
                              <w:left w:val="single" w:sz="18" w:space="0" w:color="000000"/>
                              <w:bottom w:val="single" w:sz="18" w:space="0" w:color="000000"/>
                              <w:right w:val="single" w:sz="18" w:space="0" w:color="000000"/>
                            </w:tcBorders>
                            <w:vAlign w:val="center"/>
                            <w:hideMark/>
                          </w:tcPr>
                          <w:p w:rsidR="00E5609F" w:rsidRDefault="00E5609F">
                            <w:pPr>
                              <w:ind w:left="0" w:hanging="2"/>
                              <w:rPr>
                                <w:rFonts w:ascii="Times New Roman" w:eastAsia="Times New Roman" w:hAnsi="Times New Roman" w:cs="Times New Roman"/>
                                <w:b/>
                                <w:szCs w:val="22"/>
                              </w:rPr>
                            </w:pPr>
                          </w:p>
                        </w:tc>
                        <w:tc>
                          <w:tcPr>
                            <w:tcW w:w="514" w:type="dxa"/>
                            <w:tcBorders>
                              <w:top w:val="single" w:sz="18" w:space="0" w:color="000000"/>
                              <w:left w:val="single" w:sz="18" w:space="0" w:color="000000"/>
                              <w:bottom w:val="single" w:sz="18" w:space="0" w:color="000000"/>
                              <w:right w:val="single" w:sz="18" w:space="0" w:color="000000"/>
                            </w:tcBorders>
                            <w:hideMark/>
                          </w:tcPr>
                          <w:p w:rsidR="00E5609F" w:rsidRDefault="00E5609F">
                            <w:pPr>
                              <w:pStyle w:val="TableParagraph"/>
                              <w:ind w:left="0" w:right="9" w:hanging="2"/>
                              <w:rPr>
                                <w:b/>
                                <w:i/>
                                <w:sz w:val="20"/>
                              </w:rPr>
                            </w:pPr>
                            <w:r>
                              <w:rPr>
                                <w:b/>
                                <w:i/>
                                <w:spacing w:val="-5"/>
                                <w:sz w:val="20"/>
                              </w:rPr>
                              <w:t>36.</w:t>
                            </w:r>
                          </w:p>
                        </w:tc>
                        <w:tc>
                          <w:tcPr>
                            <w:tcW w:w="533" w:type="dxa"/>
                            <w:tcBorders>
                              <w:top w:val="single" w:sz="8" w:space="0" w:color="000000"/>
                              <w:left w:val="single" w:sz="18" w:space="0" w:color="000000"/>
                              <w:bottom w:val="single" w:sz="18" w:space="0" w:color="000000"/>
                              <w:right w:val="single" w:sz="8" w:space="0" w:color="000000"/>
                            </w:tcBorders>
                            <w:hideMark/>
                          </w:tcPr>
                          <w:p w:rsidR="00E5609F" w:rsidRDefault="00E5609F">
                            <w:pPr>
                              <w:pStyle w:val="TableParagraph"/>
                              <w:ind w:left="0" w:right="22" w:hanging="2"/>
                              <w:rPr>
                                <w:b/>
                                <w:sz w:val="20"/>
                              </w:rPr>
                            </w:pPr>
                            <w:r>
                              <w:rPr>
                                <w:b/>
                                <w:spacing w:val="-5"/>
                                <w:sz w:val="20"/>
                              </w:rPr>
                              <w:t>25</w:t>
                            </w:r>
                          </w:p>
                        </w:tc>
                        <w:tc>
                          <w:tcPr>
                            <w:tcW w:w="534" w:type="dxa"/>
                            <w:tcBorders>
                              <w:top w:val="single" w:sz="8" w:space="0" w:color="000000"/>
                              <w:left w:val="single" w:sz="8" w:space="0" w:color="000000"/>
                              <w:bottom w:val="single" w:sz="18" w:space="0" w:color="000000"/>
                              <w:right w:val="single" w:sz="8" w:space="0" w:color="000000"/>
                            </w:tcBorders>
                            <w:hideMark/>
                          </w:tcPr>
                          <w:p w:rsidR="00E5609F" w:rsidRDefault="00E5609F">
                            <w:pPr>
                              <w:pStyle w:val="TableParagraph"/>
                              <w:ind w:left="0" w:hanging="2"/>
                              <w:rPr>
                                <w:b/>
                                <w:sz w:val="20"/>
                              </w:rPr>
                            </w:pPr>
                            <w:r>
                              <w:rPr>
                                <w:b/>
                                <w:spacing w:val="-5"/>
                                <w:sz w:val="20"/>
                              </w:rPr>
                              <w:t>26</w:t>
                            </w:r>
                          </w:p>
                        </w:tc>
                        <w:tc>
                          <w:tcPr>
                            <w:tcW w:w="533" w:type="dxa"/>
                            <w:tcBorders>
                              <w:top w:val="single" w:sz="8" w:space="0" w:color="000000"/>
                              <w:left w:val="single" w:sz="8" w:space="0" w:color="000000"/>
                              <w:bottom w:val="single" w:sz="18" w:space="0" w:color="000000"/>
                              <w:right w:val="single" w:sz="8" w:space="0" w:color="000000"/>
                            </w:tcBorders>
                            <w:hideMark/>
                          </w:tcPr>
                          <w:p w:rsidR="00E5609F" w:rsidRDefault="00E5609F">
                            <w:pPr>
                              <w:pStyle w:val="TableParagraph"/>
                              <w:ind w:left="0" w:hanging="2"/>
                              <w:rPr>
                                <w:b/>
                                <w:sz w:val="20"/>
                              </w:rPr>
                            </w:pPr>
                            <w:r>
                              <w:rPr>
                                <w:b/>
                                <w:spacing w:val="-5"/>
                                <w:sz w:val="20"/>
                              </w:rPr>
                              <w:t>27</w:t>
                            </w:r>
                          </w:p>
                        </w:tc>
                        <w:tc>
                          <w:tcPr>
                            <w:tcW w:w="533" w:type="dxa"/>
                            <w:tcBorders>
                              <w:top w:val="single" w:sz="8" w:space="0" w:color="000000"/>
                              <w:left w:val="single" w:sz="8" w:space="0" w:color="000000"/>
                              <w:bottom w:val="single" w:sz="18" w:space="0" w:color="000000"/>
                              <w:right w:val="single" w:sz="8" w:space="0" w:color="000000"/>
                            </w:tcBorders>
                            <w:hideMark/>
                          </w:tcPr>
                          <w:p w:rsidR="00E5609F" w:rsidRDefault="00E5609F">
                            <w:pPr>
                              <w:pStyle w:val="TableParagraph"/>
                              <w:ind w:left="0" w:hanging="2"/>
                              <w:rPr>
                                <w:b/>
                                <w:sz w:val="20"/>
                              </w:rPr>
                            </w:pPr>
                            <w:r>
                              <w:rPr>
                                <w:b/>
                                <w:spacing w:val="-5"/>
                                <w:sz w:val="20"/>
                              </w:rPr>
                              <w:t>28</w:t>
                            </w:r>
                          </w:p>
                        </w:tc>
                        <w:tc>
                          <w:tcPr>
                            <w:tcW w:w="82" w:type="dxa"/>
                            <w:tcBorders>
                              <w:top w:val="single" w:sz="8" w:space="0" w:color="000000"/>
                              <w:left w:val="single" w:sz="8" w:space="0" w:color="000000"/>
                              <w:bottom w:val="single" w:sz="24" w:space="0" w:color="000000"/>
                              <w:right w:val="single" w:sz="12" w:space="0" w:color="000000"/>
                            </w:tcBorders>
                          </w:tcPr>
                          <w:p w:rsidR="00E5609F" w:rsidRDefault="00E5609F">
                            <w:pPr>
                              <w:pStyle w:val="TableParagraph"/>
                              <w:ind w:left="0" w:hanging="2"/>
                              <w:rPr>
                                <w:sz w:val="18"/>
                              </w:rPr>
                            </w:pPr>
                          </w:p>
                        </w:tc>
                        <w:tc>
                          <w:tcPr>
                            <w:tcW w:w="363" w:type="dxa"/>
                            <w:tcBorders>
                              <w:top w:val="single" w:sz="8" w:space="0" w:color="000000"/>
                              <w:left w:val="single" w:sz="12" w:space="0" w:color="000000"/>
                              <w:bottom w:val="single" w:sz="24" w:space="0" w:color="000000"/>
                              <w:right w:val="single" w:sz="12" w:space="0" w:color="000000"/>
                            </w:tcBorders>
                            <w:hideMark/>
                          </w:tcPr>
                          <w:p w:rsidR="00E5609F" w:rsidRDefault="00E5609F">
                            <w:pPr>
                              <w:pStyle w:val="TableParagraph"/>
                              <w:ind w:left="0" w:hanging="2"/>
                              <w:rPr>
                                <w:b/>
                                <w:sz w:val="20"/>
                              </w:rPr>
                            </w:pPr>
                            <w:r>
                              <w:rPr>
                                <w:b/>
                                <w:spacing w:val="-5"/>
                                <w:sz w:val="20"/>
                              </w:rPr>
                              <w:t>29</w:t>
                            </w:r>
                          </w:p>
                        </w:tc>
                        <w:tc>
                          <w:tcPr>
                            <w:tcW w:w="88" w:type="dxa"/>
                            <w:tcBorders>
                              <w:top w:val="single" w:sz="8" w:space="0" w:color="000000"/>
                              <w:left w:val="single" w:sz="12" w:space="0" w:color="000000"/>
                              <w:bottom w:val="single" w:sz="24" w:space="0" w:color="000000"/>
                              <w:right w:val="single" w:sz="8" w:space="0" w:color="000000"/>
                            </w:tcBorders>
                            <w:shd w:val="clear" w:color="auto" w:fill="BEBEBE"/>
                          </w:tcPr>
                          <w:p w:rsidR="00E5609F" w:rsidRDefault="00E5609F">
                            <w:pPr>
                              <w:pStyle w:val="TableParagraph"/>
                              <w:ind w:left="0" w:hanging="2"/>
                              <w:rPr>
                                <w:sz w:val="18"/>
                              </w:rPr>
                            </w:pPr>
                          </w:p>
                        </w:tc>
                        <w:tc>
                          <w:tcPr>
                            <w:tcW w:w="533" w:type="dxa"/>
                            <w:tcBorders>
                              <w:top w:val="single" w:sz="8" w:space="0" w:color="000000"/>
                              <w:left w:val="single" w:sz="8" w:space="0" w:color="000000"/>
                              <w:bottom w:val="single" w:sz="18" w:space="0" w:color="000000"/>
                              <w:right w:val="single" w:sz="8" w:space="0" w:color="000000"/>
                            </w:tcBorders>
                            <w:shd w:val="clear" w:color="auto" w:fill="BEBEBE"/>
                            <w:hideMark/>
                          </w:tcPr>
                          <w:p w:rsidR="00E5609F" w:rsidRDefault="00E5609F">
                            <w:pPr>
                              <w:pStyle w:val="TableParagraph"/>
                              <w:ind w:left="0" w:right="1" w:hanging="2"/>
                              <w:rPr>
                                <w:b/>
                                <w:sz w:val="20"/>
                              </w:rPr>
                            </w:pPr>
                            <w:r>
                              <w:rPr>
                                <w:b/>
                                <w:spacing w:val="-5"/>
                                <w:sz w:val="20"/>
                              </w:rPr>
                              <w:t>30</w:t>
                            </w:r>
                          </w:p>
                        </w:tc>
                        <w:tc>
                          <w:tcPr>
                            <w:tcW w:w="533" w:type="dxa"/>
                            <w:tcBorders>
                              <w:top w:val="single" w:sz="8" w:space="0" w:color="000000"/>
                              <w:left w:val="single" w:sz="8" w:space="0" w:color="000000"/>
                              <w:bottom w:val="single" w:sz="18" w:space="0" w:color="000000"/>
                              <w:right w:val="single" w:sz="18" w:space="0" w:color="000000"/>
                            </w:tcBorders>
                            <w:shd w:val="clear" w:color="auto" w:fill="BEBEBE"/>
                            <w:hideMark/>
                          </w:tcPr>
                          <w:p w:rsidR="00E5609F" w:rsidRDefault="00E5609F">
                            <w:pPr>
                              <w:pStyle w:val="TableParagraph"/>
                              <w:ind w:left="0" w:hanging="2"/>
                              <w:rPr>
                                <w:b/>
                                <w:sz w:val="20"/>
                              </w:rPr>
                            </w:pPr>
                            <w:r>
                              <w:rPr>
                                <w:b/>
                                <w:spacing w:val="-5"/>
                                <w:sz w:val="20"/>
                              </w:rPr>
                              <w:t>31</w:t>
                            </w:r>
                          </w:p>
                        </w:tc>
                      </w:tr>
                      <w:tr w:rsidR="00E5609F">
                        <w:trPr>
                          <w:trHeight w:val="295"/>
                        </w:trPr>
                        <w:tc>
                          <w:tcPr>
                            <w:tcW w:w="552" w:type="dxa"/>
                            <w:vMerge w:val="restart"/>
                            <w:tcBorders>
                              <w:top w:val="single" w:sz="18" w:space="0" w:color="000000"/>
                              <w:left w:val="single" w:sz="18" w:space="0" w:color="000000"/>
                              <w:bottom w:val="single" w:sz="18" w:space="0" w:color="000000"/>
                              <w:right w:val="single" w:sz="18" w:space="0" w:color="000000"/>
                            </w:tcBorders>
                            <w:textDirection w:val="btLr"/>
                            <w:hideMark/>
                          </w:tcPr>
                          <w:p w:rsidR="00E5609F" w:rsidRDefault="00E5609F">
                            <w:pPr>
                              <w:pStyle w:val="TableParagraph"/>
                              <w:spacing w:before="141"/>
                              <w:ind w:left="0" w:hanging="2"/>
                              <w:rPr>
                                <w:b/>
                                <w:sz w:val="20"/>
                              </w:rPr>
                            </w:pPr>
                            <w:r>
                              <w:rPr>
                                <w:b/>
                                <w:spacing w:val="-5"/>
                                <w:sz w:val="20"/>
                              </w:rPr>
                              <w:t>Јун</w:t>
                            </w:r>
                          </w:p>
                        </w:tc>
                        <w:tc>
                          <w:tcPr>
                            <w:tcW w:w="514" w:type="dxa"/>
                            <w:tcBorders>
                              <w:top w:val="single" w:sz="18" w:space="0" w:color="000000"/>
                              <w:left w:val="single" w:sz="18" w:space="0" w:color="000000"/>
                              <w:bottom w:val="single" w:sz="18" w:space="0" w:color="000000"/>
                              <w:right w:val="single" w:sz="18" w:space="0" w:color="000000"/>
                            </w:tcBorders>
                            <w:hideMark/>
                          </w:tcPr>
                          <w:p w:rsidR="00E5609F" w:rsidRDefault="00E5609F">
                            <w:pPr>
                              <w:pStyle w:val="TableParagraph"/>
                              <w:spacing w:before="30"/>
                              <w:ind w:left="0" w:right="9" w:hanging="2"/>
                              <w:rPr>
                                <w:b/>
                                <w:i/>
                                <w:sz w:val="20"/>
                              </w:rPr>
                            </w:pPr>
                            <w:r>
                              <w:rPr>
                                <w:b/>
                                <w:i/>
                                <w:spacing w:val="-5"/>
                                <w:sz w:val="20"/>
                              </w:rPr>
                              <w:t>37.</w:t>
                            </w:r>
                          </w:p>
                        </w:tc>
                        <w:tc>
                          <w:tcPr>
                            <w:tcW w:w="533" w:type="dxa"/>
                            <w:tcBorders>
                              <w:top w:val="single" w:sz="18" w:space="0" w:color="000000"/>
                              <w:left w:val="single" w:sz="18" w:space="0" w:color="000000"/>
                              <w:bottom w:val="single" w:sz="8" w:space="0" w:color="000000"/>
                              <w:right w:val="single" w:sz="8" w:space="0" w:color="000000"/>
                            </w:tcBorders>
                            <w:hideMark/>
                          </w:tcPr>
                          <w:p w:rsidR="00E5609F" w:rsidRDefault="00E5609F">
                            <w:pPr>
                              <w:pStyle w:val="TableParagraph"/>
                              <w:spacing w:before="30"/>
                              <w:ind w:left="0" w:right="24" w:hanging="2"/>
                              <w:rPr>
                                <w:b/>
                                <w:sz w:val="20"/>
                              </w:rPr>
                            </w:pPr>
                            <w:r>
                              <w:rPr>
                                <w:b/>
                                <w:spacing w:val="-10"/>
                                <w:sz w:val="20"/>
                              </w:rPr>
                              <w:t>1</w:t>
                            </w:r>
                          </w:p>
                        </w:tc>
                        <w:tc>
                          <w:tcPr>
                            <w:tcW w:w="534" w:type="dxa"/>
                            <w:tcBorders>
                              <w:top w:val="single" w:sz="18" w:space="0" w:color="000000"/>
                              <w:left w:val="single" w:sz="8" w:space="0" w:color="000000"/>
                              <w:bottom w:val="single" w:sz="8" w:space="0" w:color="000000"/>
                              <w:right w:val="single" w:sz="8" w:space="0" w:color="000000"/>
                            </w:tcBorders>
                            <w:hideMark/>
                          </w:tcPr>
                          <w:p w:rsidR="00E5609F" w:rsidRDefault="00E5609F">
                            <w:pPr>
                              <w:pStyle w:val="TableParagraph"/>
                              <w:spacing w:before="30"/>
                              <w:ind w:left="0" w:right="2" w:hanging="2"/>
                              <w:rPr>
                                <w:b/>
                                <w:sz w:val="20"/>
                              </w:rPr>
                            </w:pPr>
                            <w:r>
                              <w:rPr>
                                <w:b/>
                                <w:spacing w:val="-10"/>
                                <w:sz w:val="20"/>
                              </w:rPr>
                              <w:t>2</w:t>
                            </w:r>
                          </w:p>
                        </w:tc>
                        <w:tc>
                          <w:tcPr>
                            <w:tcW w:w="533" w:type="dxa"/>
                            <w:tcBorders>
                              <w:top w:val="single" w:sz="18" w:space="0" w:color="000000"/>
                              <w:left w:val="single" w:sz="8" w:space="0" w:color="000000"/>
                              <w:bottom w:val="single" w:sz="8" w:space="0" w:color="000000"/>
                              <w:right w:val="single" w:sz="8" w:space="0" w:color="000000"/>
                            </w:tcBorders>
                            <w:hideMark/>
                          </w:tcPr>
                          <w:p w:rsidR="00E5609F" w:rsidRDefault="00E5609F">
                            <w:pPr>
                              <w:pStyle w:val="TableParagraph"/>
                              <w:spacing w:before="30"/>
                              <w:ind w:left="0" w:right="1" w:hanging="2"/>
                              <w:rPr>
                                <w:b/>
                                <w:sz w:val="20"/>
                              </w:rPr>
                            </w:pPr>
                            <w:r>
                              <w:rPr>
                                <w:b/>
                                <w:spacing w:val="-10"/>
                                <w:sz w:val="20"/>
                              </w:rPr>
                              <w:t>3</w:t>
                            </w:r>
                          </w:p>
                        </w:tc>
                        <w:tc>
                          <w:tcPr>
                            <w:tcW w:w="533" w:type="dxa"/>
                            <w:tcBorders>
                              <w:top w:val="single" w:sz="18" w:space="0" w:color="000000"/>
                              <w:left w:val="single" w:sz="8" w:space="0" w:color="000000"/>
                              <w:bottom w:val="single" w:sz="8" w:space="0" w:color="000000"/>
                              <w:right w:val="single" w:sz="8" w:space="0" w:color="000000"/>
                            </w:tcBorders>
                            <w:hideMark/>
                          </w:tcPr>
                          <w:p w:rsidR="00E5609F" w:rsidRDefault="00E5609F">
                            <w:pPr>
                              <w:pStyle w:val="TableParagraph"/>
                              <w:spacing w:before="30"/>
                              <w:ind w:left="0" w:right="1" w:hanging="2"/>
                              <w:rPr>
                                <w:b/>
                                <w:sz w:val="20"/>
                              </w:rPr>
                            </w:pPr>
                            <w:r>
                              <w:rPr>
                                <w:b/>
                                <w:spacing w:val="-10"/>
                                <w:sz w:val="20"/>
                              </w:rPr>
                              <w:t>4</w:t>
                            </w:r>
                          </w:p>
                        </w:tc>
                        <w:tc>
                          <w:tcPr>
                            <w:tcW w:w="533" w:type="dxa"/>
                            <w:gridSpan w:val="3"/>
                            <w:tcBorders>
                              <w:top w:val="single" w:sz="24" w:space="0" w:color="000000"/>
                              <w:left w:val="single" w:sz="8" w:space="0" w:color="000000"/>
                              <w:bottom w:val="single" w:sz="8" w:space="0" w:color="000000"/>
                              <w:right w:val="single" w:sz="8" w:space="0" w:color="000000"/>
                            </w:tcBorders>
                            <w:hideMark/>
                          </w:tcPr>
                          <w:p w:rsidR="00E5609F" w:rsidRDefault="00E5609F">
                            <w:pPr>
                              <w:pStyle w:val="TableParagraph"/>
                              <w:spacing w:before="30"/>
                              <w:ind w:left="0" w:right="2" w:hanging="2"/>
                              <w:rPr>
                                <w:b/>
                                <w:sz w:val="20"/>
                              </w:rPr>
                            </w:pPr>
                            <w:r>
                              <w:rPr>
                                <w:b/>
                                <w:spacing w:val="-10"/>
                                <w:sz w:val="20"/>
                              </w:rPr>
                              <w:t>5</w:t>
                            </w:r>
                          </w:p>
                        </w:tc>
                        <w:tc>
                          <w:tcPr>
                            <w:tcW w:w="533" w:type="dxa"/>
                            <w:tcBorders>
                              <w:top w:val="single" w:sz="18" w:space="0" w:color="000000"/>
                              <w:left w:val="single" w:sz="8" w:space="0" w:color="000000"/>
                              <w:bottom w:val="single" w:sz="8" w:space="0" w:color="000000"/>
                              <w:right w:val="single" w:sz="8" w:space="0" w:color="000000"/>
                            </w:tcBorders>
                            <w:shd w:val="clear" w:color="auto" w:fill="BEBEBE"/>
                            <w:hideMark/>
                          </w:tcPr>
                          <w:p w:rsidR="00E5609F" w:rsidRDefault="00E5609F">
                            <w:pPr>
                              <w:pStyle w:val="TableParagraph"/>
                              <w:spacing w:before="30"/>
                              <w:ind w:left="0" w:right="1" w:hanging="2"/>
                              <w:rPr>
                                <w:b/>
                                <w:sz w:val="20"/>
                              </w:rPr>
                            </w:pPr>
                            <w:r>
                              <w:rPr>
                                <w:b/>
                                <w:spacing w:val="-10"/>
                                <w:sz w:val="20"/>
                              </w:rPr>
                              <w:t>6</w:t>
                            </w:r>
                          </w:p>
                        </w:tc>
                        <w:tc>
                          <w:tcPr>
                            <w:tcW w:w="533" w:type="dxa"/>
                            <w:tcBorders>
                              <w:top w:val="single" w:sz="18" w:space="0" w:color="000000"/>
                              <w:left w:val="single" w:sz="8" w:space="0" w:color="000000"/>
                              <w:bottom w:val="single" w:sz="8" w:space="0" w:color="000000"/>
                              <w:right w:val="single" w:sz="18" w:space="0" w:color="000000"/>
                            </w:tcBorders>
                            <w:shd w:val="clear" w:color="auto" w:fill="BEBEBE"/>
                            <w:hideMark/>
                          </w:tcPr>
                          <w:p w:rsidR="00E5609F" w:rsidRDefault="00E5609F">
                            <w:pPr>
                              <w:pStyle w:val="TableParagraph"/>
                              <w:spacing w:before="30"/>
                              <w:ind w:left="0" w:right="1" w:hanging="2"/>
                              <w:rPr>
                                <w:b/>
                                <w:sz w:val="20"/>
                              </w:rPr>
                            </w:pPr>
                            <w:r>
                              <w:rPr>
                                <w:b/>
                                <w:spacing w:val="-10"/>
                                <w:sz w:val="20"/>
                              </w:rPr>
                              <w:t>7</w:t>
                            </w:r>
                          </w:p>
                        </w:tc>
                      </w:tr>
                      <w:tr w:rsidR="00E5609F">
                        <w:trPr>
                          <w:trHeight w:val="303"/>
                        </w:trPr>
                        <w:tc>
                          <w:tcPr>
                            <w:tcW w:w="4798" w:type="dxa"/>
                            <w:vMerge/>
                            <w:tcBorders>
                              <w:top w:val="single" w:sz="18" w:space="0" w:color="000000"/>
                              <w:left w:val="single" w:sz="18" w:space="0" w:color="000000"/>
                              <w:bottom w:val="single" w:sz="18" w:space="0" w:color="000000"/>
                              <w:right w:val="single" w:sz="18" w:space="0" w:color="000000"/>
                            </w:tcBorders>
                            <w:vAlign w:val="center"/>
                            <w:hideMark/>
                          </w:tcPr>
                          <w:p w:rsidR="00E5609F" w:rsidRDefault="00E5609F">
                            <w:pPr>
                              <w:ind w:left="0" w:hanging="2"/>
                              <w:rPr>
                                <w:rFonts w:ascii="Times New Roman" w:eastAsia="Times New Roman" w:hAnsi="Times New Roman" w:cs="Times New Roman"/>
                                <w:b/>
                                <w:szCs w:val="22"/>
                              </w:rPr>
                            </w:pPr>
                          </w:p>
                        </w:tc>
                        <w:tc>
                          <w:tcPr>
                            <w:tcW w:w="514" w:type="dxa"/>
                            <w:tcBorders>
                              <w:top w:val="single" w:sz="18" w:space="0" w:color="000000"/>
                              <w:left w:val="single" w:sz="18" w:space="0" w:color="000000"/>
                              <w:bottom w:val="single" w:sz="18" w:space="0" w:color="000000"/>
                              <w:right w:val="single" w:sz="18" w:space="0" w:color="000000"/>
                            </w:tcBorders>
                            <w:hideMark/>
                          </w:tcPr>
                          <w:p w:rsidR="00E5609F" w:rsidRDefault="00E5609F">
                            <w:pPr>
                              <w:pStyle w:val="TableParagraph"/>
                              <w:ind w:left="0" w:right="9" w:hanging="2"/>
                              <w:rPr>
                                <w:b/>
                                <w:i/>
                                <w:sz w:val="20"/>
                              </w:rPr>
                            </w:pPr>
                            <w:r>
                              <w:rPr>
                                <w:b/>
                                <w:i/>
                                <w:spacing w:val="-5"/>
                                <w:sz w:val="20"/>
                              </w:rPr>
                              <w:t>38.</w:t>
                            </w:r>
                          </w:p>
                        </w:tc>
                        <w:tc>
                          <w:tcPr>
                            <w:tcW w:w="533" w:type="dxa"/>
                            <w:tcBorders>
                              <w:top w:val="single" w:sz="8" w:space="0" w:color="000000"/>
                              <w:left w:val="single" w:sz="18" w:space="0" w:color="000000"/>
                              <w:bottom w:val="single" w:sz="8" w:space="0" w:color="000000"/>
                              <w:right w:val="single" w:sz="8" w:space="0" w:color="000000"/>
                            </w:tcBorders>
                            <w:hideMark/>
                          </w:tcPr>
                          <w:p w:rsidR="00E5609F" w:rsidRDefault="00E5609F">
                            <w:pPr>
                              <w:pStyle w:val="TableParagraph"/>
                              <w:ind w:left="0" w:right="24" w:hanging="2"/>
                              <w:rPr>
                                <w:b/>
                                <w:sz w:val="20"/>
                              </w:rPr>
                            </w:pPr>
                            <w:r>
                              <w:rPr>
                                <w:b/>
                                <w:spacing w:val="-10"/>
                                <w:sz w:val="20"/>
                              </w:rPr>
                              <w:t>8</w:t>
                            </w:r>
                          </w:p>
                        </w:tc>
                        <w:tc>
                          <w:tcPr>
                            <w:tcW w:w="534"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right="2" w:hanging="2"/>
                              <w:rPr>
                                <w:b/>
                                <w:sz w:val="20"/>
                              </w:rPr>
                            </w:pPr>
                            <w:r>
                              <w:rPr>
                                <w:b/>
                                <w:spacing w:val="-10"/>
                                <w:sz w:val="20"/>
                              </w:rPr>
                              <w:t>9</w:t>
                            </w:r>
                          </w:p>
                        </w:tc>
                        <w:tc>
                          <w:tcPr>
                            <w:tcW w:w="533"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hanging="2"/>
                              <w:rPr>
                                <w:b/>
                                <w:sz w:val="20"/>
                              </w:rPr>
                            </w:pPr>
                            <w:r>
                              <w:rPr>
                                <w:b/>
                                <w:spacing w:val="-5"/>
                                <w:sz w:val="20"/>
                              </w:rPr>
                              <w:t>10</w:t>
                            </w:r>
                          </w:p>
                        </w:tc>
                        <w:tc>
                          <w:tcPr>
                            <w:tcW w:w="533"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hanging="2"/>
                              <w:rPr>
                                <w:b/>
                                <w:sz w:val="20"/>
                              </w:rPr>
                            </w:pPr>
                            <w:r>
                              <w:rPr>
                                <w:b/>
                                <w:spacing w:val="-5"/>
                                <w:sz w:val="20"/>
                              </w:rPr>
                              <w:t>11</w:t>
                            </w:r>
                          </w:p>
                        </w:tc>
                        <w:tc>
                          <w:tcPr>
                            <w:tcW w:w="82" w:type="dxa"/>
                            <w:tcBorders>
                              <w:top w:val="single" w:sz="8" w:space="0" w:color="000000"/>
                              <w:left w:val="single" w:sz="8" w:space="0" w:color="000000"/>
                              <w:bottom w:val="single" w:sz="8" w:space="0" w:color="000000"/>
                              <w:right w:val="single" w:sz="12" w:space="0" w:color="000000"/>
                            </w:tcBorders>
                          </w:tcPr>
                          <w:p w:rsidR="00E5609F" w:rsidRDefault="00E5609F">
                            <w:pPr>
                              <w:pStyle w:val="TableParagraph"/>
                              <w:ind w:left="0" w:hanging="2"/>
                              <w:rPr>
                                <w:sz w:val="18"/>
                              </w:rPr>
                            </w:pPr>
                          </w:p>
                        </w:tc>
                        <w:tc>
                          <w:tcPr>
                            <w:tcW w:w="363" w:type="dxa"/>
                            <w:tcBorders>
                              <w:top w:val="single" w:sz="8" w:space="0" w:color="000000"/>
                              <w:left w:val="single" w:sz="12" w:space="0" w:color="000000"/>
                              <w:bottom w:val="single" w:sz="8" w:space="0" w:color="000000"/>
                              <w:right w:val="single" w:sz="12" w:space="0" w:color="000000"/>
                            </w:tcBorders>
                            <w:hideMark/>
                          </w:tcPr>
                          <w:p w:rsidR="00E5609F" w:rsidRDefault="00E5609F">
                            <w:pPr>
                              <w:pStyle w:val="TableParagraph"/>
                              <w:ind w:left="0" w:hanging="2"/>
                              <w:rPr>
                                <w:b/>
                                <w:sz w:val="20"/>
                              </w:rPr>
                            </w:pPr>
                            <w:r>
                              <w:rPr>
                                <w:b/>
                                <w:spacing w:val="-5"/>
                                <w:sz w:val="20"/>
                              </w:rPr>
                              <w:t>12</w:t>
                            </w:r>
                          </w:p>
                        </w:tc>
                        <w:tc>
                          <w:tcPr>
                            <w:tcW w:w="88" w:type="dxa"/>
                            <w:tcBorders>
                              <w:top w:val="single" w:sz="8" w:space="0" w:color="000000"/>
                              <w:left w:val="single" w:sz="12" w:space="0" w:color="000000"/>
                              <w:bottom w:val="single" w:sz="8" w:space="0" w:color="000000"/>
                              <w:right w:val="single" w:sz="8" w:space="0" w:color="000000"/>
                            </w:tcBorders>
                            <w:shd w:val="clear" w:color="auto" w:fill="BEBEBE"/>
                          </w:tcPr>
                          <w:p w:rsidR="00E5609F" w:rsidRDefault="00E5609F">
                            <w:pPr>
                              <w:pStyle w:val="TableParagraph"/>
                              <w:ind w:left="0" w:hanging="2"/>
                              <w:rPr>
                                <w:sz w:val="18"/>
                              </w:rPr>
                            </w:pPr>
                          </w:p>
                        </w:tc>
                        <w:tc>
                          <w:tcPr>
                            <w:tcW w:w="533" w:type="dxa"/>
                            <w:tcBorders>
                              <w:top w:val="single" w:sz="8" w:space="0" w:color="000000"/>
                              <w:left w:val="single" w:sz="8" w:space="0" w:color="000000"/>
                              <w:bottom w:val="single" w:sz="8" w:space="0" w:color="000000"/>
                              <w:right w:val="single" w:sz="8" w:space="0" w:color="000000"/>
                            </w:tcBorders>
                            <w:shd w:val="clear" w:color="auto" w:fill="BEBEBE"/>
                            <w:hideMark/>
                          </w:tcPr>
                          <w:p w:rsidR="00E5609F" w:rsidRDefault="00E5609F">
                            <w:pPr>
                              <w:pStyle w:val="TableParagraph"/>
                              <w:ind w:left="0" w:right="1" w:hanging="2"/>
                              <w:rPr>
                                <w:b/>
                                <w:sz w:val="20"/>
                              </w:rPr>
                            </w:pPr>
                            <w:r>
                              <w:rPr>
                                <w:b/>
                                <w:spacing w:val="-5"/>
                                <w:sz w:val="20"/>
                              </w:rPr>
                              <w:t>13</w:t>
                            </w:r>
                          </w:p>
                        </w:tc>
                        <w:tc>
                          <w:tcPr>
                            <w:tcW w:w="533" w:type="dxa"/>
                            <w:tcBorders>
                              <w:top w:val="single" w:sz="8" w:space="0" w:color="000000"/>
                              <w:left w:val="single" w:sz="8" w:space="0" w:color="000000"/>
                              <w:bottom w:val="single" w:sz="8" w:space="0" w:color="000000"/>
                              <w:right w:val="single" w:sz="18" w:space="0" w:color="000000"/>
                            </w:tcBorders>
                            <w:shd w:val="clear" w:color="auto" w:fill="BEBEBE"/>
                            <w:hideMark/>
                          </w:tcPr>
                          <w:p w:rsidR="00E5609F" w:rsidRDefault="00E5609F">
                            <w:pPr>
                              <w:pStyle w:val="TableParagraph"/>
                              <w:ind w:left="0" w:hanging="2"/>
                              <w:rPr>
                                <w:b/>
                                <w:sz w:val="20"/>
                              </w:rPr>
                            </w:pPr>
                            <w:r>
                              <w:rPr>
                                <w:b/>
                                <w:spacing w:val="-5"/>
                                <w:sz w:val="20"/>
                              </w:rPr>
                              <w:t>14</w:t>
                            </w:r>
                          </w:p>
                        </w:tc>
                      </w:tr>
                      <w:tr w:rsidR="00E5609F" w:rsidTr="00B969BA">
                        <w:trPr>
                          <w:trHeight w:val="303"/>
                        </w:trPr>
                        <w:tc>
                          <w:tcPr>
                            <w:tcW w:w="4798" w:type="dxa"/>
                            <w:vMerge/>
                            <w:tcBorders>
                              <w:top w:val="single" w:sz="18" w:space="0" w:color="000000"/>
                              <w:left w:val="single" w:sz="18" w:space="0" w:color="000000"/>
                              <w:bottom w:val="single" w:sz="18" w:space="0" w:color="000000"/>
                              <w:right w:val="single" w:sz="18" w:space="0" w:color="000000"/>
                            </w:tcBorders>
                            <w:vAlign w:val="center"/>
                            <w:hideMark/>
                          </w:tcPr>
                          <w:p w:rsidR="00E5609F" w:rsidRDefault="00E5609F">
                            <w:pPr>
                              <w:ind w:left="0" w:hanging="2"/>
                              <w:rPr>
                                <w:rFonts w:ascii="Times New Roman" w:eastAsia="Times New Roman" w:hAnsi="Times New Roman" w:cs="Times New Roman"/>
                                <w:b/>
                                <w:szCs w:val="22"/>
                              </w:rPr>
                            </w:pPr>
                          </w:p>
                        </w:tc>
                        <w:tc>
                          <w:tcPr>
                            <w:tcW w:w="514" w:type="dxa"/>
                            <w:tcBorders>
                              <w:top w:val="single" w:sz="18" w:space="0" w:color="000000"/>
                              <w:left w:val="single" w:sz="18" w:space="0" w:color="000000"/>
                              <w:bottom w:val="single" w:sz="18" w:space="0" w:color="000000"/>
                              <w:right w:val="single" w:sz="18" w:space="0" w:color="000000"/>
                            </w:tcBorders>
                            <w:hideMark/>
                          </w:tcPr>
                          <w:p w:rsidR="00E5609F" w:rsidRDefault="00E5609F">
                            <w:pPr>
                              <w:pStyle w:val="TableParagraph"/>
                              <w:ind w:left="0" w:right="9" w:hanging="2"/>
                              <w:rPr>
                                <w:b/>
                                <w:i/>
                                <w:sz w:val="20"/>
                              </w:rPr>
                            </w:pPr>
                            <w:r>
                              <w:rPr>
                                <w:b/>
                                <w:i/>
                                <w:spacing w:val="-5"/>
                                <w:sz w:val="20"/>
                              </w:rPr>
                              <w:t>39.</w:t>
                            </w:r>
                          </w:p>
                        </w:tc>
                        <w:tc>
                          <w:tcPr>
                            <w:tcW w:w="533" w:type="dxa"/>
                            <w:tcBorders>
                              <w:top w:val="single" w:sz="8" w:space="0" w:color="000000"/>
                              <w:left w:val="single" w:sz="18" w:space="0" w:color="000000"/>
                              <w:bottom w:val="single" w:sz="8" w:space="0" w:color="000000"/>
                              <w:right w:val="single" w:sz="8" w:space="0" w:color="000000"/>
                            </w:tcBorders>
                            <w:shd w:val="clear" w:color="auto" w:fill="F79646" w:themeFill="accent6"/>
                            <w:hideMark/>
                          </w:tcPr>
                          <w:p w:rsidR="00E5609F" w:rsidRDefault="00E5609F">
                            <w:pPr>
                              <w:pStyle w:val="TableParagraph"/>
                              <w:ind w:left="0" w:right="22" w:hanging="2"/>
                              <w:rPr>
                                <w:b/>
                                <w:sz w:val="20"/>
                              </w:rPr>
                            </w:pPr>
                            <w:r>
                              <w:rPr>
                                <w:b/>
                                <w:spacing w:val="-5"/>
                                <w:sz w:val="20"/>
                              </w:rPr>
                              <w:t>15</w:t>
                            </w:r>
                          </w:p>
                        </w:tc>
                        <w:tc>
                          <w:tcPr>
                            <w:tcW w:w="534" w:type="dxa"/>
                            <w:tcBorders>
                              <w:top w:val="single" w:sz="8" w:space="0" w:color="000000"/>
                              <w:left w:val="single" w:sz="8" w:space="0" w:color="000000"/>
                              <w:bottom w:val="single" w:sz="8" w:space="0" w:color="000000"/>
                              <w:right w:val="single" w:sz="8" w:space="0" w:color="000000"/>
                            </w:tcBorders>
                            <w:shd w:val="clear" w:color="auto" w:fill="F79646" w:themeFill="accent6"/>
                            <w:hideMark/>
                          </w:tcPr>
                          <w:p w:rsidR="00E5609F" w:rsidRDefault="00E5609F">
                            <w:pPr>
                              <w:pStyle w:val="TableParagraph"/>
                              <w:ind w:left="0" w:hanging="2"/>
                              <w:rPr>
                                <w:b/>
                                <w:sz w:val="20"/>
                              </w:rPr>
                            </w:pPr>
                            <w:r>
                              <w:rPr>
                                <w:b/>
                                <w:spacing w:val="-5"/>
                                <w:sz w:val="20"/>
                              </w:rPr>
                              <w:t>16</w:t>
                            </w:r>
                          </w:p>
                        </w:tc>
                        <w:tc>
                          <w:tcPr>
                            <w:tcW w:w="533" w:type="dxa"/>
                            <w:tcBorders>
                              <w:top w:val="single" w:sz="8" w:space="0" w:color="000000"/>
                              <w:left w:val="single" w:sz="8" w:space="0" w:color="000000"/>
                              <w:bottom w:val="single" w:sz="8" w:space="0" w:color="000000"/>
                              <w:right w:val="single" w:sz="8" w:space="0" w:color="000000"/>
                            </w:tcBorders>
                            <w:shd w:val="clear" w:color="auto" w:fill="F79646" w:themeFill="accent6"/>
                            <w:hideMark/>
                          </w:tcPr>
                          <w:p w:rsidR="00E5609F" w:rsidRDefault="00E5609F">
                            <w:pPr>
                              <w:pStyle w:val="TableParagraph"/>
                              <w:ind w:left="0" w:hanging="2"/>
                              <w:rPr>
                                <w:b/>
                                <w:sz w:val="20"/>
                              </w:rPr>
                            </w:pPr>
                            <w:r>
                              <w:rPr>
                                <w:b/>
                                <w:spacing w:val="-5"/>
                                <w:sz w:val="20"/>
                              </w:rPr>
                              <w:t>17</w:t>
                            </w:r>
                          </w:p>
                        </w:tc>
                        <w:tc>
                          <w:tcPr>
                            <w:tcW w:w="533" w:type="dxa"/>
                            <w:tcBorders>
                              <w:top w:val="single" w:sz="8" w:space="0" w:color="000000"/>
                              <w:left w:val="single" w:sz="8" w:space="0" w:color="000000"/>
                              <w:bottom w:val="single" w:sz="8" w:space="0" w:color="000000"/>
                              <w:right w:val="single" w:sz="8" w:space="0" w:color="000000"/>
                            </w:tcBorders>
                            <w:shd w:val="clear" w:color="auto" w:fill="ADAAAA"/>
                            <w:hideMark/>
                          </w:tcPr>
                          <w:p w:rsidR="00E5609F" w:rsidRDefault="00E5609F">
                            <w:pPr>
                              <w:pStyle w:val="TableParagraph"/>
                              <w:ind w:left="0" w:hanging="2"/>
                              <w:rPr>
                                <w:b/>
                                <w:sz w:val="20"/>
                              </w:rPr>
                            </w:pPr>
                            <w:r>
                              <w:rPr>
                                <w:b/>
                                <w:spacing w:val="-5"/>
                                <w:sz w:val="20"/>
                              </w:rPr>
                              <w:t>18</w:t>
                            </w:r>
                          </w:p>
                        </w:tc>
                        <w:tc>
                          <w:tcPr>
                            <w:tcW w:w="533" w:type="dxa"/>
                            <w:gridSpan w:val="3"/>
                            <w:tcBorders>
                              <w:top w:val="single" w:sz="8" w:space="0" w:color="000000"/>
                              <w:left w:val="single" w:sz="8" w:space="0" w:color="000000"/>
                              <w:bottom w:val="single" w:sz="8" w:space="0" w:color="000000"/>
                              <w:right w:val="single" w:sz="8" w:space="0" w:color="000000"/>
                            </w:tcBorders>
                            <w:shd w:val="clear" w:color="auto" w:fill="ADAAAA"/>
                            <w:hideMark/>
                          </w:tcPr>
                          <w:p w:rsidR="00E5609F" w:rsidRDefault="00E5609F">
                            <w:pPr>
                              <w:pStyle w:val="TableParagraph"/>
                              <w:ind w:left="0" w:hanging="2"/>
                              <w:rPr>
                                <w:b/>
                                <w:sz w:val="20"/>
                              </w:rPr>
                            </w:pPr>
                            <w:r>
                              <w:rPr>
                                <w:b/>
                                <w:spacing w:val="-5"/>
                                <w:sz w:val="20"/>
                              </w:rPr>
                              <w:t>19</w:t>
                            </w:r>
                          </w:p>
                        </w:tc>
                        <w:tc>
                          <w:tcPr>
                            <w:tcW w:w="533" w:type="dxa"/>
                            <w:tcBorders>
                              <w:top w:val="single" w:sz="8" w:space="0" w:color="000000"/>
                              <w:left w:val="single" w:sz="8" w:space="0" w:color="000000"/>
                              <w:bottom w:val="single" w:sz="8" w:space="0" w:color="000000"/>
                              <w:right w:val="single" w:sz="8" w:space="0" w:color="000000"/>
                            </w:tcBorders>
                            <w:shd w:val="clear" w:color="auto" w:fill="BEBEBE"/>
                            <w:hideMark/>
                          </w:tcPr>
                          <w:p w:rsidR="00E5609F" w:rsidRDefault="00E5609F">
                            <w:pPr>
                              <w:pStyle w:val="TableParagraph"/>
                              <w:ind w:left="0" w:right="1" w:hanging="2"/>
                              <w:rPr>
                                <w:b/>
                                <w:sz w:val="20"/>
                              </w:rPr>
                            </w:pPr>
                            <w:r>
                              <w:rPr>
                                <w:b/>
                                <w:spacing w:val="-5"/>
                                <w:sz w:val="20"/>
                              </w:rPr>
                              <w:t>20</w:t>
                            </w:r>
                          </w:p>
                        </w:tc>
                        <w:tc>
                          <w:tcPr>
                            <w:tcW w:w="533" w:type="dxa"/>
                            <w:tcBorders>
                              <w:top w:val="single" w:sz="8" w:space="0" w:color="000000"/>
                              <w:left w:val="single" w:sz="8" w:space="0" w:color="000000"/>
                              <w:bottom w:val="single" w:sz="8" w:space="0" w:color="000000"/>
                              <w:right w:val="single" w:sz="18" w:space="0" w:color="000000"/>
                            </w:tcBorders>
                            <w:shd w:val="clear" w:color="auto" w:fill="BEBEBE"/>
                            <w:hideMark/>
                          </w:tcPr>
                          <w:p w:rsidR="00E5609F" w:rsidRDefault="00E5609F">
                            <w:pPr>
                              <w:pStyle w:val="TableParagraph"/>
                              <w:ind w:left="0" w:hanging="2"/>
                              <w:rPr>
                                <w:b/>
                                <w:sz w:val="20"/>
                              </w:rPr>
                            </w:pPr>
                            <w:r>
                              <w:rPr>
                                <w:b/>
                                <w:spacing w:val="-5"/>
                                <w:sz w:val="20"/>
                              </w:rPr>
                              <w:t>21</w:t>
                            </w:r>
                          </w:p>
                        </w:tc>
                      </w:tr>
                      <w:tr w:rsidR="00E5609F">
                        <w:trPr>
                          <w:trHeight w:val="302"/>
                        </w:trPr>
                        <w:tc>
                          <w:tcPr>
                            <w:tcW w:w="4798" w:type="dxa"/>
                            <w:vMerge/>
                            <w:tcBorders>
                              <w:top w:val="single" w:sz="18" w:space="0" w:color="000000"/>
                              <w:left w:val="single" w:sz="18" w:space="0" w:color="000000"/>
                              <w:bottom w:val="single" w:sz="18" w:space="0" w:color="000000"/>
                              <w:right w:val="single" w:sz="18" w:space="0" w:color="000000"/>
                            </w:tcBorders>
                            <w:vAlign w:val="center"/>
                            <w:hideMark/>
                          </w:tcPr>
                          <w:p w:rsidR="00E5609F" w:rsidRDefault="00E5609F">
                            <w:pPr>
                              <w:ind w:left="0" w:hanging="2"/>
                              <w:rPr>
                                <w:rFonts w:ascii="Times New Roman" w:eastAsia="Times New Roman" w:hAnsi="Times New Roman" w:cs="Times New Roman"/>
                                <w:b/>
                                <w:szCs w:val="22"/>
                              </w:rPr>
                            </w:pPr>
                          </w:p>
                        </w:tc>
                        <w:tc>
                          <w:tcPr>
                            <w:tcW w:w="514" w:type="dxa"/>
                            <w:tcBorders>
                              <w:top w:val="single" w:sz="18" w:space="0" w:color="000000"/>
                              <w:left w:val="single" w:sz="18" w:space="0" w:color="000000"/>
                              <w:bottom w:val="single" w:sz="18" w:space="0" w:color="000000"/>
                              <w:right w:val="single" w:sz="18" w:space="0" w:color="000000"/>
                            </w:tcBorders>
                          </w:tcPr>
                          <w:p w:rsidR="00E5609F" w:rsidRDefault="00E5609F">
                            <w:pPr>
                              <w:pStyle w:val="TableParagraph"/>
                              <w:ind w:left="0" w:hanging="2"/>
                              <w:rPr>
                                <w:sz w:val="18"/>
                              </w:rPr>
                            </w:pPr>
                          </w:p>
                        </w:tc>
                        <w:tc>
                          <w:tcPr>
                            <w:tcW w:w="533" w:type="dxa"/>
                            <w:tcBorders>
                              <w:top w:val="single" w:sz="8" w:space="0" w:color="000000"/>
                              <w:left w:val="single" w:sz="18" w:space="0" w:color="000000"/>
                              <w:bottom w:val="single" w:sz="8" w:space="0" w:color="000000"/>
                              <w:right w:val="single" w:sz="8" w:space="0" w:color="000000"/>
                            </w:tcBorders>
                            <w:shd w:val="clear" w:color="auto" w:fill="BEBEBE"/>
                            <w:hideMark/>
                          </w:tcPr>
                          <w:p w:rsidR="00E5609F" w:rsidRDefault="00E5609F">
                            <w:pPr>
                              <w:pStyle w:val="TableParagraph"/>
                              <w:ind w:left="0" w:right="22" w:hanging="2"/>
                              <w:rPr>
                                <w:b/>
                                <w:sz w:val="20"/>
                              </w:rPr>
                            </w:pPr>
                            <w:r>
                              <w:rPr>
                                <w:b/>
                                <w:spacing w:val="-5"/>
                                <w:sz w:val="20"/>
                              </w:rPr>
                              <w:t>22</w:t>
                            </w:r>
                          </w:p>
                        </w:tc>
                        <w:tc>
                          <w:tcPr>
                            <w:tcW w:w="534" w:type="dxa"/>
                            <w:tcBorders>
                              <w:top w:val="single" w:sz="8" w:space="0" w:color="000000"/>
                              <w:left w:val="single" w:sz="8" w:space="0" w:color="000000"/>
                              <w:bottom w:val="single" w:sz="8" w:space="0" w:color="000000"/>
                              <w:right w:val="single" w:sz="8" w:space="0" w:color="000000"/>
                            </w:tcBorders>
                            <w:shd w:val="clear" w:color="auto" w:fill="BEBEBE"/>
                            <w:hideMark/>
                          </w:tcPr>
                          <w:p w:rsidR="00E5609F" w:rsidRDefault="00E5609F">
                            <w:pPr>
                              <w:pStyle w:val="TableParagraph"/>
                              <w:ind w:left="0" w:hanging="2"/>
                              <w:rPr>
                                <w:b/>
                                <w:sz w:val="20"/>
                              </w:rPr>
                            </w:pPr>
                            <w:r>
                              <w:rPr>
                                <w:b/>
                                <w:spacing w:val="-5"/>
                                <w:sz w:val="20"/>
                              </w:rPr>
                              <w:t>23</w:t>
                            </w:r>
                          </w:p>
                        </w:tc>
                        <w:tc>
                          <w:tcPr>
                            <w:tcW w:w="533" w:type="dxa"/>
                            <w:tcBorders>
                              <w:top w:val="single" w:sz="8" w:space="0" w:color="000000"/>
                              <w:left w:val="single" w:sz="8" w:space="0" w:color="000000"/>
                              <w:bottom w:val="single" w:sz="8" w:space="0" w:color="000000"/>
                              <w:right w:val="single" w:sz="8" w:space="0" w:color="000000"/>
                            </w:tcBorders>
                            <w:shd w:val="clear" w:color="auto" w:fill="BEBEBE"/>
                            <w:hideMark/>
                          </w:tcPr>
                          <w:p w:rsidR="00E5609F" w:rsidRDefault="00E5609F">
                            <w:pPr>
                              <w:pStyle w:val="TableParagraph"/>
                              <w:ind w:left="0" w:hanging="2"/>
                              <w:rPr>
                                <w:b/>
                                <w:sz w:val="20"/>
                              </w:rPr>
                            </w:pPr>
                            <w:r>
                              <w:rPr>
                                <w:b/>
                                <w:spacing w:val="-5"/>
                                <w:sz w:val="20"/>
                              </w:rPr>
                              <w:t>24</w:t>
                            </w:r>
                          </w:p>
                        </w:tc>
                        <w:tc>
                          <w:tcPr>
                            <w:tcW w:w="533" w:type="dxa"/>
                            <w:tcBorders>
                              <w:top w:val="single" w:sz="8" w:space="0" w:color="000000"/>
                              <w:left w:val="single" w:sz="8" w:space="0" w:color="000000"/>
                              <w:bottom w:val="single" w:sz="8" w:space="0" w:color="000000"/>
                              <w:right w:val="single" w:sz="8" w:space="0" w:color="000000"/>
                            </w:tcBorders>
                            <w:shd w:val="clear" w:color="auto" w:fill="BEBEBE"/>
                            <w:hideMark/>
                          </w:tcPr>
                          <w:p w:rsidR="00E5609F" w:rsidRDefault="00E5609F">
                            <w:pPr>
                              <w:pStyle w:val="TableParagraph"/>
                              <w:ind w:left="0" w:hanging="2"/>
                              <w:rPr>
                                <w:b/>
                                <w:sz w:val="20"/>
                              </w:rPr>
                            </w:pPr>
                            <w:r>
                              <w:rPr>
                                <w:b/>
                                <w:spacing w:val="-5"/>
                                <w:sz w:val="20"/>
                              </w:rPr>
                              <w:t>25</w:t>
                            </w:r>
                          </w:p>
                        </w:tc>
                        <w:tc>
                          <w:tcPr>
                            <w:tcW w:w="533" w:type="dxa"/>
                            <w:gridSpan w:val="3"/>
                            <w:tcBorders>
                              <w:top w:val="single" w:sz="8" w:space="0" w:color="000000"/>
                              <w:left w:val="single" w:sz="8" w:space="0" w:color="000000"/>
                              <w:bottom w:val="single" w:sz="8" w:space="0" w:color="000000"/>
                              <w:right w:val="single" w:sz="8" w:space="0" w:color="000000"/>
                            </w:tcBorders>
                            <w:shd w:val="clear" w:color="auto" w:fill="BEBEBE"/>
                            <w:hideMark/>
                          </w:tcPr>
                          <w:p w:rsidR="00E5609F" w:rsidRDefault="00E5609F">
                            <w:pPr>
                              <w:pStyle w:val="TableParagraph"/>
                              <w:ind w:left="0" w:hanging="2"/>
                              <w:rPr>
                                <w:b/>
                                <w:sz w:val="20"/>
                              </w:rPr>
                            </w:pPr>
                            <w:r>
                              <w:rPr>
                                <w:b/>
                                <w:spacing w:val="-5"/>
                                <w:sz w:val="20"/>
                              </w:rPr>
                              <w:t>26</w:t>
                            </w:r>
                          </w:p>
                        </w:tc>
                        <w:tc>
                          <w:tcPr>
                            <w:tcW w:w="533" w:type="dxa"/>
                            <w:tcBorders>
                              <w:top w:val="single" w:sz="8" w:space="0" w:color="000000"/>
                              <w:left w:val="single" w:sz="8" w:space="0" w:color="000000"/>
                              <w:bottom w:val="single" w:sz="8" w:space="0" w:color="000000"/>
                              <w:right w:val="single" w:sz="8" w:space="0" w:color="000000"/>
                            </w:tcBorders>
                            <w:shd w:val="clear" w:color="auto" w:fill="BEBEBE"/>
                            <w:hideMark/>
                          </w:tcPr>
                          <w:p w:rsidR="00E5609F" w:rsidRDefault="00E5609F">
                            <w:pPr>
                              <w:pStyle w:val="TableParagraph"/>
                              <w:ind w:left="0" w:right="1" w:hanging="2"/>
                              <w:rPr>
                                <w:b/>
                                <w:sz w:val="20"/>
                              </w:rPr>
                            </w:pPr>
                            <w:r>
                              <w:rPr>
                                <w:b/>
                                <w:spacing w:val="-5"/>
                                <w:sz w:val="20"/>
                              </w:rPr>
                              <w:t>27</w:t>
                            </w:r>
                          </w:p>
                        </w:tc>
                        <w:tc>
                          <w:tcPr>
                            <w:tcW w:w="533" w:type="dxa"/>
                            <w:tcBorders>
                              <w:top w:val="single" w:sz="8" w:space="0" w:color="000000"/>
                              <w:left w:val="single" w:sz="8" w:space="0" w:color="000000"/>
                              <w:bottom w:val="single" w:sz="8" w:space="0" w:color="000000"/>
                              <w:right w:val="single" w:sz="24" w:space="0" w:color="000000"/>
                            </w:tcBorders>
                            <w:shd w:val="clear" w:color="auto" w:fill="BEBEBE"/>
                            <w:hideMark/>
                          </w:tcPr>
                          <w:p w:rsidR="00E5609F" w:rsidRDefault="00E5609F">
                            <w:pPr>
                              <w:pStyle w:val="TableParagraph"/>
                              <w:ind w:left="0" w:hanging="2"/>
                              <w:rPr>
                                <w:b/>
                                <w:sz w:val="20"/>
                              </w:rPr>
                            </w:pPr>
                            <w:r>
                              <w:rPr>
                                <w:b/>
                                <w:spacing w:val="-5"/>
                                <w:sz w:val="20"/>
                              </w:rPr>
                              <w:t>28</w:t>
                            </w:r>
                          </w:p>
                        </w:tc>
                      </w:tr>
                      <w:tr w:rsidR="00E5609F">
                        <w:trPr>
                          <w:trHeight w:val="303"/>
                        </w:trPr>
                        <w:tc>
                          <w:tcPr>
                            <w:tcW w:w="4798" w:type="dxa"/>
                            <w:vMerge/>
                            <w:tcBorders>
                              <w:top w:val="single" w:sz="18" w:space="0" w:color="000000"/>
                              <w:left w:val="single" w:sz="18" w:space="0" w:color="000000"/>
                              <w:bottom w:val="single" w:sz="18" w:space="0" w:color="000000"/>
                              <w:right w:val="single" w:sz="18" w:space="0" w:color="000000"/>
                            </w:tcBorders>
                            <w:vAlign w:val="center"/>
                            <w:hideMark/>
                          </w:tcPr>
                          <w:p w:rsidR="00E5609F" w:rsidRDefault="00E5609F">
                            <w:pPr>
                              <w:ind w:left="0" w:hanging="2"/>
                              <w:rPr>
                                <w:rFonts w:ascii="Times New Roman" w:eastAsia="Times New Roman" w:hAnsi="Times New Roman" w:cs="Times New Roman"/>
                                <w:b/>
                                <w:szCs w:val="22"/>
                              </w:rPr>
                            </w:pPr>
                          </w:p>
                        </w:tc>
                        <w:tc>
                          <w:tcPr>
                            <w:tcW w:w="514" w:type="dxa"/>
                            <w:tcBorders>
                              <w:top w:val="single" w:sz="18" w:space="0" w:color="000000"/>
                              <w:left w:val="single" w:sz="18" w:space="0" w:color="000000"/>
                              <w:bottom w:val="single" w:sz="18" w:space="0" w:color="000000"/>
                              <w:right w:val="single" w:sz="18" w:space="0" w:color="000000"/>
                            </w:tcBorders>
                          </w:tcPr>
                          <w:p w:rsidR="00E5609F" w:rsidRDefault="00E5609F">
                            <w:pPr>
                              <w:pStyle w:val="TableParagraph"/>
                              <w:ind w:left="0" w:hanging="2"/>
                              <w:rPr>
                                <w:sz w:val="18"/>
                              </w:rPr>
                            </w:pPr>
                          </w:p>
                        </w:tc>
                        <w:tc>
                          <w:tcPr>
                            <w:tcW w:w="533" w:type="dxa"/>
                            <w:tcBorders>
                              <w:top w:val="single" w:sz="8" w:space="0" w:color="000000"/>
                              <w:left w:val="single" w:sz="18" w:space="0" w:color="000000"/>
                              <w:bottom w:val="single" w:sz="18" w:space="0" w:color="000000"/>
                              <w:right w:val="single" w:sz="8" w:space="0" w:color="000000"/>
                            </w:tcBorders>
                            <w:shd w:val="clear" w:color="auto" w:fill="BEBEBE"/>
                            <w:hideMark/>
                          </w:tcPr>
                          <w:p w:rsidR="00E5609F" w:rsidRDefault="00E5609F">
                            <w:pPr>
                              <w:pStyle w:val="TableParagraph"/>
                              <w:ind w:left="0" w:right="22" w:hanging="2"/>
                              <w:rPr>
                                <w:b/>
                                <w:sz w:val="20"/>
                              </w:rPr>
                            </w:pPr>
                            <w:r>
                              <w:rPr>
                                <w:b/>
                                <w:spacing w:val="-5"/>
                                <w:sz w:val="20"/>
                              </w:rPr>
                              <w:t>29</w:t>
                            </w:r>
                          </w:p>
                        </w:tc>
                        <w:tc>
                          <w:tcPr>
                            <w:tcW w:w="534" w:type="dxa"/>
                            <w:tcBorders>
                              <w:top w:val="single" w:sz="8" w:space="0" w:color="000000"/>
                              <w:left w:val="single" w:sz="8" w:space="0" w:color="000000"/>
                              <w:bottom w:val="single" w:sz="18" w:space="0" w:color="000000"/>
                              <w:right w:val="single" w:sz="8" w:space="0" w:color="000000"/>
                            </w:tcBorders>
                            <w:shd w:val="clear" w:color="auto" w:fill="BEBEBE"/>
                            <w:hideMark/>
                          </w:tcPr>
                          <w:p w:rsidR="00E5609F" w:rsidRDefault="00E5609F">
                            <w:pPr>
                              <w:pStyle w:val="TableParagraph"/>
                              <w:ind w:left="0" w:hanging="2"/>
                              <w:rPr>
                                <w:b/>
                                <w:sz w:val="20"/>
                              </w:rPr>
                            </w:pPr>
                            <w:r>
                              <w:rPr>
                                <w:b/>
                                <w:spacing w:val="-5"/>
                                <w:sz w:val="20"/>
                              </w:rPr>
                              <w:t>30</w:t>
                            </w:r>
                          </w:p>
                        </w:tc>
                        <w:tc>
                          <w:tcPr>
                            <w:tcW w:w="533" w:type="dxa"/>
                            <w:tcBorders>
                              <w:top w:val="single" w:sz="8" w:space="0" w:color="000000"/>
                              <w:left w:val="single" w:sz="8" w:space="0" w:color="000000"/>
                              <w:bottom w:val="single" w:sz="18" w:space="0" w:color="000000"/>
                              <w:right w:val="single" w:sz="8" w:space="0" w:color="000000"/>
                            </w:tcBorders>
                          </w:tcPr>
                          <w:p w:rsidR="00E5609F" w:rsidRDefault="00E5609F">
                            <w:pPr>
                              <w:pStyle w:val="TableParagraph"/>
                              <w:ind w:left="0" w:hanging="2"/>
                              <w:rPr>
                                <w:sz w:val="18"/>
                              </w:rPr>
                            </w:pPr>
                          </w:p>
                        </w:tc>
                        <w:tc>
                          <w:tcPr>
                            <w:tcW w:w="533" w:type="dxa"/>
                            <w:tcBorders>
                              <w:top w:val="single" w:sz="8" w:space="0" w:color="000000"/>
                              <w:left w:val="single" w:sz="8" w:space="0" w:color="000000"/>
                              <w:bottom w:val="single" w:sz="18" w:space="0" w:color="000000"/>
                              <w:right w:val="single" w:sz="8" w:space="0" w:color="000000"/>
                            </w:tcBorders>
                          </w:tcPr>
                          <w:p w:rsidR="00E5609F" w:rsidRDefault="00E5609F">
                            <w:pPr>
                              <w:pStyle w:val="TableParagraph"/>
                              <w:ind w:left="0" w:hanging="2"/>
                              <w:rPr>
                                <w:sz w:val="18"/>
                              </w:rPr>
                            </w:pPr>
                          </w:p>
                        </w:tc>
                        <w:tc>
                          <w:tcPr>
                            <w:tcW w:w="533" w:type="dxa"/>
                            <w:gridSpan w:val="3"/>
                            <w:tcBorders>
                              <w:top w:val="single" w:sz="8" w:space="0" w:color="000000"/>
                              <w:left w:val="single" w:sz="8" w:space="0" w:color="000000"/>
                              <w:bottom w:val="single" w:sz="18" w:space="0" w:color="000000"/>
                              <w:right w:val="single" w:sz="8" w:space="0" w:color="000000"/>
                            </w:tcBorders>
                          </w:tcPr>
                          <w:p w:rsidR="00E5609F" w:rsidRDefault="00E5609F">
                            <w:pPr>
                              <w:pStyle w:val="TableParagraph"/>
                              <w:ind w:left="0" w:hanging="2"/>
                              <w:rPr>
                                <w:sz w:val="18"/>
                              </w:rPr>
                            </w:pPr>
                          </w:p>
                        </w:tc>
                        <w:tc>
                          <w:tcPr>
                            <w:tcW w:w="533" w:type="dxa"/>
                            <w:tcBorders>
                              <w:top w:val="single" w:sz="8" w:space="0" w:color="000000"/>
                              <w:left w:val="single" w:sz="8" w:space="0" w:color="000000"/>
                              <w:bottom w:val="single" w:sz="18" w:space="0" w:color="000000"/>
                              <w:right w:val="single" w:sz="8" w:space="0" w:color="000000"/>
                            </w:tcBorders>
                            <w:shd w:val="clear" w:color="auto" w:fill="BEBEBE"/>
                          </w:tcPr>
                          <w:p w:rsidR="00E5609F" w:rsidRDefault="00E5609F">
                            <w:pPr>
                              <w:pStyle w:val="TableParagraph"/>
                              <w:ind w:left="0" w:hanging="2"/>
                              <w:rPr>
                                <w:sz w:val="18"/>
                              </w:rPr>
                            </w:pPr>
                          </w:p>
                        </w:tc>
                        <w:tc>
                          <w:tcPr>
                            <w:tcW w:w="533" w:type="dxa"/>
                            <w:tcBorders>
                              <w:top w:val="single" w:sz="8" w:space="0" w:color="000000"/>
                              <w:left w:val="single" w:sz="8" w:space="0" w:color="000000"/>
                              <w:bottom w:val="single" w:sz="18" w:space="0" w:color="000000"/>
                              <w:right w:val="single" w:sz="18" w:space="0" w:color="000000"/>
                            </w:tcBorders>
                            <w:shd w:val="clear" w:color="auto" w:fill="BEBEBE"/>
                          </w:tcPr>
                          <w:p w:rsidR="00E5609F" w:rsidRDefault="00E5609F">
                            <w:pPr>
                              <w:pStyle w:val="TableParagraph"/>
                              <w:ind w:left="0" w:hanging="2"/>
                              <w:rPr>
                                <w:sz w:val="18"/>
                              </w:rPr>
                            </w:pPr>
                          </w:p>
                        </w:tc>
                      </w:tr>
                    </w:tbl>
                    <w:p w:rsidR="00E5609F" w:rsidRDefault="00E5609F" w:rsidP="001601D6">
                      <w:pPr>
                        <w:pStyle w:val="BodyText"/>
                        <w:ind w:left="0" w:hanging="2"/>
                        <w:jc w:val="left"/>
                        <w:rPr>
                          <w:rFonts w:eastAsia="Times New Roman"/>
                          <w:sz w:val="22"/>
                          <w:szCs w:val="22"/>
                        </w:rPr>
                      </w:pPr>
                    </w:p>
                  </w:txbxContent>
                </v:textbox>
                <w10:wrap anchorx="page"/>
              </v:shape>
            </w:pict>
          </mc:Fallback>
        </mc:AlternateContent>
      </w:r>
      <w:r>
        <w:rPr>
          <w:b/>
          <w:sz w:val="24"/>
        </w:rPr>
        <w:t>ТАБЕЛАРНИ</w:t>
      </w:r>
      <w:r>
        <w:rPr>
          <w:b/>
          <w:spacing w:val="-8"/>
          <w:sz w:val="24"/>
        </w:rPr>
        <w:t xml:space="preserve"> </w:t>
      </w:r>
      <w:r>
        <w:rPr>
          <w:b/>
          <w:sz w:val="24"/>
        </w:rPr>
        <w:t>ПРЕГЛЕД</w:t>
      </w:r>
      <w:r>
        <w:rPr>
          <w:b/>
          <w:spacing w:val="-8"/>
          <w:sz w:val="24"/>
        </w:rPr>
        <w:t xml:space="preserve"> </w:t>
      </w:r>
      <w:r>
        <w:rPr>
          <w:b/>
          <w:sz w:val="24"/>
        </w:rPr>
        <w:t>КАЛЕНДАРА</w:t>
      </w:r>
      <w:r>
        <w:rPr>
          <w:b/>
          <w:spacing w:val="-9"/>
          <w:sz w:val="24"/>
        </w:rPr>
        <w:t xml:space="preserve"> </w:t>
      </w:r>
      <w:r>
        <w:rPr>
          <w:b/>
          <w:sz w:val="24"/>
        </w:rPr>
        <w:t>ОБРАЗОВНО-ВАСПИТНОГ</w:t>
      </w:r>
      <w:r>
        <w:rPr>
          <w:b/>
          <w:spacing w:val="-8"/>
          <w:sz w:val="24"/>
        </w:rPr>
        <w:t xml:space="preserve"> </w:t>
      </w:r>
      <w:r>
        <w:rPr>
          <w:b/>
          <w:sz w:val="24"/>
        </w:rPr>
        <w:t>РАДА ОСНОВНE ШКОЛE ЗА ШКОЛСКУ 2025/2026. ГОДИНУ</w:t>
      </w:r>
    </w:p>
    <w:p w:rsidR="001601D6" w:rsidRDefault="001601D6" w:rsidP="001601D6">
      <w:pPr>
        <w:pStyle w:val="BodyText"/>
        <w:spacing w:before="10"/>
        <w:ind w:left="0" w:hanging="2"/>
        <w:jc w:val="left"/>
        <w:rPr>
          <w:b/>
          <w:sz w:val="8"/>
        </w:rPr>
      </w:pPr>
      <w:r>
        <w:rPr>
          <w:noProof/>
          <w:sz w:val="22"/>
          <w:lang w:val="en-US"/>
        </w:rPr>
        <mc:AlternateContent>
          <mc:Choice Requires="wps">
            <w:drawing>
              <wp:anchor distT="0" distB="0" distL="0" distR="0" simplePos="0" relativeHeight="251687936" behindDoc="1" locked="0" layoutInCell="1" allowOverlap="1">
                <wp:simplePos x="0" y="0"/>
                <wp:positionH relativeFrom="page">
                  <wp:posOffset>353695</wp:posOffset>
                </wp:positionH>
                <wp:positionV relativeFrom="paragraph">
                  <wp:posOffset>80010</wp:posOffset>
                </wp:positionV>
                <wp:extent cx="3070225" cy="4891405"/>
                <wp:effectExtent l="0" t="0" r="0" b="0"/>
                <wp:wrapTopAndBottom/>
                <wp:docPr id="73"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70225" cy="4891405"/>
                        </a:xfrm>
                        <a:prstGeom prst="rect">
                          <a:avLst/>
                        </a:prstGeom>
                      </wps:spPr>
                      <wps:txbx>
                        <w:txbxContent>
                          <w:tbl>
                            <w:tblPr>
                              <w:tblW w:w="0" w:type="auto"/>
                              <w:tblInd w:w="22"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552"/>
                              <w:gridCol w:w="514"/>
                              <w:gridCol w:w="533"/>
                              <w:gridCol w:w="400"/>
                              <w:gridCol w:w="133"/>
                              <w:gridCol w:w="533"/>
                              <w:gridCol w:w="533"/>
                              <w:gridCol w:w="534"/>
                              <w:gridCol w:w="533"/>
                              <w:gridCol w:w="533"/>
                            </w:tblGrid>
                            <w:tr w:rsidR="00E5609F">
                              <w:trPr>
                                <w:trHeight w:val="302"/>
                              </w:trPr>
                              <w:tc>
                                <w:tcPr>
                                  <w:tcW w:w="4798" w:type="dxa"/>
                                  <w:gridSpan w:val="10"/>
                                  <w:tcBorders>
                                    <w:top w:val="single" w:sz="18" w:space="0" w:color="000000"/>
                                    <w:left w:val="single" w:sz="18" w:space="0" w:color="000000"/>
                                    <w:bottom w:val="single" w:sz="18" w:space="0" w:color="000000"/>
                                    <w:right w:val="single" w:sz="18" w:space="0" w:color="000000"/>
                                  </w:tcBorders>
                                  <w:hideMark/>
                                </w:tcPr>
                                <w:p w:rsidR="00E5609F" w:rsidRDefault="00E5609F">
                                  <w:pPr>
                                    <w:pStyle w:val="TableParagraph"/>
                                    <w:spacing w:before="5"/>
                                    <w:ind w:left="0" w:hanging="2"/>
                                    <w:rPr>
                                      <w:b/>
                                      <w:sz w:val="24"/>
                                    </w:rPr>
                                  </w:pPr>
                                  <w:r>
                                    <w:rPr>
                                      <w:b/>
                                      <w:sz w:val="24"/>
                                    </w:rPr>
                                    <w:t>ПРВО</w:t>
                                  </w:r>
                                  <w:r>
                                    <w:rPr>
                                      <w:b/>
                                      <w:spacing w:val="-3"/>
                                      <w:sz w:val="24"/>
                                    </w:rPr>
                                    <w:t xml:space="preserve"> </w:t>
                                  </w:r>
                                  <w:r>
                                    <w:rPr>
                                      <w:b/>
                                      <w:spacing w:val="-2"/>
                                      <w:sz w:val="24"/>
                                    </w:rPr>
                                    <w:t>ПОЛУГОДИШТЕ</w:t>
                                  </w:r>
                                </w:p>
                              </w:tc>
                            </w:tr>
                            <w:tr w:rsidR="00E5609F">
                              <w:trPr>
                                <w:trHeight w:val="303"/>
                              </w:trPr>
                              <w:tc>
                                <w:tcPr>
                                  <w:tcW w:w="552" w:type="dxa"/>
                                  <w:tcBorders>
                                    <w:top w:val="single" w:sz="18" w:space="0" w:color="000000"/>
                                    <w:left w:val="single" w:sz="18" w:space="0" w:color="000000"/>
                                    <w:bottom w:val="single" w:sz="18" w:space="0" w:color="000000"/>
                                    <w:right w:val="single" w:sz="18" w:space="0" w:color="000000"/>
                                  </w:tcBorders>
                                  <w:hideMark/>
                                </w:tcPr>
                                <w:p w:rsidR="00E5609F" w:rsidRDefault="00E5609F">
                                  <w:pPr>
                                    <w:pStyle w:val="TableParagraph"/>
                                    <w:spacing w:before="49"/>
                                    <w:ind w:left="0" w:right="12" w:hanging="2"/>
                                    <w:rPr>
                                      <w:b/>
                                      <w:i/>
                                      <w:sz w:val="18"/>
                                    </w:rPr>
                                  </w:pPr>
                                  <w:r>
                                    <w:rPr>
                                      <w:b/>
                                      <w:i/>
                                      <w:spacing w:val="-10"/>
                                      <w:sz w:val="18"/>
                                    </w:rPr>
                                    <w:t>М</w:t>
                                  </w:r>
                                </w:p>
                              </w:tc>
                              <w:tc>
                                <w:tcPr>
                                  <w:tcW w:w="514" w:type="dxa"/>
                                  <w:tcBorders>
                                    <w:top w:val="single" w:sz="18" w:space="0" w:color="000000"/>
                                    <w:left w:val="single" w:sz="18" w:space="0" w:color="000000"/>
                                    <w:bottom w:val="single" w:sz="18" w:space="0" w:color="000000"/>
                                    <w:right w:val="single" w:sz="18" w:space="0" w:color="000000"/>
                                  </w:tcBorders>
                                  <w:hideMark/>
                                </w:tcPr>
                                <w:p w:rsidR="00E5609F" w:rsidRDefault="00E5609F">
                                  <w:pPr>
                                    <w:pStyle w:val="TableParagraph"/>
                                    <w:spacing w:before="49"/>
                                    <w:ind w:left="0" w:right="12" w:hanging="2"/>
                                    <w:rPr>
                                      <w:b/>
                                      <w:i/>
                                      <w:sz w:val="18"/>
                                    </w:rPr>
                                  </w:pPr>
                                  <w:r>
                                    <w:rPr>
                                      <w:b/>
                                      <w:i/>
                                      <w:spacing w:val="-5"/>
                                      <w:sz w:val="18"/>
                                    </w:rPr>
                                    <w:t>РН</w:t>
                                  </w:r>
                                </w:p>
                              </w:tc>
                              <w:tc>
                                <w:tcPr>
                                  <w:tcW w:w="533" w:type="dxa"/>
                                  <w:tcBorders>
                                    <w:top w:val="single" w:sz="18" w:space="0" w:color="000000"/>
                                    <w:left w:val="single" w:sz="18" w:space="0" w:color="000000"/>
                                    <w:bottom w:val="single" w:sz="18" w:space="0" w:color="000000"/>
                                    <w:right w:val="single" w:sz="18" w:space="0" w:color="000000"/>
                                  </w:tcBorders>
                                  <w:hideMark/>
                                </w:tcPr>
                                <w:p w:rsidR="00E5609F" w:rsidRDefault="00E5609F">
                                  <w:pPr>
                                    <w:pStyle w:val="TableParagraph"/>
                                    <w:spacing w:before="49"/>
                                    <w:ind w:left="0" w:right="15" w:hanging="2"/>
                                    <w:rPr>
                                      <w:b/>
                                      <w:sz w:val="18"/>
                                    </w:rPr>
                                  </w:pPr>
                                  <w:r>
                                    <w:rPr>
                                      <w:b/>
                                      <w:spacing w:val="-10"/>
                                      <w:sz w:val="18"/>
                                    </w:rPr>
                                    <w:t>П</w:t>
                                  </w:r>
                                </w:p>
                              </w:tc>
                              <w:tc>
                                <w:tcPr>
                                  <w:tcW w:w="533" w:type="dxa"/>
                                  <w:gridSpan w:val="2"/>
                                  <w:tcBorders>
                                    <w:top w:val="single" w:sz="18" w:space="0" w:color="000000"/>
                                    <w:left w:val="single" w:sz="18" w:space="0" w:color="000000"/>
                                    <w:bottom w:val="single" w:sz="18" w:space="0" w:color="000000"/>
                                    <w:right w:val="single" w:sz="18" w:space="0" w:color="000000"/>
                                  </w:tcBorders>
                                  <w:hideMark/>
                                </w:tcPr>
                                <w:p w:rsidR="00E5609F" w:rsidRDefault="00E5609F">
                                  <w:pPr>
                                    <w:pStyle w:val="TableParagraph"/>
                                    <w:spacing w:before="49"/>
                                    <w:ind w:left="0" w:hanging="2"/>
                                    <w:rPr>
                                      <w:b/>
                                      <w:sz w:val="18"/>
                                    </w:rPr>
                                  </w:pPr>
                                  <w:r>
                                    <w:rPr>
                                      <w:b/>
                                      <w:spacing w:val="-10"/>
                                      <w:sz w:val="18"/>
                                    </w:rPr>
                                    <w:t>У</w:t>
                                  </w:r>
                                </w:p>
                              </w:tc>
                              <w:tc>
                                <w:tcPr>
                                  <w:tcW w:w="533" w:type="dxa"/>
                                  <w:tcBorders>
                                    <w:top w:val="single" w:sz="18" w:space="0" w:color="000000"/>
                                    <w:left w:val="single" w:sz="18" w:space="0" w:color="000000"/>
                                    <w:bottom w:val="single" w:sz="18" w:space="0" w:color="000000"/>
                                    <w:right w:val="single" w:sz="18" w:space="0" w:color="000000"/>
                                  </w:tcBorders>
                                  <w:hideMark/>
                                </w:tcPr>
                                <w:p w:rsidR="00E5609F" w:rsidRDefault="00E5609F">
                                  <w:pPr>
                                    <w:pStyle w:val="TableParagraph"/>
                                    <w:spacing w:before="49"/>
                                    <w:ind w:left="0" w:right="16" w:hanging="2"/>
                                    <w:rPr>
                                      <w:b/>
                                      <w:sz w:val="18"/>
                                    </w:rPr>
                                  </w:pPr>
                                  <w:r>
                                    <w:rPr>
                                      <w:b/>
                                      <w:spacing w:val="-10"/>
                                      <w:sz w:val="18"/>
                                    </w:rPr>
                                    <w:t>С</w:t>
                                  </w:r>
                                </w:p>
                              </w:tc>
                              <w:tc>
                                <w:tcPr>
                                  <w:tcW w:w="533" w:type="dxa"/>
                                  <w:tcBorders>
                                    <w:top w:val="single" w:sz="18" w:space="0" w:color="000000"/>
                                    <w:left w:val="single" w:sz="18" w:space="0" w:color="000000"/>
                                    <w:bottom w:val="single" w:sz="18" w:space="0" w:color="000000"/>
                                    <w:right w:val="single" w:sz="18" w:space="0" w:color="000000"/>
                                  </w:tcBorders>
                                  <w:hideMark/>
                                </w:tcPr>
                                <w:p w:rsidR="00E5609F" w:rsidRDefault="00E5609F">
                                  <w:pPr>
                                    <w:pStyle w:val="TableParagraph"/>
                                    <w:spacing w:before="49"/>
                                    <w:ind w:left="0" w:right="19" w:hanging="2"/>
                                    <w:rPr>
                                      <w:b/>
                                      <w:sz w:val="18"/>
                                    </w:rPr>
                                  </w:pPr>
                                  <w:r>
                                    <w:rPr>
                                      <w:b/>
                                      <w:spacing w:val="-10"/>
                                      <w:sz w:val="18"/>
                                    </w:rPr>
                                    <w:t>Ч</w:t>
                                  </w:r>
                                </w:p>
                              </w:tc>
                              <w:tc>
                                <w:tcPr>
                                  <w:tcW w:w="534" w:type="dxa"/>
                                  <w:tcBorders>
                                    <w:top w:val="single" w:sz="18" w:space="0" w:color="000000"/>
                                    <w:left w:val="single" w:sz="18" w:space="0" w:color="000000"/>
                                    <w:bottom w:val="single" w:sz="18" w:space="0" w:color="000000"/>
                                    <w:right w:val="single" w:sz="18" w:space="0" w:color="000000"/>
                                  </w:tcBorders>
                                  <w:hideMark/>
                                </w:tcPr>
                                <w:p w:rsidR="00E5609F" w:rsidRDefault="00E5609F">
                                  <w:pPr>
                                    <w:pStyle w:val="TableParagraph"/>
                                    <w:spacing w:before="49"/>
                                    <w:ind w:left="0" w:right="11" w:hanging="2"/>
                                    <w:rPr>
                                      <w:b/>
                                      <w:sz w:val="18"/>
                                    </w:rPr>
                                  </w:pPr>
                                  <w:r>
                                    <w:rPr>
                                      <w:b/>
                                      <w:spacing w:val="-10"/>
                                      <w:sz w:val="18"/>
                                    </w:rPr>
                                    <w:t>П</w:t>
                                  </w:r>
                                </w:p>
                              </w:tc>
                              <w:tc>
                                <w:tcPr>
                                  <w:tcW w:w="533" w:type="dxa"/>
                                  <w:tcBorders>
                                    <w:top w:val="single" w:sz="18" w:space="0" w:color="000000"/>
                                    <w:left w:val="single" w:sz="18" w:space="0" w:color="000000"/>
                                    <w:bottom w:val="single" w:sz="18" w:space="0" w:color="000000"/>
                                    <w:right w:val="single" w:sz="18" w:space="0" w:color="000000"/>
                                  </w:tcBorders>
                                  <w:shd w:val="clear" w:color="auto" w:fill="BEBEBE"/>
                                  <w:hideMark/>
                                </w:tcPr>
                                <w:p w:rsidR="00E5609F" w:rsidRDefault="00E5609F">
                                  <w:pPr>
                                    <w:pStyle w:val="TableParagraph"/>
                                    <w:spacing w:before="49"/>
                                    <w:ind w:left="0" w:right="18" w:hanging="2"/>
                                    <w:rPr>
                                      <w:b/>
                                      <w:sz w:val="18"/>
                                    </w:rPr>
                                  </w:pPr>
                                  <w:r>
                                    <w:rPr>
                                      <w:b/>
                                      <w:spacing w:val="-10"/>
                                      <w:sz w:val="18"/>
                                    </w:rPr>
                                    <w:t>С</w:t>
                                  </w:r>
                                </w:p>
                              </w:tc>
                              <w:tc>
                                <w:tcPr>
                                  <w:tcW w:w="533" w:type="dxa"/>
                                  <w:tcBorders>
                                    <w:top w:val="single" w:sz="18" w:space="0" w:color="000000"/>
                                    <w:left w:val="single" w:sz="18" w:space="0" w:color="000000"/>
                                    <w:bottom w:val="single" w:sz="18" w:space="0" w:color="000000"/>
                                    <w:right w:val="single" w:sz="18" w:space="0" w:color="000000"/>
                                  </w:tcBorders>
                                  <w:shd w:val="clear" w:color="auto" w:fill="BEBEBE"/>
                                  <w:hideMark/>
                                </w:tcPr>
                                <w:p w:rsidR="00E5609F" w:rsidRDefault="00E5609F">
                                  <w:pPr>
                                    <w:pStyle w:val="TableParagraph"/>
                                    <w:spacing w:before="49"/>
                                    <w:ind w:left="0" w:right="18" w:hanging="2"/>
                                    <w:rPr>
                                      <w:b/>
                                      <w:sz w:val="18"/>
                                    </w:rPr>
                                  </w:pPr>
                                  <w:r>
                                    <w:rPr>
                                      <w:b/>
                                      <w:spacing w:val="-10"/>
                                      <w:sz w:val="18"/>
                                    </w:rPr>
                                    <w:t>Н</w:t>
                                  </w:r>
                                </w:p>
                              </w:tc>
                            </w:tr>
                            <w:tr w:rsidR="00E5609F">
                              <w:trPr>
                                <w:trHeight w:val="302"/>
                              </w:trPr>
                              <w:tc>
                                <w:tcPr>
                                  <w:tcW w:w="552" w:type="dxa"/>
                                  <w:vMerge w:val="restart"/>
                                  <w:tcBorders>
                                    <w:top w:val="single" w:sz="18" w:space="0" w:color="000000"/>
                                    <w:left w:val="single" w:sz="18" w:space="0" w:color="000000"/>
                                    <w:bottom w:val="single" w:sz="18" w:space="0" w:color="000000"/>
                                    <w:right w:val="single" w:sz="18" w:space="0" w:color="000000"/>
                                  </w:tcBorders>
                                  <w:textDirection w:val="btLr"/>
                                  <w:hideMark/>
                                </w:tcPr>
                                <w:p w:rsidR="00E5609F" w:rsidRDefault="00E5609F">
                                  <w:pPr>
                                    <w:pStyle w:val="TableParagraph"/>
                                    <w:spacing w:before="134"/>
                                    <w:ind w:left="0" w:hanging="2"/>
                                    <w:rPr>
                                      <w:b/>
                                      <w:sz w:val="20"/>
                                    </w:rPr>
                                  </w:pPr>
                                  <w:r>
                                    <w:rPr>
                                      <w:b/>
                                      <w:spacing w:val="-2"/>
                                      <w:sz w:val="20"/>
                                    </w:rPr>
                                    <w:t>Септембар</w:t>
                                  </w:r>
                                </w:p>
                              </w:tc>
                              <w:tc>
                                <w:tcPr>
                                  <w:tcW w:w="514" w:type="dxa"/>
                                  <w:tcBorders>
                                    <w:top w:val="single" w:sz="18" w:space="0" w:color="000000"/>
                                    <w:left w:val="single" w:sz="18" w:space="0" w:color="000000"/>
                                    <w:bottom w:val="single" w:sz="18" w:space="0" w:color="000000"/>
                                    <w:right w:val="single" w:sz="18" w:space="0" w:color="000000"/>
                                  </w:tcBorders>
                                  <w:hideMark/>
                                </w:tcPr>
                                <w:p w:rsidR="00E5609F" w:rsidRDefault="00E5609F">
                                  <w:pPr>
                                    <w:pStyle w:val="TableParagraph"/>
                                    <w:ind w:left="0" w:right="15" w:hanging="2"/>
                                    <w:rPr>
                                      <w:b/>
                                      <w:i/>
                                      <w:sz w:val="20"/>
                                    </w:rPr>
                                  </w:pPr>
                                  <w:r>
                                    <w:rPr>
                                      <w:b/>
                                      <w:i/>
                                      <w:spacing w:val="-5"/>
                                      <w:sz w:val="20"/>
                                    </w:rPr>
                                    <w:t>1.</w:t>
                                  </w:r>
                                </w:p>
                              </w:tc>
                              <w:tc>
                                <w:tcPr>
                                  <w:tcW w:w="533" w:type="dxa"/>
                                  <w:tcBorders>
                                    <w:top w:val="single" w:sz="18" w:space="0" w:color="000000"/>
                                    <w:left w:val="single" w:sz="18" w:space="0" w:color="000000"/>
                                    <w:bottom w:val="single" w:sz="8" w:space="0" w:color="000000"/>
                                    <w:right w:val="single" w:sz="8" w:space="0" w:color="000000"/>
                                  </w:tcBorders>
                                  <w:hideMark/>
                                </w:tcPr>
                                <w:p w:rsidR="00E5609F" w:rsidRDefault="00E5609F">
                                  <w:pPr>
                                    <w:pStyle w:val="TableParagraph"/>
                                    <w:ind w:left="0" w:right="38" w:hanging="2"/>
                                    <w:rPr>
                                      <w:b/>
                                      <w:sz w:val="20"/>
                                    </w:rPr>
                                  </w:pPr>
                                  <w:r>
                                    <w:rPr>
                                      <w:b/>
                                      <w:spacing w:val="-10"/>
                                      <w:sz w:val="20"/>
                                    </w:rPr>
                                    <w:t>1</w:t>
                                  </w:r>
                                </w:p>
                              </w:tc>
                              <w:tc>
                                <w:tcPr>
                                  <w:tcW w:w="533" w:type="dxa"/>
                                  <w:gridSpan w:val="2"/>
                                  <w:tcBorders>
                                    <w:top w:val="single" w:sz="18" w:space="0" w:color="000000"/>
                                    <w:left w:val="single" w:sz="8" w:space="0" w:color="000000"/>
                                    <w:bottom w:val="single" w:sz="8" w:space="0" w:color="000000"/>
                                    <w:right w:val="single" w:sz="8" w:space="0" w:color="000000"/>
                                  </w:tcBorders>
                                  <w:hideMark/>
                                </w:tcPr>
                                <w:p w:rsidR="00E5609F" w:rsidRDefault="00E5609F">
                                  <w:pPr>
                                    <w:pStyle w:val="TableParagraph"/>
                                    <w:ind w:left="0" w:right="14" w:hanging="2"/>
                                    <w:rPr>
                                      <w:b/>
                                      <w:sz w:val="20"/>
                                    </w:rPr>
                                  </w:pPr>
                                  <w:r>
                                    <w:rPr>
                                      <w:b/>
                                      <w:spacing w:val="-10"/>
                                      <w:sz w:val="20"/>
                                    </w:rPr>
                                    <w:t>2</w:t>
                                  </w:r>
                                </w:p>
                              </w:tc>
                              <w:tc>
                                <w:tcPr>
                                  <w:tcW w:w="533" w:type="dxa"/>
                                  <w:tcBorders>
                                    <w:top w:val="single" w:sz="18" w:space="0" w:color="000000"/>
                                    <w:left w:val="single" w:sz="8" w:space="0" w:color="000000"/>
                                    <w:bottom w:val="single" w:sz="8" w:space="0" w:color="000000"/>
                                    <w:right w:val="single" w:sz="8" w:space="0" w:color="000000"/>
                                  </w:tcBorders>
                                  <w:hideMark/>
                                </w:tcPr>
                                <w:p w:rsidR="00E5609F" w:rsidRDefault="00E5609F">
                                  <w:pPr>
                                    <w:pStyle w:val="TableParagraph"/>
                                    <w:ind w:left="0" w:right="14" w:hanging="2"/>
                                    <w:rPr>
                                      <w:b/>
                                      <w:sz w:val="20"/>
                                    </w:rPr>
                                  </w:pPr>
                                  <w:r>
                                    <w:rPr>
                                      <w:b/>
                                      <w:spacing w:val="-10"/>
                                      <w:sz w:val="20"/>
                                    </w:rPr>
                                    <w:t>3</w:t>
                                  </w:r>
                                </w:p>
                              </w:tc>
                              <w:tc>
                                <w:tcPr>
                                  <w:tcW w:w="533" w:type="dxa"/>
                                  <w:tcBorders>
                                    <w:top w:val="single" w:sz="18" w:space="0" w:color="000000"/>
                                    <w:left w:val="single" w:sz="8" w:space="0" w:color="000000"/>
                                    <w:bottom w:val="single" w:sz="8" w:space="0" w:color="000000"/>
                                    <w:right w:val="single" w:sz="8" w:space="0" w:color="000000"/>
                                  </w:tcBorders>
                                  <w:hideMark/>
                                </w:tcPr>
                                <w:p w:rsidR="00E5609F" w:rsidRDefault="00E5609F">
                                  <w:pPr>
                                    <w:pStyle w:val="TableParagraph"/>
                                    <w:ind w:left="0" w:right="15" w:hanging="2"/>
                                    <w:rPr>
                                      <w:b/>
                                      <w:sz w:val="20"/>
                                    </w:rPr>
                                  </w:pPr>
                                  <w:r>
                                    <w:rPr>
                                      <w:b/>
                                      <w:spacing w:val="-10"/>
                                      <w:sz w:val="20"/>
                                    </w:rPr>
                                    <w:t>4</w:t>
                                  </w:r>
                                </w:p>
                              </w:tc>
                              <w:tc>
                                <w:tcPr>
                                  <w:tcW w:w="534" w:type="dxa"/>
                                  <w:tcBorders>
                                    <w:top w:val="single" w:sz="18" w:space="0" w:color="000000"/>
                                    <w:left w:val="single" w:sz="8" w:space="0" w:color="000000"/>
                                    <w:bottom w:val="single" w:sz="8" w:space="0" w:color="000000"/>
                                    <w:right w:val="single" w:sz="8" w:space="0" w:color="000000"/>
                                  </w:tcBorders>
                                  <w:hideMark/>
                                </w:tcPr>
                                <w:p w:rsidR="00E5609F" w:rsidRDefault="00E5609F">
                                  <w:pPr>
                                    <w:pStyle w:val="TableParagraph"/>
                                    <w:ind w:left="0" w:right="16" w:hanging="2"/>
                                    <w:rPr>
                                      <w:b/>
                                      <w:sz w:val="20"/>
                                    </w:rPr>
                                  </w:pPr>
                                  <w:r>
                                    <w:rPr>
                                      <w:b/>
                                      <w:spacing w:val="-10"/>
                                      <w:sz w:val="20"/>
                                    </w:rPr>
                                    <w:t>5</w:t>
                                  </w:r>
                                </w:p>
                              </w:tc>
                              <w:tc>
                                <w:tcPr>
                                  <w:tcW w:w="533" w:type="dxa"/>
                                  <w:tcBorders>
                                    <w:top w:val="single" w:sz="18" w:space="0" w:color="000000"/>
                                    <w:left w:val="single" w:sz="8" w:space="0" w:color="000000"/>
                                    <w:bottom w:val="single" w:sz="8" w:space="0" w:color="000000"/>
                                    <w:right w:val="single" w:sz="8" w:space="0" w:color="000000"/>
                                  </w:tcBorders>
                                  <w:shd w:val="clear" w:color="auto" w:fill="BEBEBE"/>
                                  <w:hideMark/>
                                </w:tcPr>
                                <w:p w:rsidR="00E5609F" w:rsidRDefault="00E5609F">
                                  <w:pPr>
                                    <w:pStyle w:val="TableParagraph"/>
                                    <w:ind w:left="0" w:right="16" w:hanging="2"/>
                                    <w:rPr>
                                      <w:b/>
                                      <w:sz w:val="20"/>
                                    </w:rPr>
                                  </w:pPr>
                                  <w:r>
                                    <w:rPr>
                                      <w:b/>
                                      <w:spacing w:val="-10"/>
                                      <w:sz w:val="20"/>
                                    </w:rPr>
                                    <w:t>6</w:t>
                                  </w:r>
                                </w:p>
                              </w:tc>
                              <w:tc>
                                <w:tcPr>
                                  <w:tcW w:w="533" w:type="dxa"/>
                                  <w:tcBorders>
                                    <w:top w:val="single" w:sz="18" w:space="0" w:color="000000"/>
                                    <w:left w:val="single" w:sz="8" w:space="0" w:color="000000"/>
                                    <w:bottom w:val="single" w:sz="8" w:space="0" w:color="000000"/>
                                    <w:right w:val="single" w:sz="18" w:space="0" w:color="000000"/>
                                  </w:tcBorders>
                                  <w:shd w:val="clear" w:color="auto" w:fill="BEBEBE"/>
                                  <w:hideMark/>
                                </w:tcPr>
                                <w:p w:rsidR="00E5609F" w:rsidRDefault="00E5609F">
                                  <w:pPr>
                                    <w:pStyle w:val="TableParagraph"/>
                                    <w:ind w:left="0" w:right="16" w:hanging="2"/>
                                    <w:rPr>
                                      <w:b/>
                                      <w:sz w:val="20"/>
                                    </w:rPr>
                                  </w:pPr>
                                  <w:r>
                                    <w:rPr>
                                      <w:b/>
                                      <w:spacing w:val="-10"/>
                                      <w:sz w:val="20"/>
                                    </w:rPr>
                                    <w:t>7</w:t>
                                  </w:r>
                                </w:p>
                              </w:tc>
                            </w:tr>
                            <w:tr w:rsidR="00E5609F">
                              <w:trPr>
                                <w:trHeight w:val="302"/>
                              </w:trPr>
                              <w:tc>
                                <w:tcPr>
                                  <w:tcW w:w="4798" w:type="dxa"/>
                                  <w:vMerge/>
                                  <w:tcBorders>
                                    <w:top w:val="single" w:sz="18" w:space="0" w:color="000000"/>
                                    <w:left w:val="single" w:sz="18" w:space="0" w:color="000000"/>
                                    <w:bottom w:val="single" w:sz="18" w:space="0" w:color="000000"/>
                                    <w:right w:val="single" w:sz="18" w:space="0" w:color="000000"/>
                                  </w:tcBorders>
                                  <w:vAlign w:val="center"/>
                                  <w:hideMark/>
                                </w:tcPr>
                                <w:p w:rsidR="00E5609F" w:rsidRDefault="00E5609F">
                                  <w:pPr>
                                    <w:ind w:left="0" w:hanging="2"/>
                                    <w:rPr>
                                      <w:rFonts w:ascii="Times New Roman" w:eastAsia="Times New Roman" w:hAnsi="Times New Roman" w:cs="Times New Roman"/>
                                      <w:b/>
                                      <w:szCs w:val="22"/>
                                    </w:rPr>
                                  </w:pPr>
                                </w:p>
                              </w:tc>
                              <w:tc>
                                <w:tcPr>
                                  <w:tcW w:w="514" w:type="dxa"/>
                                  <w:tcBorders>
                                    <w:top w:val="single" w:sz="18" w:space="0" w:color="000000"/>
                                    <w:left w:val="single" w:sz="18" w:space="0" w:color="000000"/>
                                    <w:bottom w:val="single" w:sz="18" w:space="0" w:color="000000"/>
                                    <w:right w:val="single" w:sz="18" w:space="0" w:color="000000"/>
                                  </w:tcBorders>
                                  <w:hideMark/>
                                </w:tcPr>
                                <w:p w:rsidR="00E5609F" w:rsidRDefault="00E5609F">
                                  <w:pPr>
                                    <w:pStyle w:val="TableParagraph"/>
                                    <w:ind w:left="0" w:right="15" w:hanging="2"/>
                                    <w:rPr>
                                      <w:b/>
                                      <w:i/>
                                      <w:sz w:val="20"/>
                                    </w:rPr>
                                  </w:pPr>
                                  <w:r>
                                    <w:rPr>
                                      <w:b/>
                                      <w:i/>
                                      <w:spacing w:val="-5"/>
                                      <w:sz w:val="20"/>
                                    </w:rPr>
                                    <w:t>2.</w:t>
                                  </w:r>
                                </w:p>
                              </w:tc>
                              <w:tc>
                                <w:tcPr>
                                  <w:tcW w:w="533" w:type="dxa"/>
                                  <w:tcBorders>
                                    <w:top w:val="single" w:sz="8" w:space="0" w:color="000000"/>
                                    <w:left w:val="single" w:sz="18" w:space="0" w:color="000000"/>
                                    <w:bottom w:val="single" w:sz="8" w:space="0" w:color="000000"/>
                                    <w:right w:val="single" w:sz="8" w:space="0" w:color="000000"/>
                                  </w:tcBorders>
                                  <w:hideMark/>
                                </w:tcPr>
                                <w:p w:rsidR="00E5609F" w:rsidRDefault="00E5609F">
                                  <w:pPr>
                                    <w:pStyle w:val="TableParagraph"/>
                                    <w:ind w:left="0" w:right="38" w:hanging="2"/>
                                    <w:rPr>
                                      <w:b/>
                                      <w:sz w:val="20"/>
                                    </w:rPr>
                                  </w:pPr>
                                  <w:r>
                                    <w:rPr>
                                      <w:b/>
                                      <w:spacing w:val="-10"/>
                                      <w:sz w:val="20"/>
                                    </w:rPr>
                                    <w:t>8</w:t>
                                  </w:r>
                                </w:p>
                              </w:tc>
                              <w:tc>
                                <w:tcPr>
                                  <w:tcW w:w="533" w:type="dxa"/>
                                  <w:gridSpan w:val="2"/>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right="14" w:hanging="2"/>
                                    <w:rPr>
                                      <w:b/>
                                      <w:sz w:val="20"/>
                                    </w:rPr>
                                  </w:pPr>
                                  <w:r>
                                    <w:rPr>
                                      <w:b/>
                                      <w:spacing w:val="-10"/>
                                      <w:sz w:val="20"/>
                                    </w:rPr>
                                    <w:t>9</w:t>
                                  </w:r>
                                </w:p>
                              </w:tc>
                              <w:tc>
                                <w:tcPr>
                                  <w:tcW w:w="533"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right="13" w:hanging="2"/>
                                    <w:rPr>
                                      <w:b/>
                                      <w:sz w:val="20"/>
                                    </w:rPr>
                                  </w:pPr>
                                  <w:r>
                                    <w:rPr>
                                      <w:b/>
                                      <w:spacing w:val="-5"/>
                                      <w:sz w:val="20"/>
                                    </w:rPr>
                                    <w:t>10</w:t>
                                  </w:r>
                                </w:p>
                              </w:tc>
                              <w:tc>
                                <w:tcPr>
                                  <w:tcW w:w="533"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right="14" w:hanging="2"/>
                                    <w:rPr>
                                      <w:b/>
                                      <w:sz w:val="20"/>
                                    </w:rPr>
                                  </w:pPr>
                                  <w:r>
                                    <w:rPr>
                                      <w:b/>
                                      <w:spacing w:val="-5"/>
                                      <w:sz w:val="20"/>
                                    </w:rPr>
                                    <w:t>11</w:t>
                                  </w:r>
                                </w:p>
                              </w:tc>
                              <w:tc>
                                <w:tcPr>
                                  <w:tcW w:w="534"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right="15" w:hanging="2"/>
                                    <w:rPr>
                                      <w:b/>
                                      <w:sz w:val="20"/>
                                    </w:rPr>
                                  </w:pPr>
                                  <w:r>
                                    <w:rPr>
                                      <w:b/>
                                      <w:spacing w:val="-5"/>
                                      <w:sz w:val="20"/>
                                    </w:rPr>
                                    <w:t>12</w:t>
                                  </w:r>
                                </w:p>
                              </w:tc>
                              <w:tc>
                                <w:tcPr>
                                  <w:tcW w:w="533" w:type="dxa"/>
                                  <w:tcBorders>
                                    <w:top w:val="single" w:sz="8" w:space="0" w:color="000000"/>
                                    <w:left w:val="single" w:sz="8" w:space="0" w:color="000000"/>
                                    <w:bottom w:val="single" w:sz="8" w:space="0" w:color="000000"/>
                                    <w:right w:val="single" w:sz="8" w:space="0" w:color="000000"/>
                                  </w:tcBorders>
                                  <w:shd w:val="clear" w:color="auto" w:fill="BEBEBE"/>
                                  <w:hideMark/>
                                </w:tcPr>
                                <w:p w:rsidR="00E5609F" w:rsidRDefault="00E5609F">
                                  <w:pPr>
                                    <w:pStyle w:val="TableParagraph"/>
                                    <w:ind w:left="0" w:right="15" w:hanging="2"/>
                                    <w:rPr>
                                      <w:b/>
                                      <w:sz w:val="20"/>
                                    </w:rPr>
                                  </w:pPr>
                                  <w:r>
                                    <w:rPr>
                                      <w:b/>
                                      <w:spacing w:val="-5"/>
                                      <w:sz w:val="20"/>
                                    </w:rPr>
                                    <w:t>13</w:t>
                                  </w:r>
                                </w:p>
                              </w:tc>
                              <w:tc>
                                <w:tcPr>
                                  <w:tcW w:w="533" w:type="dxa"/>
                                  <w:tcBorders>
                                    <w:top w:val="single" w:sz="8" w:space="0" w:color="000000"/>
                                    <w:left w:val="single" w:sz="8" w:space="0" w:color="000000"/>
                                    <w:bottom w:val="single" w:sz="8" w:space="0" w:color="000000"/>
                                    <w:right w:val="single" w:sz="18" w:space="0" w:color="000000"/>
                                  </w:tcBorders>
                                  <w:shd w:val="clear" w:color="auto" w:fill="BEBEBE"/>
                                  <w:hideMark/>
                                </w:tcPr>
                                <w:p w:rsidR="00E5609F" w:rsidRDefault="00E5609F">
                                  <w:pPr>
                                    <w:pStyle w:val="TableParagraph"/>
                                    <w:ind w:left="0" w:right="15" w:hanging="2"/>
                                    <w:rPr>
                                      <w:b/>
                                      <w:sz w:val="20"/>
                                    </w:rPr>
                                  </w:pPr>
                                  <w:r>
                                    <w:rPr>
                                      <w:b/>
                                      <w:spacing w:val="-5"/>
                                      <w:sz w:val="20"/>
                                    </w:rPr>
                                    <w:t>14</w:t>
                                  </w:r>
                                </w:p>
                              </w:tc>
                            </w:tr>
                            <w:tr w:rsidR="00E5609F">
                              <w:trPr>
                                <w:trHeight w:val="302"/>
                              </w:trPr>
                              <w:tc>
                                <w:tcPr>
                                  <w:tcW w:w="4798" w:type="dxa"/>
                                  <w:vMerge/>
                                  <w:tcBorders>
                                    <w:top w:val="single" w:sz="18" w:space="0" w:color="000000"/>
                                    <w:left w:val="single" w:sz="18" w:space="0" w:color="000000"/>
                                    <w:bottom w:val="single" w:sz="18" w:space="0" w:color="000000"/>
                                    <w:right w:val="single" w:sz="18" w:space="0" w:color="000000"/>
                                  </w:tcBorders>
                                  <w:vAlign w:val="center"/>
                                  <w:hideMark/>
                                </w:tcPr>
                                <w:p w:rsidR="00E5609F" w:rsidRDefault="00E5609F">
                                  <w:pPr>
                                    <w:ind w:left="0" w:hanging="2"/>
                                    <w:rPr>
                                      <w:rFonts w:ascii="Times New Roman" w:eastAsia="Times New Roman" w:hAnsi="Times New Roman" w:cs="Times New Roman"/>
                                      <w:b/>
                                      <w:szCs w:val="22"/>
                                    </w:rPr>
                                  </w:pPr>
                                </w:p>
                              </w:tc>
                              <w:tc>
                                <w:tcPr>
                                  <w:tcW w:w="514" w:type="dxa"/>
                                  <w:tcBorders>
                                    <w:top w:val="single" w:sz="18" w:space="0" w:color="000000"/>
                                    <w:left w:val="single" w:sz="18" w:space="0" w:color="000000"/>
                                    <w:bottom w:val="single" w:sz="18" w:space="0" w:color="000000"/>
                                    <w:right w:val="single" w:sz="18" w:space="0" w:color="000000"/>
                                  </w:tcBorders>
                                  <w:hideMark/>
                                </w:tcPr>
                                <w:p w:rsidR="00E5609F" w:rsidRDefault="00E5609F">
                                  <w:pPr>
                                    <w:pStyle w:val="TableParagraph"/>
                                    <w:ind w:left="0" w:right="15" w:hanging="2"/>
                                    <w:rPr>
                                      <w:b/>
                                      <w:i/>
                                      <w:sz w:val="20"/>
                                    </w:rPr>
                                  </w:pPr>
                                  <w:r>
                                    <w:rPr>
                                      <w:b/>
                                      <w:i/>
                                      <w:spacing w:val="-5"/>
                                      <w:sz w:val="20"/>
                                    </w:rPr>
                                    <w:t>3.</w:t>
                                  </w:r>
                                </w:p>
                              </w:tc>
                              <w:tc>
                                <w:tcPr>
                                  <w:tcW w:w="533" w:type="dxa"/>
                                  <w:tcBorders>
                                    <w:top w:val="single" w:sz="8" w:space="0" w:color="000000"/>
                                    <w:left w:val="single" w:sz="18" w:space="0" w:color="000000"/>
                                    <w:bottom w:val="single" w:sz="8" w:space="0" w:color="000000"/>
                                    <w:right w:val="single" w:sz="8" w:space="0" w:color="000000"/>
                                  </w:tcBorders>
                                  <w:hideMark/>
                                </w:tcPr>
                                <w:p w:rsidR="00E5609F" w:rsidRDefault="00E5609F">
                                  <w:pPr>
                                    <w:pStyle w:val="TableParagraph"/>
                                    <w:ind w:left="0" w:right="38" w:hanging="2"/>
                                    <w:rPr>
                                      <w:b/>
                                      <w:sz w:val="20"/>
                                    </w:rPr>
                                  </w:pPr>
                                  <w:r>
                                    <w:rPr>
                                      <w:b/>
                                      <w:spacing w:val="-5"/>
                                      <w:sz w:val="20"/>
                                    </w:rPr>
                                    <w:t>15</w:t>
                                  </w:r>
                                </w:p>
                              </w:tc>
                              <w:tc>
                                <w:tcPr>
                                  <w:tcW w:w="533" w:type="dxa"/>
                                  <w:gridSpan w:val="2"/>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hanging="2"/>
                                    <w:rPr>
                                      <w:b/>
                                      <w:sz w:val="20"/>
                                    </w:rPr>
                                  </w:pPr>
                                  <w:r>
                                    <w:rPr>
                                      <w:b/>
                                      <w:spacing w:val="-5"/>
                                      <w:sz w:val="20"/>
                                    </w:rPr>
                                    <w:t>16</w:t>
                                  </w:r>
                                </w:p>
                              </w:tc>
                              <w:tc>
                                <w:tcPr>
                                  <w:tcW w:w="533"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right="13" w:hanging="2"/>
                                    <w:rPr>
                                      <w:b/>
                                      <w:sz w:val="20"/>
                                    </w:rPr>
                                  </w:pPr>
                                  <w:r>
                                    <w:rPr>
                                      <w:b/>
                                      <w:spacing w:val="-5"/>
                                      <w:sz w:val="20"/>
                                    </w:rPr>
                                    <w:t>17</w:t>
                                  </w:r>
                                </w:p>
                              </w:tc>
                              <w:tc>
                                <w:tcPr>
                                  <w:tcW w:w="533"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right="14" w:hanging="2"/>
                                    <w:rPr>
                                      <w:b/>
                                      <w:sz w:val="20"/>
                                    </w:rPr>
                                  </w:pPr>
                                  <w:r>
                                    <w:rPr>
                                      <w:b/>
                                      <w:spacing w:val="-5"/>
                                      <w:sz w:val="20"/>
                                    </w:rPr>
                                    <w:t>18</w:t>
                                  </w:r>
                                </w:p>
                              </w:tc>
                              <w:tc>
                                <w:tcPr>
                                  <w:tcW w:w="534"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right="15" w:hanging="2"/>
                                    <w:rPr>
                                      <w:b/>
                                      <w:sz w:val="20"/>
                                    </w:rPr>
                                  </w:pPr>
                                  <w:r>
                                    <w:rPr>
                                      <w:b/>
                                      <w:spacing w:val="-5"/>
                                      <w:sz w:val="20"/>
                                    </w:rPr>
                                    <w:t>19</w:t>
                                  </w:r>
                                </w:p>
                              </w:tc>
                              <w:tc>
                                <w:tcPr>
                                  <w:tcW w:w="533" w:type="dxa"/>
                                  <w:tcBorders>
                                    <w:top w:val="single" w:sz="8" w:space="0" w:color="000000"/>
                                    <w:left w:val="single" w:sz="8" w:space="0" w:color="000000"/>
                                    <w:bottom w:val="single" w:sz="8" w:space="0" w:color="000000"/>
                                    <w:right w:val="single" w:sz="8" w:space="0" w:color="000000"/>
                                  </w:tcBorders>
                                  <w:shd w:val="clear" w:color="auto" w:fill="BEBEBE"/>
                                  <w:hideMark/>
                                </w:tcPr>
                                <w:p w:rsidR="00E5609F" w:rsidRDefault="00E5609F">
                                  <w:pPr>
                                    <w:pStyle w:val="TableParagraph"/>
                                    <w:ind w:left="0" w:right="15" w:hanging="2"/>
                                    <w:rPr>
                                      <w:b/>
                                      <w:sz w:val="20"/>
                                    </w:rPr>
                                  </w:pPr>
                                  <w:r>
                                    <w:rPr>
                                      <w:b/>
                                      <w:spacing w:val="-5"/>
                                      <w:sz w:val="20"/>
                                    </w:rPr>
                                    <w:t>20</w:t>
                                  </w:r>
                                </w:p>
                              </w:tc>
                              <w:tc>
                                <w:tcPr>
                                  <w:tcW w:w="533" w:type="dxa"/>
                                  <w:tcBorders>
                                    <w:top w:val="single" w:sz="8" w:space="0" w:color="000000"/>
                                    <w:left w:val="single" w:sz="8" w:space="0" w:color="000000"/>
                                    <w:bottom w:val="single" w:sz="8" w:space="0" w:color="000000"/>
                                    <w:right w:val="single" w:sz="18" w:space="0" w:color="000000"/>
                                  </w:tcBorders>
                                  <w:shd w:val="clear" w:color="auto" w:fill="BEBEBE"/>
                                  <w:hideMark/>
                                </w:tcPr>
                                <w:p w:rsidR="00E5609F" w:rsidRDefault="00E5609F">
                                  <w:pPr>
                                    <w:pStyle w:val="TableParagraph"/>
                                    <w:ind w:left="0" w:right="15" w:hanging="2"/>
                                    <w:rPr>
                                      <w:b/>
                                      <w:sz w:val="20"/>
                                    </w:rPr>
                                  </w:pPr>
                                  <w:r>
                                    <w:rPr>
                                      <w:b/>
                                      <w:spacing w:val="-5"/>
                                      <w:sz w:val="20"/>
                                    </w:rPr>
                                    <w:t>21</w:t>
                                  </w:r>
                                </w:p>
                              </w:tc>
                            </w:tr>
                            <w:tr w:rsidR="00E5609F">
                              <w:trPr>
                                <w:trHeight w:val="302"/>
                              </w:trPr>
                              <w:tc>
                                <w:tcPr>
                                  <w:tcW w:w="4798" w:type="dxa"/>
                                  <w:vMerge/>
                                  <w:tcBorders>
                                    <w:top w:val="single" w:sz="18" w:space="0" w:color="000000"/>
                                    <w:left w:val="single" w:sz="18" w:space="0" w:color="000000"/>
                                    <w:bottom w:val="single" w:sz="18" w:space="0" w:color="000000"/>
                                    <w:right w:val="single" w:sz="18" w:space="0" w:color="000000"/>
                                  </w:tcBorders>
                                  <w:vAlign w:val="center"/>
                                  <w:hideMark/>
                                </w:tcPr>
                                <w:p w:rsidR="00E5609F" w:rsidRDefault="00E5609F">
                                  <w:pPr>
                                    <w:ind w:left="0" w:hanging="2"/>
                                    <w:rPr>
                                      <w:rFonts w:ascii="Times New Roman" w:eastAsia="Times New Roman" w:hAnsi="Times New Roman" w:cs="Times New Roman"/>
                                      <w:b/>
                                      <w:szCs w:val="22"/>
                                    </w:rPr>
                                  </w:pPr>
                                </w:p>
                              </w:tc>
                              <w:tc>
                                <w:tcPr>
                                  <w:tcW w:w="514" w:type="dxa"/>
                                  <w:tcBorders>
                                    <w:top w:val="single" w:sz="18" w:space="0" w:color="000000"/>
                                    <w:left w:val="single" w:sz="18" w:space="0" w:color="000000"/>
                                    <w:bottom w:val="single" w:sz="18" w:space="0" w:color="000000"/>
                                    <w:right w:val="single" w:sz="18" w:space="0" w:color="000000"/>
                                  </w:tcBorders>
                                  <w:hideMark/>
                                </w:tcPr>
                                <w:p w:rsidR="00E5609F" w:rsidRDefault="00E5609F">
                                  <w:pPr>
                                    <w:pStyle w:val="TableParagraph"/>
                                    <w:ind w:left="0" w:right="15" w:hanging="2"/>
                                    <w:rPr>
                                      <w:b/>
                                      <w:i/>
                                      <w:sz w:val="20"/>
                                    </w:rPr>
                                  </w:pPr>
                                  <w:r>
                                    <w:rPr>
                                      <w:b/>
                                      <w:i/>
                                      <w:spacing w:val="-5"/>
                                      <w:sz w:val="20"/>
                                    </w:rPr>
                                    <w:t>4.</w:t>
                                  </w:r>
                                </w:p>
                              </w:tc>
                              <w:tc>
                                <w:tcPr>
                                  <w:tcW w:w="533" w:type="dxa"/>
                                  <w:tcBorders>
                                    <w:top w:val="single" w:sz="8" w:space="0" w:color="000000"/>
                                    <w:left w:val="single" w:sz="18" w:space="0" w:color="000000"/>
                                    <w:bottom w:val="single" w:sz="8" w:space="0" w:color="000000"/>
                                    <w:right w:val="single" w:sz="8" w:space="0" w:color="000000"/>
                                  </w:tcBorders>
                                  <w:hideMark/>
                                </w:tcPr>
                                <w:p w:rsidR="00E5609F" w:rsidRDefault="00E5609F">
                                  <w:pPr>
                                    <w:pStyle w:val="TableParagraph"/>
                                    <w:ind w:left="0" w:right="38" w:hanging="2"/>
                                    <w:rPr>
                                      <w:b/>
                                      <w:sz w:val="20"/>
                                    </w:rPr>
                                  </w:pPr>
                                  <w:r>
                                    <w:rPr>
                                      <w:b/>
                                      <w:spacing w:val="-5"/>
                                      <w:sz w:val="20"/>
                                    </w:rPr>
                                    <w:t>22</w:t>
                                  </w:r>
                                </w:p>
                              </w:tc>
                              <w:tc>
                                <w:tcPr>
                                  <w:tcW w:w="533" w:type="dxa"/>
                                  <w:gridSpan w:val="2"/>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hanging="2"/>
                                    <w:rPr>
                                      <w:b/>
                                      <w:sz w:val="20"/>
                                    </w:rPr>
                                  </w:pPr>
                                  <w:r>
                                    <w:rPr>
                                      <w:b/>
                                      <w:spacing w:val="-5"/>
                                      <w:sz w:val="20"/>
                                    </w:rPr>
                                    <w:t>23</w:t>
                                  </w:r>
                                </w:p>
                              </w:tc>
                              <w:tc>
                                <w:tcPr>
                                  <w:tcW w:w="533"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right="13" w:hanging="2"/>
                                    <w:rPr>
                                      <w:b/>
                                      <w:sz w:val="20"/>
                                    </w:rPr>
                                  </w:pPr>
                                  <w:r>
                                    <w:rPr>
                                      <w:b/>
                                      <w:spacing w:val="-5"/>
                                      <w:sz w:val="20"/>
                                    </w:rPr>
                                    <w:t>24</w:t>
                                  </w:r>
                                </w:p>
                              </w:tc>
                              <w:tc>
                                <w:tcPr>
                                  <w:tcW w:w="533"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right="14" w:hanging="2"/>
                                    <w:rPr>
                                      <w:b/>
                                      <w:sz w:val="20"/>
                                    </w:rPr>
                                  </w:pPr>
                                  <w:r>
                                    <w:rPr>
                                      <w:b/>
                                      <w:spacing w:val="-5"/>
                                      <w:sz w:val="20"/>
                                    </w:rPr>
                                    <w:t>25</w:t>
                                  </w:r>
                                </w:p>
                              </w:tc>
                              <w:tc>
                                <w:tcPr>
                                  <w:tcW w:w="534"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right="15" w:hanging="2"/>
                                    <w:rPr>
                                      <w:b/>
                                      <w:sz w:val="20"/>
                                    </w:rPr>
                                  </w:pPr>
                                  <w:r>
                                    <w:rPr>
                                      <w:b/>
                                      <w:spacing w:val="-5"/>
                                      <w:sz w:val="20"/>
                                    </w:rPr>
                                    <w:t>26</w:t>
                                  </w:r>
                                </w:p>
                              </w:tc>
                              <w:tc>
                                <w:tcPr>
                                  <w:tcW w:w="533" w:type="dxa"/>
                                  <w:tcBorders>
                                    <w:top w:val="single" w:sz="8" w:space="0" w:color="000000"/>
                                    <w:left w:val="single" w:sz="8" w:space="0" w:color="000000"/>
                                    <w:bottom w:val="single" w:sz="8" w:space="0" w:color="000000"/>
                                    <w:right w:val="single" w:sz="8" w:space="0" w:color="000000"/>
                                  </w:tcBorders>
                                  <w:shd w:val="clear" w:color="auto" w:fill="BEBEBE"/>
                                  <w:hideMark/>
                                </w:tcPr>
                                <w:p w:rsidR="00E5609F" w:rsidRDefault="00E5609F">
                                  <w:pPr>
                                    <w:pStyle w:val="TableParagraph"/>
                                    <w:ind w:left="0" w:right="15" w:hanging="2"/>
                                    <w:rPr>
                                      <w:b/>
                                      <w:sz w:val="20"/>
                                    </w:rPr>
                                  </w:pPr>
                                  <w:r>
                                    <w:rPr>
                                      <w:b/>
                                      <w:spacing w:val="-5"/>
                                      <w:sz w:val="20"/>
                                    </w:rPr>
                                    <w:t>27</w:t>
                                  </w:r>
                                </w:p>
                              </w:tc>
                              <w:tc>
                                <w:tcPr>
                                  <w:tcW w:w="533" w:type="dxa"/>
                                  <w:tcBorders>
                                    <w:top w:val="single" w:sz="8" w:space="0" w:color="000000"/>
                                    <w:left w:val="single" w:sz="8" w:space="0" w:color="000000"/>
                                    <w:bottom w:val="single" w:sz="8" w:space="0" w:color="000000"/>
                                    <w:right w:val="single" w:sz="18" w:space="0" w:color="000000"/>
                                  </w:tcBorders>
                                  <w:shd w:val="clear" w:color="auto" w:fill="BEBEBE"/>
                                  <w:hideMark/>
                                </w:tcPr>
                                <w:p w:rsidR="00E5609F" w:rsidRDefault="00E5609F">
                                  <w:pPr>
                                    <w:pStyle w:val="TableParagraph"/>
                                    <w:ind w:left="0" w:right="15" w:hanging="2"/>
                                    <w:rPr>
                                      <w:b/>
                                      <w:sz w:val="20"/>
                                    </w:rPr>
                                  </w:pPr>
                                  <w:r>
                                    <w:rPr>
                                      <w:b/>
                                      <w:spacing w:val="-5"/>
                                      <w:sz w:val="20"/>
                                    </w:rPr>
                                    <w:t>28</w:t>
                                  </w:r>
                                </w:p>
                              </w:tc>
                            </w:tr>
                            <w:tr w:rsidR="00E5609F">
                              <w:trPr>
                                <w:trHeight w:val="303"/>
                              </w:trPr>
                              <w:tc>
                                <w:tcPr>
                                  <w:tcW w:w="4798" w:type="dxa"/>
                                  <w:vMerge/>
                                  <w:tcBorders>
                                    <w:top w:val="single" w:sz="18" w:space="0" w:color="000000"/>
                                    <w:left w:val="single" w:sz="18" w:space="0" w:color="000000"/>
                                    <w:bottom w:val="single" w:sz="18" w:space="0" w:color="000000"/>
                                    <w:right w:val="single" w:sz="18" w:space="0" w:color="000000"/>
                                  </w:tcBorders>
                                  <w:vAlign w:val="center"/>
                                  <w:hideMark/>
                                </w:tcPr>
                                <w:p w:rsidR="00E5609F" w:rsidRDefault="00E5609F">
                                  <w:pPr>
                                    <w:ind w:left="0" w:hanging="2"/>
                                    <w:rPr>
                                      <w:rFonts w:ascii="Times New Roman" w:eastAsia="Times New Roman" w:hAnsi="Times New Roman" w:cs="Times New Roman"/>
                                      <w:b/>
                                      <w:szCs w:val="22"/>
                                    </w:rPr>
                                  </w:pPr>
                                </w:p>
                              </w:tc>
                              <w:tc>
                                <w:tcPr>
                                  <w:tcW w:w="514" w:type="dxa"/>
                                  <w:tcBorders>
                                    <w:top w:val="single" w:sz="18" w:space="0" w:color="000000"/>
                                    <w:left w:val="single" w:sz="18" w:space="0" w:color="000000"/>
                                    <w:bottom w:val="single" w:sz="18" w:space="0" w:color="000000"/>
                                    <w:right w:val="single" w:sz="18" w:space="0" w:color="000000"/>
                                  </w:tcBorders>
                                  <w:hideMark/>
                                </w:tcPr>
                                <w:p w:rsidR="00E5609F" w:rsidRDefault="00E5609F">
                                  <w:pPr>
                                    <w:pStyle w:val="TableParagraph"/>
                                    <w:ind w:left="0" w:right="15" w:hanging="2"/>
                                    <w:rPr>
                                      <w:b/>
                                      <w:i/>
                                      <w:sz w:val="20"/>
                                    </w:rPr>
                                  </w:pPr>
                                  <w:r>
                                    <w:rPr>
                                      <w:b/>
                                      <w:i/>
                                      <w:spacing w:val="-5"/>
                                      <w:sz w:val="20"/>
                                    </w:rPr>
                                    <w:t>5.</w:t>
                                  </w:r>
                                </w:p>
                              </w:tc>
                              <w:tc>
                                <w:tcPr>
                                  <w:tcW w:w="533" w:type="dxa"/>
                                  <w:tcBorders>
                                    <w:top w:val="single" w:sz="8" w:space="0" w:color="000000"/>
                                    <w:left w:val="single" w:sz="18" w:space="0" w:color="000000"/>
                                    <w:bottom w:val="single" w:sz="18" w:space="0" w:color="000000"/>
                                    <w:right w:val="single" w:sz="8" w:space="0" w:color="000000"/>
                                  </w:tcBorders>
                                  <w:hideMark/>
                                </w:tcPr>
                                <w:p w:rsidR="00E5609F" w:rsidRDefault="00E5609F">
                                  <w:pPr>
                                    <w:pStyle w:val="TableParagraph"/>
                                    <w:ind w:left="0" w:right="38" w:hanging="2"/>
                                    <w:rPr>
                                      <w:b/>
                                      <w:sz w:val="20"/>
                                    </w:rPr>
                                  </w:pPr>
                                  <w:r>
                                    <w:rPr>
                                      <w:b/>
                                      <w:spacing w:val="-5"/>
                                      <w:sz w:val="20"/>
                                    </w:rPr>
                                    <w:t>29</w:t>
                                  </w:r>
                                </w:p>
                              </w:tc>
                              <w:tc>
                                <w:tcPr>
                                  <w:tcW w:w="533" w:type="dxa"/>
                                  <w:gridSpan w:val="2"/>
                                  <w:tcBorders>
                                    <w:top w:val="single" w:sz="8" w:space="0" w:color="000000"/>
                                    <w:left w:val="single" w:sz="8" w:space="0" w:color="000000"/>
                                    <w:bottom w:val="single" w:sz="18" w:space="0" w:color="000000"/>
                                    <w:right w:val="single" w:sz="8" w:space="0" w:color="000000"/>
                                  </w:tcBorders>
                                  <w:hideMark/>
                                </w:tcPr>
                                <w:p w:rsidR="00E5609F" w:rsidRDefault="00E5609F">
                                  <w:pPr>
                                    <w:pStyle w:val="TableParagraph"/>
                                    <w:ind w:left="0" w:hanging="2"/>
                                    <w:rPr>
                                      <w:b/>
                                      <w:sz w:val="20"/>
                                    </w:rPr>
                                  </w:pPr>
                                  <w:r>
                                    <w:rPr>
                                      <w:b/>
                                      <w:spacing w:val="-5"/>
                                      <w:sz w:val="20"/>
                                    </w:rPr>
                                    <w:t>30</w:t>
                                  </w:r>
                                </w:p>
                              </w:tc>
                              <w:tc>
                                <w:tcPr>
                                  <w:tcW w:w="533" w:type="dxa"/>
                                  <w:tcBorders>
                                    <w:top w:val="single" w:sz="8" w:space="0" w:color="000000"/>
                                    <w:left w:val="single" w:sz="8" w:space="0" w:color="000000"/>
                                    <w:bottom w:val="single" w:sz="18" w:space="0" w:color="000000"/>
                                    <w:right w:val="single" w:sz="8" w:space="0" w:color="000000"/>
                                  </w:tcBorders>
                                </w:tcPr>
                                <w:p w:rsidR="00E5609F" w:rsidRDefault="00E5609F">
                                  <w:pPr>
                                    <w:pStyle w:val="TableParagraph"/>
                                    <w:ind w:left="0" w:hanging="2"/>
                                    <w:rPr>
                                      <w:sz w:val="18"/>
                                    </w:rPr>
                                  </w:pPr>
                                </w:p>
                              </w:tc>
                              <w:tc>
                                <w:tcPr>
                                  <w:tcW w:w="533" w:type="dxa"/>
                                  <w:tcBorders>
                                    <w:top w:val="single" w:sz="8" w:space="0" w:color="000000"/>
                                    <w:left w:val="single" w:sz="8" w:space="0" w:color="000000"/>
                                    <w:bottom w:val="single" w:sz="18" w:space="0" w:color="000000"/>
                                    <w:right w:val="single" w:sz="8" w:space="0" w:color="000000"/>
                                  </w:tcBorders>
                                </w:tcPr>
                                <w:p w:rsidR="00E5609F" w:rsidRDefault="00E5609F">
                                  <w:pPr>
                                    <w:pStyle w:val="TableParagraph"/>
                                    <w:ind w:left="0" w:hanging="2"/>
                                    <w:rPr>
                                      <w:sz w:val="18"/>
                                    </w:rPr>
                                  </w:pPr>
                                </w:p>
                              </w:tc>
                              <w:tc>
                                <w:tcPr>
                                  <w:tcW w:w="534" w:type="dxa"/>
                                  <w:tcBorders>
                                    <w:top w:val="single" w:sz="8" w:space="0" w:color="000000"/>
                                    <w:left w:val="single" w:sz="8" w:space="0" w:color="000000"/>
                                    <w:bottom w:val="single" w:sz="18" w:space="0" w:color="000000"/>
                                    <w:right w:val="single" w:sz="8" w:space="0" w:color="000000"/>
                                  </w:tcBorders>
                                </w:tcPr>
                                <w:p w:rsidR="00E5609F" w:rsidRDefault="00E5609F">
                                  <w:pPr>
                                    <w:pStyle w:val="TableParagraph"/>
                                    <w:ind w:left="0" w:hanging="2"/>
                                    <w:rPr>
                                      <w:sz w:val="18"/>
                                    </w:rPr>
                                  </w:pPr>
                                </w:p>
                              </w:tc>
                              <w:tc>
                                <w:tcPr>
                                  <w:tcW w:w="533" w:type="dxa"/>
                                  <w:tcBorders>
                                    <w:top w:val="single" w:sz="8" w:space="0" w:color="000000"/>
                                    <w:left w:val="single" w:sz="8" w:space="0" w:color="000000"/>
                                    <w:bottom w:val="single" w:sz="18" w:space="0" w:color="000000"/>
                                    <w:right w:val="single" w:sz="8" w:space="0" w:color="000000"/>
                                  </w:tcBorders>
                                  <w:shd w:val="clear" w:color="auto" w:fill="BEBEBE"/>
                                </w:tcPr>
                                <w:p w:rsidR="00E5609F" w:rsidRDefault="00E5609F">
                                  <w:pPr>
                                    <w:pStyle w:val="TableParagraph"/>
                                    <w:ind w:left="0" w:hanging="2"/>
                                    <w:rPr>
                                      <w:sz w:val="18"/>
                                    </w:rPr>
                                  </w:pPr>
                                </w:p>
                              </w:tc>
                              <w:tc>
                                <w:tcPr>
                                  <w:tcW w:w="533" w:type="dxa"/>
                                  <w:tcBorders>
                                    <w:top w:val="single" w:sz="8" w:space="0" w:color="000000"/>
                                    <w:left w:val="single" w:sz="8" w:space="0" w:color="000000"/>
                                    <w:bottom w:val="single" w:sz="18" w:space="0" w:color="000000"/>
                                    <w:right w:val="single" w:sz="18" w:space="0" w:color="000000"/>
                                  </w:tcBorders>
                                  <w:shd w:val="clear" w:color="auto" w:fill="BEBEBE"/>
                                </w:tcPr>
                                <w:p w:rsidR="00E5609F" w:rsidRDefault="00E5609F">
                                  <w:pPr>
                                    <w:pStyle w:val="TableParagraph"/>
                                    <w:ind w:left="0" w:hanging="2"/>
                                    <w:rPr>
                                      <w:sz w:val="18"/>
                                    </w:rPr>
                                  </w:pPr>
                                </w:p>
                              </w:tc>
                            </w:tr>
                            <w:tr w:rsidR="00E5609F">
                              <w:trPr>
                                <w:trHeight w:val="302"/>
                              </w:trPr>
                              <w:tc>
                                <w:tcPr>
                                  <w:tcW w:w="552" w:type="dxa"/>
                                  <w:vMerge w:val="restart"/>
                                  <w:tcBorders>
                                    <w:top w:val="single" w:sz="18" w:space="0" w:color="000000"/>
                                    <w:left w:val="single" w:sz="18" w:space="0" w:color="000000"/>
                                    <w:bottom w:val="single" w:sz="18" w:space="0" w:color="000000"/>
                                    <w:right w:val="single" w:sz="18" w:space="0" w:color="000000"/>
                                  </w:tcBorders>
                                  <w:textDirection w:val="btLr"/>
                                  <w:hideMark/>
                                </w:tcPr>
                                <w:p w:rsidR="00E5609F" w:rsidRDefault="00E5609F">
                                  <w:pPr>
                                    <w:pStyle w:val="TableParagraph"/>
                                    <w:spacing w:before="134"/>
                                    <w:ind w:left="0" w:hanging="2"/>
                                    <w:rPr>
                                      <w:b/>
                                      <w:sz w:val="20"/>
                                    </w:rPr>
                                  </w:pPr>
                                  <w:r>
                                    <w:rPr>
                                      <w:b/>
                                      <w:spacing w:val="-2"/>
                                      <w:sz w:val="20"/>
                                    </w:rPr>
                                    <w:t>Октобар</w:t>
                                  </w:r>
                                </w:p>
                              </w:tc>
                              <w:tc>
                                <w:tcPr>
                                  <w:tcW w:w="514" w:type="dxa"/>
                                  <w:tcBorders>
                                    <w:top w:val="single" w:sz="18" w:space="0" w:color="000000"/>
                                    <w:left w:val="single" w:sz="18" w:space="0" w:color="000000"/>
                                    <w:bottom w:val="single" w:sz="18" w:space="0" w:color="000000"/>
                                    <w:right w:val="single" w:sz="18" w:space="0" w:color="000000"/>
                                  </w:tcBorders>
                                </w:tcPr>
                                <w:p w:rsidR="00E5609F" w:rsidRDefault="00E5609F">
                                  <w:pPr>
                                    <w:pStyle w:val="TableParagraph"/>
                                    <w:ind w:left="0" w:hanging="2"/>
                                    <w:rPr>
                                      <w:sz w:val="18"/>
                                    </w:rPr>
                                  </w:pPr>
                                </w:p>
                              </w:tc>
                              <w:tc>
                                <w:tcPr>
                                  <w:tcW w:w="533" w:type="dxa"/>
                                  <w:tcBorders>
                                    <w:top w:val="single" w:sz="18" w:space="0" w:color="000000"/>
                                    <w:left w:val="single" w:sz="18" w:space="0" w:color="000000"/>
                                    <w:bottom w:val="single" w:sz="8" w:space="0" w:color="000000"/>
                                    <w:right w:val="single" w:sz="8" w:space="0" w:color="000000"/>
                                  </w:tcBorders>
                                </w:tcPr>
                                <w:p w:rsidR="00E5609F" w:rsidRDefault="00E5609F">
                                  <w:pPr>
                                    <w:pStyle w:val="TableParagraph"/>
                                    <w:ind w:left="0" w:hanging="2"/>
                                    <w:rPr>
                                      <w:sz w:val="18"/>
                                    </w:rPr>
                                  </w:pPr>
                                </w:p>
                              </w:tc>
                              <w:tc>
                                <w:tcPr>
                                  <w:tcW w:w="533" w:type="dxa"/>
                                  <w:gridSpan w:val="2"/>
                                  <w:tcBorders>
                                    <w:top w:val="single" w:sz="18" w:space="0" w:color="000000"/>
                                    <w:left w:val="single" w:sz="8" w:space="0" w:color="000000"/>
                                    <w:bottom w:val="single" w:sz="8" w:space="0" w:color="000000"/>
                                    <w:right w:val="single" w:sz="8" w:space="0" w:color="000000"/>
                                  </w:tcBorders>
                                </w:tcPr>
                                <w:p w:rsidR="00E5609F" w:rsidRDefault="00E5609F">
                                  <w:pPr>
                                    <w:pStyle w:val="TableParagraph"/>
                                    <w:ind w:left="0" w:hanging="2"/>
                                    <w:rPr>
                                      <w:sz w:val="18"/>
                                    </w:rPr>
                                  </w:pPr>
                                </w:p>
                              </w:tc>
                              <w:tc>
                                <w:tcPr>
                                  <w:tcW w:w="533" w:type="dxa"/>
                                  <w:tcBorders>
                                    <w:top w:val="single" w:sz="18" w:space="0" w:color="000000"/>
                                    <w:left w:val="single" w:sz="8" w:space="0" w:color="000000"/>
                                    <w:bottom w:val="single" w:sz="8" w:space="0" w:color="000000"/>
                                    <w:right w:val="single" w:sz="8" w:space="0" w:color="000000"/>
                                  </w:tcBorders>
                                  <w:hideMark/>
                                </w:tcPr>
                                <w:p w:rsidR="00E5609F" w:rsidRDefault="00E5609F">
                                  <w:pPr>
                                    <w:pStyle w:val="TableParagraph"/>
                                    <w:ind w:left="0" w:right="14" w:hanging="2"/>
                                    <w:rPr>
                                      <w:b/>
                                      <w:sz w:val="20"/>
                                    </w:rPr>
                                  </w:pPr>
                                  <w:r>
                                    <w:rPr>
                                      <w:b/>
                                      <w:spacing w:val="-10"/>
                                      <w:sz w:val="20"/>
                                    </w:rPr>
                                    <w:t>1</w:t>
                                  </w:r>
                                </w:p>
                              </w:tc>
                              <w:tc>
                                <w:tcPr>
                                  <w:tcW w:w="533" w:type="dxa"/>
                                  <w:tcBorders>
                                    <w:top w:val="single" w:sz="18" w:space="0" w:color="000000"/>
                                    <w:left w:val="single" w:sz="8" w:space="0" w:color="000000"/>
                                    <w:bottom w:val="single" w:sz="8" w:space="0" w:color="000000"/>
                                    <w:right w:val="single" w:sz="8" w:space="0" w:color="000000"/>
                                  </w:tcBorders>
                                  <w:hideMark/>
                                </w:tcPr>
                                <w:p w:rsidR="00E5609F" w:rsidRDefault="00E5609F">
                                  <w:pPr>
                                    <w:pStyle w:val="TableParagraph"/>
                                    <w:ind w:left="0" w:right="14" w:hanging="2"/>
                                    <w:rPr>
                                      <w:b/>
                                      <w:sz w:val="20"/>
                                    </w:rPr>
                                  </w:pPr>
                                  <w:r>
                                    <w:rPr>
                                      <w:b/>
                                      <w:spacing w:val="-5"/>
                                      <w:sz w:val="20"/>
                                    </w:rPr>
                                    <w:t>2*</w:t>
                                  </w:r>
                                </w:p>
                              </w:tc>
                              <w:tc>
                                <w:tcPr>
                                  <w:tcW w:w="534" w:type="dxa"/>
                                  <w:tcBorders>
                                    <w:top w:val="single" w:sz="18" w:space="0" w:color="000000"/>
                                    <w:left w:val="single" w:sz="8" w:space="0" w:color="000000"/>
                                    <w:bottom w:val="single" w:sz="8" w:space="0" w:color="000000"/>
                                    <w:right w:val="single" w:sz="8" w:space="0" w:color="000000"/>
                                  </w:tcBorders>
                                  <w:hideMark/>
                                </w:tcPr>
                                <w:p w:rsidR="00E5609F" w:rsidRDefault="00E5609F">
                                  <w:pPr>
                                    <w:pStyle w:val="TableParagraph"/>
                                    <w:ind w:left="0" w:right="16" w:hanging="2"/>
                                    <w:rPr>
                                      <w:b/>
                                      <w:sz w:val="20"/>
                                    </w:rPr>
                                  </w:pPr>
                                  <w:r>
                                    <w:rPr>
                                      <w:b/>
                                      <w:spacing w:val="-10"/>
                                      <w:sz w:val="20"/>
                                    </w:rPr>
                                    <w:t>3</w:t>
                                  </w:r>
                                </w:p>
                              </w:tc>
                              <w:tc>
                                <w:tcPr>
                                  <w:tcW w:w="533" w:type="dxa"/>
                                  <w:tcBorders>
                                    <w:top w:val="single" w:sz="18" w:space="0" w:color="000000"/>
                                    <w:left w:val="single" w:sz="8" w:space="0" w:color="000000"/>
                                    <w:bottom w:val="single" w:sz="8" w:space="0" w:color="000000"/>
                                    <w:right w:val="single" w:sz="8" w:space="0" w:color="000000"/>
                                  </w:tcBorders>
                                  <w:shd w:val="clear" w:color="auto" w:fill="BEBEBE"/>
                                  <w:hideMark/>
                                </w:tcPr>
                                <w:p w:rsidR="00E5609F" w:rsidRDefault="00E5609F">
                                  <w:pPr>
                                    <w:pStyle w:val="TableParagraph"/>
                                    <w:ind w:left="0" w:right="16" w:hanging="2"/>
                                    <w:rPr>
                                      <w:b/>
                                      <w:sz w:val="20"/>
                                    </w:rPr>
                                  </w:pPr>
                                  <w:r>
                                    <w:rPr>
                                      <w:b/>
                                      <w:spacing w:val="-10"/>
                                      <w:sz w:val="20"/>
                                    </w:rPr>
                                    <w:t>4</w:t>
                                  </w:r>
                                </w:p>
                              </w:tc>
                              <w:tc>
                                <w:tcPr>
                                  <w:tcW w:w="533" w:type="dxa"/>
                                  <w:tcBorders>
                                    <w:top w:val="single" w:sz="18" w:space="0" w:color="000000"/>
                                    <w:left w:val="single" w:sz="8" w:space="0" w:color="000000"/>
                                    <w:bottom w:val="single" w:sz="8" w:space="0" w:color="000000"/>
                                    <w:right w:val="single" w:sz="18" w:space="0" w:color="000000"/>
                                  </w:tcBorders>
                                  <w:shd w:val="clear" w:color="auto" w:fill="BEBEBE"/>
                                  <w:hideMark/>
                                </w:tcPr>
                                <w:p w:rsidR="00E5609F" w:rsidRDefault="00E5609F">
                                  <w:pPr>
                                    <w:pStyle w:val="TableParagraph"/>
                                    <w:ind w:left="0" w:right="16" w:hanging="2"/>
                                    <w:rPr>
                                      <w:b/>
                                      <w:sz w:val="20"/>
                                    </w:rPr>
                                  </w:pPr>
                                  <w:r>
                                    <w:rPr>
                                      <w:b/>
                                      <w:spacing w:val="-10"/>
                                      <w:sz w:val="20"/>
                                    </w:rPr>
                                    <w:t>5</w:t>
                                  </w:r>
                                </w:p>
                              </w:tc>
                            </w:tr>
                            <w:tr w:rsidR="00E5609F">
                              <w:trPr>
                                <w:trHeight w:val="303"/>
                              </w:trPr>
                              <w:tc>
                                <w:tcPr>
                                  <w:tcW w:w="4798" w:type="dxa"/>
                                  <w:vMerge/>
                                  <w:tcBorders>
                                    <w:top w:val="single" w:sz="18" w:space="0" w:color="000000"/>
                                    <w:left w:val="single" w:sz="18" w:space="0" w:color="000000"/>
                                    <w:bottom w:val="single" w:sz="18" w:space="0" w:color="000000"/>
                                    <w:right w:val="single" w:sz="18" w:space="0" w:color="000000"/>
                                  </w:tcBorders>
                                  <w:vAlign w:val="center"/>
                                  <w:hideMark/>
                                </w:tcPr>
                                <w:p w:rsidR="00E5609F" w:rsidRDefault="00E5609F">
                                  <w:pPr>
                                    <w:ind w:left="0" w:hanging="2"/>
                                    <w:rPr>
                                      <w:rFonts w:ascii="Times New Roman" w:eastAsia="Times New Roman" w:hAnsi="Times New Roman" w:cs="Times New Roman"/>
                                      <w:b/>
                                      <w:szCs w:val="22"/>
                                    </w:rPr>
                                  </w:pPr>
                                </w:p>
                              </w:tc>
                              <w:tc>
                                <w:tcPr>
                                  <w:tcW w:w="514" w:type="dxa"/>
                                  <w:tcBorders>
                                    <w:top w:val="single" w:sz="18" w:space="0" w:color="000000"/>
                                    <w:left w:val="single" w:sz="18" w:space="0" w:color="000000"/>
                                    <w:bottom w:val="single" w:sz="18" w:space="0" w:color="000000"/>
                                    <w:right w:val="single" w:sz="18" w:space="0" w:color="000000"/>
                                  </w:tcBorders>
                                  <w:hideMark/>
                                </w:tcPr>
                                <w:p w:rsidR="00E5609F" w:rsidRDefault="00E5609F">
                                  <w:pPr>
                                    <w:pStyle w:val="TableParagraph"/>
                                    <w:ind w:left="0" w:right="15" w:hanging="2"/>
                                    <w:rPr>
                                      <w:b/>
                                      <w:i/>
                                      <w:sz w:val="20"/>
                                    </w:rPr>
                                  </w:pPr>
                                  <w:r>
                                    <w:rPr>
                                      <w:b/>
                                      <w:i/>
                                      <w:spacing w:val="-5"/>
                                      <w:sz w:val="20"/>
                                    </w:rPr>
                                    <w:t>6.</w:t>
                                  </w:r>
                                </w:p>
                              </w:tc>
                              <w:tc>
                                <w:tcPr>
                                  <w:tcW w:w="533" w:type="dxa"/>
                                  <w:tcBorders>
                                    <w:top w:val="single" w:sz="8" w:space="0" w:color="000000"/>
                                    <w:left w:val="single" w:sz="18" w:space="0" w:color="000000"/>
                                    <w:bottom w:val="single" w:sz="8" w:space="0" w:color="000000"/>
                                    <w:right w:val="single" w:sz="8" w:space="0" w:color="000000"/>
                                  </w:tcBorders>
                                  <w:hideMark/>
                                </w:tcPr>
                                <w:p w:rsidR="00E5609F" w:rsidRDefault="00E5609F">
                                  <w:pPr>
                                    <w:pStyle w:val="TableParagraph"/>
                                    <w:ind w:left="0" w:right="38" w:hanging="2"/>
                                    <w:rPr>
                                      <w:b/>
                                      <w:sz w:val="20"/>
                                    </w:rPr>
                                  </w:pPr>
                                  <w:r>
                                    <w:rPr>
                                      <w:b/>
                                      <w:spacing w:val="-10"/>
                                      <w:sz w:val="20"/>
                                    </w:rPr>
                                    <w:t>6</w:t>
                                  </w:r>
                                </w:p>
                              </w:tc>
                              <w:tc>
                                <w:tcPr>
                                  <w:tcW w:w="533" w:type="dxa"/>
                                  <w:gridSpan w:val="2"/>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right="14" w:hanging="2"/>
                                    <w:rPr>
                                      <w:b/>
                                      <w:sz w:val="20"/>
                                    </w:rPr>
                                  </w:pPr>
                                  <w:r>
                                    <w:rPr>
                                      <w:b/>
                                      <w:spacing w:val="-10"/>
                                      <w:sz w:val="20"/>
                                    </w:rPr>
                                    <w:t>7</w:t>
                                  </w:r>
                                </w:p>
                              </w:tc>
                              <w:tc>
                                <w:tcPr>
                                  <w:tcW w:w="533"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right="14" w:hanging="2"/>
                                    <w:rPr>
                                      <w:b/>
                                      <w:sz w:val="20"/>
                                    </w:rPr>
                                  </w:pPr>
                                  <w:r>
                                    <w:rPr>
                                      <w:b/>
                                      <w:spacing w:val="-10"/>
                                      <w:sz w:val="20"/>
                                    </w:rPr>
                                    <w:t>8</w:t>
                                  </w:r>
                                </w:p>
                              </w:tc>
                              <w:tc>
                                <w:tcPr>
                                  <w:tcW w:w="533"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right="15" w:hanging="2"/>
                                    <w:rPr>
                                      <w:b/>
                                      <w:sz w:val="20"/>
                                    </w:rPr>
                                  </w:pPr>
                                  <w:r>
                                    <w:rPr>
                                      <w:b/>
                                      <w:spacing w:val="-10"/>
                                      <w:sz w:val="20"/>
                                    </w:rPr>
                                    <w:t>9</w:t>
                                  </w:r>
                                </w:p>
                              </w:tc>
                              <w:tc>
                                <w:tcPr>
                                  <w:tcW w:w="534"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right="15" w:hanging="2"/>
                                    <w:rPr>
                                      <w:b/>
                                      <w:sz w:val="20"/>
                                    </w:rPr>
                                  </w:pPr>
                                  <w:r>
                                    <w:rPr>
                                      <w:b/>
                                      <w:spacing w:val="-5"/>
                                      <w:sz w:val="20"/>
                                    </w:rPr>
                                    <w:t>10</w:t>
                                  </w:r>
                                </w:p>
                              </w:tc>
                              <w:tc>
                                <w:tcPr>
                                  <w:tcW w:w="533" w:type="dxa"/>
                                  <w:tcBorders>
                                    <w:top w:val="single" w:sz="8" w:space="0" w:color="000000"/>
                                    <w:left w:val="single" w:sz="8" w:space="0" w:color="000000"/>
                                    <w:bottom w:val="single" w:sz="8" w:space="0" w:color="000000"/>
                                    <w:right w:val="single" w:sz="8" w:space="0" w:color="000000"/>
                                  </w:tcBorders>
                                  <w:shd w:val="clear" w:color="auto" w:fill="BEBEBE"/>
                                  <w:hideMark/>
                                </w:tcPr>
                                <w:p w:rsidR="00E5609F" w:rsidRDefault="00E5609F">
                                  <w:pPr>
                                    <w:pStyle w:val="TableParagraph"/>
                                    <w:ind w:left="0" w:right="15" w:hanging="2"/>
                                    <w:rPr>
                                      <w:b/>
                                      <w:sz w:val="20"/>
                                    </w:rPr>
                                  </w:pPr>
                                  <w:r>
                                    <w:rPr>
                                      <w:b/>
                                      <w:spacing w:val="-5"/>
                                      <w:sz w:val="20"/>
                                    </w:rPr>
                                    <w:t>11</w:t>
                                  </w:r>
                                </w:p>
                              </w:tc>
                              <w:tc>
                                <w:tcPr>
                                  <w:tcW w:w="533" w:type="dxa"/>
                                  <w:tcBorders>
                                    <w:top w:val="single" w:sz="8" w:space="0" w:color="000000"/>
                                    <w:left w:val="single" w:sz="8" w:space="0" w:color="000000"/>
                                    <w:bottom w:val="single" w:sz="8" w:space="0" w:color="000000"/>
                                    <w:right w:val="single" w:sz="18" w:space="0" w:color="000000"/>
                                  </w:tcBorders>
                                  <w:shd w:val="clear" w:color="auto" w:fill="BEBEBE"/>
                                  <w:hideMark/>
                                </w:tcPr>
                                <w:p w:rsidR="00E5609F" w:rsidRDefault="00E5609F">
                                  <w:pPr>
                                    <w:pStyle w:val="TableParagraph"/>
                                    <w:ind w:left="0" w:right="15" w:hanging="2"/>
                                    <w:rPr>
                                      <w:b/>
                                      <w:sz w:val="20"/>
                                    </w:rPr>
                                  </w:pPr>
                                  <w:r>
                                    <w:rPr>
                                      <w:b/>
                                      <w:spacing w:val="-5"/>
                                      <w:sz w:val="20"/>
                                    </w:rPr>
                                    <w:t>12</w:t>
                                  </w:r>
                                </w:p>
                              </w:tc>
                            </w:tr>
                            <w:tr w:rsidR="00E5609F">
                              <w:trPr>
                                <w:trHeight w:val="302"/>
                              </w:trPr>
                              <w:tc>
                                <w:tcPr>
                                  <w:tcW w:w="4798" w:type="dxa"/>
                                  <w:vMerge/>
                                  <w:tcBorders>
                                    <w:top w:val="single" w:sz="18" w:space="0" w:color="000000"/>
                                    <w:left w:val="single" w:sz="18" w:space="0" w:color="000000"/>
                                    <w:bottom w:val="single" w:sz="18" w:space="0" w:color="000000"/>
                                    <w:right w:val="single" w:sz="18" w:space="0" w:color="000000"/>
                                  </w:tcBorders>
                                  <w:vAlign w:val="center"/>
                                  <w:hideMark/>
                                </w:tcPr>
                                <w:p w:rsidR="00E5609F" w:rsidRDefault="00E5609F">
                                  <w:pPr>
                                    <w:ind w:left="0" w:hanging="2"/>
                                    <w:rPr>
                                      <w:rFonts w:ascii="Times New Roman" w:eastAsia="Times New Roman" w:hAnsi="Times New Roman" w:cs="Times New Roman"/>
                                      <w:b/>
                                      <w:szCs w:val="22"/>
                                    </w:rPr>
                                  </w:pPr>
                                </w:p>
                              </w:tc>
                              <w:tc>
                                <w:tcPr>
                                  <w:tcW w:w="514" w:type="dxa"/>
                                  <w:tcBorders>
                                    <w:top w:val="single" w:sz="18" w:space="0" w:color="000000"/>
                                    <w:left w:val="single" w:sz="18" w:space="0" w:color="000000"/>
                                    <w:bottom w:val="single" w:sz="18" w:space="0" w:color="000000"/>
                                    <w:right w:val="single" w:sz="18" w:space="0" w:color="000000"/>
                                  </w:tcBorders>
                                  <w:hideMark/>
                                </w:tcPr>
                                <w:p w:rsidR="00E5609F" w:rsidRDefault="00E5609F">
                                  <w:pPr>
                                    <w:pStyle w:val="TableParagraph"/>
                                    <w:ind w:left="0" w:right="15" w:hanging="2"/>
                                    <w:rPr>
                                      <w:b/>
                                      <w:i/>
                                      <w:sz w:val="20"/>
                                    </w:rPr>
                                  </w:pPr>
                                  <w:r>
                                    <w:rPr>
                                      <w:b/>
                                      <w:i/>
                                      <w:spacing w:val="-5"/>
                                      <w:sz w:val="20"/>
                                    </w:rPr>
                                    <w:t>7.</w:t>
                                  </w:r>
                                </w:p>
                              </w:tc>
                              <w:tc>
                                <w:tcPr>
                                  <w:tcW w:w="533" w:type="dxa"/>
                                  <w:tcBorders>
                                    <w:top w:val="single" w:sz="8" w:space="0" w:color="000000"/>
                                    <w:left w:val="single" w:sz="18" w:space="0" w:color="000000"/>
                                    <w:bottom w:val="single" w:sz="8" w:space="0" w:color="000000"/>
                                    <w:right w:val="single" w:sz="8" w:space="0" w:color="000000"/>
                                  </w:tcBorders>
                                  <w:hideMark/>
                                </w:tcPr>
                                <w:p w:rsidR="00E5609F" w:rsidRDefault="00E5609F">
                                  <w:pPr>
                                    <w:pStyle w:val="TableParagraph"/>
                                    <w:ind w:left="0" w:right="38" w:hanging="2"/>
                                    <w:rPr>
                                      <w:b/>
                                      <w:sz w:val="20"/>
                                    </w:rPr>
                                  </w:pPr>
                                  <w:r>
                                    <w:rPr>
                                      <w:b/>
                                      <w:spacing w:val="-5"/>
                                      <w:sz w:val="20"/>
                                    </w:rPr>
                                    <w:t>13</w:t>
                                  </w:r>
                                </w:p>
                              </w:tc>
                              <w:tc>
                                <w:tcPr>
                                  <w:tcW w:w="533" w:type="dxa"/>
                                  <w:gridSpan w:val="2"/>
                                  <w:tcBorders>
                                    <w:top w:val="single" w:sz="8" w:space="0" w:color="000000"/>
                                    <w:left w:val="single" w:sz="8" w:space="0" w:color="000000"/>
                                    <w:bottom w:val="dashSmallGap" w:sz="18" w:space="0" w:color="000000"/>
                                    <w:right w:val="single" w:sz="8" w:space="0" w:color="000000"/>
                                  </w:tcBorders>
                                  <w:hideMark/>
                                </w:tcPr>
                                <w:p w:rsidR="00E5609F" w:rsidRDefault="00E5609F">
                                  <w:pPr>
                                    <w:pStyle w:val="TableParagraph"/>
                                    <w:ind w:left="0" w:hanging="2"/>
                                    <w:rPr>
                                      <w:b/>
                                      <w:sz w:val="20"/>
                                    </w:rPr>
                                  </w:pPr>
                                  <w:r>
                                    <w:rPr>
                                      <w:b/>
                                      <w:spacing w:val="-5"/>
                                      <w:sz w:val="20"/>
                                    </w:rPr>
                                    <w:t>14</w:t>
                                  </w:r>
                                </w:p>
                              </w:tc>
                              <w:tc>
                                <w:tcPr>
                                  <w:tcW w:w="533"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right="13" w:hanging="2"/>
                                    <w:rPr>
                                      <w:b/>
                                      <w:sz w:val="20"/>
                                    </w:rPr>
                                  </w:pPr>
                                  <w:r>
                                    <w:rPr>
                                      <w:b/>
                                      <w:spacing w:val="-5"/>
                                      <w:sz w:val="20"/>
                                    </w:rPr>
                                    <w:t>15</w:t>
                                  </w:r>
                                </w:p>
                              </w:tc>
                              <w:tc>
                                <w:tcPr>
                                  <w:tcW w:w="533"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right="14" w:hanging="2"/>
                                    <w:rPr>
                                      <w:b/>
                                      <w:sz w:val="20"/>
                                    </w:rPr>
                                  </w:pPr>
                                  <w:r>
                                    <w:rPr>
                                      <w:b/>
                                      <w:spacing w:val="-5"/>
                                      <w:sz w:val="20"/>
                                    </w:rPr>
                                    <w:t>16</w:t>
                                  </w:r>
                                </w:p>
                              </w:tc>
                              <w:tc>
                                <w:tcPr>
                                  <w:tcW w:w="534"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right="15" w:hanging="2"/>
                                    <w:rPr>
                                      <w:b/>
                                      <w:sz w:val="20"/>
                                    </w:rPr>
                                  </w:pPr>
                                  <w:r>
                                    <w:rPr>
                                      <w:b/>
                                      <w:spacing w:val="-5"/>
                                      <w:sz w:val="20"/>
                                    </w:rPr>
                                    <w:t>17</w:t>
                                  </w:r>
                                </w:p>
                              </w:tc>
                              <w:tc>
                                <w:tcPr>
                                  <w:tcW w:w="533" w:type="dxa"/>
                                  <w:tcBorders>
                                    <w:top w:val="single" w:sz="8" w:space="0" w:color="000000"/>
                                    <w:left w:val="single" w:sz="8" w:space="0" w:color="000000"/>
                                    <w:bottom w:val="single" w:sz="8" w:space="0" w:color="000000"/>
                                    <w:right w:val="single" w:sz="8" w:space="0" w:color="000000"/>
                                  </w:tcBorders>
                                  <w:shd w:val="clear" w:color="auto" w:fill="BEBEBE"/>
                                  <w:hideMark/>
                                </w:tcPr>
                                <w:p w:rsidR="00E5609F" w:rsidRDefault="00E5609F">
                                  <w:pPr>
                                    <w:pStyle w:val="TableParagraph"/>
                                    <w:ind w:left="0" w:right="15" w:hanging="2"/>
                                    <w:rPr>
                                      <w:b/>
                                      <w:sz w:val="20"/>
                                    </w:rPr>
                                  </w:pPr>
                                  <w:r>
                                    <w:rPr>
                                      <w:b/>
                                      <w:spacing w:val="-5"/>
                                      <w:sz w:val="20"/>
                                    </w:rPr>
                                    <w:t>18</w:t>
                                  </w:r>
                                </w:p>
                              </w:tc>
                              <w:tc>
                                <w:tcPr>
                                  <w:tcW w:w="533" w:type="dxa"/>
                                  <w:tcBorders>
                                    <w:top w:val="single" w:sz="8" w:space="0" w:color="000000"/>
                                    <w:left w:val="single" w:sz="8" w:space="0" w:color="000000"/>
                                    <w:bottom w:val="single" w:sz="8" w:space="0" w:color="000000"/>
                                    <w:right w:val="single" w:sz="18" w:space="0" w:color="000000"/>
                                  </w:tcBorders>
                                  <w:shd w:val="clear" w:color="auto" w:fill="BEBEBE"/>
                                  <w:hideMark/>
                                </w:tcPr>
                                <w:p w:rsidR="00E5609F" w:rsidRDefault="00E5609F">
                                  <w:pPr>
                                    <w:pStyle w:val="TableParagraph"/>
                                    <w:ind w:left="0" w:right="15" w:hanging="2"/>
                                    <w:rPr>
                                      <w:b/>
                                      <w:sz w:val="20"/>
                                    </w:rPr>
                                  </w:pPr>
                                  <w:r>
                                    <w:rPr>
                                      <w:b/>
                                      <w:spacing w:val="-5"/>
                                      <w:sz w:val="20"/>
                                    </w:rPr>
                                    <w:t>19</w:t>
                                  </w:r>
                                </w:p>
                              </w:tc>
                            </w:tr>
                            <w:tr w:rsidR="00E5609F">
                              <w:trPr>
                                <w:trHeight w:val="303"/>
                              </w:trPr>
                              <w:tc>
                                <w:tcPr>
                                  <w:tcW w:w="4798" w:type="dxa"/>
                                  <w:vMerge/>
                                  <w:tcBorders>
                                    <w:top w:val="single" w:sz="18" w:space="0" w:color="000000"/>
                                    <w:left w:val="single" w:sz="18" w:space="0" w:color="000000"/>
                                    <w:bottom w:val="single" w:sz="18" w:space="0" w:color="000000"/>
                                    <w:right w:val="single" w:sz="18" w:space="0" w:color="000000"/>
                                  </w:tcBorders>
                                  <w:vAlign w:val="center"/>
                                  <w:hideMark/>
                                </w:tcPr>
                                <w:p w:rsidR="00E5609F" w:rsidRDefault="00E5609F">
                                  <w:pPr>
                                    <w:ind w:left="0" w:hanging="2"/>
                                    <w:rPr>
                                      <w:rFonts w:ascii="Times New Roman" w:eastAsia="Times New Roman" w:hAnsi="Times New Roman" w:cs="Times New Roman"/>
                                      <w:b/>
                                      <w:szCs w:val="22"/>
                                    </w:rPr>
                                  </w:pPr>
                                </w:p>
                              </w:tc>
                              <w:tc>
                                <w:tcPr>
                                  <w:tcW w:w="514" w:type="dxa"/>
                                  <w:tcBorders>
                                    <w:top w:val="single" w:sz="18" w:space="0" w:color="000000"/>
                                    <w:left w:val="single" w:sz="18" w:space="0" w:color="000000"/>
                                    <w:bottom w:val="single" w:sz="18" w:space="0" w:color="000000"/>
                                    <w:right w:val="single" w:sz="18" w:space="0" w:color="000000"/>
                                  </w:tcBorders>
                                  <w:hideMark/>
                                </w:tcPr>
                                <w:p w:rsidR="00E5609F" w:rsidRDefault="00E5609F">
                                  <w:pPr>
                                    <w:pStyle w:val="TableParagraph"/>
                                    <w:ind w:left="0" w:right="15" w:hanging="2"/>
                                    <w:rPr>
                                      <w:b/>
                                      <w:i/>
                                      <w:sz w:val="20"/>
                                    </w:rPr>
                                  </w:pPr>
                                  <w:r>
                                    <w:rPr>
                                      <w:b/>
                                      <w:i/>
                                      <w:spacing w:val="-5"/>
                                      <w:sz w:val="20"/>
                                    </w:rPr>
                                    <w:t>8.</w:t>
                                  </w:r>
                                </w:p>
                              </w:tc>
                              <w:tc>
                                <w:tcPr>
                                  <w:tcW w:w="533" w:type="dxa"/>
                                  <w:tcBorders>
                                    <w:top w:val="single" w:sz="8" w:space="0" w:color="000000"/>
                                    <w:left w:val="single" w:sz="18" w:space="0" w:color="000000"/>
                                    <w:bottom w:val="single" w:sz="8" w:space="0" w:color="000000"/>
                                    <w:right w:val="dashSmallGap" w:sz="18" w:space="0" w:color="000000"/>
                                  </w:tcBorders>
                                  <w:hideMark/>
                                </w:tcPr>
                                <w:p w:rsidR="00E5609F" w:rsidRDefault="00E5609F">
                                  <w:pPr>
                                    <w:pStyle w:val="TableParagraph"/>
                                    <w:ind w:left="0" w:right="16" w:hanging="2"/>
                                    <w:rPr>
                                      <w:b/>
                                      <w:sz w:val="20"/>
                                    </w:rPr>
                                  </w:pPr>
                                  <w:r>
                                    <w:rPr>
                                      <w:b/>
                                      <w:spacing w:val="-5"/>
                                      <w:sz w:val="20"/>
                                    </w:rPr>
                                    <w:t>20</w:t>
                                  </w:r>
                                </w:p>
                              </w:tc>
                              <w:tc>
                                <w:tcPr>
                                  <w:tcW w:w="533" w:type="dxa"/>
                                  <w:gridSpan w:val="2"/>
                                  <w:tcBorders>
                                    <w:top w:val="dashSmallGap" w:sz="18" w:space="0" w:color="000000"/>
                                    <w:left w:val="dashSmallGap" w:sz="18" w:space="0" w:color="000000"/>
                                    <w:bottom w:val="dashSmallGap" w:sz="8" w:space="0" w:color="000000"/>
                                    <w:right w:val="dashSmallGap" w:sz="8" w:space="0" w:color="000000"/>
                                  </w:tcBorders>
                                  <w:hideMark/>
                                </w:tcPr>
                                <w:p w:rsidR="00E5609F" w:rsidRDefault="00E5609F">
                                  <w:pPr>
                                    <w:pStyle w:val="TableParagraph"/>
                                    <w:ind w:left="0" w:hanging="2"/>
                                    <w:rPr>
                                      <w:b/>
                                      <w:sz w:val="20"/>
                                    </w:rPr>
                                  </w:pPr>
                                  <w:r>
                                    <w:rPr>
                                      <w:b/>
                                      <w:spacing w:val="-5"/>
                                      <w:sz w:val="20"/>
                                    </w:rPr>
                                    <w:t>21</w:t>
                                  </w:r>
                                </w:p>
                              </w:tc>
                              <w:tc>
                                <w:tcPr>
                                  <w:tcW w:w="533" w:type="dxa"/>
                                  <w:tcBorders>
                                    <w:top w:val="single" w:sz="8" w:space="0" w:color="000000"/>
                                    <w:left w:val="dashSmallGap" w:sz="8" w:space="0" w:color="000000"/>
                                    <w:bottom w:val="single" w:sz="8" w:space="0" w:color="000000"/>
                                    <w:right w:val="single" w:sz="8" w:space="0" w:color="000000"/>
                                  </w:tcBorders>
                                  <w:hideMark/>
                                </w:tcPr>
                                <w:p w:rsidR="00E5609F" w:rsidRDefault="00E5609F">
                                  <w:pPr>
                                    <w:pStyle w:val="TableParagraph"/>
                                    <w:ind w:left="0" w:right="13" w:hanging="2"/>
                                    <w:rPr>
                                      <w:b/>
                                      <w:sz w:val="20"/>
                                    </w:rPr>
                                  </w:pPr>
                                  <w:r>
                                    <w:rPr>
                                      <w:b/>
                                      <w:spacing w:val="-5"/>
                                      <w:sz w:val="20"/>
                                    </w:rPr>
                                    <w:t>22</w:t>
                                  </w:r>
                                </w:p>
                              </w:tc>
                              <w:tc>
                                <w:tcPr>
                                  <w:tcW w:w="533"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right="14" w:hanging="2"/>
                                    <w:rPr>
                                      <w:b/>
                                      <w:sz w:val="20"/>
                                    </w:rPr>
                                  </w:pPr>
                                  <w:r>
                                    <w:rPr>
                                      <w:b/>
                                      <w:spacing w:val="-5"/>
                                      <w:sz w:val="20"/>
                                    </w:rPr>
                                    <w:t>23</w:t>
                                  </w:r>
                                </w:p>
                              </w:tc>
                              <w:tc>
                                <w:tcPr>
                                  <w:tcW w:w="534"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right="15" w:hanging="2"/>
                                    <w:rPr>
                                      <w:b/>
                                      <w:sz w:val="20"/>
                                    </w:rPr>
                                  </w:pPr>
                                  <w:r>
                                    <w:rPr>
                                      <w:b/>
                                      <w:spacing w:val="-5"/>
                                      <w:sz w:val="20"/>
                                    </w:rPr>
                                    <w:t>24</w:t>
                                  </w:r>
                                </w:p>
                              </w:tc>
                              <w:tc>
                                <w:tcPr>
                                  <w:tcW w:w="533" w:type="dxa"/>
                                  <w:tcBorders>
                                    <w:top w:val="single" w:sz="8" w:space="0" w:color="000000"/>
                                    <w:left w:val="single" w:sz="8" w:space="0" w:color="000000"/>
                                    <w:bottom w:val="single" w:sz="8" w:space="0" w:color="000000"/>
                                    <w:right w:val="single" w:sz="8" w:space="0" w:color="000000"/>
                                  </w:tcBorders>
                                  <w:shd w:val="clear" w:color="auto" w:fill="BEBEBE"/>
                                  <w:hideMark/>
                                </w:tcPr>
                                <w:p w:rsidR="00E5609F" w:rsidRDefault="00E5609F">
                                  <w:pPr>
                                    <w:pStyle w:val="TableParagraph"/>
                                    <w:ind w:left="0" w:right="15" w:hanging="2"/>
                                    <w:rPr>
                                      <w:b/>
                                      <w:sz w:val="20"/>
                                    </w:rPr>
                                  </w:pPr>
                                  <w:r>
                                    <w:rPr>
                                      <w:b/>
                                      <w:spacing w:val="-5"/>
                                      <w:sz w:val="20"/>
                                    </w:rPr>
                                    <w:t>25</w:t>
                                  </w:r>
                                </w:p>
                              </w:tc>
                              <w:tc>
                                <w:tcPr>
                                  <w:tcW w:w="533" w:type="dxa"/>
                                  <w:tcBorders>
                                    <w:top w:val="single" w:sz="8" w:space="0" w:color="000000"/>
                                    <w:left w:val="single" w:sz="8" w:space="0" w:color="000000"/>
                                    <w:bottom w:val="single" w:sz="8" w:space="0" w:color="000000"/>
                                    <w:right w:val="single" w:sz="18" w:space="0" w:color="000000"/>
                                  </w:tcBorders>
                                  <w:shd w:val="clear" w:color="auto" w:fill="BEBEBE"/>
                                  <w:hideMark/>
                                </w:tcPr>
                                <w:p w:rsidR="00E5609F" w:rsidRDefault="00E5609F">
                                  <w:pPr>
                                    <w:pStyle w:val="TableParagraph"/>
                                    <w:ind w:left="0" w:right="15" w:hanging="2"/>
                                    <w:rPr>
                                      <w:b/>
                                      <w:sz w:val="20"/>
                                    </w:rPr>
                                  </w:pPr>
                                  <w:r>
                                    <w:rPr>
                                      <w:b/>
                                      <w:spacing w:val="-5"/>
                                      <w:sz w:val="20"/>
                                    </w:rPr>
                                    <w:t>26</w:t>
                                  </w:r>
                                </w:p>
                              </w:tc>
                            </w:tr>
                            <w:tr w:rsidR="00E5609F">
                              <w:trPr>
                                <w:trHeight w:val="303"/>
                              </w:trPr>
                              <w:tc>
                                <w:tcPr>
                                  <w:tcW w:w="4798" w:type="dxa"/>
                                  <w:vMerge/>
                                  <w:tcBorders>
                                    <w:top w:val="single" w:sz="18" w:space="0" w:color="000000"/>
                                    <w:left w:val="single" w:sz="18" w:space="0" w:color="000000"/>
                                    <w:bottom w:val="single" w:sz="18" w:space="0" w:color="000000"/>
                                    <w:right w:val="single" w:sz="18" w:space="0" w:color="000000"/>
                                  </w:tcBorders>
                                  <w:vAlign w:val="center"/>
                                  <w:hideMark/>
                                </w:tcPr>
                                <w:p w:rsidR="00E5609F" w:rsidRDefault="00E5609F">
                                  <w:pPr>
                                    <w:ind w:left="0" w:hanging="2"/>
                                    <w:rPr>
                                      <w:rFonts w:ascii="Times New Roman" w:eastAsia="Times New Roman" w:hAnsi="Times New Roman" w:cs="Times New Roman"/>
                                      <w:b/>
                                      <w:szCs w:val="22"/>
                                    </w:rPr>
                                  </w:pPr>
                                </w:p>
                              </w:tc>
                              <w:tc>
                                <w:tcPr>
                                  <w:tcW w:w="514" w:type="dxa"/>
                                  <w:tcBorders>
                                    <w:top w:val="single" w:sz="18" w:space="0" w:color="000000"/>
                                    <w:left w:val="single" w:sz="18" w:space="0" w:color="000000"/>
                                    <w:bottom w:val="single" w:sz="18" w:space="0" w:color="000000"/>
                                    <w:right w:val="single" w:sz="18" w:space="0" w:color="000000"/>
                                  </w:tcBorders>
                                  <w:hideMark/>
                                </w:tcPr>
                                <w:p w:rsidR="00E5609F" w:rsidRDefault="00E5609F">
                                  <w:pPr>
                                    <w:pStyle w:val="TableParagraph"/>
                                    <w:ind w:left="0" w:right="15" w:hanging="2"/>
                                    <w:rPr>
                                      <w:b/>
                                      <w:i/>
                                      <w:sz w:val="20"/>
                                    </w:rPr>
                                  </w:pPr>
                                  <w:r>
                                    <w:rPr>
                                      <w:b/>
                                      <w:i/>
                                      <w:spacing w:val="-5"/>
                                      <w:sz w:val="20"/>
                                    </w:rPr>
                                    <w:t>9.</w:t>
                                  </w:r>
                                </w:p>
                              </w:tc>
                              <w:tc>
                                <w:tcPr>
                                  <w:tcW w:w="533" w:type="dxa"/>
                                  <w:tcBorders>
                                    <w:top w:val="single" w:sz="8" w:space="0" w:color="000000"/>
                                    <w:left w:val="single" w:sz="18" w:space="0" w:color="000000"/>
                                    <w:bottom w:val="single" w:sz="18" w:space="0" w:color="000000"/>
                                    <w:right w:val="single" w:sz="8" w:space="0" w:color="000000"/>
                                  </w:tcBorders>
                                  <w:hideMark/>
                                </w:tcPr>
                                <w:p w:rsidR="00E5609F" w:rsidRDefault="00E5609F">
                                  <w:pPr>
                                    <w:pStyle w:val="TableParagraph"/>
                                    <w:ind w:left="0" w:right="38" w:hanging="2"/>
                                    <w:rPr>
                                      <w:b/>
                                      <w:sz w:val="20"/>
                                    </w:rPr>
                                  </w:pPr>
                                  <w:r>
                                    <w:rPr>
                                      <w:b/>
                                      <w:spacing w:val="-5"/>
                                      <w:sz w:val="20"/>
                                    </w:rPr>
                                    <w:t>27</w:t>
                                  </w:r>
                                </w:p>
                              </w:tc>
                              <w:tc>
                                <w:tcPr>
                                  <w:tcW w:w="533" w:type="dxa"/>
                                  <w:gridSpan w:val="2"/>
                                  <w:tcBorders>
                                    <w:top w:val="dashSmallGap" w:sz="8" w:space="0" w:color="000000"/>
                                    <w:left w:val="single" w:sz="8" w:space="0" w:color="000000"/>
                                    <w:bottom w:val="single" w:sz="18" w:space="0" w:color="000000"/>
                                    <w:right w:val="single" w:sz="8" w:space="0" w:color="000000"/>
                                  </w:tcBorders>
                                  <w:hideMark/>
                                </w:tcPr>
                                <w:p w:rsidR="00E5609F" w:rsidRDefault="00E5609F">
                                  <w:pPr>
                                    <w:pStyle w:val="TableParagraph"/>
                                    <w:ind w:left="0" w:hanging="2"/>
                                    <w:rPr>
                                      <w:b/>
                                      <w:sz w:val="20"/>
                                    </w:rPr>
                                  </w:pPr>
                                  <w:r>
                                    <w:rPr>
                                      <w:b/>
                                      <w:spacing w:val="-5"/>
                                      <w:sz w:val="20"/>
                                    </w:rPr>
                                    <w:t>28</w:t>
                                  </w:r>
                                </w:p>
                              </w:tc>
                              <w:tc>
                                <w:tcPr>
                                  <w:tcW w:w="533" w:type="dxa"/>
                                  <w:tcBorders>
                                    <w:top w:val="single" w:sz="8" w:space="0" w:color="000000"/>
                                    <w:left w:val="single" w:sz="8" w:space="0" w:color="000000"/>
                                    <w:bottom w:val="single" w:sz="18" w:space="0" w:color="000000"/>
                                    <w:right w:val="single" w:sz="8" w:space="0" w:color="000000"/>
                                  </w:tcBorders>
                                  <w:hideMark/>
                                </w:tcPr>
                                <w:p w:rsidR="00E5609F" w:rsidRDefault="00E5609F">
                                  <w:pPr>
                                    <w:pStyle w:val="TableParagraph"/>
                                    <w:ind w:left="0" w:right="13" w:hanging="2"/>
                                    <w:rPr>
                                      <w:b/>
                                      <w:sz w:val="20"/>
                                    </w:rPr>
                                  </w:pPr>
                                  <w:r>
                                    <w:rPr>
                                      <w:b/>
                                      <w:spacing w:val="-5"/>
                                      <w:sz w:val="20"/>
                                    </w:rPr>
                                    <w:t>29</w:t>
                                  </w:r>
                                </w:p>
                              </w:tc>
                              <w:tc>
                                <w:tcPr>
                                  <w:tcW w:w="533" w:type="dxa"/>
                                  <w:tcBorders>
                                    <w:top w:val="single" w:sz="8" w:space="0" w:color="000000"/>
                                    <w:left w:val="single" w:sz="8" w:space="0" w:color="000000"/>
                                    <w:bottom w:val="single" w:sz="18" w:space="0" w:color="000000"/>
                                    <w:right w:val="single" w:sz="8" w:space="0" w:color="000000"/>
                                  </w:tcBorders>
                                  <w:hideMark/>
                                </w:tcPr>
                                <w:p w:rsidR="00E5609F" w:rsidRDefault="00E5609F">
                                  <w:pPr>
                                    <w:pStyle w:val="TableParagraph"/>
                                    <w:ind w:left="0" w:right="14" w:hanging="2"/>
                                    <w:rPr>
                                      <w:b/>
                                      <w:sz w:val="20"/>
                                    </w:rPr>
                                  </w:pPr>
                                  <w:r>
                                    <w:rPr>
                                      <w:b/>
                                      <w:spacing w:val="-5"/>
                                      <w:sz w:val="20"/>
                                    </w:rPr>
                                    <w:t>30</w:t>
                                  </w:r>
                                </w:p>
                              </w:tc>
                              <w:tc>
                                <w:tcPr>
                                  <w:tcW w:w="534" w:type="dxa"/>
                                  <w:tcBorders>
                                    <w:top w:val="single" w:sz="8" w:space="0" w:color="000000"/>
                                    <w:left w:val="single" w:sz="8" w:space="0" w:color="000000"/>
                                    <w:bottom w:val="single" w:sz="18" w:space="0" w:color="000000"/>
                                    <w:right w:val="single" w:sz="8" w:space="0" w:color="000000"/>
                                  </w:tcBorders>
                                  <w:hideMark/>
                                </w:tcPr>
                                <w:p w:rsidR="00E5609F" w:rsidRDefault="00E5609F">
                                  <w:pPr>
                                    <w:pStyle w:val="TableParagraph"/>
                                    <w:ind w:left="0" w:right="15" w:hanging="2"/>
                                    <w:rPr>
                                      <w:b/>
                                      <w:sz w:val="20"/>
                                    </w:rPr>
                                  </w:pPr>
                                  <w:r>
                                    <w:rPr>
                                      <w:b/>
                                      <w:spacing w:val="-5"/>
                                      <w:sz w:val="20"/>
                                    </w:rPr>
                                    <w:t>31</w:t>
                                  </w:r>
                                </w:p>
                              </w:tc>
                              <w:tc>
                                <w:tcPr>
                                  <w:tcW w:w="533" w:type="dxa"/>
                                  <w:tcBorders>
                                    <w:top w:val="single" w:sz="8" w:space="0" w:color="000000"/>
                                    <w:left w:val="single" w:sz="8" w:space="0" w:color="000000"/>
                                    <w:bottom w:val="single" w:sz="18" w:space="0" w:color="000000"/>
                                    <w:right w:val="single" w:sz="8" w:space="0" w:color="000000"/>
                                  </w:tcBorders>
                                  <w:shd w:val="clear" w:color="auto" w:fill="BEBEBE"/>
                                </w:tcPr>
                                <w:p w:rsidR="00E5609F" w:rsidRDefault="00E5609F">
                                  <w:pPr>
                                    <w:pStyle w:val="TableParagraph"/>
                                    <w:ind w:left="0" w:hanging="2"/>
                                    <w:rPr>
                                      <w:sz w:val="18"/>
                                    </w:rPr>
                                  </w:pPr>
                                </w:p>
                              </w:tc>
                              <w:tc>
                                <w:tcPr>
                                  <w:tcW w:w="533" w:type="dxa"/>
                                  <w:tcBorders>
                                    <w:top w:val="single" w:sz="8" w:space="0" w:color="000000"/>
                                    <w:left w:val="single" w:sz="8" w:space="0" w:color="000000"/>
                                    <w:bottom w:val="single" w:sz="18" w:space="0" w:color="000000"/>
                                    <w:right w:val="single" w:sz="18" w:space="0" w:color="000000"/>
                                  </w:tcBorders>
                                  <w:shd w:val="clear" w:color="auto" w:fill="BEBEBE"/>
                                </w:tcPr>
                                <w:p w:rsidR="00E5609F" w:rsidRDefault="00E5609F">
                                  <w:pPr>
                                    <w:pStyle w:val="TableParagraph"/>
                                    <w:ind w:left="0" w:hanging="2"/>
                                    <w:rPr>
                                      <w:sz w:val="18"/>
                                    </w:rPr>
                                  </w:pPr>
                                </w:p>
                              </w:tc>
                            </w:tr>
                            <w:tr w:rsidR="00E5609F">
                              <w:trPr>
                                <w:trHeight w:val="302"/>
                              </w:trPr>
                              <w:tc>
                                <w:tcPr>
                                  <w:tcW w:w="552" w:type="dxa"/>
                                  <w:vMerge w:val="restart"/>
                                  <w:tcBorders>
                                    <w:top w:val="single" w:sz="18" w:space="0" w:color="000000"/>
                                    <w:left w:val="single" w:sz="18" w:space="0" w:color="000000"/>
                                    <w:bottom w:val="single" w:sz="18" w:space="0" w:color="000000"/>
                                    <w:right w:val="single" w:sz="18" w:space="0" w:color="000000"/>
                                  </w:tcBorders>
                                  <w:textDirection w:val="btLr"/>
                                  <w:hideMark/>
                                </w:tcPr>
                                <w:p w:rsidR="00E5609F" w:rsidRDefault="00E5609F">
                                  <w:pPr>
                                    <w:pStyle w:val="TableParagraph"/>
                                    <w:spacing w:before="134"/>
                                    <w:ind w:left="0" w:hanging="2"/>
                                    <w:rPr>
                                      <w:b/>
                                      <w:sz w:val="20"/>
                                    </w:rPr>
                                  </w:pPr>
                                  <w:r>
                                    <w:rPr>
                                      <w:b/>
                                      <w:spacing w:val="-2"/>
                                      <w:sz w:val="20"/>
                                    </w:rPr>
                                    <w:t>Новембар</w:t>
                                  </w:r>
                                </w:p>
                              </w:tc>
                              <w:tc>
                                <w:tcPr>
                                  <w:tcW w:w="514" w:type="dxa"/>
                                  <w:tcBorders>
                                    <w:top w:val="single" w:sz="18" w:space="0" w:color="000000"/>
                                    <w:left w:val="single" w:sz="18" w:space="0" w:color="000000"/>
                                    <w:bottom w:val="single" w:sz="18" w:space="0" w:color="000000"/>
                                    <w:right w:val="single" w:sz="18" w:space="0" w:color="000000"/>
                                  </w:tcBorders>
                                </w:tcPr>
                                <w:p w:rsidR="00E5609F" w:rsidRDefault="00E5609F">
                                  <w:pPr>
                                    <w:pStyle w:val="TableParagraph"/>
                                    <w:ind w:left="0" w:hanging="2"/>
                                    <w:rPr>
                                      <w:sz w:val="18"/>
                                    </w:rPr>
                                  </w:pPr>
                                </w:p>
                              </w:tc>
                              <w:tc>
                                <w:tcPr>
                                  <w:tcW w:w="533" w:type="dxa"/>
                                  <w:tcBorders>
                                    <w:top w:val="single" w:sz="18" w:space="0" w:color="000000"/>
                                    <w:left w:val="single" w:sz="18" w:space="0" w:color="000000"/>
                                    <w:bottom w:val="single" w:sz="8" w:space="0" w:color="000000"/>
                                    <w:right w:val="single" w:sz="8" w:space="0" w:color="000000"/>
                                  </w:tcBorders>
                                </w:tcPr>
                                <w:p w:rsidR="00E5609F" w:rsidRDefault="00E5609F">
                                  <w:pPr>
                                    <w:pStyle w:val="TableParagraph"/>
                                    <w:ind w:left="0" w:hanging="2"/>
                                    <w:rPr>
                                      <w:sz w:val="18"/>
                                    </w:rPr>
                                  </w:pPr>
                                </w:p>
                              </w:tc>
                              <w:tc>
                                <w:tcPr>
                                  <w:tcW w:w="533" w:type="dxa"/>
                                  <w:gridSpan w:val="2"/>
                                  <w:tcBorders>
                                    <w:top w:val="single" w:sz="18" w:space="0" w:color="000000"/>
                                    <w:left w:val="single" w:sz="8" w:space="0" w:color="000000"/>
                                    <w:bottom w:val="single" w:sz="8" w:space="0" w:color="000000"/>
                                    <w:right w:val="single" w:sz="8" w:space="0" w:color="000000"/>
                                  </w:tcBorders>
                                </w:tcPr>
                                <w:p w:rsidR="00E5609F" w:rsidRDefault="00E5609F">
                                  <w:pPr>
                                    <w:pStyle w:val="TableParagraph"/>
                                    <w:ind w:left="0" w:hanging="2"/>
                                    <w:rPr>
                                      <w:sz w:val="18"/>
                                    </w:rPr>
                                  </w:pPr>
                                </w:p>
                              </w:tc>
                              <w:tc>
                                <w:tcPr>
                                  <w:tcW w:w="533" w:type="dxa"/>
                                  <w:tcBorders>
                                    <w:top w:val="single" w:sz="18" w:space="0" w:color="000000"/>
                                    <w:left w:val="single" w:sz="8" w:space="0" w:color="000000"/>
                                    <w:bottom w:val="single" w:sz="8" w:space="0" w:color="000000"/>
                                    <w:right w:val="single" w:sz="8" w:space="0" w:color="000000"/>
                                  </w:tcBorders>
                                </w:tcPr>
                                <w:p w:rsidR="00E5609F" w:rsidRDefault="00E5609F">
                                  <w:pPr>
                                    <w:pStyle w:val="TableParagraph"/>
                                    <w:ind w:left="0" w:hanging="2"/>
                                    <w:rPr>
                                      <w:sz w:val="18"/>
                                    </w:rPr>
                                  </w:pPr>
                                </w:p>
                              </w:tc>
                              <w:tc>
                                <w:tcPr>
                                  <w:tcW w:w="533" w:type="dxa"/>
                                  <w:tcBorders>
                                    <w:top w:val="single" w:sz="18" w:space="0" w:color="000000"/>
                                    <w:left w:val="single" w:sz="8" w:space="0" w:color="000000"/>
                                    <w:bottom w:val="single" w:sz="8" w:space="0" w:color="000000"/>
                                    <w:right w:val="single" w:sz="8" w:space="0" w:color="000000"/>
                                  </w:tcBorders>
                                </w:tcPr>
                                <w:p w:rsidR="00E5609F" w:rsidRDefault="00E5609F">
                                  <w:pPr>
                                    <w:pStyle w:val="TableParagraph"/>
                                    <w:ind w:left="0" w:hanging="2"/>
                                    <w:rPr>
                                      <w:sz w:val="18"/>
                                    </w:rPr>
                                  </w:pPr>
                                </w:p>
                              </w:tc>
                              <w:tc>
                                <w:tcPr>
                                  <w:tcW w:w="534" w:type="dxa"/>
                                  <w:tcBorders>
                                    <w:top w:val="single" w:sz="18" w:space="0" w:color="000000"/>
                                    <w:left w:val="single" w:sz="8" w:space="0" w:color="000000"/>
                                    <w:bottom w:val="single" w:sz="8" w:space="0" w:color="000000"/>
                                    <w:right w:val="single" w:sz="8" w:space="0" w:color="000000"/>
                                  </w:tcBorders>
                                </w:tcPr>
                                <w:p w:rsidR="00E5609F" w:rsidRDefault="00E5609F">
                                  <w:pPr>
                                    <w:pStyle w:val="TableParagraph"/>
                                    <w:ind w:left="0" w:hanging="2"/>
                                    <w:rPr>
                                      <w:sz w:val="18"/>
                                    </w:rPr>
                                  </w:pPr>
                                </w:p>
                              </w:tc>
                              <w:tc>
                                <w:tcPr>
                                  <w:tcW w:w="533" w:type="dxa"/>
                                  <w:tcBorders>
                                    <w:top w:val="single" w:sz="18" w:space="0" w:color="000000"/>
                                    <w:left w:val="single" w:sz="8" w:space="0" w:color="000000"/>
                                    <w:bottom w:val="single" w:sz="8" w:space="0" w:color="000000"/>
                                    <w:right w:val="single" w:sz="8" w:space="0" w:color="000000"/>
                                  </w:tcBorders>
                                  <w:shd w:val="clear" w:color="auto" w:fill="BEBEBE"/>
                                  <w:hideMark/>
                                </w:tcPr>
                                <w:p w:rsidR="00E5609F" w:rsidRDefault="00E5609F">
                                  <w:pPr>
                                    <w:pStyle w:val="TableParagraph"/>
                                    <w:ind w:left="0" w:right="16" w:hanging="2"/>
                                    <w:rPr>
                                      <w:b/>
                                      <w:sz w:val="20"/>
                                    </w:rPr>
                                  </w:pPr>
                                  <w:r>
                                    <w:rPr>
                                      <w:b/>
                                      <w:spacing w:val="-10"/>
                                      <w:sz w:val="20"/>
                                    </w:rPr>
                                    <w:t>1</w:t>
                                  </w:r>
                                </w:p>
                              </w:tc>
                              <w:tc>
                                <w:tcPr>
                                  <w:tcW w:w="533" w:type="dxa"/>
                                  <w:tcBorders>
                                    <w:top w:val="single" w:sz="18" w:space="0" w:color="000000"/>
                                    <w:left w:val="single" w:sz="8" w:space="0" w:color="000000"/>
                                    <w:bottom w:val="single" w:sz="8" w:space="0" w:color="000000"/>
                                    <w:right w:val="single" w:sz="18" w:space="0" w:color="000000"/>
                                  </w:tcBorders>
                                  <w:shd w:val="clear" w:color="auto" w:fill="BEBEBE"/>
                                  <w:hideMark/>
                                </w:tcPr>
                                <w:p w:rsidR="00E5609F" w:rsidRDefault="00E5609F">
                                  <w:pPr>
                                    <w:pStyle w:val="TableParagraph"/>
                                    <w:ind w:left="0" w:right="16" w:hanging="2"/>
                                    <w:rPr>
                                      <w:b/>
                                      <w:sz w:val="20"/>
                                    </w:rPr>
                                  </w:pPr>
                                  <w:r>
                                    <w:rPr>
                                      <w:b/>
                                      <w:spacing w:val="-10"/>
                                      <w:sz w:val="20"/>
                                    </w:rPr>
                                    <w:t>2</w:t>
                                  </w:r>
                                </w:p>
                              </w:tc>
                            </w:tr>
                            <w:tr w:rsidR="00E5609F">
                              <w:trPr>
                                <w:trHeight w:val="303"/>
                              </w:trPr>
                              <w:tc>
                                <w:tcPr>
                                  <w:tcW w:w="4798" w:type="dxa"/>
                                  <w:vMerge/>
                                  <w:tcBorders>
                                    <w:top w:val="single" w:sz="18" w:space="0" w:color="000000"/>
                                    <w:left w:val="single" w:sz="18" w:space="0" w:color="000000"/>
                                    <w:bottom w:val="single" w:sz="18" w:space="0" w:color="000000"/>
                                    <w:right w:val="single" w:sz="18" w:space="0" w:color="000000"/>
                                  </w:tcBorders>
                                  <w:vAlign w:val="center"/>
                                  <w:hideMark/>
                                </w:tcPr>
                                <w:p w:rsidR="00E5609F" w:rsidRDefault="00E5609F">
                                  <w:pPr>
                                    <w:ind w:left="0" w:hanging="2"/>
                                    <w:rPr>
                                      <w:rFonts w:ascii="Times New Roman" w:eastAsia="Times New Roman" w:hAnsi="Times New Roman" w:cs="Times New Roman"/>
                                      <w:b/>
                                      <w:szCs w:val="22"/>
                                    </w:rPr>
                                  </w:pPr>
                                </w:p>
                              </w:tc>
                              <w:tc>
                                <w:tcPr>
                                  <w:tcW w:w="514" w:type="dxa"/>
                                  <w:tcBorders>
                                    <w:top w:val="single" w:sz="18" w:space="0" w:color="000000"/>
                                    <w:left w:val="single" w:sz="18" w:space="0" w:color="000000"/>
                                    <w:bottom w:val="single" w:sz="18" w:space="0" w:color="000000"/>
                                    <w:right w:val="single" w:sz="18" w:space="0" w:color="000000"/>
                                  </w:tcBorders>
                                  <w:hideMark/>
                                </w:tcPr>
                                <w:p w:rsidR="00E5609F" w:rsidRDefault="00E5609F">
                                  <w:pPr>
                                    <w:pStyle w:val="TableParagraph"/>
                                    <w:ind w:left="0" w:right="15" w:hanging="2"/>
                                    <w:rPr>
                                      <w:b/>
                                      <w:i/>
                                      <w:sz w:val="20"/>
                                    </w:rPr>
                                  </w:pPr>
                                  <w:r>
                                    <w:rPr>
                                      <w:b/>
                                      <w:i/>
                                      <w:spacing w:val="-5"/>
                                      <w:sz w:val="20"/>
                                    </w:rPr>
                                    <w:t>10.</w:t>
                                  </w:r>
                                </w:p>
                              </w:tc>
                              <w:tc>
                                <w:tcPr>
                                  <w:tcW w:w="533" w:type="dxa"/>
                                  <w:tcBorders>
                                    <w:top w:val="single" w:sz="8" w:space="0" w:color="000000"/>
                                    <w:left w:val="single" w:sz="18" w:space="0" w:color="000000"/>
                                    <w:bottom w:val="single" w:sz="8" w:space="0" w:color="000000"/>
                                    <w:right w:val="single" w:sz="8" w:space="0" w:color="000000"/>
                                  </w:tcBorders>
                                  <w:hideMark/>
                                </w:tcPr>
                                <w:p w:rsidR="00E5609F" w:rsidRDefault="00E5609F">
                                  <w:pPr>
                                    <w:pStyle w:val="TableParagraph"/>
                                    <w:ind w:left="0" w:right="38" w:hanging="2"/>
                                    <w:rPr>
                                      <w:b/>
                                      <w:sz w:val="20"/>
                                    </w:rPr>
                                  </w:pPr>
                                  <w:r>
                                    <w:rPr>
                                      <w:b/>
                                      <w:spacing w:val="-10"/>
                                      <w:sz w:val="20"/>
                                    </w:rPr>
                                    <w:t>3</w:t>
                                  </w:r>
                                </w:p>
                              </w:tc>
                              <w:tc>
                                <w:tcPr>
                                  <w:tcW w:w="533" w:type="dxa"/>
                                  <w:gridSpan w:val="2"/>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right="14" w:hanging="2"/>
                                    <w:rPr>
                                      <w:b/>
                                      <w:sz w:val="20"/>
                                    </w:rPr>
                                  </w:pPr>
                                  <w:r>
                                    <w:rPr>
                                      <w:b/>
                                      <w:spacing w:val="-10"/>
                                      <w:sz w:val="20"/>
                                    </w:rPr>
                                    <w:t>4</w:t>
                                  </w:r>
                                </w:p>
                              </w:tc>
                              <w:tc>
                                <w:tcPr>
                                  <w:tcW w:w="533"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right="14" w:hanging="2"/>
                                    <w:rPr>
                                      <w:b/>
                                      <w:sz w:val="20"/>
                                    </w:rPr>
                                  </w:pPr>
                                  <w:r>
                                    <w:rPr>
                                      <w:b/>
                                      <w:spacing w:val="-10"/>
                                      <w:sz w:val="20"/>
                                    </w:rPr>
                                    <w:t>5</w:t>
                                  </w:r>
                                </w:p>
                              </w:tc>
                              <w:tc>
                                <w:tcPr>
                                  <w:tcW w:w="533"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right="15" w:hanging="2"/>
                                    <w:rPr>
                                      <w:b/>
                                      <w:sz w:val="20"/>
                                    </w:rPr>
                                  </w:pPr>
                                  <w:r>
                                    <w:rPr>
                                      <w:b/>
                                      <w:spacing w:val="-10"/>
                                      <w:sz w:val="20"/>
                                    </w:rPr>
                                    <w:t>6</w:t>
                                  </w:r>
                                </w:p>
                              </w:tc>
                              <w:tc>
                                <w:tcPr>
                                  <w:tcW w:w="534"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right="16" w:hanging="2"/>
                                    <w:rPr>
                                      <w:b/>
                                      <w:sz w:val="20"/>
                                    </w:rPr>
                                  </w:pPr>
                                  <w:r>
                                    <w:rPr>
                                      <w:b/>
                                      <w:spacing w:val="-10"/>
                                      <w:sz w:val="20"/>
                                    </w:rPr>
                                    <w:t>7</w:t>
                                  </w:r>
                                </w:p>
                              </w:tc>
                              <w:tc>
                                <w:tcPr>
                                  <w:tcW w:w="533" w:type="dxa"/>
                                  <w:tcBorders>
                                    <w:top w:val="single" w:sz="8" w:space="0" w:color="000000"/>
                                    <w:left w:val="single" w:sz="8" w:space="0" w:color="000000"/>
                                    <w:bottom w:val="single" w:sz="8" w:space="0" w:color="000000"/>
                                    <w:right w:val="single" w:sz="8" w:space="0" w:color="000000"/>
                                  </w:tcBorders>
                                  <w:shd w:val="clear" w:color="auto" w:fill="BEBEBE"/>
                                  <w:hideMark/>
                                </w:tcPr>
                                <w:p w:rsidR="00E5609F" w:rsidRDefault="00E5609F">
                                  <w:pPr>
                                    <w:pStyle w:val="TableParagraph"/>
                                    <w:ind w:left="0" w:right="16" w:hanging="2"/>
                                    <w:rPr>
                                      <w:b/>
                                      <w:sz w:val="20"/>
                                    </w:rPr>
                                  </w:pPr>
                                  <w:r>
                                    <w:rPr>
                                      <w:b/>
                                      <w:spacing w:val="-10"/>
                                      <w:sz w:val="20"/>
                                    </w:rPr>
                                    <w:t>8</w:t>
                                  </w:r>
                                </w:p>
                              </w:tc>
                              <w:tc>
                                <w:tcPr>
                                  <w:tcW w:w="533" w:type="dxa"/>
                                  <w:tcBorders>
                                    <w:top w:val="single" w:sz="8" w:space="0" w:color="000000"/>
                                    <w:left w:val="single" w:sz="8" w:space="0" w:color="000000"/>
                                    <w:bottom w:val="single" w:sz="8" w:space="0" w:color="000000"/>
                                    <w:right w:val="single" w:sz="18" w:space="0" w:color="000000"/>
                                  </w:tcBorders>
                                  <w:shd w:val="clear" w:color="auto" w:fill="BEBEBE"/>
                                  <w:hideMark/>
                                </w:tcPr>
                                <w:p w:rsidR="00E5609F" w:rsidRDefault="00E5609F">
                                  <w:pPr>
                                    <w:pStyle w:val="TableParagraph"/>
                                    <w:ind w:left="0" w:right="16" w:hanging="2"/>
                                    <w:rPr>
                                      <w:b/>
                                      <w:sz w:val="20"/>
                                    </w:rPr>
                                  </w:pPr>
                                  <w:r>
                                    <w:rPr>
                                      <w:b/>
                                      <w:spacing w:val="-10"/>
                                      <w:sz w:val="20"/>
                                    </w:rPr>
                                    <w:t>9</w:t>
                                  </w:r>
                                </w:p>
                              </w:tc>
                            </w:tr>
                            <w:tr w:rsidR="00E5609F">
                              <w:trPr>
                                <w:trHeight w:val="302"/>
                              </w:trPr>
                              <w:tc>
                                <w:tcPr>
                                  <w:tcW w:w="4798" w:type="dxa"/>
                                  <w:vMerge/>
                                  <w:tcBorders>
                                    <w:top w:val="single" w:sz="18" w:space="0" w:color="000000"/>
                                    <w:left w:val="single" w:sz="18" w:space="0" w:color="000000"/>
                                    <w:bottom w:val="single" w:sz="18" w:space="0" w:color="000000"/>
                                    <w:right w:val="single" w:sz="18" w:space="0" w:color="000000"/>
                                  </w:tcBorders>
                                  <w:vAlign w:val="center"/>
                                  <w:hideMark/>
                                </w:tcPr>
                                <w:p w:rsidR="00E5609F" w:rsidRDefault="00E5609F">
                                  <w:pPr>
                                    <w:ind w:left="0" w:hanging="2"/>
                                    <w:rPr>
                                      <w:rFonts w:ascii="Times New Roman" w:eastAsia="Times New Roman" w:hAnsi="Times New Roman" w:cs="Times New Roman"/>
                                      <w:b/>
                                      <w:szCs w:val="22"/>
                                    </w:rPr>
                                  </w:pPr>
                                </w:p>
                              </w:tc>
                              <w:tc>
                                <w:tcPr>
                                  <w:tcW w:w="514" w:type="dxa"/>
                                  <w:tcBorders>
                                    <w:top w:val="single" w:sz="18" w:space="0" w:color="000000"/>
                                    <w:left w:val="single" w:sz="18" w:space="0" w:color="000000"/>
                                    <w:bottom w:val="single" w:sz="18" w:space="0" w:color="000000"/>
                                    <w:right w:val="single" w:sz="18" w:space="0" w:color="000000"/>
                                  </w:tcBorders>
                                  <w:hideMark/>
                                </w:tcPr>
                                <w:p w:rsidR="00E5609F" w:rsidRDefault="00E5609F">
                                  <w:pPr>
                                    <w:pStyle w:val="TableParagraph"/>
                                    <w:ind w:left="0" w:right="15" w:hanging="2"/>
                                    <w:rPr>
                                      <w:b/>
                                      <w:i/>
                                      <w:sz w:val="20"/>
                                    </w:rPr>
                                  </w:pPr>
                                  <w:r>
                                    <w:rPr>
                                      <w:b/>
                                      <w:i/>
                                      <w:spacing w:val="-5"/>
                                      <w:sz w:val="20"/>
                                    </w:rPr>
                                    <w:t>11.</w:t>
                                  </w:r>
                                </w:p>
                              </w:tc>
                              <w:tc>
                                <w:tcPr>
                                  <w:tcW w:w="533" w:type="dxa"/>
                                  <w:tcBorders>
                                    <w:top w:val="single" w:sz="8" w:space="0" w:color="000000"/>
                                    <w:left w:val="single" w:sz="18" w:space="0" w:color="000000"/>
                                    <w:bottom w:val="single" w:sz="8" w:space="0" w:color="000000"/>
                                    <w:right w:val="single" w:sz="8" w:space="0" w:color="000000"/>
                                  </w:tcBorders>
                                  <w:shd w:val="clear" w:color="auto" w:fill="BEBEBE"/>
                                  <w:hideMark/>
                                </w:tcPr>
                                <w:p w:rsidR="00E5609F" w:rsidRDefault="00E5609F">
                                  <w:pPr>
                                    <w:pStyle w:val="TableParagraph"/>
                                    <w:ind w:left="0" w:right="38" w:hanging="2"/>
                                    <w:rPr>
                                      <w:b/>
                                      <w:sz w:val="20"/>
                                    </w:rPr>
                                  </w:pPr>
                                  <w:r>
                                    <w:rPr>
                                      <w:b/>
                                      <w:spacing w:val="-5"/>
                                      <w:sz w:val="20"/>
                                    </w:rPr>
                                    <w:t>10</w:t>
                                  </w:r>
                                </w:p>
                              </w:tc>
                              <w:tc>
                                <w:tcPr>
                                  <w:tcW w:w="533" w:type="dxa"/>
                                  <w:gridSpan w:val="2"/>
                                  <w:tcBorders>
                                    <w:top w:val="single" w:sz="8" w:space="0" w:color="000000"/>
                                    <w:left w:val="single" w:sz="8" w:space="0" w:color="000000"/>
                                    <w:bottom w:val="single" w:sz="8" w:space="0" w:color="000000"/>
                                    <w:right w:val="single" w:sz="8" w:space="0" w:color="000000"/>
                                  </w:tcBorders>
                                  <w:shd w:val="clear" w:color="auto" w:fill="808080"/>
                                  <w:hideMark/>
                                </w:tcPr>
                                <w:p w:rsidR="00E5609F" w:rsidRDefault="00E5609F">
                                  <w:pPr>
                                    <w:pStyle w:val="TableParagraph"/>
                                    <w:ind w:left="0" w:hanging="2"/>
                                    <w:rPr>
                                      <w:b/>
                                      <w:sz w:val="20"/>
                                    </w:rPr>
                                  </w:pPr>
                                  <w:r>
                                    <w:rPr>
                                      <w:b/>
                                      <w:spacing w:val="-5"/>
                                      <w:sz w:val="20"/>
                                    </w:rPr>
                                    <w:t>11</w:t>
                                  </w:r>
                                </w:p>
                              </w:tc>
                              <w:tc>
                                <w:tcPr>
                                  <w:tcW w:w="533"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right="13" w:hanging="2"/>
                                    <w:rPr>
                                      <w:b/>
                                      <w:sz w:val="20"/>
                                    </w:rPr>
                                  </w:pPr>
                                  <w:r>
                                    <w:rPr>
                                      <w:b/>
                                      <w:spacing w:val="-5"/>
                                      <w:sz w:val="20"/>
                                    </w:rPr>
                                    <w:t>12</w:t>
                                  </w:r>
                                </w:p>
                              </w:tc>
                              <w:tc>
                                <w:tcPr>
                                  <w:tcW w:w="533"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right="14" w:hanging="2"/>
                                    <w:rPr>
                                      <w:b/>
                                      <w:sz w:val="20"/>
                                    </w:rPr>
                                  </w:pPr>
                                  <w:r>
                                    <w:rPr>
                                      <w:b/>
                                      <w:spacing w:val="-5"/>
                                      <w:sz w:val="20"/>
                                    </w:rPr>
                                    <w:t>13</w:t>
                                  </w:r>
                                </w:p>
                              </w:tc>
                              <w:tc>
                                <w:tcPr>
                                  <w:tcW w:w="534"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right="15" w:hanging="2"/>
                                    <w:rPr>
                                      <w:b/>
                                      <w:sz w:val="20"/>
                                    </w:rPr>
                                  </w:pPr>
                                  <w:r>
                                    <w:rPr>
                                      <w:b/>
                                      <w:spacing w:val="-5"/>
                                      <w:sz w:val="20"/>
                                    </w:rPr>
                                    <w:t>14</w:t>
                                  </w:r>
                                </w:p>
                              </w:tc>
                              <w:tc>
                                <w:tcPr>
                                  <w:tcW w:w="533" w:type="dxa"/>
                                  <w:tcBorders>
                                    <w:top w:val="single" w:sz="8" w:space="0" w:color="000000"/>
                                    <w:left w:val="single" w:sz="8" w:space="0" w:color="000000"/>
                                    <w:bottom w:val="single" w:sz="8" w:space="0" w:color="000000"/>
                                    <w:right w:val="single" w:sz="8" w:space="0" w:color="000000"/>
                                  </w:tcBorders>
                                  <w:shd w:val="clear" w:color="auto" w:fill="BEBEBE"/>
                                  <w:hideMark/>
                                </w:tcPr>
                                <w:p w:rsidR="00E5609F" w:rsidRDefault="00E5609F">
                                  <w:pPr>
                                    <w:pStyle w:val="TableParagraph"/>
                                    <w:ind w:left="0" w:right="15" w:hanging="2"/>
                                    <w:rPr>
                                      <w:b/>
                                      <w:sz w:val="20"/>
                                    </w:rPr>
                                  </w:pPr>
                                  <w:r>
                                    <w:rPr>
                                      <w:b/>
                                      <w:spacing w:val="-5"/>
                                      <w:sz w:val="20"/>
                                    </w:rPr>
                                    <w:t>15</w:t>
                                  </w:r>
                                </w:p>
                              </w:tc>
                              <w:tc>
                                <w:tcPr>
                                  <w:tcW w:w="533" w:type="dxa"/>
                                  <w:tcBorders>
                                    <w:top w:val="single" w:sz="8" w:space="0" w:color="000000"/>
                                    <w:left w:val="single" w:sz="8" w:space="0" w:color="000000"/>
                                    <w:bottom w:val="single" w:sz="8" w:space="0" w:color="000000"/>
                                    <w:right w:val="single" w:sz="18" w:space="0" w:color="000000"/>
                                  </w:tcBorders>
                                  <w:shd w:val="clear" w:color="auto" w:fill="BEBEBE"/>
                                  <w:hideMark/>
                                </w:tcPr>
                                <w:p w:rsidR="00E5609F" w:rsidRDefault="00E5609F">
                                  <w:pPr>
                                    <w:pStyle w:val="TableParagraph"/>
                                    <w:ind w:left="0" w:right="15" w:hanging="2"/>
                                    <w:rPr>
                                      <w:b/>
                                      <w:sz w:val="20"/>
                                    </w:rPr>
                                  </w:pPr>
                                  <w:r>
                                    <w:rPr>
                                      <w:b/>
                                      <w:spacing w:val="-5"/>
                                      <w:sz w:val="20"/>
                                    </w:rPr>
                                    <w:t>16</w:t>
                                  </w:r>
                                </w:p>
                              </w:tc>
                            </w:tr>
                            <w:tr w:rsidR="00E5609F">
                              <w:trPr>
                                <w:trHeight w:val="302"/>
                              </w:trPr>
                              <w:tc>
                                <w:tcPr>
                                  <w:tcW w:w="4798" w:type="dxa"/>
                                  <w:vMerge/>
                                  <w:tcBorders>
                                    <w:top w:val="single" w:sz="18" w:space="0" w:color="000000"/>
                                    <w:left w:val="single" w:sz="18" w:space="0" w:color="000000"/>
                                    <w:bottom w:val="single" w:sz="18" w:space="0" w:color="000000"/>
                                    <w:right w:val="single" w:sz="18" w:space="0" w:color="000000"/>
                                  </w:tcBorders>
                                  <w:vAlign w:val="center"/>
                                  <w:hideMark/>
                                </w:tcPr>
                                <w:p w:rsidR="00E5609F" w:rsidRDefault="00E5609F">
                                  <w:pPr>
                                    <w:ind w:left="0" w:hanging="2"/>
                                    <w:rPr>
                                      <w:rFonts w:ascii="Times New Roman" w:eastAsia="Times New Roman" w:hAnsi="Times New Roman" w:cs="Times New Roman"/>
                                      <w:b/>
                                      <w:szCs w:val="22"/>
                                    </w:rPr>
                                  </w:pPr>
                                </w:p>
                              </w:tc>
                              <w:tc>
                                <w:tcPr>
                                  <w:tcW w:w="514" w:type="dxa"/>
                                  <w:tcBorders>
                                    <w:top w:val="single" w:sz="18" w:space="0" w:color="000000"/>
                                    <w:left w:val="single" w:sz="18" w:space="0" w:color="000000"/>
                                    <w:bottom w:val="single" w:sz="18" w:space="0" w:color="000000"/>
                                    <w:right w:val="single" w:sz="18" w:space="0" w:color="000000"/>
                                  </w:tcBorders>
                                  <w:hideMark/>
                                </w:tcPr>
                                <w:p w:rsidR="00E5609F" w:rsidRDefault="00E5609F">
                                  <w:pPr>
                                    <w:pStyle w:val="TableParagraph"/>
                                    <w:ind w:left="0" w:right="15" w:hanging="2"/>
                                    <w:rPr>
                                      <w:b/>
                                      <w:i/>
                                      <w:sz w:val="20"/>
                                    </w:rPr>
                                  </w:pPr>
                                  <w:r>
                                    <w:rPr>
                                      <w:b/>
                                      <w:i/>
                                      <w:spacing w:val="-5"/>
                                      <w:sz w:val="20"/>
                                    </w:rPr>
                                    <w:t>12.</w:t>
                                  </w:r>
                                </w:p>
                              </w:tc>
                              <w:tc>
                                <w:tcPr>
                                  <w:tcW w:w="533" w:type="dxa"/>
                                  <w:tcBorders>
                                    <w:top w:val="single" w:sz="8" w:space="0" w:color="000000"/>
                                    <w:left w:val="single" w:sz="18" w:space="0" w:color="000000"/>
                                    <w:bottom w:val="single" w:sz="8" w:space="0" w:color="000000"/>
                                    <w:right w:val="single" w:sz="8" w:space="0" w:color="000000"/>
                                  </w:tcBorders>
                                  <w:hideMark/>
                                </w:tcPr>
                                <w:p w:rsidR="00E5609F" w:rsidRDefault="00E5609F">
                                  <w:pPr>
                                    <w:pStyle w:val="TableParagraph"/>
                                    <w:ind w:left="0" w:right="38" w:hanging="2"/>
                                    <w:rPr>
                                      <w:b/>
                                      <w:sz w:val="20"/>
                                    </w:rPr>
                                  </w:pPr>
                                  <w:r>
                                    <w:rPr>
                                      <w:b/>
                                      <w:spacing w:val="-5"/>
                                      <w:sz w:val="20"/>
                                    </w:rPr>
                                    <w:t>17</w:t>
                                  </w:r>
                                </w:p>
                              </w:tc>
                              <w:tc>
                                <w:tcPr>
                                  <w:tcW w:w="533" w:type="dxa"/>
                                  <w:gridSpan w:val="2"/>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hanging="2"/>
                                    <w:rPr>
                                      <w:b/>
                                      <w:sz w:val="20"/>
                                    </w:rPr>
                                  </w:pPr>
                                  <w:r>
                                    <w:rPr>
                                      <w:b/>
                                      <w:spacing w:val="-5"/>
                                      <w:sz w:val="20"/>
                                    </w:rPr>
                                    <w:t>18</w:t>
                                  </w:r>
                                </w:p>
                              </w:tc>
                              <w:tc>
                                <w:tcPr>
                                  <w:tcW w:w="533"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right="13" w:hanging="2"/>
                                    <w:rPr>
                                      <w:b/>
                                      <w:sz w:val="20"/>
                                    </w:rPr>
                                  </w:pPr>
                                  <w:r>
                                    <w:rPr>
                                      <w:b/>
                                      <w:spacing w:val="-5"/>
                                      <w:sz w:val="20"/>
                                    </w:rPr>
                                    <w:t>19</w:t>
                                  </w:r>
                                </w:p>
                              </w:tc>
                              <w:tc>
                                <w:tcPr>
                                  <w:tcW w:w="533"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right="14" w:hanging="2"/>
                                    <w:rPr>
                                      <w:b/>
                                      <w:sz w:val="20"/>
                                    </w:rPr>
                                  </w:pPr>
                                  <w:r>
                                    <w:rPr>
                                      <w:b/>
                                      <w:spacing w:val="-5"/>
                                      <w:sz w:val="20"/>
                                    </w:rPr>
                                    <w:t>20</w:t>
                                  </w:r>
                                </w:p>
                              </w:tc>
                              <w:tc>
                                <w:tcPr>
                                  <w:tcW w:w="534"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right="15" w:hanging="2"/>
                                    <w:rPr>
                                      <w:b/>
                                      <w:sz w:val="20"/>
                                    </w:rPr>
                                  </w:pPr>
                                  <w:r>
                                    <w:rPr>
                                      <w:b/>
                                      <w:spacing w:val="-5"/>
                                      <w:sz w:val="20"/>
                                    </w:rPr>
                                    <w:t>21</w:t>
                                  </w:r>
                                </w:p>
                              </w:tc>
                              <w:tc>
                                <w:tcPr>
                                  <w:tcW w:w="533" w:type="dxa"/>
                                  <w:tcBorders>
                                    <w:top w:val="single" w:sz="8" w:space="0" w:color="000000"/>
                                    <w:left w:val="single" w:sz="8" w:space="0" w:color="000000"/>
                                    <w:bottom w:val="single" w:sz="8" w:space="0" w:color="000000"/>
                                    <w:right w:val="single" w:sz="8" w:space="0" w:color="000000"/>
                                  </w:tcBorders>
                                  <w:shd w:val="clear" w:color="auto" w:fill="BEBEBE"/>
                                  <w:hideMark/>
                                </w:tcPr>
                                <w:p w:rsidR="00E5609F" w:rsidRDefault="00E5609F">
                                  <w:pPr>
                                    <w:pStyle w:val="TableParagraph"/>
                                    <w:ind w:left="0" w:right="15" w:hanging="2"/>
                                    <w:rPr>
                                      <w:b/>
                                      <w:sz w:val="20"/>
                                    </w:rPr>
                                  </w:pPr>
                                  <w:r>
                                    <w:rPr>
                                      <w:b/>
                                      <w:spacing w:val="-5"/>
                                      <w:sz w:val="20"/>
                                    </w:rPr>
                                    <w:t>22</w:t>
                                  </w:r>
                                </w:p>
                              </w:tc>
                              <w:tc>
                                <w:tcPr>
                                  <w:tcW w:w="533" w:type="dxa"/>
                                  <w:tcBorders>
                                    <w:top w:val="single" w:sz="8" w:space="0" w:color="000000"/>
                                    <w:left w:val="single" w:sz="8" w:space="0" w:color="000000"/>
                                    <w:bottom w:val="single" w:sz="8" w:space="0" w:color="000000"/>
                                    <w:right w:val="single" w:sz="18" w:space="0" w:color="000000"/>
                                  </w:tcBorders>
                                  <w:shd w:val="clear" w:color="auto" w:fill="BEBEBE"/>
                                  <w:hideMark/>
                                </w:tcPr>
                                <w:p w:rsidR="00E5609F" w:rsidRDefault="00E5609F">
                                  <w:pPr>
                                    <w:pStyle w:val="TableParagraph"/>
                                    <w:ind w:left="0" w:right="15" w:hanging="2"/>
                                    <w:rPr>
                                      <w:b/>
                                      <w:sz w:val="20"/>
                                    </w:rPr>
                                  </w:pPr>
                                  <w:r>
                                    <w:rPr>
                                      <w:b/>
                                      <w:spacing w:val="-5"/>
                                      <w:sz w:val="20"/>
                                    </w:rPr>
                                    <w:t>23</w:t>
                                  </w:r>
                                </w:p>
                              </w:tc>
                            </w:tr>
                            <w:tr w:rsidR="00E5609F">
                              <w:trPr>
                                <w:trHeight w:val="303"/>
                              </w:trPr>
                              <w:tc>
                                <w:tcPr>
                                  <w:tcW w:w="4798" w:type="dxa"/>
                                  <w:vMerge/>
                                  <w:tcBorders>
                                    <w:top w:val="single" w:sz="18" w:space="0" w:color="000000"/>
                                    <w:left w:val="single" w:sz="18" w:space="0" w:color="000000"/>
                                    <w:bottom w:val="single" w:sz="18" w:space="0" w:color="000000"/>
                                    <w:right w:val="single" w:sz="18" w:space="0" w:color="000000"/>
                                  </w:tcBorders>
                                  <w:vAlign w:val="center"/>
                                  <w:hideMark/>
                                </w:tcPr>
                                <w:p w:rsidR="00E5609F" w:rsidRDefault="00E5609F">
                                  <w:pPr>
                                    <w:ind w:left="0" w:hanging="2"/>
                                    <w:rPr>
                                      <w:rFonts w:ascii="Times New Roman" w:eastAsia="Times New Roman" w:hAnsi="Times New Roman" w:cs="Times New Roman"/>
                                      <w:b/>
                                      <w:szCs w:val="22"/>
                                    </w:rPr>
                                  </w:pPr>
                                </w:p>
                              </w:tc>
                              <w:tc>
                                <w:tcPr>
                                  <w:tcW w:w="514" w:type="dxa"/>
                                  <w:tcBorders>
                                    <w:top w:val="single" w:sz="18" w:space="0" w:color="000000"/>
                                    <w:left w:val="single" w:sz="18" w:space="0" w:color="000000"/>
                                    <w:bottom w:val="single" w:sz="18" w:space="0" w:color="000000"/>
                                    <w:right w:val="single" w:sz="18" w:space="0" w:color="000000"/>
                                  </w:tcBorders>
                                  <w:hideMark/>
                                </w:tcPr>
                                <w:p w:rsidR="00E5609F" w:rsidRDefault="00E5609F">
                                  <w:pPr>
                                    <w:pStyle w:val="TableParagraph"/>
                                    <w:ind w:left="0" w:right="15" w:hanging="2"/>
                                    <w:rPr>
                                      <w:b/>
                                      <w:i/>
                                      <w:sz w:val="20"/>
                                    </w:rPr>
                                  </w:pPr>
                                  <w:r>
                                    <w:rPr>
                                      <w:b/>
                                      <w:i/>
                                      <w:spacing w:val="-5"/>
                                      <w:sz w:val="20"/>
                                    </w:rPr>
                                    <w:t>13.</w:t>
                                  </w:r>
                                </w:p>
                              </w:tc>
                              <w:tc>
                                <w:tcPr>
                                  <w:tcW w:w="533" w:type="dxa"/>
                                  <w:tcBorders>
                                    <w:top w:val="single" w:sz="8" w:space="0" w:color="000000"/>
                                    <w:left w:val="single" w:sz="18" w:space="0" w:color="000000"/>
                                    <w:bottom w:val="single" w:sz="18" w:space="0" w:color="000000"/>
                                    <w:right w:val="single" w:sz="8" w:space="0" w:color="000000"/>
                                  </w:tcBorders>
                                  <w:hideMark/>
                                </w:tcPr>
                                <w:p w:rsidR="00E5609F" w:rsidRDefault="00E5609F">
                                  <w:pPr>
                                    <w:pStyle w:val="TableParagraph"/>
                                    <w:ind w:left="0" w:right="38" w:hanging="2"/>
                                    <w:rPr>
                                      <w:b/>
                                      <w:sz w:val="20"/>
                                    </w:rPr>
                                  </w:pPr>
                                  <w:r>
                                    <w:rPr>
                                      <w:b/>
                                      <w:spacing w:val="-5"/>
                                      <w:sz w:val="20"/>
                                    </w:rPr>
                                    <w:t>24</w:t>
                                  </w:r>
                                </w:p>
                              </w:tc>
                              <w:tc>
                                <w:tcPr>
                                  <w:tcW w:w="533" w:type="dxa"/>
                                  <w:gridSpan w:val="2"/>
                                  <w:tcBorders>
                                    <w:top w:val="single" w:sz="8" w:space="0" w:color="000000"/>
                                    <w:left w:val="single" w:sz="8" w:space="0" w:color="000000"/>
                                    <w:bottom w:val="single" w:sz="18" w:space="0" w:color="000000"/>
                                    <w:right w:val="single" w:sz="8" w:space="0" w:color="000000"/>
                                  </w:tcBorders>
                                  <w:hideMark/>
                                </w:tcPr>
                                <w:p w:rsidR="00E5609F" w:rsidRDefault="00E5609F">
                                  <w:pPr>
                                    <w:pStyle w:val="TableParagraph"/>
                                    <w:ind w:left="0" w:hanging="2"/>
                                    <w:rPr>
                                      <w:b/>
                                      <w:sz w:val="20"/>
                                    </w:rPr>
                                  </w:pPr>
                                  <w:r>
                                    <w:rPr>
                                      <w:b/>
                                      <w:spacing w:val="-5"/>
                                      <w:sz w:val="20"/>
                                    </w:rPr>
                                    <w:t>25</w:t>
                                  </w:r>
                                </w:p>
                              </w:tc>
                              <w:tc>
                                <w:tcPr>
                                  <w:tcW w:w="533" w:type="dxa"/>
                                  <w:tcBorders>
                                    <w:top w:val="single" w:sz="8" w:space="0" w:color="000000"/>
                                    <w:left w:val="single" w:sz="8" w:space="0" w:color="000000"/>
                                    <w:bottom w:val="single" w:sz="18" w:space="0" w:color="000000"/>
                                    <w:right w:val="single" w:sz="8" w:space="0" w:color="000000"/>
                                  </w:tcBorders>
                                  <w:hideMark/>
                                </w:tcPr>
                                <w:p w:rsidR="00E5609F" w:rsidRDefault="00E5609F">
                                  <w:pPr>
                                    <w:pStyle w:val="TableParagraph"/>
                                    <w:ind w:left="0" w:right="13" w:hanging="2"/>
                                    <w:rPr>
                                      <w:b/>
                                      <w:sz w:val="20"/>
                                    </w:rPr>
                                  </w:pPr>
                                  <w:r>
                                    <w:rPr>
                                      <w:b/>
                                      <w:spacing w:val="-5"/>
                                      <w:sz w:val="20"/>
                                    </w:rPr>
                                    <w:t>26</w:t>
                                  </w:r>
                                </w:p>
                              </w:tc>
                              <w:tc>
                                <w:tcPr>
                                  <w:tcW w:w="533" w:type="dxa"/>
                                  <w:tcBorders>
                                    <w:top w:val="single" w:sz="8" w:space="0" w:color="000000"/>
                                    <w:left w:val="single" w:sz="8" w:space="0" w:color="000000"/>
                                    <w:bottom w:val="single" w:sz="18" w:space="0" w:color="000000"/>
                                    <w:right w:val="single" w:sz="8" w:space="0" w:color="000000"/>
                                  </w:tcBorders>
                                  <w:hideMark/>
                                </w:tcPr>
                                <w:p w:rsidR="00E5609F" w:rsidRDefault="00E5609F">
                                  <w:pPr>
                                    <w:pStyle w:val="TableParagraph"/>
                                    <w:ind w:left="0" w:right="14" w:hanging="2"/>
                                    <w:rPr>
                                      <w:b/>
                                      <w:sz w:val="20"/>
                                    </w:rPr>
                                  </w:pPr>
                                  <w:r>
                                    <w:rPr>
                                      <w:b/>
                                      <w:spacing w:val="-5"/>
                                      <w:sz w:val="20"/>
                                    </w:rPr>
                                    <w:t>27</w:t>
                                  </w:r>
                                </w:p>
                              </w:tc>
                              <w:tc>
                                <w:tcPr>
                                  <w:tcW w:w="534" w:type="dxa"/>
                                  <w:tcBorders>
                                    <w:top w:val="single" w:sz="8" w:space="0" w:color="000000"/>
                                    <w:left w:val="single" w:sz="8" w:space="0" w:color="000000"/>
                                    <w:bottom w:val="single" w:sz="18" w:space="0" w:color="000000"/>
                                    <w:right w:val="single" w:sz="8" w:space="0" w:color="000000"/>
                                  </w:tcBorders>
                                  <w:hideMark/>
                                </w:tcPr>
                                <w:p w:rsidR="00E5609F" w:rsidRDefault="00E5609F">
                                  <w:pPr>
                                    <w:pStyle w:val="TableParagraph"/>
                                    <w:ind w:left="0" w:right="15" w:hanging="2"/>
                                    <w:rPr>
                                      <w:b/>
                                      <w:sz w:val="20"/>
                                    </w:rPr>
                                  </w:pPr>
                                  <w:r>
                                    <w:rPr>
                                      <w:b/>
                                      <w:spacing w:val="-5"/>
                                      <w:sz w:val="20"/>
                                    </w:rPr>
                                    <w:t>28</w:t>
                                  </w:r>
                                </w:p>
                              </w:tc>
                              <w:tc>
                                <w:tcPr>
                                  <w:tcW w:w="533" w:type="dxa"/>
                                  <w:tcBorders>
                                    <w:top w:val="single" w:sz="8" w:space="0" w:color="000000"/>
                                    <w:left w:val="single" w:sz="8" w:space="0" w:color="000000"/>
                                    <w:bottom w:val="single" w:sz="18" w:space="0" w:color="000000"/>
                                    <w:right w:val="single" w:sz="8" w:space="0" w:color="000000"/>
                                  </w:tcBorders>
                                  <w:shd w:val="clear" w:color="auto" w:fill="BEBEBE"/>
                                  <w:hideMark/>
                                </w:tcPr>
                                <w:p w:rsidR="00E5609F" w:rsidRDefault="00E5609F">
                                  <w:pPr>
                                    <w:pStyle w:val="TableParagraph"/>
                                    <w:ind w:left="0" w:right="15" w:hanging="2"/>
                                    <w:rPr>
                                      <w:b/>
                                      <w:sz w:val="20"/>
                                    </w:rPr>
                                  </w:pPr>
                                  <w:r>
                                    <w:rPr>
                                      <w:b/>
                                      <w:spacing w:val="-5"/>
                                      <w:sz w:val="20"/>
                                    </w:rPr>
                                    <w:t>29</w:t>
                                  </w:r>
                                </w:p>
                              </w:tc>
                              <w:tc>
                                <w:tcPr>
                                  <w:tcW w:w="533" w:type="dxa"/>
                                  <w:tcBorders>
                                    <w:top w:val="single" w:sz="8" w:space="0" w:color="000000"/>
                                    <w:left w:val="single" w:sz="8" w:space="0" w:color="000000"/>
                                    <w:bottom w:val="single" w:sz="18" w:space="0" w:color="000000"/>
                                    <w:right w:val="single" w:sz="18" w:space="0" w:color="000000"/>
                                  </w:tcBorders>
                                  <w:shd w:val="clear" w:color="auto" w:fill="BEBEBE"/>
                                  <w:hideMark/>
                                </w:tcPr>
                                <w:p w:rsidR="00E5609F" w:rsidRDefault="00E5609F">
                                  <w:pPr>
                                    <w:pStyle w:val="TableParagraph"/>
                                    <w:ind w:left="0" w:right="15" w:hanging="2"/>
                                    <w:rPr>
                                      <w:b/>
                                      <w:sz w:val="20"/>
                                    </w:rPr>
                                  </w:pPr>
                                  <w:r>
                                    <w:rPr>
                                      <w:b/>
                                      <w:spacing w:val="-5"/>
                                      <w:sz w:val="20"/>
                                    </w:rPr>
                                    <w:t>30</w:t>
                                  </w:r>
                                </w:p>
                              </w:tc>
                            </w:tr>
                            <w:tr w:rsidR="00E5609F">
                              <w:trPr>
                                <w:trHeight w:val="302"/>
                              </w:trPr>
                              <w:tc>
                                <w:tcPr>
                                  <w:tcW w:w="552" w:type="dxa"/>
                                  <w:vMerge w:val="restart"/>
                                  <w:tcBorders>
                                    <w:top w:val="single" w:sz="18" w:space="0" w:color="000000"/>
                                    <w:left w:val="single" w:sz="18" w:space="0" w:color="000000"/>
                                    <w:bottom w:val="single" w:sz="18" w:space="0" w:color="000000"/>
                                    <w:right w:val="single" w:sz="18" w:space="0" w:color="000000"/>
                                  </w:tcBorders>
                                  <w:textDirection w:val="btLr"/>
                                  <w:hideMark/>
                                </w:tcPr>
                                <w:p w:rsidR="00E5609F" w:rsidRDefault="00E5609F">
                                  <w:pPr>
                                    <w:pStyle w:val="TableParagraph"/>
                                    <w:spacing w:before="134"/>
                                    <w:ind w:left="0" w:hanging="2"/>
                                    <w:rPr>
                                      <w:b/>
                                      <w:sz w:val="20"/>
                                    </w:rPr>
                                  </w:pPr>
                                  <w:r>
                                    <w:rPr>
                                      <w:b/>
                                      <w:spacing w:val="-2"/>
                                      <w:sz w:val="20"/>
                                    </w:rPr>
                                    <w:t>Децембар</w:t>
                                  </w:r>
                                </w:p>
                              </w:tc>
                              <w:tc>
                                <w:tcPr>
                                  <w:tcW w:w="514" w:type="dxa"/>
                                  <w:tcBorders>
                                    <w:top w:val="single" w:sz="18" w:space="0" w:color="000000"/>
                                    <w:left w:val="single" w:sz="18" w:space="0" w:color="000000"/>
                                    <w:bottom w:val="single" w:sz="18" w:space="0" w:color="000000"/>
                                    <w:right w:val="single" w:sz="18" w:space="0" w:color="000000"/>
                                  </w:tcBorders>
                                  <w:hideMark/>
                                </w:tcPr>
                                <w:p w:rsidR="00E5609F" w:rsidRDefault="00E5609F">
                                  <w:pPr>
                                    <w:pStyle w:val="TableParagraph"/>
                                    <w:ind w:left="0" w:right="15" w:hanging="2"/>
                                    <w:rPr>
                                      <w:b/>
                                      <w:i/>
                                      <w:sz w:val="20"/>
                                    </w:rPr>
                                  </w:pPr>
                                  <w:r>
                                    <w:rPr>
                                      <w:b/>
                                      <w:i/>
                                      <w:spacing w:val="-5"/>
                                      <w:sz w:val="20"/>
                                    </w:rPr>
                                    <w:t>14.</w:t>
                                  </w:r>
                                </w:p>
                              </w:tc>
                              <w:tc>
                                <w:tcPr>
                                  <w:tcW w:w="533" w:type="dxa"/>
                                  <w:tcBorders>
                                    <w:top w:val="single" w:sz="18" w:space="0" w:color="000000"/>
                                    <w:left w:val="single" w:sz="18" w:space="0" w:color="000000"/>
                                    <w:bottom w:val="single" w:sz="8" w:space="0" w:color="000000"/>
                                    <w:right w:val="single" w:sz="8" w:space="0" w:color="000000"/>
                                  </w:tcBorders>
                                  <w:hideMark/>
                                </w:tcPr>
                                <w:p w:rsidR="00E5609F" w:rsidRDefault="00E5609F">
                                  <w:pPr>
                                    <w:pStyle w:val="TableParagraph"/>
                                    <w:ind w:left="0" w:right="38" w:hanging="2"/>
                                    <w:rPr>
                                      <w:b/>
                                      <w:sz w:val="20"/>
                                    </w:rPr>
                                  </w:pPr>
                                  <w:r>
                                    <w:rPr>
                                      <w:b/>
                                      <w:spacing w:val="-10"/>
                                      <w:sz w:val="20"/>
                                    </w:rPr>
                                    <w:t>1</w:t>
                                  </w:r>
                                </w:p>
                              </w:tc>
                              <w:tc>
                                <w:tcPr>
                                  <w:tcW w:w="533" w:type="dxa"/>
                                  <w:gridSpan w:val="2"/>
                                  <w:tcBorders>
                                    <w:top w:val="single" w:sz="18" w:space="0" w:color="000000"/>
                                    <w:left w:val="single" w:sz="8" w:space="0" w:color="000000"/>
                                    <w:bottom w:val="single" w:sz="8" w:space="0" w:color="000000"/>
                                    <w:right w:val="single" w:sz="8" w:space="0" w:color="000000"/>
                                  </w:tcBorders>
                                  <w:hideMark/>
                                </w:tcPr>
                                <w:p w:rsidR="00E5609F" w:rsidRDefault="00E5609F">
                                  <w:pPr>
                                    <w:pStyle w:val="TableParagraph"/>
                                    <w:ind w:left="0" w:right="14" w:hanging="2"/>
                                    <w:rPr>
                                      <w:b/>
                                      <w:sz w:val="20"/>
                                    </w:rPr>
                                  </w:pPr>
                                  <w:r>
                                    <w:rPr>
                                      <w:b/>
                                      <w:spacing w:val="-10"/>
                                      <w:sz w:val="20"/>
                                    </w:rPr>
                                    <w:t>2</w:t>
                                  </w:r>
                                </w:p>
                              </w:tc>
                              <w:tc>
                                <w:tcPr>
                                  <w:tcW w:w="533" w:type="dxa"/>
                                  <w:tcBorders>
                                    <w:top w:val="single" w:sz="18" w:space="0" w:color="000000"/>
                                    <w:left w:val="single" w:sz="8" w:space="0" w:color="000000"/>
                                    <w:bottom w:val="single" w:sz="8" w:space="0" w:color="000000"/>
                                    <w:right w:val="single" w:sz="8" w:space="0" w:color="000000"/>
                                  </w:tcBorders>
                                  <w:hideMark/>
                                </w:tcPr>
                                <w:p w:rsidR="00E5609F" w:rsidRDefault="00E5609F">
                                  <w:pPr>
                                    <w:pStyle w:val="TableParagraph"/>
                                    <w:ind w:left="0" w:right="14" w:hanging="2"/>
                                    <w:rPr>
                                      <w:b/>
                                      <w:sz w:val="20"/>
                                    </w:rPr>
                                  </w:pPr>
                                  <w:r>
                                    <w:rPr>
                                      <w:b/>
                                      <w:spacing w:val="-10"/>
                                      <w:sz w:val="20"/>
                                    </w:rPr>
                                    <w:t>3</w:t>
                                  </w:r>
                                </w:p>
                              </w:tc>
                              <w:tc>
                                <w:tcPr>
                                  <w:tcW w:w="533" w:type="dxa"/>
                                  <w:tcBorders>
                                    <w:top w:val="single" w:sz="18" w:space="0" w:color="000000"/>
                                    <w:left w:val="single" w:sz="8" w:space="0" w:color="000000"/>
                                    <w:bottom w:val="single" w:sz="8" w:space="0" w:color="000000"/>
                                    <w:right w:val="single" w:sz="8" w:space="0" w:color="000000"/>
                                  </w:tcBorders>
                                  <w:hideMark/>
                                </w:tcPr>
                                <w:p w:rsidR="00E5609F" w:rsidRDefault="00E5609F">
                                  <w:pPr>
                                    <w:pStyle w:val="TableParagraph"/>
                                    <w:ind w:left="0" w:right="15" w:hanging="2"/>
                                    <w:rPr>
                                      <w:b/>
                                      <w:sz w:val="20"/>
                                    </w:rPr>
                                  </w:pPr>
                                  <w:r>
                                    <w:rPr>
                                      <w:b/>
                                      <w:spacing w:val="-10"/>
                                      <w:sz w:val="20"/>
                                    </w:rPr>
                                    <w:t>4</w:t>
                                  </w:r>
                                </w:p>
                              </w:tc>
                              <w:tc>
                                <w:tcPr>
                                  <w:tcW w:w="534" w:type="dxa"/>
                                  <w:tcBorders>
                                    <w:top w:val="single" w:sz="18" w:space="0" w:color="000000"/>
                                    <w:left w:val="single" w:sz="8" w:space="0" w:color="000000"/>
                                    <w:bottom w:val="single" w:sz="8" w:space="0" w:color="000000"/>
                                    <w:right w:val="single" w:sz="8" w:space="0" w:color="000000"/>
                                  </w:tcBorders>
                                  <w:hideMark/>
                                </w:tcPr>
                                <w:p w:rsidR="00E5609F" w:rsidRDefault="00E5609F">
                                  <w:pPr>
                                    <w:pStyle w:val="TableParagraph"/>
                                    <w:ind w:left="0" w:right="16" w:hanging="2"/>
                                    <w:rPr>
                                      <w:b/>
                                      <w:sz w:val="20"/>
                                    </w:rPr>
                                  </w:pPr>
                                  <w:r>
                                    <w:rPr>
                                      <w:b/>
                                      <w:spacing w:val="-10"/>
                                      <w:sz w:val="20"/>
                                    </w:rPr>
                                    <w:t>5</w:t>
                                  </w:r>
                                </w:p>
                              </w:tc>
                              <w:tc>
                                <w:tcPr>
                                  <w:tcW w:w="533" w:type="dxa"/>
                                  <w:tcBorders>
                                    <w:top w:val="single" w:sz="18" w:space="0" w:color="000000"/>
                                    <w:left w:val="single" w:sz="8" w:space="0" w:color="000000"/>
                                    <w:bottom w:val="single" w:sz="8" w:space="0" w:color="000000"/>
                                    <w:right w:val="single" w:sz="8" w:space="0" w:color="000000"/>
                                  </w:tcBorders>
                                  <w:shd w:val="clear" w:color="auto" w:fill="BEBEBE"/>
                                  <w:hideMark/>
                                </w:tcPr>
                                <w:p w:rsidR="00E5609F" w:rsidRDefault="00E5609F">
                                  <w:pPr>
                                    <w:pStyle w:val="TableParagraph"/>
                                    <w:ind w:left="0" w:right="16" w:hanging="2"/>
                                    <w:rPr>
                                      <w:b/>
                                      <w:sz w:val="20"/>
                                    </w:rPr>
                                  </w:pPr>
                                  <w:r>
                                    <w:rPr>
                                      <w:b/>
                                      <w:spacing w:val="-10"/>
                                      <w:sz w:val="20"/>
                                    </w:rPr>
                                    <w:t>6</w:t>
                                  </w:r>
                                </w:p>
                              </w:tc>
                              <w:tc>
                                <w:tcPr>
                                  <w:tcW w:w="533" w:type="dxa"/>
                                  <w:tcBorders>
                                    <w:top w:val="single" w:sz="18" w:space="0" w:color="000000"/>
                                    <w:left w:val="single" w:sz="8" w:space="0" w:color="000000"/>
                                    <w:bottom w:val="single" w:sz="8" w:space="0" w:color="000000"/>
                                    <w:right w:val="single" w:sz="18" w:space="0" w:color="000000"/>
                                  </w:tcBorders>
                                  <w:shd w:val="clear" w:color="auto" w:fill="BEBEBE"/>
                                  <w:hideMark/>
                                </w:tcPr>
                                <w:p w:rsidR="00E5609F" w:rsidRDefault="00E5609F">
                                  <w:pPr>
                                    <w:pStyle w:val="TableParagraph"/>
                                    <w:ind w:left="0" w:right="16" w:hanging="2"/>
                                    <w:rPr>
                                      <w:b/>
                                      <w:sz w:val="20"/>
                                    </w:rPr>
                                  </w:pPr>
                                  <w:r>
                                    <w:rPr>
                                      <w:b/>
                                      <w:spacing w:val="-10"/>
                                      <w:sz w:val="20"/>
                                    </w:rPr>
                                    <w:t>7</w:t>
                                  </w:r>
                                </w:p>
                              </w:tc>
                            </w:tr>
                            <w:tr w:rsidR="00E5609F">
                              <w:trPr>
                                <w:trHeight w:val="303"/>
                              </w:trPr>
                              <w:tc>
                                <w:tcPr>
                                  <w:tcW w:w="4798" w:type="dxa"/>
                                  <w:vMerge/>
                                  <w:tcBorders>
                                    <w:top w:val="single" w:sz="18" w:space="0" w:color="000000"/>
                                    <w:left w:val="single" w:sz="18" w:space="0" w:color="000000"/>
                                    <w:bottom w:val="single" w:sz="18" w:space="0" w:color="000000"/>
                                    <w:right w:val="single" w:sz="18" w:space="0" w:color="000000"/>
                                  </w:tcBorders>
                                  <w:vAlign w:val="center"/>
                                  <w:hideMark/>
                                </w:tcPr>
                                <w:p w:rsidR="00E5609F" w:rsidRDefault="00E5609F">
                                  <w:pPr>
                                    <w:ind w:left="0" w:hanging="2"/>
                                    <w:rPr>
                                      <w:rFonts w:ascii="Times New Roman" w:eastAsia="Times New Roman" w:hAnsi="Times New Roman" w:cs="Times New Roman"/>
                                      <w:b/>
                                      <w:szCs w:val="22"/>
                                    </w:rPr>
                                  </w:pPr>
                                </w:p>
                              </w:tc>
                              <w:tc>
                                <w:tcPr>
                                  <w:tcW w:w="514" w:type="dxa"/>
                                  <w:tcBorders>
                                    <w:top w:val="single" w:sz="18" w:space="0" w:color="000000"/>
                                    <w:left w:val="single" w:sz="18" w:space="0" w:color="000000"/>
                                    <w:bottom w:val="single" w:sz="18" w:space="0" w:color="000000"/>
                                    <w:right w:val="single" w:sz="18" w:space="0" w:color="000000"/>
                                  </w:tcBorders>
                                  <w:hideMark/>
                                </w:tcPr>
                                <w:p w:rsidR="00E5609F" w:rsidRDefault="00E5609F">
                                  <w:pPr>
                                    <w:pStyle w:val="TableParagraph"/>
                                    <w:ind w:left="0" w:right="15" w:hanging="2"/>
                                    <w:rPr>
                                      <w:b/>
                                      <w:i/>
                                      <w:sz w:val="20"/>
                                    </w:rPr>
                                  </w:pPr>
                                  <w:r>
                                    <w:rPr>
                                      <w:b/>
                                      <w:i/>
                                      <w:spacing w:val="-5"/>
                                      <w:sz w:val="20"/>
                                    </w:rPr>
                                    <w:t>15.</w:t>
                                  </w:r>
                                </w:p>
                              </w:tc>
                              <w:tc>
                                <w:tcPr>
                                  <w:tcW w:w="533" w:type="dxa"/>
                                  <w:tcBorders>
                                    <w:top w:val="single" w:sz="8" w:space="0" w:color="000000"/>
                                    <w:left w:val="single" w:sz="18" w:space="0" w:color="000000"/>
                                    <w:bottom w:val="single" w:sz="8" w:space="0" w:color="000000"/>
                                    <w:right w:val="single" w:sz="8" w:space="0" w:color="000000"/>
                                  </w:tcBorders>
                                  <w:hideMark/>
                                </w:tcPr>
                                <w:p w:rsidR="00E5609F" w:rsidRDefault="00E5609F">
                                  <w:pPr>
                                    <w:pStyle w:val="TableParagraph"/>
                                    <w:ind w:left="0" w:right="38" w:hanging="2"/>
                                    <w:rPr>
                                      <w:b/>
                                      <w:sz w:val="20"/>
                                    </w:rPr>
                                  </w:pPr>
                                  <w:r>
                                    <w:rPr>
                                      <w:b/>
                                      <w:spacing w:val="-10"/>
                                      <w:sz w:val="20"/>
                                    </w:rPr>
                                    <w:t>8</w:t>
                                  </w:r>
                                </w:p>
                              </w:tc>
                              <w:tc>
                                <w:tcPr>
                                  <w:tcW w:w="533" w:type="dxa"/>
                                  <w:gridSpan w:val="2"/>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right="14" w:hanging="2"/>
                                    <w:rPr>
                                      <w:b/>
                                      <w:sz w:val="20"/>
                                    </w:rPr>
                                  </w:pPr>
                                  <w:r>
                                    <w:rPr>
                                      <w:b/>
                                      <w:spacing w:val="-10"/>
                                      <w:sz w:val="20"/>
                                    </w:rPr>
                                    <w:t>9</w:t>
                                  </w:r>
                                </w:p>
                              </w:tc>
                              <w:tc>
                                <w:tcPr>
                                  <w:tcW w:w="533"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right="13" w:hanging="2"/>
                                    <w:rPr>
                                      <w:b/>
                                      <w:sz w:val="20"/>
                                    </w:rPr>
                                  </w:pPr>
                                  <w:r>
                                    <w:rPr>
                                      <w:b/>
                                      <w:spacing w:val="-5"/>
                                      <w:sz w:val="20"/>
                                    </w:rPr>
                                    <w:t>10</w:t>
                                  </w:r>
                                </w:p>
                              </w:tc>
                              <w:tc>
                                <w:tcPr>
                                  <w:tcW w:w="533"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right="14" w:hanging="2"/>
                                    <w:rPr>
                                      <w:b/>
                                      <w:sz w:val="20"/>
                                    </w:rPr>
                                  </w:pPr>
                                  <w:r>
                                    <w:rPr>
                                      <w:b/>
                                      <w:spacing w:val="-5"/>
                                      <w:sz w:val="20"/>
                                    </w:rPr>
                                    <w:t>11</w:t>
                                  </w:r>
                                </w:p>
                              </w:tc>
                              <w:tc>
                                <w:tcPr>
                                  <w:tcW w:w="534"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right="15" w:hanging="2"/>
                                    <w:rPr>
                                      <w:b/>
                                      <w:sz w:val="20"/>
                                    </w:rPr>
                                  </w:pPr>
                                  <w:r>
                                    <w:rPr>
                                      <w:b/>
                                      <w:spacing w:val="-5"/>
                                      <w:sz w:val="20"/>
                                    </w:rPr>
                                    <w:t>12</w:t>
                                  </w:r>
                                </w:p>
                              </w:tc>
                              <w:tc>
                                <w:tcPr>
                                  <w:tcW w:w="533" w:type="dxa"/>
                                  <w:tcBorders>
                                    <w:top w:val="single" w:sz="8" w:space="0" w:color="000000"/>
                                    <w:left w:val="single" w:sz="8" w:space="0" w:color="000000"/>
                                    <w:bottom w:val="single" w:sz="8" w:space="0" w:color="000000"/>
                                    <w:right w:val="single" w:sz="8" w:space="0" w:color="000000"/>
                                  </w:tcBorders>
                                  <w:shd w:val="clear" w:color="auto" w:fill="BEBEBE"/>
                                  <w:hideMark/>
                                </w:tcPr>
                                <w:p w:rsidR="00E5609F" w:rsidRDefault="00E5609F">
                                  <w:pPr>
                                    <w:pStyle w:val="TableParagraph"/>
                                    <w:ind w:left="0" w:right="15" w:hanging="2"/>
                                    <w:rPr>
                                      <w:b/>
                                      <w:sz w:val="20"/>
                                    </w:rPr>
                                  </w:pPr>
                                  <w:r>
                                    <w:rPr>
                                      <w:b/>
                                      <w:spacing w:val="-5"/>
                                      <w:sz w:val="20"/>
                                    </w:rPr>
                                    <w:t>13</w:t>
                                  </w:r>
                                </w:p>
                              </w:tc>
                              <w:tc>
                                <w:tcPr>
                                  <w:tcW w:w="533" w:type="dxa"/>
                                  <w:tcBorders>
                                    <w:top w:val="single" w:sz="8" w:space="0" w:color="000000"/>
                                    <w:left w:val="single" w:sz="8" w:space="0" w:color="000000"/>
                                    <w:bottom w:val="single" w:sz="8" w:space="0" w:color="000000"/>
                                    <w:right w:val="single" w:sz="18" w:space="0" w:color="000000"/>
                                  </w:tcBorders>
                                  <w:shd w:val="clear" w:color="auto" w:fill="BEBEBE"/>
                                  <w:hideMark/>
                                </w:tcPr>
                                <w:p w:rsidR="00E5609F" w:rsidRDefault="00E5609F">
                                  <w:pPr>
                                    <w:pStyle w:val="TableParagraph"/>
                                    <w:ind w:left="0" w:right="15" w:hanging="2"/>
                                    <w:rPr>
                                      <w:b/>
                                      <w:sz w:val="20"/>
                                    </w:rPr>
                                  </w:pPr>
                                  <w:r>
                                    <w:rPr>
                                      <w:b/>
                                      <w:spacing w:val="-5"/>
                                      <w:sz w:val="20"/>
                                    </w:rPr>
                                    <w:t>14</w:t>
                                  </w:r>
                                </w:p>
                              </w:tc>
                            </w:tr>
                            <w:tr w:rsidR="00E5609F">
                              <w:trPr>
                                <w:trHeight w:val="302"/>
                              </w:trPr>
                              <w:tc>
                                <w:tcPr>
                                  <w:tcW w:w="4798" w:type="dxa"/>
                                  <w:vMerge/>
                                  <w:tcBorders>
                                    <w:top w:val="single" w:sz="18" w:space="0" w:color="000000"/>
                                    <w:left w:val="single" w:sz="18" w:space="0" w:color="000000"/>
                                    <w:bottom w:val="single" w:sz="18" w:space="0" w:color="000000"/>
                                    <w:right w:val="single" w:sz="18" w:space="0" w:color="000000"/>
                                  </w:tcBorders>
                                  <w:vAlign w:val="center"/>
                                  <w:hideMark/>
                                </w:tcPr>
                                <w:p w:rsidR="00E5609F" w:rsidRDefault="00E5609F">
                                  <w:pPr>
                                    <w:ind w:left="0" w:hanging="2"/>
                                    <w:rPr>
                                      <w:rFonts w:ascii="Times New Roman" w:eastAsia="Times New Roman" w:hAnsi="Times New Roman" w:cs="Times New Roman"/>
                                      <w:b/>
                                      <w:szCs w:val="22"/>
                                    </w:rPr>
                                  </w:pPr>
                                </w:p>
                              </w:tc>
                              <w:tc>
                                <w:tcPr>
                                  <w:tcW w:w="514" w:type="dxa"/>
                                  <w:tcBorders>
                                    <w:top w:val="single" w:sz="18" w:space="0" w:color="000000"/>
                                    <w:left w:val="single" w:sz="18" w:space="0" w:color="000000"/>
                                    <w:bottom w:val="single" w:sz="18" w:space="0" w:color="000000"/>
                                    <w:right w:val="single" w:sz="18" w:space="0" w:color="000000"/>
                                  </w:tcBorders>
                                  <w:hideMark/>
                                </w:tcPr>
                                <w:p w:rsidR="00E5609F" w:rsidRDefault="00E5609F">
                                  <w:pPr>
                                    <w:pStyle w:val="TableParagraph"/>
                                    <w:ind w:left="0" w:right="15" w:hanging="2"/>
                                    <w:rPr>
                                      <w:b/>
                                      <w:i/>
                                      <w:sz w:val="20"/>
                                    </w:rPr>
                                  </w:pPr>
                                  <w:r>
                                    <w:rPr>
                                      <w:b/>
                                      <w:i/>
                                      <w:spacing w:val="-5"/>
                                      <w:sz w:val="20"/>
                                    </w:rPr>
                                    <w:t>16.</w:t>
                                  </w:r>
                                </w:p>
                              </w:tc>
                              <w:tc>
                                <w:tcPr>
                                  <w:tcW w:w="533" w:type="dxa"/>
                                  <w:tcBorders>
                                    <w:top w:val="single" w:sz="8" w:space="0" w:color="000000"/>
                                    <w:left w:val="single" w:sz="18" w:space="0" w:color="000000"/>
                                    <w:bottom w:val="single" w:sz="8" w:space="0" w:color="000000"/>
                                    <w:right w:val="single" w:sz="8" w:space="0" w:color="000000"/>
                                  </w:tcBorders>
                                  <w:hideMark/>
                                </w:tcPr>
                                <w:p w:rsidR="00E5609F" w:rsidRDefault="00E5609F">
                                  <w:pPr>
                                    <w:pStyle w:val="TableParagraph"/>
                                    <w:ind w:left="0" w:right="38" w:hanging="2"/>
                                    <w:rPr>
                                      <w:b/>
                                      <w:sz w:val="20"/>
                                    </w:rPr>
                                  </w:pPr>
                                  <w:r>
                                    <w:rPr>
                                      <w:b/>
                                      <w:spacing w:val="-5"/>
                                      <w:sz w:val="20"/>
                                    </w:rPr>
                                    <w:t>15</w:t>
                                  </w:r>
                                </w:p>
                              </w:tc>
                              <w:tc>
                                <w:tcPr>
                                  <w:tcW w:w="533" w:type="dxa"/>
                                  <w:gridSpan w:val="2"/>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hanging="2"/>
                                    <w:rPr>
                                      <w:b/>
                                      <w:sz w:val="20"/>
                                    </w:rPr>
                                  </w:pPr>
                                  <w:r>
                                    <w:rPr>
                                      <w:b/>
                                      <w:spacing w:val="-5"/>
                                      <w:sz w:val="20"/>
                                    </w:rPr>
                                    <w:t>16</w:t>
                                  </w:r>
                                </w:p>
                              </w:tc>
                              <w:tc>
                                <w:tcPr>
                                  <w:tcW w:w="533"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right="13" w:hanging="2"/>
                                    <w:rPr>
                                      <w:b/>
                                      <w:sz w:val="20"/>
                                    </w:rPr>
                                  </w:pPr>
                                  <w:r>
                                    <w:rPr>
                                      <w:b/>
                                      <w:spacing w:val="-5"/>
                                      <w:sz w:val="20"/>
                                    </w:rPr>
                                    <w:t>17</w:t>
                                  </w:r>
                                </w:p>
                              </w:tc>
                              <w:tc>
                                <w:tcPr>
                                  <w:tcW w:w="533"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right="14" w:hanging="2"/>
                                    <w:rPr>
                                      <w:b/>
                                      <w:sz w:val="20"/>
                                    </w:rPr>
                                  </w:pPr>
                                  <w:r>
                                    <w:rPr>
                                      <w:b/>
                                      <w:spacing w:val="-5"/>
                                      <w:sz w:val="20"/>
                                    </w:rPr>
                                    <w:t>18</w:t>
                                  </w:r>
                                </w:p>
                              </w:tc>
                              <w:tc>
                                <w:tcPr>
                                  <w:tcW w:w="534"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right="15" w:hanging="2"/>
                                    <w:rPr>
                                      <w:b/>
                                      <w:sz w:val="20"/>
                                    </w:rPr>
                                  </w:pPr>
                                  <w:r>
                                    <w:rPr>
                                      <w:b/>
                                      <w:spacing w:val="-5"/>
                                      <w:sz w:val="20"/>
                                    </w:rPr>
                                    <w:t>19</w:t>
                                  </w:r>
                                </w:p>
                              </w:tc>
                              <w:tc>
                                <w:tcPr>
                                  <w:tcW w:w="533" w:type="dxa"/>
                                  <w:tcBorders>
                                    <w:top w:val="single" w:sz="8" w:space="0" w:color="000000"/>
                                    <w:left w:val="single" w:sz="8" w:space="0" w:color="000000"/>
                                    <w:bottom w:val="single" w:sz="8" w:space="0" w:color="000000"/>
                                    <w:right w:val="single" w:sz="8" w:space="0" w:color="000000"/>
                                  </w:tcBorders>
                                  <w:shd w:val="clear" w:color="auto" w:fill="BEBEBE"/>
                                  <w:hideMark/>
                                </w:tcPr>
                                <w:p w:rsidR="00E5609F" w:rsidRDefault="00E5609F">
                                  <w:pPr>
                                    <w:pStyle w:val="TableParagraph"/>
                                    <w:ind w:left="0" w:right="15" w:hanging="2"/>
                                    <w:rPr>
                                      <w:b/>
                                      <w:sz w:val="20"/>
                                    </w:rPr>
                                  </w:pPr>
                                  <w:r>
                                    <w:rPr>
                                      <w:b/>
                                      <w:spacing w:val="-5"/>
                                      <w:sz w:val="20"/>
                                    </w:rPr>
                                    <w:t>20</w:t>
                                  </w:r>
                                </w:p>
                              </w:tc>
                              <w:tc>
                                <w:tcPr>
                                  <w:tcW w:w="533" w:type="dxa"/>
                                  <w:tcBorders>
                                    <w:top w:val="single" w:sz="8" w:space="0" w:color="000000"/>
                                    <w:left w:val="single" w:sz="8" w:space="0" w:color="000000"/>
                                    <w:bottom w:val="single" w:sz="8" w:space="0" w:color="000000"/>
                                    <w:right w:val="single" w:sz="18" w:space="0" w:color="000000"/>
                                  </w:tcBorders>
                                  <w:shd w:val="clear" w:color="auto" w:fill="BEBEBE"/>
                                  <w:hideMark/>
                                </w:tcPr>
                                <w:p w:rsidR="00E5609F" w:rsidRDefault="00E5609F">
                                  <w:pPr>
                                    <w:pStyle w:val="TableParagraph"/>
                                    <w:ind w:left="0" w:right="15" w:hanging="2"/>
                                    <w:rPr>
                                      <w:b/>
                                      <w:sz w:val="20"/>
                                    </w:rPr>
                                  </w:pPr>
                                  <w:r>
                                    <w:rPr>
                                      <w:b/>
                                      <w:spacing w:val="-5"/>
                                      <w:sz w:val="20"/>
                                    </w:rPr>
                                    <w:t>21</w:t>
                                  </w:r>
                                </w:p>
                              </w:tc>
                            </w:tr>
                            <w:tr w:rsidR="00E5609F">
                              <w:trPr>
                                <w:trHeight w:val="302"/>
                              </w:trPr>
                              <w:tc>
                                <w:tcPr>
                                  <w:tcW w:w="4798" w:type="dxa"/>
                                  <w:vMerge/>
                                  <w:tcBorders>
                                    <w:top w:val="single" w:sz="18" w:space="0" w:color="000000"/>
                                    <w:left w:val="single" w:sz="18" w:space="0" w:color="000000"/>
                                    <w:bottom w:val="single" w:sz="18" w:space="0" w:color="000000"/>
                                    <w:right w:val="single" w:sz="18" w:space="0" w:color="000000"/>
                                  </w:tcBorders>
                                  <w:vAlign w:val="center"/>
                                  <w:hideMark/>
                                </w:tcPr>
                                <w:p w:rsidR="00E5609F" w:rsidRDefault="00E5609F">
                                  <w:pPr>
                                    <w:ind w:left="0" w:hanging="2"/>
                                    <w:rPr>
                                      <w:rFonts w:ascii="Times New Roman" w:eastAsia="Times New Roman" w:hAnsi="Times New Roman" w:cs="Times New Roman"/>
                                      <w:b/>
                                      <w:szCs w:val="22"/>
                                    </w:rPr>
                                  </w:pPr>
                                </w:p>
                              </w:tc>
                              <w:tc>
                                <w:tcPr>
                                  <w:tcW w:w="514" w:type="dxa"/>
                                  <w:tcBorders>
                                    <w:top w:val="single" w:sz="18" w:space="0" w:color="000000"/>
                                    <w:left w:val="single" w:sz="18" w:space="0" w:color="000000"/>
                                    <w:bottom w:val="single" w:sz="18" w:space="0" w:color="000000"/>
                                    <w:right w:val="single" w:sz="18" w:space="0" w:color="000000"/>
                                  </w:tcBorders>
                                  <w:hideMark/>
                                </w:tcPr>
                                <w:p w:rsidR="00E5609F" w:rsidRDefault="00E5609F">
                                  <w:pPr>
                                    <w:pStyle w:val="TableParagraph"/>
                                    <w:ind w:left="0" w:right="15" w:hanging="2"/>
                                    <w:rPr>
                                      <w:b/>
                                      <w:i/>
                                      <w:sz w:val="20"/>
                                    </w:rPr>
                                  </w:pPr>
                                  <w:r>
                                    <w:rPr>
                                      <w:b/>
                                      <w:i/>
                                      <w:spacing w:val="-5"/>
                                      <w:sz w:val="20"/>
                                    </w:rPr>
                                    <w:t>17.</w:t>
                                  </w:r>
                                </w:p>
                              </w:tc>
                              <w:tc>
                                <w:tcPr>
                                  <w:tcW w:w="533" w:type="dxa"/>
                                  <w:tcBorders>
                                    <w:top w:val="single" w:sz="8" w:space="0" w:color="000000"/>
                                    <w:left w:val="single" w:sz="18" w:space="0" w:color="000000"/>
                                    <w:bottom w:val="single" w:sz="8" w:space="0" w:color="000000"/>
                                    <w:right w:val="single" w:sz="8" w:space="0" w:color="000000"/>
                                  </w:tcBorders>
                                  <w:hideMark/>
                                </w:tcPr>
                                <w:p w:rsidR="00E5609F" w:rsidRDefault="00E5609F">
                                  <w:pPr>
                                    <w:pStyle w:val="TableParagraph"/>
                                    <w:ind w:left="0" w:right="38" w:hanging="2"/>
                                    <w:rPr>
                                      <w:b/>
                                      <w:sz w:val="20"/>
                                    </w:rPr>
                                  </w:pPr>
                                  <w:r>
                                    <w:rPr>
                                      <w:b/>
                                      <w:spacing w:val="-5"/>
                                      <w:sz w:val="20"/>
                                    </w:rPr>
                                    <w:t>22</w:t>
                                  </w:r>
                                </w:p>
                              </w:tc>
                              <w:tc>
                                <w:tcPr>
                                  <w:tcW w:w="533" w:type="dxa"/>
                                  <w:gridSpan w:val="2"/>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hanging="2"/>
                                    <w:rPr>
                                      <w:b/>
                                      <w:sz w:val="20"/>
                                    </w:rPr>
                                  </w:pPr>
                                  <w:r>
                                    <w:rPr>
                                      <w:b/>
                                      <w:spacing w:val="-5"/>
                                      <w:sz w:val="20"/>
                                    </w:rPr>
                                    <w:t>23</w:t>
                                  </w:r>
                                </w:p>
                              </w:tc>
                              <w:tc>
                                <w:tcPr>
                                  <w:tcW w:w="533"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right="13" w:hanging="2"/>
                                    <w:rPr>
                                      <w:b/>
                                      <w:sz w:val="20"/>
                                    </w:rPr>
                                  </w:pPr>
                                  <w:r>
                                    <w:rPr>
                                      <w:b/>
                                      <w:spacing w:val="-5"/>
                                      <w:sz w:val="20"/>
                                    </w:rPr>
                                    <w:t>24</w:t>
                                  </w:r>
                                </w:p>
                              </w:tc>
                              <w:tc>
                                <w:tcPr>
                                  <w:tcW w:w="533"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right="14" w:hanging="2"/>
                                    <w:rPr>
                                      <w:b/>
                                      <w:sz w:val="20"/>
                                    </w:rPr>
                                  </w:pPr>
                                  <w:r>
                                    <w:rPr>
                                      <w:b/>
                                      <w:spacing w:val="-5"/>
                                      <w:sz w:val="20"/>
                                    </w:rPr>
                                    <w:t>25*</w:t>
                                  </w:r>
                                </w:p>
                              </w:tc>
                              <w:tc>
                                <w:tcPr>
                                  <w:tcW w:w="534"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right="15" w:hanging="2"/>
                                    <w:rPr>
                                      <w:b/>
                                      <w:sz w:val="20"/>
                                    </w:rPr>
                                  </w:pPr>
                                  <w:r>
                                    <w:rPr>
                                      <w:b/>
                                      <w:spacing w:val="-5"/>
                                      <w:sz w:val="20"/>
                                    </w:rPr>
                                    <w:t>26</w:t>
                                  </w:r>
                                </w:p>
                              </w:tc>
                              <w:tc>
                                <w:tcPr>
                                  <w:tcW w:w="533" w:type="dxa"/>
                                  <w:tcBorders>
                                    <w:top w:val="single" w:sz="8" w:space="0" w:color="000000"/>
                                    <w:left w:val="single" w:sz="8" w:space="0" w:color="000000"/>
                                    <w:bottom w:val="single" w:sz="8" w:space="0" w:color="000000"/>
                                    <w:right w:val="single" w:sz="8" w:space="0" w:color="000000"/>
                                  </w:tcBorders>
                                  <w:shd w:val="clear" w:color="auto" w:fill="BEBEBE"/>
                                  <w:hideMark/>
                                </w:tcPr>
                                <w:p w:rsidR="00E5609F" w:rsidRDefault="00E5609F">
                                  <w:pPr>
                                    <w:pStyle w:val="TableParagraph"/>
                                    <w:ind w:left="0" w:right="15" w:hanging="2"/>
                                    <w:rPr>
                                      <w:b/>
                                      <w:sz w:val="20"/>
                                    </w:rPr>
                                  </w:pPr>
                                  <w:r>
                                    <w:rPr>
                                      <w:b/>
                                      <w:spacing w:val="-5"/>
                                      <w:sz w:val="20"/>
                                    </w:rPr>
                                    <w:t>27</w:t>
                                  </w:r>
                                </w:p>
                              </w:tc>
                              <w:tc>
                                <w:tcPr>
                                  <w:tcW w:w="533" w:type="dxa"/>
                                  <w:tcBorders>
                                    <w:top w:val="single" w:sz="8" w:space="0" w:color="000000"/>
                                    <w:left w:val="single" w:sz="8" w:space="0" w:color="000000"/>
                                    <w:bottom w:val="single" w:sz="8" w:space="0" w:color="000000"/>
                                    <w:right w:val="single" w:sz="18" w:space="0" w:color="000000"/>
                                  </w:tcBorders>
                                  <w:shd w:val="clear" w:color="auto" w:fill="BEBEBE"/>
                                  <w:hideMark/>
                                </w:tcPr>
                                <w:p w:rsidR="00E5609F" w:rsidRDefault="00E5609F">
                                  <w:pPr>
                                    <w:pStyle w:val="TableParagraph"/>
                                    <w:ind w:left="0" w:right="15" w:hanging="2"/>
                                    <w:rPr>
                                      <w:b/>
                                      <w:sz w:val="20"/>
                                    </w:rPr>
                                  </w:pPr>
                                  <w:r>
                                    <w:rPr>
                                      <w:b/>
                                      <w:spacing w:val="-5"/>
                                      <w:sz w:val="20"/>
                                    </w:rPr>
                                    <w:t>28</w:t>
                                  </w:r>
                                </w:p>
                              </w:tc>
                            </w:tr>
                            <w:tr w:rsidR="00E5609F">
                              <w:trPr>
                                <w:trHeight w:val="303"/>
                              </w:trPr>
                              <w:tc>
                                <w:tcPr>
                                  <w:tcW w:w="4798" w:type="dxa"/>
                                  <w:vMerge/>
                                  <w:tcBorders>
                                    <w:top w:val="single" w:sz="18" w:space="0" w:color="000000"/>
                                    <w:left w:val="single" w:sz="18" w:space="0" w:color="000000"/>
                                    <w:bottom w:val="single" w:sz="18" w:space="0" w:color="000000"/>
                                    <w:right w:val="single" w:sz="18" w:space="0" w:color="000000"/>
                                  </w:tcBorders>
                                  <w:vAlign w:val="center"/>
                                  <w:hideMark/>
                                </w:tcPr>
                                <w:p w:rsidR="00E5609F" w:rsidRDefault="00E5609F">
                                  <w:pPr>
                                    <w:ind w:left="0" w:hanging="2"/>
                                    <w:rPr>
                                      <w:rFonts w:ascii="Times New Roman" w:eastAsia="Times New Roman" w:hAnsi="Times New Roman" w:cs="Times New Roman"/>
                                      <w:b/>
                                      <w:szCs w:val="22"/>
                                    </w:rPr>
                                  </w:pPr>
                                </w:p>
                              </w:tc>
                              <w:tc>
                                <w:tcPr>
                                  <w:tcW w:w="514" w:type="dxa"/>
                                  <w:tcBorders>
                                    <w:top w:val="single" w:sz="18" w:space="0" w:color="000000"/>
                                    <w:left w:val="single" w:sz="18" w:space="0" w:color="000000"/>
                                    <w:bottom w:val="single" w:sz="18" w:space="0" w:color="000000"/>
                                    <w:right w:val="single" w:sz="18" w:space="0" w:color="000000"/>
                                  </w:tcBorders>
                                  <w:hideMark/>
                                </w:tcPr>
                                <w:p w:rsidR="00E5609F" w:rsidRDefault="00E5609F">
                                  <w:pPr>
                                    <w:pStyle w:val="TableParagraph"/>
                                    <w:ind w:left="0" w:right="15" w:hanging="2"/>
                                    <w:rPr>
                                      <w:b/>
                                      <w:i/>
                                      <w:sz w:val="20"/>
                                    </w:rPr>
                                  </w:pPr>
                                  <w:r>
                                    <w:rPr>
                                      <w:b/>
                                      <w:i/>
                                      <w:spacing w:val="-5"/>
                                      <w:sz w:val="20"/>
                                    </w:rPr>
                                    <w:t>18.</w:t>
                                  </w:r>
                                </w:p>
                              </w:tc>
                              <w:tc>
                                <w:tcPr>
                                  <w:tcW w:w="533" w:type="dxa"/>
                                  <w:tcBorders>
                                    <w:top w:val="single" w:sz="8" w:space="0" w:color="000000"/>
                                    <w:left w:val="single" w:sz="18" w:space="0" w:color="000000"/>
                                    <w:bottom w:val="single" w:sz="18" w:space="0" w:color="000000"/>
                                    <w:right w:val="single" w:sz="8" w:space="0" w:color="000000"/>
                                  </w:tcBorders>
                                  <w:hideMark/>
                                </w:tcPr>
                                <w:p w:rsidR="00E5609F" w:rsidRDefault="00E5609F">
                                  <w:pPr>
                                    <w:pStyle w:val="TableParagraph"/>
                                    <w:ind w:left="0" w:right="38" w:hanging="2"/>
                                    <w:rPr>
                                      <w:b/>
                                      <w:sz w:val="20"/>
                                    </w:rPr>
                                  </w:pPr>
                                  <w:r>
                                    <w:rPr>
                                      <w:b/>
                                      <w:spacing w:val="-5"/>
                                      <w:sz w:val="20"/>
                                    </w:rPr>
                                    <w:t>29</w:t>
                                  </w:r>
                                </w:p>
                              </w:tc>
                              <w:tc>
                                <w:tcPr>
                                  <w:tcW w:w="400" w:type="dxa"/>
                                  <w:tcBorders>
                                    <w:top w:val="single" w:sz="8" w:space="0" w:color="000000"/>
                                    <w:left w:val="single" w:sz="8" w:space="0" w:color="000000"/>
                                    <w:bottom w:val="single" w:sz="18" w:space="0" w:color="000000"/>
                                    <w:right w:val="single" w:sz="12" w:space="0" w:color="000000"/>
                                  </w:tcBorders>
                                  <w:hideMark/>
                                </w:tcPr>
                                <w:p w:rsidR="00E5609F" w:rsidRDefault="00E5609F">
                                  <w:pPr>
                                    <w:pStyle w:val="TableParagraph"/>
                                    <w:ind w:left="0" w:right="-15" w:hanging="2"/>
                                    <w:rPr>
                                      <w:b/>
                                      <w:sz w:val="20"/>
                                    </w:rPr>
                                  </w:pPr>
                                  <w:r>
                                    <w:rPr>
                                      <w:b/>
                                      <w:spacing w:val="-5"/>
                                      <w:sz w:val="20"/>
                                    </w:rPr>
                                    <w:t>30</w:t>
                                  </w:r>
                                </w:p>
                              </w:tc>
                              <w:tc>
                                <w:tcPr>
                                  <w:tcW w:w="133" w:type="dxa"/>
                                  <w:tcBorders>
                                    <w:top w:val="single" w:sz="8" w:space="0" w:color="000000"/>
                                    <w:left w:val="single" w:sz="12" w:space="0" w:color="000000"/>
                                    <w:bottom w:val="single" w:sz="18" w:space="0" w:color="000000"/>
                                    <w:right w:val="single" w:sz="8" w:space="0" w:color="000000"/>
                                  </w:tcBorders>
                                </w:tcPr>
                                <w:p w:rsidR="00E5609F" w:rsidRDefault="00E5609F">
                                  <w:pPr>
                                    <w:pStyle w:val="TableParagraph"/>
                                    <w:ind w:left="0" w:hanging="2"/>
                                    <w:rPr>
                                      <w:sz w:val="18"/>
                                    </w:rPr>
                                  </w:pPr>
                                </w:p>
                              </w:tc>
                              <w:tc>
                                <w:tcPr>
                                  <w:tcW w:w="533" w:type="dxa"/>
                                  <w:tcBorders>
                                    <w:top w:val="single" w:sz="8" w:space="0" w:color="000000"/>
                                    <w:left w:val="single" w:sz="8" w:space="0" w:color="000000"/>
                                    <w:bottom w:val="single" w:sz="18" w:space="0" w:color="000000"/>
                                    <w:right w:val="single" w:sz="8" w:space="0" w:color="000000"/>
                                  </w:tcBorders>
                                  <w:shd w:val="clear" w:color="auto" w:fill="BEBEBE"/>
                                  <w:hideMark/>
                                </w:tcPr>
                                <w:p w:rsidR="00E5609F" w:rsidRDefault="00E5609F">
                                  <w:pPr>
                                    <w:pStyle w:val="TableParagraph"/>
                                    <w:ind w:left="0" w:right="13" w:hanging="2"/>
                                    <w:rPr>
                                      <w:b/>
                                      <w:sz w:val="20"/>
                                    </w:rPr>
                                  </w:pPr>
                                  <w:r>
                                    <w:rPr>
                                      <w:b/>
                                      <w:spacing w:val="-5"/>
                                      <w:sz w:val="20"/>
                                    </w:rPr>
                                    <w:t>31</w:t>
                                  </w:r>
                                </w:p>
                              </w:tc>
                              <w:tc>
                                <w:tcPr>
                                  <w:tcW w:w="533" w:type="dxa"/>
                                  <w:tcBorders>
                                    <w:top w:val="single" w:sz="8" w:space="0" w:color="000000"/>
                                    <w:left w:val="single" w:sz="8" w:space="0" w:color="000000"/>
                                    <w:bottom w:val="single" w:sz="18" w:space="0" w:color="000000"/>
                                    <w:right w:val="single" w:sz="8" w:space="0" w:color="000000"/>
                                  </w:tcBorders>
                                </w:tcPr>
                                <w:p w:rsidR="00E5609F" w:rsidRDefault="00E5609F">
                                  <w:pPr>
                                    <w:pStyle w:val="TableParagraph"/>
                                    <w:ind w:left="0" w:hanging="2"/>
                                    <w:rPr>
                                      <w:sz w:val="18"/>
                                    </w:rPr>
                                  </w:pPr>
                                </w:p>
                              </w:tc>
                              <w:tc>
                                <w:tcPr>
                                  <w:tcW w:w="534" w:type="dxa"/>
                                  <w:tcBorders>
                                    <w:top w:val="single" w:sz="8" w:space="0" w:color="000000"/>
                                    <w:left w:val="single" w:sz="8" w:space="0" w:color="000000"/>
                                    <w:bottom w:val="single" w:sz="18" w:space="0" w:color="000000"/>
                                    <w:right w:val="single" w:sz="8" w:space="0" w:color="000000"/>
                                  </w:tcBorders>
                                </w:tcPr>
                                <w:p w:rsidR="00E5609F" w:rsidRDefault="00E5609F">
                                  <w:pPr>
                                    <w:pStyle w:val="TableParagraph"/>
                                    <w:ind w:left="0" w:hanging="2"/>
                                    <w:rPr>
                                      <w:sz w:val="18"/>
                                    </w:rPr>
                                  </w:pPr>
                                </w:p>
                              </w:tc>
                              <w:tc>
                                <w:tcPr>
                                  <w:tcW w:w="533" w:type="dxa"/>
                                  <w:tcBorders>
                                    <w:top w:val="single" w:sz="8" w:space="0" w:color="000000"/>
                                    <w:left w:val="single" w:sz="8" w:space="0" w:color="000000"/>
                                    <w:bottom w:val="single" w:sz="18" w:space="0" w:color="000000"/>
                                    <w:right w:val="single" w:sz="8" w:space="0" w:color="000000"/>
                                  </w:tcBorders>
                                  <w:shd w:val="clear" w:color="auto" w:fill="BEBEBE"/>
                                </w:tcPr>
                                <w:p w:rsidR="00E5609F" w:rsidRDefault="00E5609F">
                                  <w:pPr>
                                    <w:pStyle w:val="TableParagraph"/>
                                    <w:ind w:left="0" w:hanging="2"/>
                                    <w:rPr>
                                      <w:sz w:val="18"/>
                                    </w:rPr>
                                  </w:pPr>
                                </w:p>
                              </w:tc>
                              <w:tc>
                                <w:tcPr>
                                  <w:tcW w:w="533" w:type="dxa"/>
                                  <w:tcBorders>
                                    <w:top w:val="single" w:sz="8" w:space="0" w:color="000000"/>
                                    <w:left w:val="single" w:sz="8" w:space="0" w:color="000000"/>
                                    <w:bottom w:val="single" w:sz="18" w:space="0" w:color="000000"/>
                                    <w:right w:val="single" w:sz="18" w:space="0" w:color="000000"/>
                                  </w:tcBorders>
                                  <w:shd w:val="clear" w:color="auto" w:fill="BEBEBE"/>
                                </w:tcPr>
                                <w:p w:rsidR="00E5609F" w:rsidRDefault="00E5609F">
                                  <w:pPr>
                                    <w:pStyle w:val="TableParagraph"/>
                                    <w:ind w:left="0" w:hanging="2"/>
                                    <w:rPr>
                                      <w:sz w:val="18"/>
                                    </w:rPr>
                                  </w:pPr>
                                </w:p>
                              </w:tc>
                            </w:tr>
                          </w:tbl>
                          <w:p w:rsidR="00E5609F" w:rsidRDefault="00E5609F" w:rsidP="001601D6">
                            <w:pPr>
                              <w:pStyle w:val="BodyText"/>
                              <w:ind w:left="0" w:hanging="2"/>
                              <w:jc w:val="left"/>
                              <w:rPr>
                                <w:rFonts w:eastAsia="Times New Roman"/>
                                <w:sz w:val="22"/>
                                <w:szCs w:val="22"/>
                              </w:rPr>
                            </w:pPr>
                          </w:p>
                        </w:txbxContent>
                      </wps:txbx>
                      <wps:bodyPr wrap="square" lIns="0" tIns="0" rIns="0" bIns="0" rtlCol="0">
                        <a:noAutofit/>
                      </wps:bodyPr>
                    </wps:wsp>
                  </a:graphicData>
                </a:graphic>
                <wp14:sizeRelH relativeFrom="page">
                  <wp14:pctWidth>0</wp14:pctWidth>
                </wp14:sizeRelH>
                <wp14:sizeRelV relativeFrom="page">
                  <wp14:pctHeight>0</wp14:pctHeight>
                </wp14:sizeRelV>
              </wp:anchor>
            </w:drawing>
          </mc:Choice>
          <mc:Fallback>
            <w:pict>
              <v:shape id="Text Box 73" o:spid="_x0000_s1028" type="#_x0000_t202" style="position:absolute;margin-left:27.85pt;margin-top:6.3pt;width:241.75pt;height:385.15pt;z-index:-2516285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" filled="f" stroked="f">
                <v:path arrowok="t"/>
                <v:textbox inset="0,0,0,0">
                  <w:txbxContent>
                    <w:tbl>
                      <w:tblPr>
                        <w:tblW w:w="0" w:type="auto"/>
                        <w:tblInd w:w="22"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552"/>
                        <w:gridCol w:w="514"/>
                        <w:gridCol w:w="533"/>
                        <w:gridCol w:w="400"/>
                        <w:gridCol w:w="133"/>
                        <w:gridCol w:w="533"/>
                        <w:gridCol w:w="533"/>
                        <w:gridCol w:w="534"/>
                        <w:gridCol w:w="533"/>
                        <w:gridCol w:w="533"/>
                      </w:tblGrid>
                      <w:tr w:rsidR="00E5609F">
                        <w:trPr>
                          <w:trHeight w:val="302"/>
                        </w:trPr>
                        <w:tc>
                          <w:tcPr>
                            <w:tcW w:w="4798" w:type="dxa"/>
                            <w:gridSpan w:val="10"/>
                            <w:tcBorders>
                              <w:top w:val="single" w:sz="18" w:space="0" w:color="000000"/>
                              <w:left w:val="single" w:sz="18" w:space="0" w:color="000000"/>
                              <w:bottom w:val="single" w:sz="18" w:space="0" w:color="000000"/>
                              <w:right w:val="single" w:sz="18" w:space="0" w:color="000000"/>
                            </w:tcBorders>
                            <w:hideMark/>
                          </w:tcPr>
                          <w:p w:rsidR="00E5609F" w:rsidRDefault="00E5609F">
                            <w:pPr>
                              <w:pStyle w:val="TableParagraph"/>
                              <w:spacing w:before="5"/>
                              <w:ind w:left="0" w:hanging="2"/>
                              <w:rPr>
                                <w:b/>
                                <w:sz w:val="24"/>
                              </w:rPr>
                            </w:pPr>
                            <w:r>
                              <w:rPr>
                                <w:b/>
                                <w:sz w:val="24"/>
                              </w:rPr>
                              <w:t>ПРВО</w:t>
                            </w:r>
                            <w:r>
                              <w:rPr>
                                <w:b/>
                                <w:spacing w:val="-3"/>
                                <w:sz w:val="24"/>
                              </w:rPr>
                              <w:t xml:space="preserve"> </w:t>
                            </w:r>
                            <w:r>
                              <w:rPr>
                                <w:b/>
                                <w:spacing w:val="-2"/>
                                <w:sz w:val="24"/>
                              </w:rPr>
                              <w:t>ПОЛУГОДИШТЕ</w:t>
                            </w:r>
                          </w:p>
                        </w:tc>
                      </w:tr>
                      <w:tr w:rsidR="00E5609F">
                        <w:trPr>
                          <w:trHeight w:val="303"/>
                        </w:trPr>
                        <w:tc>
                          <w:tcPr>
                            <w:tcW w:w="552" w:type="dxa"/>
                            <w:tcBorders>
                              <w:top w:val="single" w:sz="18" w:space="0" w:color="000000"/>
                              <w:left w:val="single" w:sz="18" w:space="0" w:color="000000"/>
                              <w:bottom w:val="single" w:sz="18" w:space="0" w:color="000000"/>
                              <w:right w:val="single" w:sz="18" w:space="0" w:color="000000"/>
                            </w:tcBorders>
                            <w:hideMark/>
                          </w:tcPr>
                          <w:p w:rsidR="00E5609F" w:rsidRDefault="00E5609F">
                            <w:pPr>
                              <w:pStyle w:val="TableParagraph"/>
                              <w:spacing w:before="49"/>
                              <w:ind w:left="0" w:right="12" w:hanging="2"/>
                              <w:rPr>
                                <w:b/>
                                <w:i/>
                                <w:sz w:val="18"/>
                              </w:rPr>
                            </w:pPr>
                            <w:r>
                              <w:rPr>
                                <w:b/>
                                <w:i/>
                                <w:spacing w:val="-10"/>
                                <w:sz w:val="18"/>
                              </w:rPr>
                              <w:t>М</w:t>
                            </w:r>
                          </w:p>
                        </w:tc>
                        <w:tc>
                          <w:tcPr>
                            <w:tcW w:w="514" w:type="dxa"/>
                            <w:tcBorders>
                              <w:top w:val="single" w:sz="18" w:space="0" w:color="000000"/>
                              <w:left w:val="single" w:sz="18" w:space="0" w:color="000000"/>
                              <w:bottom w:val="single" w:sz="18" w:space="0" w:color="000000"/>
                              <w:right w:val="single" w:sz="18" w:space="0" w:color="000000"/>
                            </w:tcBorders>
                            <w:hideMark/>
                          </w:tcPr>
                          <w:p w:rsidR="00E5609F" w:rsidRDefault="00E5609F">
                            <w:pPr>
                              <w:pStyle w:val="TableParagraph"/>
                              <w:spacing w:before="49"/>
                              <w:ind w:left="0" w:right="12" w:hanging="2"/>
                              <w:rPr>
                                <w:b/>
                                <w:i/>
                                <w:sz w:val="18"/>
                              </w:rPr>
                            </w:pPr>
                            <w:r>
                              <w:rPr>
                                <w:b/>
                                <w:i/>
                                <w:spacing w:val="-5"/>
                                <w:sz w:val="18"/>
                              </w:rPr>
                              <w:t>РН</w:t>
                            </w:r>
                          </w:p>
                        </w:tc>
                        <w:tc>
                          <w:tcPr>
                            <w:tcW w:w="533" w:type="dxa"/>
                            <w:tcBorders>
                              <w:top w:val="single" w:sz="18" w:space="0" w:color="000000"/>
                              <w:left w:val="single" w:sz="18" w:space="0" w:color="000000"/>
                              <w:bottom w:val="single" w:sz="18" w:space="0" w:color="000000"/>
                              <w:right w:val="single" w:sz="18" w:space="0" w:color="000000"/>
                            </w:tcBorders>
                            <w:hideMark/>
                          </w:tcPr>
                          <w:p w:rsidR="00E5609F" w:rsidRDefault="00E5609F">
                            <w:pPr>
                              <w:pStyle w:val="TableParagraph"/>
                              <w:spacing w:before="49"/>
                              <w:ind w:left="0" w:right="15" w:hanging="2"/>
                              <w:rPr>
                                <w:b/>
                                <w:sz w:val="18"/>
                              </w:rPr>
                            </w:pPr>
                            <w:r>
                              <w:rPr>
                                <w:b/>
                                <w:spacing w:val="-10"/>
                                <w:sz w:val="18"/>
                              </w:rPr>
                              <w:t>П</w:t>
                            </w:r>
                          </w:p>
                        </w:tc>
                        <w:tc>
                          <w:tcPr>
                            <w:tcW w:w="533" w:type="dxa"/>
                            <w:gridSpan w:val="2"/>
                            <w:tcBorders>
                              <w:top w:val="single" w:sz="18" w:space="0" w:color="000000"/>
                              <w:left w:val="single" w:sz="18" w:space="0" w:color="000000"/>
                              <w:bottom w:val="single" w:sz="18" w:space="0" w:color="000000"/>
                              <w:right w:val="single" w:sz="18" w:space="0" w:color="000000"/>
                            </w:tcBorders>
                            <w:hideMark/>
                          </w:tcPr>
                          <w:p w:rsidR="00E5609F" w:rsidRDefault="00E5609F">
                            <w:pPr>
                              <w:pStyle w:val="TableParagraph"/>
                              <w:spacing w:before="49"/>
                              <w:ind w:left="0" w:hanging="2"/>
                              <w:rPr>
                                <w:b/>
                                <w:sz w:val="18"/>
                              </w:rPr>
                            </w:pPr>
                            <w:r>
                              <w:rPr>
                                <w:b/>
                                <w:spacing w:val="-10"/>
                                <w:sz w:val="18"/>
                              </w:rPr>
                              <w:t>У</w:t>
                            </w:r>
                          </w:p>
                        </w:tc>
                        <w:tc>
                          <w:tcPr>
                            <w:tcW w:w="533" w:type="dxa"/>
                            <w:tcBorders>
                              <w:top w:val="single" w:sz="18" w:space="0" w:color="000000"/>
                              <w:left w:val="single" w:sz="18" w:space="0" w:color="000000"/>
                              <w:bottom w:val="single" w:sz="18" w:space="0" w:color="000000"/>
                              <w:right w:val="single" w:sz="18" w:space="0" w:color="000000"/>
                            </w:tcBorders>
                            <w:hideMark/>
                          </w:tcPr>
                          <w:p w:rsidR="00E5609F" w:rsidRDefault="00E5609F">
                            <w:pPr>
                              <w:pStyle w:val="TableParagraph"/>
                              <w:spacing w:before="49"/>
                              <w:ind w:left="0" w:right="16" w:hanging="2"/>
                              <w:rPr>
                                <w:b/>
                                <w:sz w:val="18"/>
                              </w:rPr>
                            </w:pPr>
                            <w:r>
                              <w:rPr>
                                <w:b/>
                                <w:spacing w:val="-10"/>
                                <w:sz w:val="18"/>
                              </w:rPr>
                              <w:t>С</w:t>
                            </w:r>
                          </w:p>
                        </w:tc>
                        <w:tc>
                          <w:tcPr>
                            <w:tcW w:w="533" w:type="dxa"/>
                            <w:tcBorders>
                              <w:top w:val="single" w:sz="18" w:space="0" w:color="000000"/>
                              <w:left w:val="single" w:sz="18" w:space="0" w:color="000000"/>
                              <w:bottom w:val="single" w:sz="18" w:space="0" w:color="000000"/>
                              <w:right w:val="single" w:sz="18" w:space="0" w:color="000000"/>
                            </w:tcBorders>
                            <w:hideMark/>
                          </w:tcPr>
                          <w:p w:rsidR="00E5609F" w:rsidRDefault="00E5609F">
                            <w:pPr>
                              <w:pStyle w:val="TableParagraph"/>
                              <w:spacing w:before="49"/>
                              <w:ind w:left="0" w:right="19" w:hanging="2"/>
                              <w:rPr>
                                <w:b/>
                                <w:sz w:val="18"/>
                              </w:rPr>
                            </w:pPr>
                            <w:r>
                              <w:rPr>
                                <w:b/>
                                <w:spacing w:val="-10"/>
                                <w:sz w:val="18"/>
                              </w:rPr>
                              <w:t>Ч</w:t>
                            </w:r>
                          </w:p>
                        </w:tc>
                        <w:tc>
                          <w:tcPr>
                            <w:tcW w:w="534" w:type="dxa"/>
                            <w:tcBorders>
                              <w:top w:val="single" w:sz="18" w:space="0" w:color="000000"/>
                              <w:left w:val="single" w:sz="18" w:space="0" w:color="000000"/>
                              <w:bottom w:val="single" w:sz="18" w:space="0" w:color="000000"/>
                              <w:right w:val="single" w:sz="18" w:space="0" w:color="000000"/>
                            </w:tcBorders>
                            <w:hideMark/>
                          </w:tcPr>
                          <w:p w:rsidR="00E5609F" w:rsidRDefault="00E5609F">
                            <w:pPr>
                              <w:pStyle w:val="TableParagraph"/>
                              <w:spacing w:before="49"/>
                              <w:ind w:left="0" w:right="11" w:hanging="2"/>
                              <w:rPr>
                                <w:b/>
                                <w:sz w:val="18"/>
                              </w:rPr>
                            </w:pPr>
                            <w:r>
                              <w:rPr>
                                <w:b/>
                                <w:spacing w:val="-10"/>
                                <w:sz w:val="18"/>
                              </w:rPr>
                              <w:t>П</w:t>
                            </w:r>
                          </w:p>
                        </w:tc>
                        <w:tc>
                          <w:tcPr>
                            <w:tcW w:w="533" w:type="dxa"/>
                            <w:tcBorders>
                              <w:top w:val="single" w:sz="18" w:space="0" w:color="000000"/>
                              <w:left w:val="single" w:sz="18" w:space="0" w:color="000000"/>
                              <w:bottom w:val="single" w:sz="18" w:space="0" w:color="000000"/>
                              <w:right w:val="single" w:sz="18" w:space="0" w:color="000000"/>
                            </w:tcBorders>
                            <w:shd w:val="clear" w:color="auto" w:fill="BEBEBE"/>
                            <w:hideMark/>
                          </w:tcPr>
                          <w:p w:rsidR="00E5609F" w:rsidRDefault="00E5609F">
                            <w:pPr>
                              <w:pStyle w:val="TableParagraph"/>
                              <w:spacing w:before="49"/>
                              <w:ind w:left="0" w:right="18" w:hanging="2"/>
                              <w:rPr>
                                <w:b/>
                                <w:sz w:val="18"/>
                              </w:rPr>
                            </w:pPr>
                            <w:r>
                              <w:rPr>
                                <w:b/>
                                <w:spacing w:val="-10"/>
                                <w:sz w:val="18"/>
                              </w:rPr>
                              <w:t>С</w:t>
                            </w:r>
                          </w:p>
                        </w:tc>
                        <w:tc>
                          <w:tcPr>
                            <w:tcW w:w="533" w:type="dxa"/>
                            <w:tcBorders>
                              <w:top w:val="single" w:sz="18" w:space="0" w:color="000000"/>
                              <w:left w:val="single" w:sz="18" w:space="0" w:color="000000"/>
                              <w:bottom w:val="single" w:sz="18" w:space="0" w:color="000000"/>
                              <w:right w:val="single" w:sz="18" w:space="0" w:color="000000"/>
                            </w:tcBorders>
                            <w:shd w:val="clear" w:color="auto" w:fill="BEBEBE"/>
                            <w:hideMark/>
                          </w:tcPr>
                          <w:p w:rsidR="00E5609F" w:rsidRDefault="00E5609F">
                            <w:pPr>
                              <w:pStyle w:val="TableParagraph"/>
                              <w:spacing w:before="49"/>
                              <w:ind w:left="0" w:right="18" w:hanging="2"/>
                              <w:rPr>
                                <w:b/>
                                <w:sz w:val="18"/>
                              </w:rPr>
                            </w:pPr>
                            <w:r>
                              <w:rPr>
                                <w:b/>
                                <w:spacing w:val="-10"/>
                                <w:sz w:val="18"/>
                              </w:rPr>
                              <w:t>Н</w:t>
                            </w:r>
                          </w:p>
                        </w:tc>
                      </w:tr>
                      <w:tr w:rsidR="00E5609F">
                        <w:trPr>
                          <w:trHeight w:val="302"/>
                        </w:trPr>
                        <w:tc>
                          <w:tcPr>
                            <w:tcW w:w="552" w:type="dxa"/>
                            <w:vMerge w:val="restart"/>
                            <w:tcBorders>
                              <w:top w:val="single" w:sz="18" w:space="0" w:color="000000"/>
                              <w:left w:val="single" w:sz="18" w:space="0" w:color="000000"/>
                              <w:bottom w:val="single" w:sz="18" w:space="0" w:color="000000"/>
                              <w:right w:val="single" w:sz="18" w:space="0" w:color="000000"/>
                            </w:tcBorders>
                            <w:textDirection w:val="btLr"/>
                            <w:hideMark/>
                          </w:tcPr>
                          <w:p w:rsidR="00E5609F" w:rsidRDefault="00E5609F">
                            <w:pPr>
                              <w:pStyle w:val="TableParagraph"/>
                              <w:spacing w:before="134"/>
                              <w:ind w:left="0" w:hanging="2"/>
                              <w:rPr>
                                <w:b/>
                                <w:sz w:val="20"/>
                              </w:rPr>
                            </w:pPr>
                            <w:r>
                              <w:rPr>
                                <w:b/>
                                <w:spacing w:val="-2"/>
                                <w:sz w:val="20"/>
                              </w:rPr>
                              <w:t>Септембар</w:t>
                            </w:r>
                          </w:p>
                        </w:tc>
                        <w:tc>
                          <w:tcPr>
                            <w:tcW w:w="514" w:type="dxa"/>
                            <w:tcBorders>
                              <w:top w:val="single" w:sz="18" w:space="0" w:color="000000"/>
                              <w:left w:val="single" w:sz="18" w:space="0" w:color="000000"/>
                              <w:bottom w:val="single" w:sz="18" w:space="0" w:color="000000"/>
                              <w:right w:val="single" w:sz="18" w:space="0" w:color="000000"/>
                            </w:tcBorders>
                            <w:hideMark/>
                          </w:tcPr>
                          <w:p w:rsidR="00E5609F" w:rsidRDefault="00E5609F">
                            <w:pPr>
                              <w:pStyle w:val="TableParagraph"/>
                              <w:ind w:left="0" w:right="15" w:hanging="2"/>
                              <w:rPr>
                                <w:b/>
                                <w:i/>
                                <w:sz w:val="20"/>
                              </w:rPr>
                            </w:pPr>
                            <w:r>
                              <w:rPr>
                                <w:b/>
                                <w:i/>
                                <w:spacing w:val="-5"/>
                                <w:sz w:val="20"/>
                              </w:rPr>
                              <w:t>1.</w:t>
                            </w:r>
                          </w:p>
                        </w:tc>
                        <w:tc>
                          <w:tcPr>
                            <w:tcW w:w="533" w:type="dxa"/>
                            <w:tcBorders>
                              <w:top w:val="single" w:sz="18" w:space="0" w:color="000000"/>
                              <w:left w:val="single" w:sz="18" w:space="0" w:color="000000"/>
                              <w:bottom w:val="single" w:sz="8" w:space="0" w:color="000000"/>
                              <w:right w:val="single" w:sz="8" w:space="0" w:color="000000"/>
                            </w:tcBorders>
                            <w:hideMark/>
                          </w:tcPr>
                          <w:p w:rsidR="00E5609F" w:rsidRDefault="00E5609F">
                            <w:pPr>
                              <w:pStyle w:val="TableParagraph"/>
                              <w:ind w:left="0" w:right="38" w:hanging="2"/>
                              <w:rPr>
                                <w:b/>
                                <w:sz w:val="20"/>
                              </w:rPr>
                            </w:pPr>
                            <w:r>
                              <w:rPr>
                                <w:b/>
                                <w:spacing w:val="-10"/>
                                <w:sz w:val="20"/>
                              </w:rPr>
                              <w:t>1</w:t>
                            </w:r>
                          </w:p>
                        </w:tc>
                        <w:tc>
                          <w:tcPr>
                            <w:tcW w:w="533" w:type="dxa"/>
                            <w:gridSpan w:val="2"/>
                            <w:tcBorders>
                              <w:top w:val="single" w:sz="18" w:space="0" w:color="000000"/>
                              <w:left w:val="single" w:sz="8" w:space="0" w:color="000000"/>
                              <w:bottom w:val="single" w:sz="8" w:space="0" w:color="000000"/>
                              <w:right w:val="single" w:sz="8" w:space="0" w:color="000000"/>
                            </w:tcBorders>
                            <w:hideMark/>
                          </w:tcPr>
                          <w:p w:rsidR="00E5609F" w:rsidRDefault="00E5609F">
                            <w:pPr>
                              <w:pStyle w:val="TableParagraph"/>
                              <w:ind w:left="0" w:right="14" w:hanging="2"/>
                              <w:rPr>
                                <w:b/>
                                <w:sz w:val="20"/>
                              </w:rPr>
                            </w:pPr>
                            <w:r>
                              <w:rPr>
                                <w:b/>
                                <w:spacing w:val="-10"/>
                                <w:sz w:val="20"/>
                              </w:rPr>
                              <w:t>2</w:t>
                            </w:r>
                          </w:p>
                        </w:tc>
                        <w:tc>
                          <w:tcPr>
                            <w:tcW w:w="533" w:type="dxa"/>
                            <w:tcBorders>
                              <w:top w:val="single" w:sz="18" w:space="0" w:color="000000"/>
                              <w:left w:val="single" w:sz="8" w:space="0" w:color="000000"/>
                              <w:bottom w:val="single" w:sz="8" w:space="0" w:color="000000"/>
                              <w:right w:val="single" w:sz="8" w:space="0" w:color="000000"/>
                            </w:tcBorders>
                            <w:hideMark/>
                          </w:tcPr>
                          <w:p w:rsidR="00E5609F" w:rsidRDefault="00E5609F">
                            <w:pPr>
                              <w:pStyle w:val="TableParagraph"/>
                              <w:ind w:left="0" w:right="14" w:hanging="2"/>
                              <w:rPr>
                                <w:b/>
                                <w:sz w:val="20"/>
                              </w:rPr>
                            </w:pPr>
                            <w:r>
                              <w:rPr>
                                <w:b/>
                                <w:spacing w:val="-10"/>
                                <w:sz w:val="20"/>
                              </w:rPr>
                              <w:t>3</w:t>
                            </w:r>
                          </w:p>
                        </w:tc>
                        <w:tc>
                          <w:tcPr>
                            <w:tcW w:w="533" w:type="dxa"/>
                            <w:tcBorders>
                              <w:top w:val="single" w:sz="18" w:space="0" w:color="000000"/>
                              <w:left w:val="single" w:sz="8" w:space="0" w:color="000000"/>
                              <w:bottom w:val="single" w:sz="8" w:space="0" w:color="000000"/>
                              <w:right w:val="single" w:sz="8" w:space="0" w:color="000000"/>
                            </w:tcBorders>
                            <w:hideMark/>
                          </w:tcPr>
                          <w:p w:rsidR="00E5609F" w:rsidRDefault="00E5609F">
                            <w:pPr>
                              <w:pStyle w:val="TableParagraph"/>
                              <w:ind w:left="0" w:right="15" w:hanging="2"/>
                              <w:rPr>
                                <w:b/>
                                <w:sz w:val="20"/>
                              </w:rPr>
                            </w:pPr>
                            <w:r>
                              <w:rPr>
                                <w:b/>
                                <w:spacing w:val="-10"/>
                                <w:sz w:val="20"/>
                              </w:rPr>
                              <w:t>4</w:t>
                            </w:r>
                          </w:p>
                        </w:tc>
                        <w:tc>
                          <w:tcPr>
                            <w:tcW w:w="534" w:type="dxa"/>
                            <w:tcBorders>
                              <w:top w:val="single" w:sz="18" w:space="0" w:color="000000"/>
                              <w:left w:val="single" w:sz="8" w:space="0" w:color="000000"/>
                              <w:bottom w:val="single" w:sz="8" w:space="0" w:color="000000"/>
                              <w:right w:val="single" w:sz="8" w:space="0" w:color="000000"/>
                            </w:tcBorders>
                            <w:hideMark/>
                          </w:tcPr>
                          <w:p w:rsidR="00E5609F" w:rsidRDefault="00E5609F">
                            <w:pPr>
                              <w:pStyle w:val="TableParagraph"/>
                              <w:ind w:left="0" w:right="16" w:hanging="2"/>
                              <w:rPr>
                                <w:b/>
                                <w:sz w:val="20"/>
                              </w:rPr>
                            </w:pPr>
                            <w:r>
                              <w:rPr>
                                <w:b/>
                                <w:spacing w:val="-10"/>
                                <w:sz w:val="20"/>
                              </w:rPr>
                              <w:t>5</w:t>
                            </w:r>
                          </w:p>
                        </w:tc>
                        <w:tc>
                          <w:tcPr>
                            <w:tcW w:w="533" w:type="dxa"/>
                            <w:tcBorders>
                              <w:top w:val="single" w:sz="18" w:space="0" w:color="000000"/>
                              <w:left w:val="single" w:sz="8" w:space="0" w:color="000000"/>
                              <w:bottom w:val="single" w:sz="8" w:space="0" w:color="000000"/>
                              <w:right w:val="single" w:sz="8" w:space="0" w:color="000000"/>
                            </w:tcBorders>
                            <w:shd w:val="clear" w:color="auto" w:fill="BEBEBE"/>
                            <w:hideMark/>
                          </w:tcPr>
                          <w:p w:rsidR="00E5609F" w:rsidRDefault="00E5609F">
                            <w:pPr>
                              <w:pStyle w:val="TableParagraph"/>
                              <w:ind w:left="0" w:right="16" w:hanging="2"/>
                              <w:rPr>
                                <w:b/>
                                <w:sz w:val="20"/>
                              </w:rPr>
                            </w:pPr>
                            <w:r>
                              <w:rPr>
                                <w:b/>
                                <w:spacing w:val="-10"/>
                                <w:sz w:val="20"/>
                              </w:rPr>
                              <w:t>6</w:t>
                            </w:r>
                          </w:p>
                        </w:tc>
                        <w:tc>
                          <w:tcPr>
                            <w:tcW w:w="533" w:type="dxa"/>
                            <w:tcBorders>
                              <w:top w:val="single" w:sz="18" w:space="0" w:color="000000"/>
                              <w:left w:val="single" w:sz="8" w:space="0" w:color="000000"/>
                              <w:bottom w:val="single" w:sz="8" w:space="0" w:color="000000"/>
                              <w:right w:val="single" w:sz="18" w:space="0" w:color="000000"/>
                            </w:tcBorders>
                            <w:shd w:val="clear" w:color="auto" w:fill="BEBEBE"/>
                            <w:hideMark/>
                          </w:tcPr>
                          <w:p w:rsidR="00E5609F" w:rsidRDefault="00E5609F">
                            <w:pPr>
                              <w:pStyle w:val="TableParagraph"/>
                              <w:ind w:left="0" w:right="16" w:hanging="2"/>
                              <w:rPr>
                                <w:b/>
                                <w:sz w:val="20"/>
                              </w:rPr>
                            </w:pPr>
                            <w:r>
                              <w:rPr>
                                <w:b/>
                                <w:spacing w:val="-10"/>
                                <w:sz w:val="20"/>
                              </w:rPr>
                              <w:t>7</w:t>
                            </w:r>
                          </w:p>
                        </w:tc>
                      </w:tr>
                      <w:tr w:rsidR="00E5609F">
                        <w:trPr>
                          <w:trHeight w:val="302"/>
                        </w:trPr>
                        <w:tc>
                          <w:tcPr>
                            <w:tcW w:w="4798" w:type="dxa"/>
                            <w:vMerge/>
                            <w:tcBorders>
                              <w:top w:val="single" w:sz="18" w:space="0" w:color="000000"/>
                              <w:left w:val="single" w:sz="18" w:space="0" w:color="000000"/>
                              <w:bottom w:val="single" w:sz="18" w:space="0" w:color="000000"/>
                              <w:right w:val="single" w:sz="18" w:space="0" w:color="000000"/>
                            </w:tcBorders>
                            <w:vAlign w:val="center"/>
                            <w:hideMark/>
                          </w:tcPr>
                          <w:p w:rsidR="00E5609F" w:rsidRDefault="00E5609F">
                            <w:pPr>
                              <w:ind w:left="0" w:hanging="2"/>
                              <w:rPr>
                                <w:rFonts w:ascii="Times New Roman" w:eastAsia="Times New Roman" w:hAnsi="Times New Roman" w:cs="Times New Roman"/>
                                <w:b/>
                                <w:szCs w:val="22"/>
                              </w:rPr>
                            </w:pPr>
                          </w:p>
                        </w:tc>
                        <w:tc>
                          <w:tcPr>
                            <w:tcW w:w="514" w:type="dxa"/>
                            <w:tcBorders>
                              <w:top w:val="single" w:sz="18" w:space="0" w:color="000000"/>
                              <w:left w:val="single" w:sz="18" w:space="0" w:color="000000"/>
                              <w:bottom w:val="single" w:sz="18" w:space="0" w:color="000000"/>
                              <w:right w:val="single" w:sz="18" w:space="0" w:color="000000"/>
                            </w:tcBorders>
                            <w:hideMark/>
                          </w:tcPr>
                          <w:p w:rsidR="00E5609F" w:rsidRDefault="00E5609F">
                            <w:pPr>
                              <w:pStyle w:val="TableParagraph"/>
                              <w:ind w:left="0" w:right="15" w:hanging="2"/>
                              <w:rPr>
                                <w:b/>
                                <w:i/>
                                <w:sz w:val="20"/>
                              </w:rPr>
                            </w:pPr>
                            <w:r>
                              <w:rPr>
                                <w:b/>
                                <w:i/>
                                <w:spacing w:val="-5"/>
                                <w:sz w:val="20"/>
                              </w:rPr>
                              <w:t>2.</w:t>
                            </w:r>
                          </w:p>
                        </w:tc>
                        <w:tc>
                          <w:tcPr>
                            <w:tcW w:w="533" w:type="dxa"/>
                            <w:tcBorders>
                              <w:top w:val="single" w:sz="8" w:space="0" w:color="000000"/>
                              <w:left w:val="single" w:sz="18" w:space="0" w:color="000000"/>
                              <w:bottom w:val="single" w:sz="8" w:space="0" w:color="000000"/>
                              <w:right w:val="single" w:sz="8" w:space="0" w:color="000000"/>
                            </w:tcBorders>
                            <w:hideMark/>
                          </w:tcPr>
                          <w:p w:rsidR="00E5609F" w:rsidRDefault="00E5609F">
                            <w:pPr>
                              <w:pStyle w:val="TableParagraph"/>
                              <w:ind w:left="0" w:right="38" w:hanging="2"/>
                              <w:rPr>
                                <w:b/>
                                <w:sz w:val="20"/>
                              </w:rPr>
                            </w:pPr>
                            <w:r>
                              <w:rPr>
                                <w:b/>
                                <w:spacing w:val="-10"/>
                                <w:sz w:val="20"/>
                              </w:rPr>
                              <w:t>8</w:t>
                            </w:r>
                          </w:p>
                        </w:tc>
                        <w:tc>
                          <w:tcPr>
                            <w:tcW w:w="533" w:type="dxa"/>
                            <w:gridSpan w:val="2"/>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right="14" w:hanging="2"/>
                              <w:rPr>
                                <w:b/>
                                <w:sz w:val="20"/>
                              </w:rPr>
                            </w:pPr>
                            <w:r>
                              <w:rPr>
                                <w:b/>
                                <w:spacing w:val="-10"/>
                                <w:sz w:val="20"/>
                              </w:rPr>
                              <w:t>9</w:t>
                            </w:r>
                          </w:p>
                        </w:tc>
                        <w:tc>
                          <w:tcPr>
                            <w:tcW w:w="533"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right="13" w:hanging="2"/>
                              <w:rPr>
                                <w:b/>
                                <w:sz w:val="20"/>
                              </w:rPr>
                            </w:pPr>
                            <w:r>
                              <w:rPr>
                                <w:b/>
                                <w:spacing w:val="-5"/>
                                <w:sz w:val="20"/>
                              </w:rPr>
                              <w:t>10</w:t>
                            </w:r>
                          </w:p>
                        </w:tc>
                        <w:tc>
                          <w:tcPr>
                            <w:tcW w:w="533"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right="14" w:hanging="2"/>
                              <w:rPr>
                                <w:b/>
                                <w:sz w:val="20"/>
                              </w:rPr>
                            </w:pPr>
                            <w:r>
                              <w:rPr>
                                <w:b/>
                                <w:spacing w:val="-5"/>
                                <w:sz w:val="20"/>
                              </w:rPr>
                              <w:t>11</w:t>
                            </w:r>
                          </w:p>
                        </w:tc>
                        <w:tc>
                          <w:tcPr>
                            <w:tcW w:w="534"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right="15" w:hanging="2"/>
                              <w:rPr>
                                <w:b/>
                                <w:sz w:val="20"/>
                              </w:rPr>
                            </w:pPr>
                            <w:r>
                              <w:rPr>
                                <w:b/>
                                <w:spacing w:val="-5"/>
                                <w:sz w:val="20"/>
                              </w:rPr>
                              <w:t>12</w:t>
                            </w:r>
                          </w:p>
                        </w:tc>
                        <w:tc>
                          <w:tcPr>
                            <w:tcW w:w="533" w:type="dxa"/>
                            <w:tcBorders>
                              <w:top w:val="single" w:sz="8" w:space="0" w:color="000000"/>
                              <w:left w:val="single" w:sz="8" w:space="0" w:color="000000"/>
                              <w:bottom w:val="single" w:sz="8" w:space="0" w:color="000000"/>
                              <w:right w:val="single" w:sz="8" w:space="0" w:color="000000"/>
                            </w:tcBorders>
                            <w:shd w:val="clear" w:color="auto" w:fill="BEBEBE"/>
                            <w:hideMark/>
                          </w:tcPr>
                          <w:p w:rsidR="00E5609F" w:rsidRDefault="00E5609F">
                            <w:pPr>
                              <w:pStyle w:val="TableParagraph"/>
                              <w:ind w:left="0" w:right="15" w:hanging="2"/>
                              <w:rPr>
                                <w:b/>
                                <w:sz w:val="20"/>
                              </w:rPr>
                            </w:pPr>
                            <w:r>
                              <w:rPr>
                                <w:b/>
                                <w:spacing w:val="-5"/>
                                <w:sz w:val="20"/>
                              </w:rPr>
                              <w:t>13</w:t>
                            </w:r>
                          </w:p>
                        </w:tc>
                        <w:tc>
                          <w:tcPr>
                            <w:tcW w:w="533" w:type="dxa"/>
                            <w:tcBorders>
                              <w:top w:val="single" w:sz="8" w:space="0" w:color="000000"/>
                              <w:left w:val="single" w:sz="8" w:space="0" w:color="000000"/>
                              <w:bottom w:val="single" w:sz="8" w:space="0" w:color="000000"/>
                              <w:right w:val="single" w:sz="18" w:space="0" w:color="000000"/>
                            </w:tcBorders>
                            <w:shd w:val="clear" w:color="auto" w:fill="BEBEBE"/>
                            <w:hideMark/>
                          </w:tcPr>
                          <w:p w:rsidR="00E5609F" w:rsidRDefault="00E5609F">
                            <w:pPr>
                              <w:pStyle w:val="TableParagraph"/>
                              <w:ind w:left="0" w:right="15" w:hanging="2"/>
                              <w:rPr>
                                <w:b/>
                                <w:sz w:val="20"/>
                              </w:rPr>
                            </w:pPr>
                            <w:r>
                              <w:rPr>
                                <w:b/>
                                <w:spacing w:val="-5"/>
                                <w:sz w:val="20"/>
                              </w:rPr>
                              <w:t>14</w:t>
                            </w:r>
                          </w:p>
                        </w:tc>
                      </w:tr>
                      <w:tr w:rsidR="00E5609F">
                        <w:trPr>
                          <w:trHeight w:val="302"/>
                        </w:trPr>
                        <w:tc>
                          <w:tcPr>
                            <w:tcW w:w="4798" w:type="dxa"/>
                            <w:vMerge/>
                            <w:tcBorders>
                              <w:top w:val="single" w:sz="18" w:space="0" w:color="000000"/>
                              <w:left w:val="single" w:sz="18" w:space="0" w:color="000000"/>
                              <w:bottom w:val="single" w:sz="18" w:space="0" w:color="000000"/>
                              <w:right w:val="single" w:sz="18" w:space="0" w:color="000000"/>
                            </w:tcBorders>
                            <w:vAlign w:val="center"/>
                            <w:hideMark/>
                          </w:tcPr>
                          <w:p w:rsidR="00E5609F" w:rsidRDefault="00E5609F">
                            <w:pPr>
                              <w:ind w:left="0" w:hanging="2"/>
                              <w:rPr>
                                <w:rFonts w:ascii="Times New Roman" w:eastAsia="Times New Roman" w:hAnsi="Times New Roman" w:cs="Times New Roman"/>
                                <w:b/>
                                <w:szCs w:val="22"/>
                              </w:rPr>
                            </w:pPr>
                          </w:p>
                        </w:tc>
                        <w:tc>
                          <w:tcPr>
                            <w:tcW w:w="514" w:type="dxa"/>
                            <w:tcBorders>
                              <w:top w:val="single" w:sz="18" w:space="0" w:color="000000"/>
                              <w:left w:val="single" w:sz="18" w:space="0" w:color="000000"/>
                              <w:bottom w:val="single" w:sz="18" w:space="0" w:color="000000"/>
                              <w:right w:val="single" w:sz="18" w:space="0" w:color="000000"/>
                            </w:tcBorders>
                            <w:hideMark/>
                          </w:tcPr>
                          <w:p w:rsidR="00E5609F" w:rsidRDefault="00E5609F">
                            <w:pPr>
                              <w:pStyle w:val="TableParagraph"/>
                              <w:ind w:left="0" w:right="15" w:hanging="2"/>
                              <w:rPr>
                                <w:b/>
                                <w:i/>
                                <w:sz w:val="20"/>
                              </w:rPr>
                            </w:pPr>
                            <w:r>
                              <w:rPr>
                                <w:b/>
                                <w:i/>
                                <w:spacing w:val="-5"/>
                                <w:sz w:val="20"/>
                              </w:rPr>
                              <w:t>3.</w:t>
                            </w:r>
                          </w:p>
                        </w:tc>
                        <w:tc>
                          <w:tcPr>
                            <w:tcW w:w="533" w:type="dxa"/>
                            <w:tcBorders>
                              <w:top w:val="single" w:sz="8" w:space="0" w:color="000000"/>
                              <w:left w:val="single" w:sz="18" w:space="0" w:color="000000"/>
                              <w:bottom w:val="single" w:sz="8" w:space="0" w:color="000000"/>
                              <w:right w:val="single" w:sz="8" w:space="0" w:color="000000"/>
                            </w:tcBorders>
                            <w:hideMark/>
                          </w:tcPr>
                          <w:p w:rsidR="00E5609F" w:rsidRDefault="00E5609F">
                            <w:pPr>
                              <w:pStyle w:val="TableParagraph"/>
                              <w:ind w:left="0" w:right="38" w:hanging="2"/>
                              <w:rPr>
                                <w:b/>
                                <w:sz w:val="20"/>
                              </w:rPr>
                            </w:pPr>
                            <w:r>
                              <w:rPr>
                                <w:b/>
                                <w:spacing w:val="-5"/>
                                <w:sz w:val="20"/>
                              </w:rPr>
                              <w:t>15</w:t>
                            </w:r>
                          </w:p>
                        </w:tc>
                        <w:tc>
                          <w:tcPr>
                            <w:tcW w:w="533" w:type="dxa"/>
                            <w:gridSpan w:val="2"/>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hanging="2"/>
                              <w:rPr>
                                <w:b/>
                                <w:sz w:val="20"/>
                              </w:rPr>
                            </w:pPr>
                            <w:r>
                              <w:rPr>
                                <w:b/>
                                <w:spacing w:val="-5"/>
                                <w:sz w:val="20"/>
                              </w:rPr>
                              <w:t>16</w:t>
                            </w:r>
                          </w:p>
                        </w:tc>
                        <w:tc>
                          <w:tcPr>
                            <w:tcW w:w="533"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right="13" w:hanging="2"/>
                              <w:rPr>
                                <w:b/>
                                <w:sz w:val="20"/>
                              </w:rPr>
                            </w:pPr>
                            <w:r>
                              <w:rPr>
                                <w:b/>
                                <w:spacing w:val="-5"/>
                                <w:sz w:val="20"/>
                              </w:rPr>
                              <w:t>17</w:t>
                            </w:r>
                          </w:p>
                        </w:tc>
                        <w:tc>
                          <w:tcPr>
                            <w:tcW w:w="533"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right="14" w:hanging="2"/>
                              <w:rPr>
                                <w:b/>
                                <w:sz w:val="20"/>
                              </w:rPr>
                            </w:pPr>
                            <w:r>
                              <w:rPr>
                                <w:b/>
                                <w:spacing w:val="-5"/>
                                <w:sz w:val="20"/>
                              </w:rPr>
                              <w:t>18</w:t>
                            </w:r>
                          </w:p>
                        </w:tc>
                        <w:tc>
                          <w:tcPr>
                            <w:tcW w:w="534"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right="15" w:hanging="2"/>
                              <w:rPr>
                                <w:b/>
                                <w:sz w:val="20"/>
                              </w:rPr>
                            </w:pPr>
                            <w:r>
                              <w:rPr>
                                <w:b/>
                                <w:spacing w:val="-5"/>
                                <w:sz w:val="20"/>
                              </w:rPr>
                              <w:t>19</w:t>
                            </w:r>
                          </w:p>
                        </w:tc>
                        <w:tc>
                          <w:tcPr>
                            <w:tcW w:w="533" w:type="dxa"/>
                            <w:tcBorders>
                              <w:top w:val="single" w:sz="8" w:space="0" w:color="000000"/>
                              <w:left w:val="single" w:sz="8" w:space="0" w:color="000000"/>
                              <w:bottom w:val="single" w:sz="8" w:space="0" w:color="000000"/>
                              <w:right w:val="single" w:sz="8" w:space="0" w:color="000000"/>
                            </w:tcBorders>
                            <w:shd w:val="clear" w:color="auto" w:fill="BEBEBE"/>
                            <w:hideMark/>
                          </w:tcPr>
                          <w:p w:rsidR="00E5609F" w:rsidRDefault="00E5609F">
                            <w:pPr>
                              <w:pStyle w:val="TableParagraph"/>
                              <w:ind w:left="0" w:right="15" w:hanging="2"/>
                              <w:rPr>
                                <w:b/>
                                <w:sz w:val="20"/>
                              </w:rPr>
                            </w:pPr>
                            <w:r>
                              <w:rPr>
                                <w:b/>
                                <w:spacing w:val="-5"/>
                                <w:sz w:val="20"/>
                              </w:rPr>
                              <w:t>20</w:t>
                            </w:r>
                          </w:p>
                        </w:tc>
                        <w:tc>
                          <w:tcPr>
                            <w:tcW w:w="533" w:type="dxa"/>
                            <w:tcBorders>
                              <w:top w:val="single" w:sz="8" w:space="0" w:color="000000"/>
                              <w:left w:val="single" w:sz="8" w:space="0" w:color="000000"/>
                              <w:bottom w:val="single" w:sz="8" w:space="0" w:color="000000"/>
                              <w:right w:val="single" w:sz="18" w:space="0" w:color="000000"/>
                            </w:tcBorders>
                            <w:shd w:val="clear" w:color="auto" w:fill="BEBEBE"/>
                            <w:hideMark/>
                          </w:tcPr>
                          <w:p w:rsidR="00E5609F" w:rsidRDefault="00E5609F">
                            <w:pPr>
                              <w:pStyle w:val="TableParagraph"/>
                              <w:ind w:left="0" w:right="15" w:hanging="2"/>
                              <w:rPr>
                                <w:b/>
                                <w:sz w:val="20"/>
                              </w:rPr>
                            </w:pPr>
                            <w:r>
                              <w:rPr>
                                <w:b/>
                                <w:spacing w:val="-5"/>
                                <w:sz w:val="20"/>
                              </w:rPr>
                              <w:t>21</w:t>
                            </w:r>
                          </w:p>
                        </w:tc>
                      </w:tr>
                      <w:tr w:rsidR="00E5609F">
                        <w:trPr>
                          <w:trHeight w:val="302"/>
                        </w:trPr>
                        <w:tc>
                          <w:tcPr>
                            <w:tcW w:w="4798" w:type="dxa"/>
                            <w:vMerge/>
                            <w:tcBorders>
                              <w:top w:val="single" w:sz="18" w:space="0" w:color="000000"/>
                              <w:left w:val="single" w:sz="18" w:space="0" w:color="000000"/>
                              <w:bottom w:val="single" w:sz="18" w:space="0" w:color="000000"/>
                              <w:right w:val="single" w:sz="18" w:space="0" w:color="000000"/>
                            </w:tcBorders>
                            <w:vAlign w:val="center"/>
                            <w:hideMark/>
                          </w:tcPr>
                          <w:p w:rsidR="00E5609F" w:rsidRDefault="00E5609F">
                            <w:pPr>
                              <w:ind w:left="0" w:hanging="2"/>
                              <w:rPr>
                                <w:rFonts w:ascii="Times New Roman" w:eastAsia="Times New Roman" w:hAnsi="Times New Roman" w:cs="Times New Roman"/>
                                <w:b/>
                                <w:szCs w:val="22"/>
                              </w:rPr>
                            </w:pPr>
                          </w:p>
                        </w:tc>
                        <w:tc>
                          <w:tcPr>
                            <w:tcW w:w="514" w:type="dxa"/>
                            <w:tcBorders>
                              <w:top w:val="single" w:sz="18" w:space="0" w:color="000000"/>
                              <w:left w:val="single" w:sz="18" w:space="0" w:color="000000"/>
                              <w:bottom w:val="single" w:sz="18" w:space="0" w:color="000000"/>
                              <w:right w:val="single" w:sz="18" w:space="0" w:color="000000"/>
                            </w:tcBorders>
                            <w:hideMark/>
                          </w:tcPr>
                          <w:p w:rsidR="00E5609F" w:rsidRDefault="00E5609F">
                            <w:pPr>
                              <w:pStyle w:val="TableParagraph"/>
                              <w:ind w:left="0" w:right="15" w:hanging="2"/>
                              <w:rPr>
                                <w:b/>
                                <w:i/>
                                <w:sz w:val="20"/>
                              </w:rPr>
                            </w:pPr>
                            <w:r>
                              <w:rPr>
                                <w:b/>
                                <w:i/>
                                <w:spacing w:val="-5"/>
                                <w:sz w:val="20"/>
                              </w:rPr>
                              <w:t>4.</w:t>
                            </w:r>
                          </w:p>
                        </w:tc>
                        <w:tc>
                          <w:tcPr>
                            <w:tcW w:w="533" w:type="dxa"/>
                            <w:tcBorders>
                              <w:top w:val="single" w:sz="8" w:space="0" w:color="000000"/>
                              <w:left w:val="single" w:sz="18" w:space="0" w:color="000000"/>
                              <w:bottom w:val="single" w:sz="8" w:space="0" w:color="000000"/>
                              <w:right w:val="single" w:sz="8" w:space="0" w:color="000000"/>
                            </w:tcBorders>
                            <w:hideMark/>
                          </w:tcPr>
                          <w:p w:rsidR="00E5609F" w:rsidRDefault="00E5609F">
                            <w:pPr>
                              <w:pStyle w:val="TableParagraph"/>
                              <w:ind w:left="0" w:right="38" w:hanging="2"/>
                              <w:rPr>
                                <w:b/>
                                <w:sz w:val="20"/>
                              </w:rPr>
                            </w:pPr>
                            <w:r>
                              <w:rPr>
                                <w:b/>
                                <w:spacing w:val="-5"/>
                                <w:sz w:val="20"/>
                              </w:rPr>
                              <w:t>22</w:t>
                            </w:r>
                          </w:p>
                        </w:tc>
                        <w:tc>
                          <w:tcPr>
                            <w:tcW w:w="533" w:type="dxa"/>
                            <w:gridSpan w:val="2"/>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hanging="2"/>
                              <w:rPr>
                                <w:b/>
                                <w:sz w:val="20"/>
                              </w:rPr>
                            </w:pPr>
                            <w:r>
                              <w:rPr>
                                <w:b/>
                                <w:spacing w:val="-5"/>
                                <w:sz w:val="20"/>
                              </w:rPr>
                              <w:t>23</w:t>
                            </w:r>
                          </w:p>
                        </w:tc>
                        <w:tc>
                          <w:tcPr>
                            <w:tcW w:w="533"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right="13" w:hanging="2"/>
                              <w:rPr>
                                <w:b/>
                                <w:sz w:val="20"/>
                              </w:rPr>
                            </w:pPr>
                            <w:r>
                              <w:rPr>
                                <w:b/>
                                <w:spacing w:val="-5"/>
                                <w:sz w:val="20"/>
                              </w:rPr>
                              <w:t>24</w:t>
                            </w:r>
                          </w:p>
                        </w:tc>
                        <w:tc>
                          <w:tcPr>
                            <w:tcW w:w="533"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right="14" w:hanging="2"/>
                              <w:rPr>
                                <w:b/>
                                <w:sz w:val="20"/>
                              </w:rPr>
                            </w:pPr>
                            <w:r>
                              <w:rPr>
                                <w:b/>
                                <w:spacing w:val="-5"/>
                                <w:sz w:val="20"/>
                              </w:rPr>
                              <w:t>25</w:t>
                            </w:r>
                          </w:p>
                        </w:tc>
                        <w:tc>
                          <w:tcPr>
                            <w:tcW w:w="534"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right="15" w:hanging="2"/>
                              <w:rPr>
                                <w:b/>
                                <w:sz w:val="20"/>
                              </w:rPr>
                            </w:pPr>
                            <w:r>
                              <w:rPr>
                                <w:b/>
                                <w:spacing w:val="-5"/>
                                <w:sz w:val="20"/>
                              </w:rPr>
                              <w:t>26</w:t>
                            </w:r>
                          </w:p>
                        </w:tc>
                        <w:tc>
                          <w:tcPr>
                            <w:tcW w:w="533" w:type="dxa"/>
                            <w:tcBorders>
                              <w:top w:val="single" w:sz="8" w:space="0" w:color="000000"/>
                              <w:left w:val="single" w:sz="8" w:space="0" w:color="000000"/>
                              <w:bottom w:val="single" w:sz="8" w:space="0" w:color="000000"/>
                              <w:right w:val="single" w:sz="8" w:space="0" w:color="000000"/>
                            </w:tcBorders>
                            <w:shd w:val="clear" w:color="auto" w:fill="BEBEBE"/>
                            <w:hideMark/>
                          </w:tcPr>
                          <w:p w:rsidR="00E5609F" w:rsidRDefault="00E5609F">
                            <w:pPr>
                              <w:pStyle w:val="TableParagraph"/>
                              <w:ind w:left="0" w:right="15" w:hanging="2"/>
                              <w:rPr>
                                <w:b/>
                                <w:sz w:val="20"/>
                              </w:rPr>
                            </w:pPr>
                            <w:r>
                              <w:rPr>
                                <w:b/>
                                <w:spacing w:val="-5"/>
                                <w:sz w:val="20"/>
                              </w:rPr>
                              <w:t>27</w:t>
                            </w:r>
                          </w:p>
                        </w:tc>
                        <w:tc>
                          <w:tcPr>
                            <w:tcW w:w="533" w:type="dxa"/>
                            <w:tcBorders>
                              <w:top w:val="single" w:sz="8" w:space="0" w:color="000000"/>
                              <w:left w:val="single" w:sz="8" w:space="0" w:color="000000"/>
                              <w:bottom w:val="single" w:sz="8" w:space="0" w:color="000000"/>
                              <w:right w:val="single" w:sz="18" w:space="0" w:color="000000"/>
                            </w:tcBorders>
                            <w:shd w:val="clear" w:color="auto" w:fill="BEBEBE"/>
                            <w:hideMark/>
                          </w:tcPr>
                          <w:p w:rsidR="00E5609F" w:rsidRDefault="00E5609F">
                            <w:pPr>
                              <w:pStyle w:val="TableParagraph"/>
                              <w:ind w:left="0" w:right="15" w:hanging="2"/>
                              <w:rPr>
                                <w:b/>
                                <w:sz w:val="20"/>
                              </w:rPr>
                            </w:pPr>
                            <w:r>
                              <w:rPr>
                                <w:b/>
                                <w:spacing w:val="-5"/>
                                <w:sz w:val="20"/>
                              </w:rPr>
                              <w:t>28</w:t>
                            </w:r>
                          </w:p>
                        </w:tc>
                      </w:tr>
                      <w:tr w:rsidR="00E5609F">
                        <w:trPr>
                          <w:trHeight w:val="303"/>
                        </w:trPr>
                        <w:tc>
                          <w:tcPr>
                            <w:tcW w:w="4798" w:type="dxa"/>
                            <w:vMerge/>
                            <w:tcBorders>
                              <w:top w:val="single" w:sz="18" w:space="0" w:color="000000"/>
                              <w:left w:val="single" w:sz="18" w:space="0" w:color="000000"/>
                              <w:bottom w:val="single" w:sz="18" w:space="0" w:color="000000"/>
                              <w:right w:val="single" w:sz="18" w:space="0" w:color="000000"/>
                            </w:tcBorders>
                            <w:vAlign w:val="center"/>
                            <w:hideMark/>
                          </w:tcPr>
                          <w:p w:rsidR="00E5609F" w:rsidRDefault="00E5609F">
                            <w:pPr>
                              <w:ind w:left="0" w:hanging="2"/>
                              <w:rPr>
                                <w:rFonts w:ascii="Times New Roman" w:eastAsia="Times New Roman" w:hAnsi="Times New Roman" w:cs="Times New Roman"/>
                                <w:b/>
                                <w:szCs w:val="22"/>
                              </w:rPr>
                            </w:pPr>
                          </w:p>
                        </w:tc>
                        <w:tc>
                          <w:tcPr>
                            <w:tcW w:w="514" w:type="dxa"/>
                            <w:tcBorders>
                              <w:top w:val="single" w:sz="18" w:space="0" w:color="000000"/>
                              <w:left w:val="single" w:sz="18" w:space="0" w:color="000000"/>
                              <w:bottom w:val="single" w:sz="18" w:space="0" w:color="000000"/>
                              <w:right w:val="single" w:sz="18" w:space="0" w:color="000000"/>
                            </w:tcBorders>
                            <w:hideMark/>
                          </w:tcPr>
                          <w:p w:rsidR="00E5609F" w:rsidRDefault="00E5609F">
                            <w:pPr>
                              <w:pStyle w:val="TableParagraph"/>
                              <w:ind w:left="0" w:right="15" w:hanging="2"/>
                              <w:rPr>
                                <w:b/>
                                <w:i/>
                                <w:sz w:val="20"/>
                              </w:rPr>
                            </w:pPr>
                            <w:r>
                              <w:rPr>
                                <w:b/>
                                <w:i/>
                                <w:spacing w:val="-5"/>
                                <w:sz w:val="20"/>
                              </w:rPr>
                              <w:t>5.</w:t>
                            </w:r>
                          </w:p>
                        </w:tc>
                        <w:tc>
                          <w:tcPr>
                            <w:tcW w:w="533" w:type="dxa"/>
                            <w:tcBorders>
                              <w:top w:val="single" w:sz="8" w:space="0" w:color="000000"/>
                              <w:left w:val="single" w:sz="18" w:space="0" w:color="000000"/>
                              <w:bottom w:val="single" w:sz="18" w:space="0" w:color="000000"/>
                              <w:right w:val="single" w:sz="8" w:space="0" w:color="000000"/>
                            </w:tcBorders>
                            <w:hideMark/>
                          </w:tcPr>
                          <w:p w:rsidR="00E5609F" w:rsidRDefault="00E5609F">
                            <w:pPr>
                              <w:pStyle w:val="TableParagraph"/>
                              <w:ind w:left="0" w:right="38" w:hanging="2"/>
                              <w:rPr>
                                <w:b/>
                                <w:sz w:val="20"/>
                              </w:rPr>
                            </w:pPr>
                            <w:r>
                              <w:rPr>
                                <w:b/>
                                <w:spacing w:val="-5"/>
                                <w:sz w:val="20"/>
                              </w:rPr>
                              <w:t>29</w:t>
                            </w:r>
                          </w:p>
                        </w:tc>
                        <w:tc>
                          <w:tcPr>
                            <w:tcW w:w="533" w:type="dxa"/>
                            <w:gridSpan w:val="2"/>
                            <w:tcBorders>
                              <w:top w:val="single" w:sz="8" w:space="0" w:color="000000"/>
                              <w:left w:val="single" w:sz="8" w:space="0" w:color="000000"/>
                              <w:bottom w:val="single" w:sz="18" w:space="0" w:color="000000"/>
                              <w:right w:val="single" w:sz="8" w:space="0" w:color="000000"/>
                            </w:tcBorders>
                            <w:hideMark/>
                          </w:tcPr>
                          <w:p w:rsidR="00E5609F" w:rsidRDefault="00E5609F">
                            <w:pPr>
                              <w:pStyle w:val="TableParagraph"/>
                              <w:ind w:left="0" w:hanging="2"/>
                              <w:rPr>
                                <w:b/>
                                <w:sz w:val="20"/>
                              </w:rPr>
                            </w:pPr>
                            <w:r>
                              <w:rPr>
                                <w:b/>
                                <w:spacing w:val="-5"/>
                                <w:sz w:val="20"/>
                              </w:rPr>
                              <w:t>30</w:t>
                            </w:r>
                          </w:p>
                        </w:tc>
                        <w:tc>
                          <w:tcPr>
                            <w:tcW w:w="533" w:type="dxa"/>
                            <w:tcBorders>
                              <w:top w:val="single" w:sz="8" w:space="0" w:color="000000"/>
                              <w:left w:val="single" w:sz="8" w:space="0" w:color="000000"/>
                              <w:bottom w:val="single" w:sz="18" w:space="0" w:color="000000"/>
                              <w:right w:val="single" w:sz="8" w:space="0" w:color="000000"/>
                            </w:tcBorders>
                          </w:tcPr>
                          <w:p w:rsidR="00E5609F" w:rsidRDefault="00E5609F">
                            <w:pPr>
                              <w:pStyle w:val="TableParagraph"/>
                              <w:ind w:left="0" w:hanging="2"/>
                              <w:rPr>
                                <w:sz w:val="18"/>
                              </w:rPr>
                            </w:pPr>
                          </w:p>
                        </w:tc>
                        <w:tc>
                          <w:tcPr>
                            <w:tcW w:w="533" w:type="dxa"/>
                            <w:tcBorders>
                              <w:top w:val="single" w:sz="8" w:space="0" w:color="000000"/>
                              <w:left w:val="single" w:sz="8" w:space="0" w:color="000000"/>
                              <w:bottom w:val="single" w:sz="18" w:space="0" w:color="000000"/>
                              <w:right w:val="single" w:sz="8" w:space="0" w:color="000000"/>
                            </w:tcBorders>
                          </w:tcPr>
                          <w:p w:rsidR="00E5609F" w:rsidRDefault="00E5609F">
                            <w:pPr>
                              <w:pStyle w:val="TableParagraph"/>
                              <w:ind w:left="0" w:hanging="2"/>
                              <w:rPr>
                                <w:sz w:val="18"/>
                              </w:rPr>
                            </w:pPr>
                          </w:p>
                        </w:tc>
                        <w:tc>
                          <w:tcPr>
                            <w:tcW w:w="534" w:type="dxa"/>
                            <w:tcBorders>
                              <w:top w:val="single" w:sz="8" w:space="0" w:color="000000"/>
                              <w:left w:val="single" w:sz="8" w:space="0" w:color="000000"/>
                              <w:bottom w:val="single" w:sz="18" w:space="0" w:color="000000"/>
                              <w:right w:val="single" w:sz="8" w:space="0" w:color="000000"/>
                            </w:tcBorders>
                          </w:tcPr>
                          <w:p w:rsidR="00E5609F" w:rsidRDefault="00E5609F">
                            <w:pPr>
                              <w:pStyle w:val="TableParagraph"/>
                              <w:ind w:left="0" w:hanging="2"/>
                              <w:rPr>
                                <w:sz w:val="18"/>
                              </w:rPr>
                            </w:pPr>
                          </w:p>
                        </w:tc>
                        <w:tc>
                          <w:tcPr>
                            <w:tcW w:w="533" w:type="dxa"/>
                            <w:tcBorders>
                              <w:top w:val="single" w:sz="8" w:space="0" w:color="000000"/>
                              <w:left w:val="single" w:sz="8" w:space="0" w:color="000000"/>
                              <w:bottom w:val="single" w:sz="18" w:space="0" w:color="000000"/>
                              <w:right w:val="single" w:sz="8" w:space="0" w:color="000000"/>
                            </w:tcBorders>
                            <w:shd w:val="clear" w:color="auto" w:fill="BEBEBE"/>
                          </w:tcPr>
                          <w:p w:rsidR="00E5609F" w:rsidRDefault="00E5609F">
                            <w:pPr>
                              <w:pStyle w:val="TableParagraph"/>
                              <w:ind w:left="0" w:hanging="2"/>
                              <w:rPr>
                                <w:sz w:val="18"/>
                              </w:rPr>
                            </w:pPr>
                          </w:p>
                        </w:tc>
                        <w:tc>
                          <w:tcPr>
                            <w:tcW w:w="533" w:type="dxa"/>
                            <w:tcBorders>
                              <w:top w:val="single" w:sz="8" w:space="0" w:color="000000"/>
                              <w:left w:val="single" w:sz="8" w:space="0" w:color="000000"/>
                              <w:bottom w:val="single" w:sz="18" w:space="0" w:color="000000"/>
                              <w:right w:val="single" w:sz="18" w:space="0" w:color="000000"/>
                            </w:tcBorders>
                            <w:shd w:val="clear" w:color="auto" w:fill="BEBEBE"/>
                          </w:tcPr>
                          <w:p w:rsidR="00E5609F" w:rsidRDefault="00E5609F">
                            <w:pPr>
                              <w:pStyle w:val="TableParagraph"/>
                              <w:ind w:left="0" w:hanging="2"/>
                              <w:rPr>
                                <w:sz w:val="18"/>
                              </w:rPr>
                            </w:pPr>
                          </w:p>
                        </w:tc>
                      </w:tr>
                      <w:tr w:rsidR="00E5609F">
                        <w:trPr>
                          <w:trHeight w:val="302"/>
                        </w:trPr>
                        <w:tc>
                          <w:tcPr>
                            <w:tcW w:w="552" w:type="dxa"/>
                            <w:vMerge w:val="restart"/>
                            <w:tcBorders>
                              <w:top w:val="single" w:sz="18" w:space="0" w:color="000000"/>
                              <w:left w:val="single" w:sz="18" w:space="0" w:color="000000"/>
                              <w:bottom w:val="single" w:sz="18" w:space="0" w:color="000000"/>
                              <w:right w:val="single" w:sz="18" w:space="0" w:color="000000"/>
                            </w:tcBorders>
                            <w:textDirection w:val="btLr"/>
                            <w:hideMark/>
                          </w:tcPr>
                          <w:p w:rsidR="00E5609F" w:rsidRDefault="00E5609F">
                            <w:pPr>
                              <w:pStyle w:val="TableParagraph"/>
                              <w:spacing w:before="134"/>
                              <w:ind w:left="0" w:hanging="2"/>
                              <w:rPr>
                                <w:b/>
                                <w:sz w:val="20"/>
                              </w:rPr>
                            </w:pPr>
                            <w:r>
                              <w:rPr>
                                <w:b/>
                                <w:spacing w:val="-2"/>
                                <w:sz w:val="20"/>
                              </w:rPr>
                              <w:t>Октобар</w:t>
                            </w:r>
                          </w:p>
                        </w:tc>
                        <w:tc>
                          <w:tcPr>
                            <w:tcW w:w="514" w:type="dxa"/>
                            <w:tcBorders>
                              <w:top w:val="single" w:sz="18" w:space="0" w:color="000000"/>
                              <w:left w:val="single" w:sz="18" w:space="0" w:color="000000"/>
                              <w:bottom w:val="single" w:sz="18" w:space="0" w:color="000000"/>
                              <w:right w:val="single" w:sz="18" w:space="0" w:color="000000"/>
                            </w:tcBorders>
                          </w:tcPr>
                          <w:p w:rsidR="00E5609F" w:rsidRDefault="00E5609F">
                            <w:pPr>
                              <w:pStyle w:val="TableParagraph"/>
                              <w:ind w:left="0" w:hanging="2"/>
                              <w:rPr>
                                <w:sz w:val="18"/>
                              </w:rPr>
                            </w:pPr>
                          </w:p>
                        </w:tc>
                        <w:tc>
                          <w:tcPr>
                            <w:tcW w:w="533" w:type="dxa"/>
                            <w:tcBorders>
                              <w:top w:val="single" w:sz="18" w:space="0" w:color="000000"/>
                              <w:left w:val="single" w:sz="18" w:space="0" w:color="000000"/>
                              <w:bottom w:val="single" w:sz="8" w:space="0" w:color="000000"/>
                              <w:right w:val="single" w:sz="8" w:space="0" w:color="000000"/>
                            </w:tcBorders>
                          </w:tcPr>
                          <w:p w:rsidR="00E5609F" w:rsidRDefault="00E5609F">
                            <w:pPr>
                              <w:pStyle w:val="TableParagraph"/>
                              <w:ind w:left="0" w:hanging="2"/>
                              <w:rPr>
                                <w:sz w:val="18"/>
                              </w:rPr>
                            </w:pPr>
                          </w:p>
                        </w:tc>
                        <w:tc>
                          <w:tcPr>
                            <w:tcW w:w="533" w:type="dxa"/>
                            <w:gridSpan w:val="2"/>
                            <w:tcBorders>
                              <w:top w:val="single" w:sz="18" w:space="0" w:color="000000"/>
                              <w:left w:val="single" w:sz="8" w:space="0" w:color="000000"/>
                              <w:bottom w:val="single" w:sz="8" w:space="0" w:color="000000"/>
                              <w:right w:val="single" w:sz="8" w:space="0" w:color="000000"/>
                            </w:tcBorders>
                          </w:tcPr>
                          <w:p w:rsidR="00E5609F" w:rsidRDefault="00E5609F">
                            <w:pPr>
                              <w:pStyle w:val="TableParagraph"/>
                              <w:ind w:left="0" w:hanging="2"/>
                              <w:rPr>
                                <w:sz w:val="18"/>
                              </w:rPr>
                            </w:pPr>
                          </w:p>
                        </w:tc>
                        <w:tc>
                          <w:tcPr>
                            <w:tcW w:w="533" w:type="dxa"/>
                            <w:tcBorders>
                              <w:top w:val="single" w:sz="18" w:space="0" w:color="000000"/>
                              <w:left w:val="single" w:sz="8" w:space="0" w:color="000000"/>
                              <w:bottom w:val="single" w:sz="8" w:space="0" w:color="000000"/>
                              <w:right w:val="single" w:sz="8" w:space="0" w:color="000000"/>
                            </w:tcBorders>
                            <w:hideMark/>
                          </w:tcPr>
                          <w:p w:rsidR="00E5609F" w:rsidRDefault="00E5609F">
                            <w:pPr>
                              <w:pStyle w:val="TableParagraph"/>
                              <w:ind w:left="0" w:right="14" w:hanging="2"/>
                              <w:rPr>
                                <w:b/>
                                <w:sz w:val="20"/>
                              </w:rPr>
                            </w:pPr>
                            <w:r>
                              <w:rPr>
                                <w:b/>
                                <w:spacing w:val="-10"/>
                                <w:sz w:val="20"/>
                              </w:rPr>
                              <w:t>1</w:t>
                            </w:r>
                          </w:p>
                        </w:tc>
                        <w:tc>
                          <w:tcPr>
                            <w:tcW w:w="533" w:type="dxa"/>
                            <w:tcBorders>
                              <w:top w:val="single" w:sz="18" w:space="0" w:color="000000"/>
                              <w:left w:val="single" w:sz="8" w:space="0" w:color="000000"/>
                              <w:bottom w:val="single" w:sz="8" w:space="0" w:color="000000"/>
                              <w:right w:val="single" w:sz="8" w:space="0" w:color="000000"/>
                            </w:tcBorders>
                            <w:hideMark/>
                          </w:tcPr>
                          <w:p w:rsidR="00E5609F" w:rsidRDefault="00E5609F">
                            <w:pPr>
                              <w:pStyle w:val="TableParagraph"/>
                              <w:ind w:left="0" w:right="14" w:hanging="2"/>
                              <w:rPr>
                                <w:b/>
                                <w:sz w:val="20"/>
                              </w:rPr>
                            </w:pPr>
                            <w:r>
                              <w:rPr>
                                <w:b/>
                                <w:spacing w:val="-5"/>
                                <w:sz w:val="20"/>
                              </w:rPr>
                              <w:t>2*</w:t>
                            </w:r>
                          </w:p>
                        </w:tc>
                        <w:tc>
                          <w:tcPr>
                            <w:tcW w:w="534" w:type="dxa"/>
                            <w:tcBorders>
                              <w:top w:val="single" w:sz="18" w:space="0" w:color="000000"/>
                              <w:left w:val="single" w:sz="8" w:space="0" w:color="000000"/>
                              <w:bottom w:val="single" w:sz="8" w:space="0" w:color="000000"/>
                              <w:right w:val="single" w:sz="8" w:space="0" w:color="000000"/>
                            </w:tcBorders>
                            <w:hideMark/>
                          </w:tcPr>
                          <w:p w:rsidR="00E5609F" w:rsidRDefault="00E5609F">
                            <w:pPr>
                              <w:pStyle w:val="TableParagraph"/>
                              <w:ind w:left="0" w:right="16" w:hanging="2"/>
                              <w:rPr>
                                <w:b/>
                                <w:sz w:val="20"/>
                              </w:rPr>
                            </w:pPr>
                            <w:r>
                              <w:rPr>
                                <w:b/>
                                <w:spacing w:val="-10"/>
                                <w:sz w:val="20"/>
                              </w:rPr>
                              <w:t>3</w:t>
                            </w:r>
                          </w:p>
                        </w:tc>
                        <w:tc>
                          <w:tcPr>
                            <w:tcW w:w="533" w:type="dxa"/>
                            <w:tcBorders>
                              <w:top w:val="single" w:sz="18" w:space="0" w:color="000000"/>
                              <w:left w:val="single" w:sz="8" w:space="0" w:color="000000"/>
                              <w:bottom w:val="single" w:sz="8" w:space="0" w:color="000000"/>
                              <w:right w:val="single" w:sz="8" w:space="0" w:color="000000"/>
                            </w:tcBorders>
                            <w:shd w:val="clear" w:color="auto" w:fill="BEBEBE"/>
                            <w:hideMark/>
                          </w:tcPr>
                          <w:p w:rsidR="00E5609F" w:rsidRDefault="00E5609F">
                            <w:pPr>
                              <w:pStyle w:val="TableParagraph"/>
                              <w:ind w:left="0" w:right="16" w:hanging="2"/>
                              <w:rPr>
                                <w:b/>
                                <w:sz w:val="20"/>
                              </w:rPr>
                            </w:pPr>
                            <w:r>
                              <w:rPr>
                                <w:b/>
                                <w:spacing w:val="-10"/>
                                <w:sz w:val="20"/>
                              </w:rPr>
                              <w:t>4</w:t>
                            </w:r>
                          </w:p>
                        </w:tc>
                        <w:tc>
                          <w:tcPr>
                            <w:tcW w:w="533" w:type="dxa"/>
                            <w:tcBorders>
                              <w:top w:val="single" w:sz="18" w:space="0" w:color="000000"/>
                              <w:left w:val="single" w:sz="8" w:space="0" w:color="000000"/>
                              <w:bottom w:val="single" w:sz="8" w:space="0" w:color="000000"/>
                              <w:right w:val="single" w:sz="18" w:space="0" w:color="000000"/>
                            </w:tcBorders>
                            <w:shd w:val="clear" w:color="auto" w:fill="BEBEBE"/>
                            <w:hideMark/>
                          </w:tcPr>
                          <w:p w:rsidR="00E5609F" w:rsidRDefault="00E5609F">
                            <w:pPr>
                              <w:pStyle w:val="TableParagraph"/>
                              <w:ind w:left="0" w:right="16" w:hanging="2"/>
                              <w:rPr>
                                <w:b/>
                                <w:sz w:val="20"/>
                              </w:rPr>
                            </w:pPr>
                            <w:r>
                              <w:rPr>
                                <w:b/>
                                <w:spacing w:val="-10"/>
                                <w:sz w:val="20"/>
                              </w:rPr>
                              <w:t>5</w:t>
                            </w:r>
                          </w:p>
                        </w:tc>
                      </w:tr>
                      <w:tr w:rsidR="00E5609F">
                        <w:trPr>
                          <w:trHeight w:val="303"/>
                        </w:trPr>
                        <w:tc>
                          <w:tcPr>
                            <w:tcW w:w="4798" w:type="dxa"/>
                            <w:vMerge/>
                            <w:tcBorders>
                              <w:top w:val="single" w:sz="18" w:space="0" w:color="000000"/>
                              <w:left w:val="single" w:sz="18" w:space="0" w:color="000000"/>
                              <w:bottom w:val="single" w:sz="18" w:space="0" w:color="000000"/>
                              <w:right w:val="single" w:sz="18" w:space="0" w:color="000000"/>
                            </w:tcBorders>
                            <w:vAlign w:val="center"/>
                            <w:hideMark/>
                          </w:tcPr>
                          <w:p w:rsidR="00E5609F" w:rsidRDefault="00E5609F">
                            <w:pPr>
                              <w:ind w:left="0" w:hanging="2"/>
                              <w:rPr>
                                <w:rFonts w:ascii="Times New Roman" w:eastAsia="Times New Roman" w:hAnsi="Times New Roman" w:cs="Times New Roman"/>
                                <w:b/>
                                <w:szCs w:val="22"/>
                              </w:rPr>
                            </w:pPr>
                          </w:p>
                        </w:tc>
                        <w:tc>
                          <w:tcPr>
                            <w:tcW w:w="514" w:type="dxa"/>
                            <w:tcBorders>
                              <w:top w:val="single" w:sz="18" w:space="0" w:color="000000"/>
                              <w:left w:val="single" w:sz="18" w:space="0" w:color="000000"/>
                              <w:bottom w:val="single" w:sz="18" w:space="0" w:color="000000"/>
                              <w:right w:val="single" w:sz="18" w:space="0" w:color="000000"/>
                            </w:tcBorders>
                            <w:hideMark/>
                          </w:tcPr>
                          <w:p w:rsidR="00E5609F" w:rsidRDefault="00E5609F">
                            <w:pPr>
                              <w:pStyle w:val="TableParagraph"/>
                              <w:ind w:left="0" w:right="15" w:hanging="2"/>
                              <w:rPr>
                                <w:b/>
                                <w:i/>
                                <w:sz w:val="20"/>
                              </w:rPr>
                            </w:pPr>
                            <w:r>
                              <w:rPr>
                                <w:b/>
                                <w:i/>
                                <w:spacing w:val="-5"/>
                                <w:sz w:val="20"/>
                              </w:rPr>
                              <w:t>6.</w:t>
                            </w:r>
                          </w:p>
                        </w:tc>
                        <w:tc>
                          <w:tcPr>
                            <w:tcW w:w="533" w:type="dxa"/>
                            <w:tcBorders>
                              <w:top w:val="single" w:sz="8" w:space="0" w:color="000000"/>
                              <w:left w:val="single" w:sz="18" w:space="0" w:color="000000"/>
                              <w:bottom w:val="single" w:sz="8" w:space="0" w:color="000000"/>
                              <w:right w:val="single" w:sz="8" w:space="0" w:color="000000"/>
                            </w:tcBorders>
                            <w:hideMark/>
                          </w:tcPr>
                          <w:p w:rsidR="00E5609F" w:rsidRDefault="00E5609F">
                            <w:pPr>
                              <w:pStyle w:val="TableParagraph"/>
                              <w:ind w:left="0" w:right="38" w:hanging="2"/>
                              <w:rPr>
                                <w:b/>
                                <w:sz w:val="20"/>
                              </w:rPr>
                            </w:pPr>
                            <w:r>
                              <w:rPr>
                                <w:b/>
                                <w:spacing w:val="-10"/>
                                <w:sz w:val="20"/>
                              </w:rPr>
                              <w:t>6</w:t>
                            </w:r>
                          </w:p>
                        </w:tc>
                        <w:tc>
                          <w:tcPr>
                            <w:tcW w:w="533" w:type="dxa"/>
                            <w:gridSpan w:val="2"/>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right="14" w:hanging="2"/>
                              <w:rPr>
                                <w:b/>
                                <w:sz w:val="20"/>
                              </w:rPr>
                            </w:pPr>
                            <w:r>
                              <w:rPr>
                                <w:b/>
                                <w:spacing w:val="-10"/>
                                <w:sz w:val="20"/>
                              </w:rPr>
                              <w:t>7</w:t>
                            </w:r>
                          </w:p>
                        </w:tc>
                        <w:tc>
                          <w:tcPr>
                            <w:tcW w:w="533"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right="14" w:hanging="2"/>
                              <w:rPr>
                                <w:b/>
                                <w:sz w:val="20"/>
                              </w:rPr>
                            </w:pPr>
                            <w:r>
                              <w:rPr>
                                <w:b/>
                                <w:spacing w:val="-10"/>
                                <w:sz w:val="20"/>
                              </w:rPr>
                              <w:t>8</w:t>
                            </w:r>
                          </w:p>
                        </w:tc>
                        <w:tc>
                          <w:tcPr>
                            <w:tcW w:w="533"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right="15" w:hanging="2"/>
                              <w:rPr>
                                <w:b/>
                                <w:sz w:val="20"/>
                              </w:rPr>
                            </w:pPr>
                            <w:r>
                              <w:rPr>
                                <w:b/>
                                <w:spacing w:val="-10"/>
                                <w:sz w:val="20"/>
                              </w:rPr>
                              <w:t>9</w:t>
                            </w:r>
                          </w:p>
                        </w:tc>
                        <w:tc>
                          <w:tcPr>
                            <w:tcW w:w="534"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right="15" w:hanging="2"/>
                              <w:rPr>
                                <w:b/>
                                <w:sz w:val="20"/>
                              </w:rPr>
                            </w:pPr>
                            <w:r>
                              <w:rPr>
                                <w:b/>
                                <w:spacing w:val="-5"/>
                                <w:sz w:val="20"/>
                              </w:rPr>
                              <w:t>10</w:t>
                            </w:r>
                          </w:p>
                        </w:tc>
                        <w:tc>
                          <w:tcPr>
                            <w:tcW w:w="533" w:type="dxa"/>
                            <w:tcBorders>
                              <w:top w:val="single" w:sz="8" w:space="0" w:color="000000"/>
                              <w:left w:val="single" w:sz="8" w:space="0" w:color="000000"/>
                              <w:bottom w:val="single" w:sz="8" w:space="0" w:color="000000"/>
                              <w:right w:val="single" w:sz="8" w:space="0" w:color="000000"/>
                            </w:tcBorders>
                            <w:shd w:val="clear" w:color="auto" w:fill="BEBEBE"/>
                            <w:hideMark/>
                          </w:tcPr>
                          <w:p w:rsidR="00E5609F" w:rsidRDefault="00E5609F">
                            <w:pPr>
                              <w:pStyle w:val="TableParagraph"/>
                              <w:ind w:left="0" w:right="15" w:hanging="2"/>
                              <w:rPr>
                                <w:b/>
                                <w:sz w:val="20"/>
                              </w:rPr>
                            </w:pPr>
                            <w:r>
                              <w:rPr>
                                <w:b/>
                                <w:spacing w:val="-5"/>
                                <w:sz w:val="20"/>
                              </w:rPr>
                              <w:t>11</w:t>
                            </w:r>
                          </w:p>
                        </w:tc>
                        <w:tc>
                          <w:tcPr>
                            <w:tcW w:w="533" w:type="dxa"/>
                            <w:tcBorders>
                              <w:top w:val="single" w:sz="8" w:space="0" w:color="000000"/>
                              <w:left w:val="single" w:sz="8" w:space="0" w:color="000000"/>
                              <w:bottom w:val="single" w:sz="8" w:space="0" w:color="000000"/>
                              <w:right w:val="single" w:sz="18" w:space="0" w:color="000000"/>
                            </w:tcBorders>
                            <w:shd w:val="clear" w:color="auto" w:fill="BEBEBE"/>
                            <w:hideMark/>
                          </w:tcPr>
                          <w:p w:rsidR="00E5609F" w:rsidRDefault="00E5609F">
                            <w:pPr>
                              <w:pStyle w:val="TableParagraph"/>
                              <w:ind w:left="0" w:right="15" w:hanging="2"/>
                              <w:rPr>
                                <w:b/>
                                <w:sz w:val="20"/>
                              </w:rPr>
                            </w:pPr>
                            <w:r>
                              <w:rPr>
                                <w:b/>
                                <w:spacing w:val="-5"/>
                                <w:sz w:val="20"/>
                              </w:rPr>
                              <w:t>12</w:t>
                            </w:r>
                          </w:p>
                        </w:tc>
                      </w:tr>
                      <w:tr w:rsidR="00E5609F">
                        <w:trPr>
                          <w:trHeight w:val="302"/>
                        </w:trPr>
                        <w:tc>
                          <w:tcPr>
                            <w:tcW w:w="4798" w:type="dxa"/>
                            <w:vMerge/>
                            <w:tcBorders>
                              <w:top w:val="single" w:sz="18" w:space="0" w:color="000000"/>
                              <w:left w:val="single" w:sz="18" w:space="0" w:color="000000"/>
                              <w:bottom w:val="single" w:sz="18" w:space="0" w:color="000000"/>
                              <w:right w:val="single" w:sz="18" w:space="0" w:color="000000"/>
                            </w:tcBorders>
                            <w:vAlign w:val="center"/>
                            <w:hideMark/>
                          </w:tcPr>
                          <w:p w:rsidR="00E5609F" w:rsidRDefault="00E5609F">
                            <w:pPr>
                              <w:ind w:left="0" w:hanging="2"/>
                              <w:rPr>
                                <w:rFonts w:ascii="Times New Roman" w:eastAsia="Times New Roman" w:hAnsi="Times New Roman" w:cs="Times New Roman"/>
                                <w:b/>
                                <w:szCs w:val="22"/>
                              </w:rPr>
                            </w:pPr>
                          </w:p>
                        </w:tc>
                        <w:tc>
                          <w:tcPr>
                            <w:tcW w:w="514" w:type="dxa"/>
                            <w:tcBorders>
                              <w:top w:val="single" w:sz="18" w:space="0" w:color="000000"/>
                              <w:left w:val="single" w:sz="18" w:space="0" w:color="000000"/>
                              <w:bottom w:val="single" w:sz="18" w:space="0" w:color="000000"/>
                              <w:right w:val="single" w:sz="18" w:space="0" w:color="000000"/>
                            </w:tcBorders>
                            <w:hideMark/>
                          </w:tcPr>
                          <w:p w:rsidR="00E5609F" w:rsidRDefault="00E5609F">
                            <w:pPr>
                              <w:pStyle w:val="TableParagraph"/>
                              <w:ind w:left="0" w:right="15" w:hanging="2"/>
                              <w:rPr>
                                <w:b/>
                                <w:i/>
                                <w:sz w:val="20"/>
                              </w:rPr>
                            </w:pPr>
                            <w:r>
                              <w:rPr>
                                <w:b/>
                                <w:i/>
                                <w:spacing w:val="-5"/>
                                <w:sz w:val="20"/>
                              </w:rPr>
                              <w:t>7.</w:t>
                            </w:r>
                          </w:p>
                        </w:tc>
                        <w:tc>
                          <w:tcPr>
                            <w:tcW w:w="533" w:type="dxa"/>
                            <w:tcBorders>
                              <w:top w:val="single" w:sz="8" w:space="0" w:color="000000"/>
                              <w:left w:val="single" w:sz="18" w:space="0" w:color="000000"/>
                              <w:bottom w:val="single" w:sz="8" w:space="0" w:color="000000"/>
                              <w:right w:val="single" w:sz="8" w:space="0" w:color="000000"/>
                            </w:tcBorders>
                            <w:hideMark/>
                          </w:tcPr>
                          <w:p w:rsidR="00E5609F" w:rsidRDefault="00E5609F">
                            <w:pPr>
                              <w:pStyle w:val="TableParagraph"/>
                              <w:ind w:left="0" w:right="38" w:hanging="2"/>
                              <w:rPr>
                                <w:b/>
                                <w:sz w:val="20"/>
                              </w:rPr>
                            </w:pPr>
                            <w:r>
                              <w:rPr>
                                <w:b/>
                                <w:spacing w:val="-5"/>
                                <w:sz w:val="20"/>
                              </w:rPr>
                              <w:t>13</w:t>
                            </w:r>
                          </w:p>
                        </w:tc>
                        <w:tc>
                          <w:tcPr>
                            <w:tcW w:w="533" w:type="dxa"/>
                            <w:gridSpan w:val="2"/>
                            <w:tcBorders>
                              <w:top w:val="single" w:sz="8" w:space="0" w:color="000000"/>
                              <w:left w:val="single" w:sz="8" w:space="0" w:color="000000"/>
                              <w:bottom w:val="dashSmallGap" w:sz="18" w:space="0" w:color="000000"/>
                              <w:right w:val="single" w:sz="8" w:space="0" w:color="000000"/>
                            </w:tcBorders>
                            <w:hideMark/>
                          </w:tcPr>
                          <w:p w:rsidR="00E5609F" w:rsidRDefault="00E5609F">
                            <w:pPr>
                              <w:pStyle w:val="TableParagraph"/>
                              <w:ind w:left="0" w:hanging="2"/>
                              <w:rPr>
                                <w:b/>
                                <w:sz w:val="20"/>
                              </w:rPr>
                            </w:pPr>
                            <w:r>
                              <w:rPr>
                                <w:b/>
                                <w:spacing w:val="-5"/>
                                <w:sz w:val="20"/>
                              </w:rPr>
                              <w:t>14</w:t>
                            </w:r>
                          </w:p>
                        </w:tc>
                        <w:tc>
                          <w:tcPr>
                            <w:tcW w:w="533"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right="13" w:hanging="2"/>
                              <w:rPr>
                                <w:b/>
                                <w:sz w:val="20"/>
                              </w:rPr>
                            </w:pPr>
                            <w:r>
                              <w:rPr>
                                <w:b/>
                                <w:spacing w:val="-5"/>
                                <w:sz w:val="20"/>
                              </w:rPr>
                              <w:t>15</w:t>
                            </w:r>
                          </w:p>
                        </w:tc>
                        <w:tc>
                          <w:tcPr>
                            <w:tcW w:w="533"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right="14" w:hanging="2"/>
                              <w:rPr>
                                <w:b/>
                                <w:sz w:val="20"/>
                              </w:rPr>
                            </w:pPr>
                            <w:r>
                              <w:rPr>
                                <w:b/>
                                <w:spacing w:val="-5"/>
                                <w:sz w:val="20"/>
                              </w:rPr>
                              <w:t>16</w:t>
                            </w:r>
                          </w:p>
                        </w:tc>
                        <w:tc>
                          <w:tcPr>
                            <w:tcW w:w="534"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right="15" w:hanging="2"/>
                              <w:rPr>
                                <w:b/>
                                <w:sz w:val="20"/>
                              </w:rPr>
                            </w:pPr>
                            <w:r>
                              <w:rPr>
                                <w:b/>
                                <w:spacing w:val="-5"/>
                                <w:sz w:val="20"/>
                              </w:rPr>
                              <w:t>17</w:t>
                            </w:r>
                          </w:p>
                        </w:tc>
                        <w:tc>
                          <w:tcPr>
                            <w:tcW w:w="533" w:type="dxa"/>
                            <w:tcBorders>
                              <w:top w:val="single" w:sz="8" w:space="0" w:color="000000"/>
                              <w:left w:val="single" w:sz="8" w:space="0" w:color="000000"/>
                              <w:bottom w:val="single" w:sz="8" w:space="0" w:color="000000"/>
                              <w:right w:val="single" w:sz="8" w:space="0" w:color="000000"/>
                            </w:tcBorders>
                            <w:shd w:val="clear" w:color="auto" w:fill="BEBEBE"/>
                            <w:hideMark/>
                          </w:tcPr>
                          <w:p w:rsidR="00E5609F" w:rsidRDefault="00E5609F">
                            <w:pPr>
                              <w:pStyle w:val="TableParagraph"/>
                              <w:ind w:left="0" w:right="15" w:hanging="2"/>
                              <w:rPr>
                                <w:b/>
                                <w:sz w:val="20"/>
                              </w:rPr>
                            </w:pPr>
                            <w:r>
                              <w:rPr>
                                <w:b/>
                                <w:spacing w:val="-5"/>
                                <w:sz w:val="20"/>
                              </w:rPr>
                              <w:t>18</w:t>
                            </w:r>
                          </w:p>
                        </w:tc>
                        <w:tc>
                          <w:tcPr>
                            <w:tcW w:w="533" w:type="dxa"/>
                            <w:tcBorders>
                              <w:top w:val="single" w:sz="8" w:space="0" w:color="000000"/>
                              <w:left w:val="single" w:sz="8" w:space="0" w:color="000000"/>
                              <w:bottom w:val="single" w:sz="8" w:space="0" w:color="000000"/>
                              <w:right w:val="single" w:sz="18" w:space="0" w:color="000000"/>
                            </w:tcBorders>
                            <w:shd w:val="clear" w:color="auto" w:fill="BEBEBE"/>
                            <w:hideMark/>
                          </w:tcPr>
                          <w:p w:rsidR="00E5609F" w:rsidRDefault="00E5609F">
                            <w:pPr>
                              <w:pStyle w:val="TableParagraph"/>
                              <w:ind w:left="0" w:right="15" w:hanging="2"/>
                              <w:rPr>
                                <w:b/>
                                <w:sz w:val="20"/>
                              </w:rPr>
                            </w:pPr>
                            <w:r>
                              <w:rPr>
                                <w:b/>
                                <w:spacing w:val="-5"/>
                                <w:sz w:val="20"/>
                              </w:rPr>
                              <w:t>19</w:t>
                            </w:r>
                          </w:p>
                        </w:tc>
                      </w:tr>
                      <w:tr w:rsidR="00E5609F">
                        <w:trPr>
                          <w:trHeight w:val="303"/>
                        </w:trPr>
                        <w:tc>
                          <w:tcPr>
                            <w:tcW w:w="4798" w:type="dxa"/>
                            <w:vMerge/>
                            <w:tcBorders>
                              <w:top w:val="single" w:sz="18" w:space="0" w:color="000000"/>
                              <w:left w:val="single" w:sz="18" w:space="0" w:color="000000"/>
                              <w:bottom w:val="single" w:sz="18" w:space="0" w:color="000000"/>
                              <w:right w:val="single" w:sz="18" w:space="0" w:color="000000"/>
                            </w:tcBorders>
                            <w:vAlign w:val="center"/>
                            <w:hideMark/>
                          </w:tcPr>
                          <w:p w:rsidR="00E5609F" w:rsidRDefault="00E5609F">
                            <w:pPr>
                              <w:ind w:left="0" w:hanging="2"/>
                              <w:rPr>
                                <w:rFonts w:ascii="Times New Roman" w:eastAsia="Times New Roman" w:hAnsi="Times New Roman" w:cs="Times New Roman"/>
                                <w:b/>
                                <w:szCs w:val="22"/>
                              </w:rPr>
                            </w:pPr>
                          </w:p>
                        </w:tc>
                        <w:tc>
                          <w:tcPr>
                            <w:tcW w:w="514" w:type="dxa"/>
                            <w:tcBorders>
                              <w:top w:val="single" w:sz="18" w:space="0" w:color="000000"/>
                              <w:left w:val="single" w:sz="18" w:space="0" w:color="000000"/>
                              <w:bottom w:val="single" w:sz="18" w:space="0" w:color="000000"/>
                              <w:right w:val="single" w:sz="18" w:space="0" w:color="000000"/>
                            </w:tcBorders>
                            <w:hideMark/>
                          </w:tcPr>
                          <w:p w:rsidR="00E5609F" w:rsidRDefault="00E5609F">
                            <w:pPr>
                              <w:pStyle w:val="TableParagraph"/>
                              <w:ind w:left="0" w:right="15" w:hanging="2"/>
                              <w:rPr>
                                <w:b/>
                                <w:i/>
                                <w:sz w:val="20"/>
                              </w:rPr>
                            </w:pPr>
                            <w:r>
                              <w:rPr>
                                <w:b/>
                                <w:i/>
                                <w:spacing w:val="-5"/>
                                <w:sz w:val="20"/>
                              </w:rPr>
                              <w:t>8.</w:t>
                            </w:r>
                          </w:p>
                        </w:tc>
                        <w:tc>
                          <w:tcPr>
                            <w:tcW w:w="533" w:type="dxa"/>
                            <w:tcBorders>
                              <w:top w:val="single" w:sz="8" w:space="0" w:color="000000"/>
                              <w:left w:val="single" w:sz="18" w:space="0" w:color="000000"/>
                              <w:bottom w:val="single" w:sz="8" w:space="0" w:color="000000"/>
                              <w:right w:val="dashSmallGap" w:sz="18" w:space="0" w:color="000000"/>
                            </w:tcBorders>
                            <w:hideMark/>
                          </w:tcPr>
                          <w:p w:rsidR="00E5609F" w:rsidRDefault="00E5609F">
                            <w:pPr>
                              <w:pStyle w:val="TableParagraph"/>
                              <w:ind w:left="0" w:right="16" w:hanging="2"/>
                              <w:rPr>
                                <w:b/>
                                <w:sz w:val="20"/>
                              </w:rPr>
                            </w:pPr>
                            <w:r>
                              <w:rPr>
                                <w:b/>
                                <w:spacing w:val="-5"/>
                                <w:sz w:val="20"/>
                              </w:rPr>
                              <w:t>20</w:t>
                            </w:r>
                          </w:p>
                        </w:tc>
                        <w:tc>
                          <w:tcPr>
                            <w:tcW w:w="533" w:type="dxa"/>
                            <w:gridSpan w:val="2"/>
                            <w:tcBorders>
                              <w:top w:val="dashSmallGap" w:sz="18" w:space="0" w:color="000000"/>
                              <w:left w:val="dashSmallGap" w:sz="18" w:space="0" w:color="000000"/>
                              <w:bottom w:val="dashSmallGap" w:sz="8" w:space="0" w:color="000000"/>
                              <w:right w:val="dashSmallGap" w:sz="8" w:space="0" w:color="000000"/>
                            </w:tcBorders>
                            <w:hideMark/>
                          </w:tcPr>
                          <w:p w:rsidR="00E5609F" w:rsidRDefault="00E5609F">
                            <w:pPr>
                              <w:pStyle w:val="TableParagraph"/>
                              <w:ind w:left="0" w:hanging="2"/>
                              <w:rPr>
                                <w:b/>
                                <w:sz w:val="20"/>
                              </w:rPr>
                            </w:pPr>
                            <w:r>
                              <w:rPr>
                                <w:b/>
                                <w:spacing w:val="-5"/>
                                <w:sz w:val="20"/>
                              </w:rPr>
                              <w:t>21</w:t>
                            </w:r>
                          </w:p>
                        </w:tc>
                        <w:tc>
                          <w:tcPr>
                            <w:tcW w:w="533" w:type="dxa"/>
                            <w:tcBorders>
                              <w:top w:val="single" w:sz="8" w:space="0" w:color="000000"/>
                              <w:left w:val="dashSmallGap" w:sz="8" w:space="0" w:color="000000"/>
                              <w:bottom w:val="single" w:sz="8" w:space="0" w:color="000000"/>
                              <w:right w:val="single" w:sz="8" w:space="0" w:color="000000"/>
                            </w:tcBorders>
                            <w:hideMark/>
                          </w:tcPr>
                          <w:p w:rsidR="00E5609F" w:rsidRDefault="00E5609F">
                            <w:pPr>
                              <w:pStyle w:val="TableParagraph"/>
                              <w:ind w:left="0" w:right="13" w:hanging="2"/>
                              <w:rPr>
                                <w:b/>
                                <w:sz w:val="20"/>
                              </w:rPr>
                            </w:pPr>
                            <w:r>
                              <w:rPr>
                                <w:b/>
                                <w:spacing w:val="-5"/>
                                <w:sz w:val="20"/>
                              </w:rPr>
                              <w:t>22</w:t>
                            </w:r>
                          </w:p>
                        </w:tc>
                        <w:tc>
                          <w:tcPr>
                            <w:tcW w:w="533"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right="14" w:hanging="2"/>
                              <w:rPr>
                                <w:b/>
                                <w:sz w:val="20"/>
                              </w:rPr>
                            </w:pPr>
                            <w:r>
                              <w:rPr>
                                <w:b/>
                                <w:spacing w:val="-5"/>
                                <w:sz w:val="20"/>
                              </w:rPr>
                              <w:t>23</w:t>
                            </w:r>
                          </w:p>
                        </w:tc>
                        <w:tc>
                          <w:tcPr>
                            <w:tcW w:w="534"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right="15" w:hanging="2"/>
                              <w:rPr>
                                <w:b/>
                                <w:sz w:val="20"/>
                              </w:rPr>
                            </w:pPr>
                            <w:r>
                              <w:rPr>
                                <w:b/>
                                <w:spacing w:val="-5"/>
                                <w:sz w:val="20"/>
                              </w:rPr>
                              <w:t>24</w:t>
                            </w:r>
                          </w:p>
                        </w:tc>
                        <w:tc>
                          <w:tcPr>
                            <w:tcW w:w="533" w:type="dxa"/>
                            <w:tcBorders>
                              <w:top w:val="single" w:sz="8" w:space="0" w:color="000000"/>
                              <w:left w:val="single" w:sz="8" w:space="0" w:color="000000"/>
                              <w:bottom w:val="single" w:sz="8" w:space="0" w:color="000000"/>
                              <w:right w:val="single" w:sz="8" w:space="0" w:color="000000"/>
                            </w:tcBorders>
                            <w:shd w:val="clear" w:color="auto" w:fill="BEBEBE"/>
                            <w:hideMark/>
                          </w:tcPr>
                          <w:p w:rsidR="00E5609F" w:rsidRDefault="00E5609F">
                            <w:pPr>
                              <w:pStyle w:val="TableParagraph"/>
                              <w:ind w:left="0" w:right="15" w:hanging="2"/>
                              <w:rPr>
                                <w:b/>
                                <w:sz w:val="20"/>
                              </w:rPr>
                            </w:pPr>
                            <w:r>
                              <w:rPr>
                                <w:b/>
                                <w:spacing w:val="-5"/>
                                <w:sz w:val="20"/>
                              </w:rPr>
                              <w:t>25</w:t>
                            </w:r>
                          </w:p>
                        </w:tc>
                        <w:tc>
                          <w:tcPr>
                            <w:tcW w:w="533" w:type="dxa"/>
                            <w:tcBorders>
                              <w:top w:val="single" w:sz="8" w:space="0" w:color="000000"/>
                              <w:left w:val="single" w:sz="8" w:space="0" w:color="000000"/>
                              <w:bottom w:val="single" w:sz="8" w:space="0" w:color="000000"/>
                              <w:right w:val="single" w:sz="18" w:space="0" w:color="000000"/>
                            </w:tcBorders>
                            <w:shd w:val="clear" w:color="auto" w:fill="BEBEBE"/>
                            <w:hideMark/>
                          </w:tcPr>
                          <w:p w:rsidR="00E5609F" w:rsidRDefault="00E5609F">
                            <w:pPr>
                              <w:pStyle w:val="TableParagraph"/>
                              <w:ind w:left="0" w:right="15" w:hanging="2"/>
                              <w:rPr>
                                <w:b/>
                                <w:sz w:val="20"/>
                              </w:rPr>
                            </w:pPr>
                            <w:r>
                              <w:rPr>
                                <w:b/>
                                <w:spacing w:val="-5"/>
                                <w:sz w:val="20"/>
                              </w:rPr>
                              <w:t>26</w:t>
                            </w:r>
                          </w:p>
                        </w:tc>
                      </w:tr>
                      <w:tr w:rsidR="00E5609F">
                        <w:trPr>
                          <w:trHeight w:val="303"/>
                        </w:trPr>
                        <w:tc>
                          <w:tcPr>
                            <w:tcW w:w="4798" w:type="dxa"/>
                            <w:vMerge/>
                            <w:tcBorders>
                              <w:top w:val="single" w:sz="18" w:space="0" w:color="000000"/>
                              <w:left w:val="single" w:sz="18" w:space="0" w:color="000000"/>
                              <w:bottom w:val="single" w:sz="18" w:space="0" w:color="000000"/>
                              <w:right w:val="single" w:sz="18" w:space="0" w:color="000000"/>
                            </w:tcBorders>
                            <w:vAlign w:val="center"/>
                            <w:hideMark/>
                          </w:tcPr>
                          <w:p w:rsidR="00E5609F" w:rsidRDefault="00E5609F">
                            <w:pPr>
                              <w:ind w:left="0" w:hanging="2"/>
                              <w:rPr>
                                <w:rFonts w:ascii="Times New Roman" w:eastAsia="Times New Roman" w:hAnsi="Times New Roman" w:cs="Times New Roman"/>
                                <w:b/>
                                <w:szCs w:val="22"/>
                              </w:rPr>
                            </w:pPr>
                          </w:p>
                        </w:tc>
                        <w:tc>
                          <w:tcPr>
                            <w:tcW w:w="514" w:type="dxa"/>
                            <w:tcBorders>
                              <w:top w:val="single" w:sz="18" w:space="0" w:color="000000"/>
                              <w:left w:val="single" w:sz="18" w:space="0" w:color="000000"/>
                              <w:bottom w:val="single" w:sz="18" w:space="0" w:color="000000"/>
                              <w:right w:val="single" w:sz="18" w:space="0" w:color="000000"/>
                            </w:tcBorders>
                            <w:hideMark/>
                          </w:tcPr>
                          <w:p w:rsidR="00E5609F" w:rsidRDefault="00E5609F">
                            <w:pPr>
                              <w:pStyle w:val="TableParagraph"/>
                              <w:ind w:left="0" w:right="15" w:hanging="2"/>
                              <w:rPr>
                                <w:b/>
                                <w:i/>
                                <w:sz w:val="20"/>
                              </w:rPr>
                            </w:pPr>
                            <w:r>
                              <w:rPr>
                                <w:b/>
                                <w:i/>
                                <w:spacing w:val="-5"/>
                                <w:sz w:val="20"/>
                              </w:rPr>
                              <w:t>9.</w:t>
                            </w:r>
                          </w:p>
                        </w:tc>
                        <w:tc>
                          <w:tcPr>
                            <w:tcW w:w="533" w:type="dxa"/>
                            <w:tcBorders>
                              <w:top w:val="single" w:sz="8" w:space="0" w:color="000000"/>
                              <w:left w:val="single" w:sz="18" w:space="0" w:color="000000"/>
                              <w:bottom w:val="single" w:sz="18" w:space="0" w:color="000000"/>
                              <w:right w:val="single" w:sz="8" w:space="0" w:color="000000"/>
                            </w:tcBorders>
                            <w:hideMark/>
                          </w:tcPr>
                          <w:p w:rsidR="00E5609F" w:rsidRDefault="00E5609F">
                            <w:pPr>
                              <w:pStyle w:val="TableParagraph"/>
                              <w:ind w:left="0" w:right="38" w:hanging="2"/>
                              <w:rPr>
                                <w:b/>
                                <w:sz w:val="20"/>
                              </w:rPr>
                            </w:pPr>
                            <w:r>
                              <w:rPr>
                                <w:b/>
                                <w:spacing w:val="-5"/>
                                <w:sz w:val="20"/>
                              </w:rPr>
                              <w:t>27</w:t>
                            </w:r>
                          </w:p>
                        </w:tc>
                        <w:tc>
                          <w:tcPr>
                            <w:tcW w:w="533" w:type="dxa"/>
                            <w:gridSpan w:val="2"/>
                            <w:tcBorders>
                              <w:top w:val="dashSmallGap" w:sz="8" w:space="0" w:color="000000"/>
                              <w:left w:val="single" w:sz="8" w:space="0" w:color="000000"/>
                              <w:bottom w:val="single" w:sz="18" w:space="0" w:color="000000"/>
                              <w:right w:val="single" w:sz="8" w:space="0" w:color="000000"/>
                            </w:tcBorders>
                            <w:hideMark/>
                          </w:tcPr>
                          <w:p w:rsidR="00E5609F" w:rsidRDefault="00E5609F">
                            <w:pPr>
                              <w:pStyle w:val="TableParagraph"/>
                              <w:ind w:left="0" w:hanging="2"/>
                              <w:rPr>
                                <w:b/>
                                <w:sz w:val="20"/>
                              </w:rPr>
                            </w:pPr>
                            <w:r>
                              <w:rPr>
                                <w:b/>
                                <w:spacing w:val="-5"/>
                                <w:sz w:val="20"/>
                              </w:rPr>
                              <w:t>28</w:t>
                            </w:r>
                          </w:p>
                        </w:tc>
                        <w:tc>
                          <w:tcPr>
                            <w:tcW w:w="533" w:type="dxa"/>
                            <w:tcBorders>
                              <w:top w:val="single" w:sz="8" w:space="0" w:color="000000"/>
                              <w:left w:val="single" w:sz="8" w:space="0" w:color="000000"/>
                              <w:bottom w:val="single" w:sz="18" w:space="0" w:color="000000"/>
                              <w:right w:val="single" w:sz="8" w:space="0" w:color="000000"/>
                            </w:tcBorders>
                            <w:hideMark/>
                          </w:tcPr>
                          <w:p w:rsidR="00E5609F" w:rsidRDefault="00E5609F">
                            <w:pPr>
                              <w:pStyle w:val="TableParagraph"/>
                              <w:ind w:left="0" w:right="13" w:hanging="2"/>
                              <w:rPr>
                                <w:b/>
                                <w:sz w:val="20"/>
                              </w:rPr>
                            </w:pPr>
                            <w:r>
                              <w:rPr>
                                <w:b/>
                                <w:spacing w:val="-5"/>
                                <w:sz w:val="20"/>
                              </w:rPr>
                              <w:t>29</w:t>
                            </w:r>
                          </w:p>
                        </w:tc>
                        <w:tc>
                          <w:tcPr>
                            <w:tcW w:w="533" w:type="dxa"/>
                            <w:tcBorders>
                              <w:top w:val="single" w:sz="8" w:space="0" w:color="000000"/>
                              <w:left w:val="single" w:sz="8" w:space="0" w:color="000000"/>
                              <w:bottom w:val="single" w:sz="18" w:space="0" w:color="000000"/>
                              <w:right w:val="single" w:sz="8" w:space="0" w:color="000000"/>
                            </w:tcBorders>
                            <w:hideMark/>
                          </w:tcPr>
                          <w:p w:rsidR="00E5609F" w:rsidRDefault="00E5609F">
                            <w:pPr>
                              <w:pStyle w:val="TableParagraph"/>
                              <w:ind w:left="0" w:right="14" w:hanging="2"/>
                              <w:rPr>
                                <w:b/>
                                <w:sz w:val="20"/>
                              </w:rPr>
                            </w:pPr>
                            <w:r>
                              <w:rPr>
                                <w:b/>
                                <w:spacing w:val="-5"/>
                                <w:sz w:val="20"/>
                              </w:rPr>
                              <w:t>30</w:t>
                            </w:r>
                          </w:p>
                        </w:tc>
                        <w:tc>
                          <w:tcPr>
                            <w:tcW w:w="534" w:type="dxa"/>
                            <w:tcBorders>
                              <w:top w:val="single" w:sz="8" w:space="0" w:color="000000"/>
                              <w:left w:val="single" w:sz="8" w:space="0" w:color="000000"/>
                              <w:bottom w:val="single" w:sz="18" w:space="0" w:color="000000"/>
                              <w:right w:val="single" w:sz="8" w:space="0" w:color="000000"/>
                            </w:tcBorders>
                            <w:hideMark/>
                          </w:tcPr>
                          <w:p w:rsidR="00E5609F" w:rsidRDefault="00E5609F">
                            <w:pPr>
                              <w:pStyle w:val="TableParagraph"/>
                              <w:ind w:left="0" w:right="15" w:hanging="2"/>
                              <w:rPr>
                                <w:b/>
                                <w:sz w:val="20"/>
                              </w:rPr>
                            </w:pPr>
                            <w:r>
                              <w:rPr>
                                <w:b/>
                                <w:spacing w:val="-5"/>
                                <w:sz w:val="20"/>
                              </w:rPr>
                              <w:t>31</w:t>
                            </w:r>
                          </w:p>
                        </w:tc>
                        <w:tc>
                          <w:tcPr>
                            <w:tcW w:w="533" w:type="dxa"/>
                            <w:tcBorders>
                              <w:top w:val="single" w:sz="8" w:space="0" w:color="000000"/>
                              <w:left w:val="single" w:sz="8" w:space="0" w:color="000000"/>
                              <w:bottom w:val="single" w:sz="18" w:space="0" w:color="000000"/>
                              <w:right w:val="single" w:sz="8" w:space="0" w:color="000000"/>
                            </w:tcBorders>
                            <w:shd w:val="clear" w:color="auto" w:fill="BEBEBE"/>
                          </w:tcPr>
                          <w:p w:rsidR="00E5609F" w:rsidRDefault="00E5609F">
                            <w:pPr>
                              <w:pStyle w:val="TableParagraph"/>
                              <w:ind w:left="0" w:hanging="2"/>
                              <w:rPr>
                                <w:sz w:val="18"/>
                              </w:rPr>
                            </w:pPr>
                          </w:p>
                        </w:tc>
                        <w:tc>
                          <w:tcPr>
                            <w:tcW w:w="533" w:type="dxa"/>
                            <w:tcBorders>
                              <w:top w:val="single" w:sz="8" w:space="0" w:color="000000"/>
                              <w:left w:val="single" w:sz="8" w:space="0" w:color="000000"/>
                              <w:bottom w:val="single" w:sz="18" w:space="0" w:color="000000"/>
                              <w:right w:val="single" w:sz="18" w:space="0" w:color="000000"/>
                            </w:tcBorders>
                            <w:shd w:val="clear" w:color="auto" w:fill="BEBEBE"/>
                          </w:tcPr>
                          <w:p w:rsidR="00E5609F" w:rsidRDefault="00E5609F">
                            <w:pPr>
                              <w:pStyle w:val="TableParagraph"/>
                              <w:ind w:left="0" w:hanging="2"/>
                              <w:rPr>
                                <w:sz w:val="18"/>
                              </w:rPr>
                            </w:pPr>
                          </w:p>
                        </w:tc>
                      </w:tr>
                      <w:tr w:rsidR="00E5609F">
                        <w:trPr>
                          <w:trHeight w:val="302"/>
                        </w:trPr>
                        <w:tc>
                          <w:tcPr>
                            <w:tcW w:w="552" w:type="dxa"/>
                            <w:vMerge w:val="restart"/>
                            <w:tcBorders>
                              <w:top w:val="single" w:sz="18" w:space="0" w:color="000000"/>
                              <w:left w:val="single" w:sz="18" w:space="0" w:color="000000"/>
                              <w:bottom w:val="single" w:sz="18" w:space="0" w:color="000000"/>
                              <w:right w:val="single" w:sz="18" w:space="0" w:color="000000"/>
                            </w:tcBorders>
                            <w:textDirection w:val="btLr"/>
                            <w:hideMark/>
                          </w:tcPr>
                          <w:p w:rsidR="00E5609F" w:rsidRDefault="00E5609F">
                            <w:pPr>
                              <w:pStyle w:val="TableParagraph"/>
                              <w:spacing w:before="134"/>
                              <w:ind w:left="0" w:hanging="2"/>
                              <w:rPr>
                                <w:b/>
                                <w:sz w:val="20"/>
                              </w:rPr>
                            </w:pPr>
                            <w:r>
                              <w:rPr>
                                <w:b/>
                                <w:spacing w:val="-2"/>
                                <w:sz w:val="20"/>
                              </w:rPr>
                              <w:t>Новембар</w:t>
                            </w:r>
                          </w:p>
                        </w:tc>
                        <w:tc>
                          <w:tcPr>
                            <w:tcW w:w="514" w:type="dxa"/>
                            <w:tcBorders>
                              <w:top w:val="single" w:sz="18" w:space="0" w:color="000000"/>
                              <w:left w:val="single" w:sz="18" w:space="0" w:color="000000"/>
                              <w:bottom w:val="single" w:sz="18" w:space="0" w:color="000000"/>
                              <w:right w:val="single" w:sz="18" w:space="0" w:color="000000"/>
                            </w:tcBorders>
                          </w:tcPr>
                          <w:p w:rsidR="00E5609F" w:rsidRDefault="00E5609F">
                            <w:pPr>
                              <w:pStyle w:val="TableParagraph"/>
                              <w:ind w:left="0" w:hanging="2"/>
                              <w:rPr>
                                <w:sz w:val="18"/>
                              </w:rPr>
                            </w:pPr>
                          </w:p>
                        </w:tc>
                        <w:tc>
                          <w:tcPr>
                            <w:tcW w:w="533" w:type="dxa"/>
                            <w:tcBorders>
                              <w:top w:val="single" w:sz="18" w:space="0" w:color="000000"/>
                              <w:left w:val="single" w:sz="18" w:space="0" w:color="000000"/>
                              <w:bottom w:val="single" w:sz="8" w:space="0" w:color="000000"/>
                              <w:right w:val="single" w:sz="8" w:space="0" w:color="000000"/>
                            </w:tcBorders>
                          </w:tcPr>
                          <w:p w:rsidR="00E5609F" w:rsidRDefault="00E5609F">
                            <w:pPr>
                              <w:pStyle w:val="TableParagraph"/>
                              <w:ind w:left="0" w:hanging="2"/>
                              <w:rPr>
                                <w:sz w:val="18"/>
                              </w:rPr>
                            </w:pPr>
                          </w:p>
                        </w:tc>
                        <w:tc>
                          <w:tcPr>
                            <w:tcW w:w="533" w:type="dxa"/>
                            <w:gridSpan w:val="2"/>
                            <w:tcBorders>
                              <w:top w:val="single" w:sz="18" w:space="0" w:color="000000"/>
                              <w:left w:val="single" w:sz="8" w:space="0" w:color="000000"/>
                              <w:bottom w:val="single" w:sz="8" w:space="0" w:color="000000"/>
                              <w:right w:val="single" w:sz="8" w:space="0" w:color="000000"/>
                            </w:tcBorders>
                          </w:tcPr>
                          <w:p w:rsidR="00E5609F" w:rsidRDefault="00E5609F">
                            <w:pPr>
                              <w:pStyle w:val="TableParagraph"/>
                              <w:ind w:left="0" w:hanging="2"/>
                              <w:rPr>
                                <w:sz w:val="18"/>
                              </w:rPr>
                            </w:pPr>
                          </w:p>
                        </w:tc>
                        <w:tc>
                          <w:tcPr>
                            <w:tcW w:w="533" w:type="dxa"/>
                            <w:tcBorders>
                              <w:top w:val="single" w:sz="18" w:space="0" w:color="000000"/>
                              <w:left w:val="single" w:sz="8" w:space="0" w:color="000000"/>
                              <w:bottom w:val="single" w:sz="8" w:space="0" w:color="000000"/>
                              <w:right w:val="single" w:sz="8" w:space="0" w:color="000000"/>
                            </w:tcBorders>
                          </w:tcPr>
                          <w:p w:rsidR="00E5609F" w:rsidRDefault="00E5609F">
                            <w:pPr>
                              <w:pStyle w:val="TableParagraph"/>
                              <w:ind w:left="0" w:hanging="2"/>
                              <w:rPr>
                                <w:sz w:val="18"/>
                              </w:rPr>
                            </w:pPr>
                          </w:p>
                        </w:tc>
                        <w:tc>
                          <w:tcPr>
                            <w:tcW w:w="533" w:type="dxa"/>
                            <w:tcBorders>
                              <w:top w:val="single" w:sz="18" w:space="0" w:color="000000"/>
                              <w:left w:val="single" w:sz="8" w:space="0" w:color="000000"/>
                              <w:bottom w:val="single" w:sz="8" w:space="0" w:color="000000"/>
                              <w:right w:val="single" w:sz="8" w:space="0" w:color="000000"/>
                            </w:tcBorders>
                          </w:tcPr>
                          <w:p w:rsidR="00E5609F" w:rsidRDefault="00E5609F">
                            <w:pPr>
                              <w:pStyle w:val="TableParagraph"/>
                              <w:ind w:left="0" w:hanging="2"/>
                              <w:rPr>
                                <w:sz w:val="18"/>
                              </w:rPr>
                            </w:pPr>
                          </w:p>
                        </w:tc>
                        <w:tc>
                          <w:tcPr>
                            <w:tcW w:w="534" w:type="dxa"/>
                            <w:tcBorders>
                              <w:top w:val="single" w:sz="18" w:space="0" w:color="000000"/>
                              <w:left w:val="single" w:sz="8" w:space="0" w:color="000000"/>
                              <w:bottom w:val="single" w:sz="8" w:space="0" w:color="000000"/>
                              <w:right w:val="single" w:sz="8" w:space="0" w:color="000000"/>
                            </w:tcBorders>
                          </w:tcPr>
                          <w:p w:rsidR="00E5609F" w:rsidRDefault="00E5609F">
                            <w:pPr>
                              <w:pStyle w:val="TableParagraph"/>
                              <w:ind w:left="0" w:hanging="2"/>
                              <w:rPr>
                                <w:sz w:val="18"/>
                              </w:rPr>
                            </w:pPr>
                          </w:p>
                        </w:tc>
                        <w:tc>
                          <w:tcPr>
                            <w:tcW w:w="533" w:type="dxa"/>
                            <w:tcBorders>
                              <w:top w:val="single" w:sz="18" w:space="0" w:color="000000"/>
                              <w:left w:val="single" w:sz="8" w:space="0" w:color="000000"/>
                              <w:bottom w:val="single" w:sz="8" w:space="0" w:color="000000"/>
                              <w:right w:val="single" w:sz="8" w:space="0" w:color="000000"/>
                            </w:tcBorders>
                            <w:shd w:val="clear" w:color="auto" w:fill="BEBEBE"/>
                            <w:hideMark/>
                          </w:tcPr>
                          <w:p w:rsidR="00E5609F" w:rsidRDefault="00E5609F">
                            <w:pPr>
                              <w:pStyle w:val="TableParagraph"/>
                              <w:ind w:left="0" w:right="16" w:hanging="2"/>
                              <w:rPr>
                                <w:b/>
                                <w:sz w:val="20"/>
                              </w:rPr>
                            </w:pPr>
                            <w:r>
                              <w:rPr>
                                <w:b/>
                                <w:spacing w:val="-10"/>
                                <w:sz w:val="20"/>
                              </w:rPr>
                              <w:t>1</w:t>
                            </w:r>
                          </w:p>
                        </w:tc>
                        <w:tc>
                          <w:tcPr>
                            <w:tcW w:w="533" w:type="dxa"/>
                            <w:tcBorders>
                              <w:top w:val="single" w:sz="18" w:space="0" w:color="000000"/>
                              <w:left w:val="single" w:sz="8" w:space="0" w:color="000000"/>
                              <w:bottom w:val="single" w:sz="8" w:space="0" w:color="000000"/>
                              <w:right w:val="single" w:sz="18" w:space="0" w:color="000000"/>
                            </w:tcBorders>
                            <w:shd w:val="clear" w:color="auto" w:fill="BEBEBE"/>
                            <w:hideMark/>
                          </w:tcPr>
                          <w:p w:rsidR="00E5609F" w:rsidRDefault="00E5609F">
                            <w:pPr>
                              <w:pStyle w:val="TableParagraph"/>
                              <w:ind w:left="0" w:right="16" w:hanging="2"/>
                              <w:rPr>
                                <w:b/>
                                <w:sz w:val="20"/>
                              </w:rPr>
                            </w:pPr>
                            <w:r>
                              <w:rPr>
                                <w:b/>
                                <w:spacing w:val="-10"/>
                                <w:sz w:val="20"/>
                              </w:rPr>
                              <w:t>2</w:t>
                            </w:r>
                          </w:p>
                        </w:tc>
                      </w:tr>
                      <w:tr w:rsidR="00E5609F">
                        <w:trPr>
                          <w:trHeight w:val="303"/>
                        </w:trPr>
                        <w:tc>
                          <w:tcPr>
                            <w:tcW w:w="4798" w:type="dxa"/>
                            <w:vMerge/>
                            <w:tcBorders>
                              <w:top w:val="single" w:sz="18" w:space="0" w:color="000000"/>
                              <w:left w:val="single" w:sz="18" w:space="0" w:color="000000"/>
                              <w:bottom w:val="single" w:sz="18" w:space="0" w:color="000000"/>
                              <w:right w:val="single" w:sz="18" w:space="0" w:color="000000"/>
                            </w:tcBorders>
                            <w:vAlign w:val="center"/>
                            <w:hideMark/>
                          </w:tcPr>
                          <w:p w:rsidR="00E5609F" w:rsidRDefault="00E5609F">
                            <w:pPr>
                              <w:ind w:left="0" w:hanging="2"/>
                              <w:rPr>
                                <w:rFonts w:ascii="Times New Roman" w:eastAsia="Times New Roman" w:hAnsi="Times New Roman" w:cs="Times New Roman"/>
                                <w:b/>
                                <w:szCs w:val="22"/>
                              </w:rPr>
                            </w:pPr>
                          </w:p>
                        </w:tc>
                        <w:tc>
                          <w:tcPr>
                            <w:tcW w:w="514" w:type="dxa"/>
                            <w:tcBorders>
                              <w:top w:val="single" w:sz="18" w:space="0" w:color="000000"/>
                              <w:left w:val="single" w:sz="18" w:space="0" w:color="000000"/>
                              <w:bottom w:val="single" w:sz="18" w:space="0" w:color="000000"/>
                              <w:right w:val="single" w:sz="18" w:space="0" w:color="000000"/>
                            </w:tcBorders>
                            <w:hideMark/>
                          </w:tcPr>
                          <w:p w:rsidR="00E5609F" w:rsidRDefault="00E5609F">
                            <w:pPr>
                              <w:pStyle w:val="TableParagraph"/>
                              <w:ind w:left="0" w:right="15" w:hanging="2"/>
                              <w:rPr>
                                <w:b/>
                                <w:i/>
                                <w:sz w:val="20"/>
                              </w:rPr>
                            </w:pPr>
                            <w:r>
                              <w:rPr>
                                <w:b/>
                                <w:i/>
                                <w:spacing w:val="-5"/>
                                <w:sz w:val="20"/>
                              </w:rPr>
                              <w:t>10.</w:t>
                            </w:r>
                          </w:p>
                        </w:tc>
                        <w:tc>
                          <w:tcPr>
                            <w:tcW w:w="533" w:type="dxa"/>
                            <w:tcBorders>
                              <w:top w:val="single" w:sz="8" w:space="0" w:color="000000"/>
                              <w:left w:val="single" w:sz="18" w:space="0" w:color="000000"/>
                              <w:bottom w:val="single" w:sz="8" w:space="0" w:color="000000"/>
                              <w:right w:val="single" w:sz="8" w:space="0" w:color="000000"/>
                            </w:tcBorders>
                            <w:hideMark/>
                          </w:tcPr>
                          <w:p w:rsidR="00E5609F" w:rsidRDefault="00E5609F">
                            <w:pPr>
                              <w:pStyle w:val="TableParagraph"/>
                              <w:ind w:left="0" w:right="38" w:hanging="2"/>
                              <w:rPr>
                                <w:b/>
                                <w:sz w:val="20"/>
                              </w:rPr>
                            </w:pPr>
                            <w:r>
                              <w:rPr>
                                <w:b/>
                                <w:spacing w:val="-10"/>
                                <w:sz w:val="20"/>
                              </w:rPr>
                              <w:t>3</w:t>
                            </w:r>
                          </w:p>
                        </w:tc>
                        <w:tc>
                          <w:tcPr>
                            <w:tcW w:w="533" w:type="dxa"/>
                            <w:gridSpan w:val="2"/>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right="14" w:hanging="2"/>
                              <w:rPr>
                                <w:b/>
                                <w:sz w:val="20"/>
                              </w:rPr>
                            </w:pPr>
                            <w:r>
                              <w:rPr>
                                <w:b/>
                                <w:spacing w:val="-10"/>
                                <w:sz w:val="20"/>
                              </w:rPr>
                              <w:t>4</w:t>
                            </w:r>
                          </w:p>
                        </w:tc>
                        <w:tc>
                          <w:tcPr>
                            <w:tcW w:w="533"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right="14" w:hanging="2"/>
                              <w:rPr>
                                <w:b/>
                                <w:sz w:val="20"/>
                              </w:rPr>
                            </w:pPr>
                            <w:r>
                              <w:rPr>
                                <w:b/>
                                <w:spacing w:val="-10"/>
                                <w:sz w:val="20"/>
                              </w:rPr>
                              <w:t>5</w:t>
                            </w:r>
                          </w:p>
                        </w:tc>
                        <w:tc>
                          <w:tcPr>
                            <w:tcW w:w="533"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right="15" w:hanging="2"/>
                              <w:rPr>
                                <w:b/>
                                <w:sz w:val="20"/>
                              </w:rPr>
                            </w:pPr>
                            <w:r>
                              <w:rPr>
                                <w:b/>
                                <w:spacing w:val="-10"/>
                                <w:sz w:val="20"/>
                              </w:rPr>
                              <w:t>6</w:t>
                            </w:r>
                          </w:p>
                        </w:tc>
                        <w:tc>
                          <w:tcPr>
                            <w:tcW w:w="534"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right="16" w:hanging="2"/>
                              <w:rPr>
                                <w:b/>
                                <w:sz w:val="20"/>
                              </w:rPr>
                            </w:pPr>
                            <w:r>
                              <w:rPr>
                                <w:b/>
                                <w:spacing w:val="-10"/>
                                <w:sz w:val="20"/>
                              </w:rPr>
                              <w:t>7</w:t>
                            </w:r>
                          </w:p>
                        </w:tc>
                        <w:tc>
                          <w:tcPr>
                            <w:tcW w:w="533" w:type="dxa"/>
                            <w:tcBorders>
                              <w:top w:val="single" w:sz="8" w:space="0" w:color="000000"/>
                              <w:left w:val="single" w:sz="8" w:space="0" w:color="000000"/>
                              <w:bottom w:val="single" w:sz="8" w:space="0" w:color="000000"/>
                              <w:right w:val="single" w:sz="8" w:space="0" w:color="000000"/>
                            </w:tcBorders>
                            <w:shd w:val="clear" w:color="auto" w:fill="BEBEBE"/>
                            <w:hideMark/>
                          </w:tcPr>
                          <w:p w:rsidR="00E5609F" w:rsidRDefault="00E5609F">
                            <w:pPr>
                              <w:pStyle w:val="TableParagraph"/>
                              <w:ind w:left="0" w:right="16" w:hanging="2"/>
                              <w:rPr>
                                <w:b/>
                                <w:sz w:val="20"/>
                              </w:rPr>
                            </w:pPr>
                            <w:r>
                              <w:rPr>
                                <w:b/>
                                <w:spacing w:val="-10"/>
                                <w:sz w:val="20"/>
                              </w:rPr>
                              <w:t>8</w:t>
                            </w:r>
                          </w:p>
                        </w:tc>
                        <w:tc>
                          <w:tcPr>
                            <w:tcW w:w="533" w:type="dxa"/>
                            <w:tcBorders>
                              <w:top w:val="single" w:sz="8" w:space="0" w:color="000000"/>
                              <w:left w:val="single" w:sz="8" w:space="0" w:color="000000"/>
                              <w:bottom w:val="single" w:sz="8" w:space="0" w:color="000000"/>
                              <w:right w:val="single" w:sz="18" w:space="0" w:color="000000"/>
                            </w:tcBorders>
                            <w:shd w:val="clear" w:color="auto" w:fill="BEBEBE"/>
                            <w:hideMark/>
                          </w:tcPr>
                          <w:p w:rsidR="00E5609F" w:rsidRDefault="00E5609F">
                            <w:pPr>
                              <w:pStyle w:val="TableParagraph"/>
                              <w:ind w:left="0" w:right="16" w:hanging="2"/>
                              <w:rPr>
                                <w:b/>
                                <w:sz w:val="20"/>
                              </w:rPr>
                            </w:pPr>
                            <w:r>
                              <w:rPr>
                                <w:b/>
                                <w:spacing w:val="-10"/>
                                <w:sz w:val="20"/>
                              </w:rPr>
                              <w:t>9</w:t>
                            </w:r>
                          </w:p>
                        </w:tc>
                      </w:tr>
                      <w:tr w:rsidR="00E5609F">
                        <w:trPr>
                          <w:trHeight w:val="302"/>
                        </w:trPr>
                        <w:tc>
                          <w:tcPr>
                            <w:tcW w:w="4798" w:type="dxa"/>
                            <w:vMerge/>
                            <w:tcBorders>
                              <w:top w:val="single" w:sz="18" w:space="0" w:color="000000"/>
                              <w:left w:val="single" w:sz="18" w:space="0" w:color="000000"/>
                              <w:bottom w:val="single" w:sz="18" w:space="0" w:color="000000"/>
                              <w:right w:val="single" w:sz="18" w:space="0" w:color="000000"/>
                            </w:tcBorders>
                            <w:vAlign w:val="center"/>
                            <w:hideMark/>
                          </w:tcPr>
                          <w:p w:rsidR="00E5609F" w:rsidRDefault="00E5609F">
                            <w:pPr>
                              <w:ind w:left="0" w:hanging="2"/>
                              <w:rPr>
                                <w:rFonts w:ascii="Times New Roman" w:eastAsia="Times New Roman" w:hAnsi="Times New Roman" w:cs="Times New Roman"/>
                                <w:b/>
                                <w:szCs w:val="22"/>
                              </w:rPr>
                            </w:pPr>
                          </w:p>
                        </w:tc>
                        <w:tc>
                          <w:tcPr>
                            <w:tcW w:w="514" w:type="dxa"/>
                            <w:tcBorders>
                              <w:top w:val="single" w:sz="18" w:space="0" w:color="000000"/>
                              <w:left w:val="single" w:sz="18" w:space="0" w:color="000000"/>
                              <w:bottom w:val="single" w:sz="18" w:space="0" w:color="000000"/>
                              <w:right w:val="single" w:sz="18" w:space="0" w:color="000000"/>
                            </w:tcBorders>
                            <w:hideMark/>
                          </w:tcPr>
                          <w:p w:rsidR="00E5609F" w:rsidRDefault="00E5609F">
                            <w:pPr>
                              <w:pStyle w:val="TableParagraph"/>
                              <w:ind w:left="0" w:right="15" w:hanging="2"/>
                              <w:rPr>
                                <w:b/>
                                <w:i/>
                                <w:sz w:val="20"/>
                              </w:rPr>
                            </w:pPr>
                            <w:r>
                              <w:rPr>
                                <w:b/>
                                <w:i/>
                                <w:spacing w:val="-5"/>
                                <w:sz w:val="20"/>
                              </w:rPr>
                              <w:t>11.</w:t>
                            </w:r>
                          </w:p>
                        </w:tc>
                        <w:tc>
                          <w:tcPr>
                            <w:tcW w:w="533" w:type="dxa"/>
                            <w:tcBorders>
                              <w:top w:val="single" w:sz="8" w:space="0" w:color="000000"/>
                              <w:left w:val="single" w:sz="18" w:space="0" w:color="000000"/>
                              <w:bottom w:val="single" w:sz="8" w:space="0" w:color="000000"/>
                              <w:right w:val="single" w:sz="8" w:space="0" w:color="000000"/>
                            </w:tcBorders>
                            <w:shd w:val="clear" w:color="auto" w:fill="BEBEBE"/>
                            <w:hideMark/>
                          </w:tcPr>
                          <w:p w:rsidR="00E5609F" w:rsidRDefault="00E5609F">
                            <w:pPr>
                              <w:pStyle w:val="TableParagraph"/>
                              <w:ind w:left="0" w:right="38" w:hanging="2"/>
                              <w:rPr>
                                <w:b/>
                                <w:sz w:val="20"/>
                              </w:rPr>
                            </w:pPr>
                            <w:r>
                              <w:rPr>
                                <w:b/>
                                <w:spacing w:val="-5"/>
                                <w:sz w:val="20"/>
                              </w:rPr>
                              <w:t>10</w:t>
                            </w:r>
                          </w:p>
                        </w:tc>
                        <w:tc>
                          <w:tcPr>
                            <w:tcW w:w="533" w:type="dxa"/>
                            <w:gridSpan w:val="2"/>
                            <w:tcBorders>
                              <w:top w:val="single" w:sz="8" w:space="0" w:color="000000"/>
                              <w:left w:val="single" w:sz="8" w:space="0" w:color="000000"/>
                              <w:bottom w:val="single" w:sz="8" w:space="0" w:color="000000"/>
                              <w:right w:val="single" w:sz="8" w:space="0" w:color="000000"/>
                            </w:tcBorders>
                            <w:shd w:val="clear" w:color="auto" w:fill="808080"/>
                            <w:hideMark/>
                          </w:tcPr>
                          <w:p w:rsidR="00E5609F" w:rsidRDefault="00E5609F">
                            <w:pPr>
                              <w:pStyle w:val="TableParagraph"/>
                              <w:ind w:left="0" w:hanging="2"/>
                              <w:rPr>
                                <w:b/>
                                <w:sz w:val="20"/>
                              </w:rPr>
                            </w:pPr>
                            <w:r>
                              <w:rPr>
                                <w:b/>
                                <w:spacing w:val="-5"/>
                                <w:sz w:val="20"/>
                              </w:rPr>
                              <w:t>11</w:t>
                            </w:r>
                          </w:p>
                        </w:tc>
                        <w:tc>
                          <w:tcPr>
                            <w:tcW w:w="533"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right="13" w:hanging="2"/>
                              <w:rPr>
                                <w:b/>
                                <w:sz w:val="20"/>
                              </w:rPr>
                            </w:pPr>
                            <w:r>
                              <w:rPr>
                                <w:b/>
                                <w:spacing w:val="-5"/>
                                <w:sz w:val="20"/>
                              </w:rPr>
                              <w:t>12</w:t>
                            </w:r>
                          </w:p>
                        </w:tc>
                        <w:tc>
                          <w:tcPr>
                            <w:tcW w:w="533"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right="14" w:hanging="2"/>
                              <w:rPr>
                                <w:b/>
                                <w:sz w:val="20"/>
                              </w:rPr>
                            </w:pPr>
                            <w:r>
                              <w:rPr>
                                <w:b/>
                                <w:spacing w:val="-5"/>
                                <w:sz w:val="20"/>
                              </w:rPr>
                              <w:t>13</w:t>
                            </w:r>
                          </w:p>
                        </w:tc>
                        <w:tc>
                          <w:tcPr>
                            <w:tcW w:w="534"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right="15" w:hanging="2"/>
                              <w:rPr>
                                <w:b/>
                                <w:sz w:val="20"/>
                              </w:rPr>
                            </w:pPr>
                            <w:r>
                              <w:rPr>
                                <w:b/>
                                <w:spacing w:val="-5"/>
                                <w:sz w:val="20"/>
                              </w:rPr>
                              <w:t>14</w:t>
                            </w:r>
                          </w:p>
                        </w:tc>
                        <w:tc>
                          <w:tcPr>
                            <w:tcW w:w="533" w:type="dxa"/>
                            <w:tcBorders>
                              <w:top w:val="single" w:sz="8" w:space="0" w:color="000000"/>
                              <w:left w:val="single" w:sz="8" w:space="0" w:color="000000"/>
                              <w:bottom w:val="single" w:sz="8" w:space="0" w:color="000000"/>
                              <w:right w:val="single" w:sz="8" w:space="0" w:color="000000"/>
                            </w:tcBorders>
                            <w:shd w:val="clear" w:color="auto" w:fill="BEBEBE"/>
                            <w:hideMark/>
                          </w:tcPr>
                          <w:p w:rsidR="00E5609F" w:rsidRDefault="00E5609F">
                            <w:pPr>
                              <w:pStyle w:val="TableParagraph"/>
                              <w:ind w:left="0" w:right="15" w:hanging="2"/>
                              <w:rPr>
                                <w:b/>
                                <w:sz w:val="20"/>
                              </w:rPr>
                            </w:pPr>
                            <w:r>
                              <w:rPr>
                                <w:b/>
                                <w:spacing w:val="-5"/>
                                <w:sz w:val="20"/>
                              </w:rPr>
                              <w:t>15</w:t>
                            </w:r>
                          </w:p>
                        </w:tc>
                        <w:tc>
                          <w:tcPr>
                            <w:tcW w:w="533" w:type="dxa"/>
                            <w:tcBorders>
                              <w:top w:val="single" w:sz="8" w:space="0" w:color="000000"/>
                              <w:left w:val="single" w:sz="8" w:space="0" w:color="000000"/>
                              <w:bottom w:val="single" w:sz="8" w:space="0" w:color="000000"/>
                              <w:right w:val="single" w:sz="18" w:space="0" w:color="000000"/>
                            </w:tcBorders>
                            <w:shd w:val="clear" w:color="auto" w:fill="BEBEBE"/>
                            <w:hideMark/>
                          </w:tcPr>
                          <w:p w:rsidR="00E5609F" w:rsidRDefault="00E5609F">
                            <w:pPr>
                              <w:pStyle w:val="TableParagraph"/>
                              <w:ind w:left="0" w:right="15" w:hanging="2"/>
                              <w:rPr>
                                <w:b/>
                                <w:sz w:val="20"/>
                              </w:rPr>
                            </w:pPr>
                            <w:r>
                              <w:rPr>
                                <w:b/>
                                <w:spacing w:val="-5"/>
                                <w:sz w:val="20"/>
                              </w:rPr>
                              <w:t>16</w:t>
                            </w:r>
                          </w:p>
                        </w:tc>
                      </w:tr>
                      <w:tr w:rsidR="00E5609F">
                        <w:trPr>
                          <w:trHeight w:val="302"/>
                        </w:trPr>
                        <w:tc>
                          <w:tcPr>
                            <w:tcW w:w="4798" w:type="dxa"/>
                            <w:vMerge/>
                            <w:tcBorders>
                              <w:top w:val="single" w:sz="18" w:space="0" w:color="000000"/>
                              <w:left w:val="single" w:sz="18" w:space="0" w:color="000000"/>
                              <w:bottom w:val="single" w:sz="18" w:space="0" w:color="000000"/>
                              <w:right w:val="single" w:sz="18" w:space="0" w:color="000000"/>
                            </w:tcBorders>
                            <w:vAlign w:val="center"/>
                            <w:hideMark/>
                          </w:tcPr>
                          <w:p w:rsidR="00E5609F" w:rsidRDefault="00E5609F">
                            <w:pPr>
                              <w:ind w:left="0" w:hanging="2"/>
                              <w:rPr>
                                <w:rFonts w:ascii="Times New Roman" w:eastAsia="Times New Roman" w:hAnsi="Times New Roman" w:cs="Times New Roman"/>
                                <w:b/>
                                <w:szCs w:val="22"/>
                              </w:rPr>
                            </w:pPr>
                          </w:p>
                        </w:tc>
                        <w:tc>
                          <w:tcPr>
                            <w:tcW w:w="514" w:type="dxa"/>
                            <w:tcBorders>
                              <w:top w:val="single" w:sz="18" w:space="0" w:color="000000"/>
                              <w:left w:val="single" w:sz="18" w:space="0" w:color="000000"/>
                              <w:bottom w:val="single" w:sz="18" w:space="0" w:color="000000"/>
                              <w:right w:val="single" w:sz="18" w:space="0" w:color="000000"/>
                            </w:tcBorders>
                            <w:hideMark/>
                          </w:tcPr>
                          <w:p w:rsidR="00E5609F" w:rsidRDefault="00E5609F">
                            <w:pPr>
                              <w:pStyle w:val="TableParagraph"/>
                              <w:ind w:left="0" w:right="15" w:hanging="2"/>
                              <w:rPr>
                                <w:b/>
                                <w:i/>
                                <w:sz w:val="20"/>
                              </w:rPr>
                            </w:pPr>
                            <w:r>
                              <w:rPr>
                                <w:b/>
                                <w:i/>
                                <w:spacing w:val="-5"/>
                                <w:sz w:val="20"/>
                              </w:rPr>
                              <w:t>12.</w:t>
                            </w:r>
                          </w:p>
                        </w:tc>
                        <w:tc>
                          <w:tcPr>
                            <w:tcW w:w="533" w:type="dxa"/>
                            <w:tcBorders>
                              <w:top w:val="single" w:sz="8" w:space="0" w:color="000000"/>
                              <w:left w:val="single" w:sz="18" w:space="0" w:color="000000"/>
                              <w:bottom w:val="single" w:sz="8" w:space="0" w:color="000000"/>
                              <w:right w:val="single" w:sz="8" w:space="0" w:color="000000"/>
                            </w:tcBorders>
                            <w:hideMark/>
                          </w:tcPr>
                          <w:p w:rsidR="00E5609F" w:rsidRDefault="00E5609F">
                            <w:pPr>
                              <w:pStyle w:val="TableParagraph"/>
                              <w:ind w:left="0" w:right="38" w:hanging="2"/>
                              <w:rPr>
                                <w:b/>
                                <w:sz w:val="20"/>
                              </w:rPr>
                            </w:pPr>
                            <w:r>
                              <w:rPr>
                                <w:b/>
                                <w:spacing w:val="-5"/>
                                <w:sz w:val="20"/>
                              </w:rPr>
                              <w:t>17</w:t>
                            </w:r>
                          </w:p>
                        </w:tc>
                        <w:tc>
                          <w:tcPr>
                            <w:tcW w:w="533" w:type="dxa"/>
                            <w:gridSpan w:val="2"/>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hanging="2"/>
                              <w:rPr>
                                <w:b/>
                                <w:sz w:val="20"/>
                              </w:rPr>
                            </w:pPr>
                            <w:r>
                              <w:rPr>
                                <w:b/>
                                <w:spacing w:val="-5"/>
                                <w:sz w:val="20"/>
                              </w:rPr>
                              <w:t>18</w:t>
                            </w:r>
                          </w:p>
                        </w:tc>
                        <w:tc>
                          <w:tcPr>
                            <w:tcW w:w="533"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right="13" w:hanging="2"/>
                              <w:rPr>
                                <w:b/>
                                <w:sz w:val="20"/>
                              </w:rPr>
                            </w:pPr>
                            <w:r>
                              <w:rPr>
                                <w:b/>
                                <w:spacing w:val="-5"/>
                                <w:sz w:val="20"/>
                              </w:rPr>
                              <w:t>19</w:t>
                            </w:r>
                          </w:p>
                        </w:tc>
                        <w:tc>
                          <w:tcPr>
                            <w:tcW w:w="533"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right="14" w:hanging="2"/>
                              <w:rPr>
                                <w:b/>
                                <w:sz w:val="20"/>
                              </w:rPr>
                            </w:pPr>
                            <w:r>
                              <w:rPr>
                                <w:b/>
                                <w:spacing w:val="-5"/>
                                <w:sz w:val="20"/>
                              </w:rPr>
                              <w:t>20</w:t>
                            </w:r>
                          </w:p>
                        </w:tc>
                        <w:tc>
                          <w:tcPr>
                            <w:tcW w:w="534"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right="15" w:hanging="2"/>
                              <w:rPr>
                                <w:b/>
                                <w:sz w:val="20"/>
                              </w:rPr>
                            </w:pPr>
                            <w:r>
                              <w:rPr>
                                <w:b/>
                                <w:spacing w:val="-5"/>
                                <w:sz w:val="20"/>
                              </w:rPr>
                              <w:t>21</w:t>
                            </w:r>
                          </w:p>
                        </w:tc>
                        <w:tc>
                          <w:tcPr>
                            <w:tcW w:w="533" w:type="dxa"/>
                            <w:tcBorders>
                              <w:top w:val="single" w:sz="8" w:space="0" w:color="000000"/>
                              <w:left w:val="single" w:sz="8" w:space="0" w:color="000000"/>
                              <w:bottom w:val="single" w:sz="8" w:space="0" w:color="000000"/>
                              <w:right w:val="single" w:sz="8" w:space="0" w:color="000000"/>
                            </w:tcBorders>
                            <w:shd w:val="clear" w:color="auto" w:fill="BEBEBE"/>
                            <w:hideMark/>
                          </w:tcPr>
                          <w:p w:rsidR="00E5609F" w:rsidRDefault="00E5609F">
                            <w:pPr>
                              <w:pStyle w:val="TableParagraph"/>
                              <w:ind w:left="0" w:right="15" w:hanging="2"/>
                              <w:rPr>
                                <w:b/>
                                <w:sz w:val="20"/>
                              </w:rPr>
                            </w:pPr>
                            <w:r>
                              <w:rPr>
                                <w:b/>
                                <w:spacing w:val="-5"/>
                                <w:sz w:val="20"/>
                              </w:rPr>
                              <w:t>22</w:t>
                            </w:r>
                          </w:p>
                        </w:tc>
                        <w:tc>
                          <w:tcPr>
                            <w:tcW w:w="533" w:type="dxa"/>
                            <w:tcBorders>
                              <w:top w:val="single" w:sz="8" w:space="0" w:color="000000"/>
                              <w:left w:val="single" w:sz="8" w:space="0" w:color="000000"/>
                              <w:bottom w:val="single" w:sz="8" w:space="0" w:color="000000"/>
                              <w:right w:val="single" w:sz="18" w:space="0" w:color="000000"/>
                            </w:tcBorders>
                            <w:shd w:val="clear" w:color="auto" w:fill="BEBEBE"/>
                            <w:hideMark/>
                          </w:tcPr>
                          <w:p w:rsidR="00E5609F" w:rsidRDefault="00E5609F">
                            <w:pPr>
                              <w:pStyle w:val="TableParagraph"/>
                              <w:ind w:left="0" w:right="15" w:hanging="2"/>
                              <w:rPr>
                                <w:b/>
                                <w:sz w:val="20"/>
                              </w:rPr>
                            </w:pPr>
                            <w:r>
                              <w:rPr>
                                <w:b/>
                                <w:spacing w:val="-5"/>
                                <w:sz w:val="20"/>
                              </w:rPr>
                              <w:t>23</w:t>
                            </w:r>
                          </w:p>
                        </w:tc>
                      </w:tr>
                      <w:tr w:rsidR="00E5609F">
                        <w:trPr>
                          <w:trHeight w:val="303"/>
                        </w:trPr>
                        <w:tc>
                          <w:tcPr>
                            <w:tcW w:w="4798" w:type="dxa"/>
                            <w:vMerge/>
                            <w:tcBorders>
                              <w:top w:val="single" w:sz="18" w:space="0" w:color="000000"/>
                              <w:left w:val="single" w:sz="18" w:space="0" w:color="000000"/>
                              <w:bottom w:val="single" w:sz="18" w:space="0" w:color="000000"/>
                              <w:right w:val="single" w:sz="18" w:space="0" w:color="000000"/>
                            </w:tcBorders>
                            <w:vAlign w:val="center"/>
                            <w:hideMark/>
                          </w:tcPr>
                          <w:p w:rsidR="00E5609F" w:rsidRDefault="00E5609F">
                            <w:pPr>
                              <w:ind w:left="0" w:hanging="2"/>
                              <w:rPr>
                                <w:rFonts w:ascii="Times New Roman" w:eastAsia="Times New Roman" w:hAnsi="Times New Roman" w:cs="Times New Roman"/>
                                <w:b/>
                                <w:szCs w:val="22"/>
                              </w:rPr>
                            </w:pPr>
                          </w:p>
                        </w:tc>
                        <w:tc>
                          <w:tcPr>
                            <w:tcW w:w="514" w:type="dxa"/>
                            <w:tcBorders>
                              <w:top w:val="single" w:sz="18" w:space="0" w:color="000000"/>
                              <w:left w:val="single" w:sz="18" w:space="0" w:color="000000"/>
                              <w:bottom w:val="single" w:sz="18" w:space="0" w:color="000000"/>
                              <w:right w:val="single" w:sz="18" w:space="0" w:color="000000"/>
                            </w:tcBorders>
                            <w:hideMark/>
                          </w:tcPr>
                          <w:p w:rsidR="00E5609F" w:rsidRDefault="00E5609F">
                            <w:pPr>
                              <w:pStyle w:val="TableParagraph"/>
                              <w:ind w:left="0" w:right="15" w:hanging="2"/>
                              <w:rPr>
                                <w:b/>
                                <w:i/>
                                <w:sz w:val="20"/>
                              </w:rPr>
                            </w:pPr>
                            <w:r>
                              <w:rPr>
                                <w:b/>
                                <w:i/>
                                <w:spacing w:val="-5"/>
                                <w:sz w:val="20"/>
                              </w:rPr>
                              <w:t>13.</w:t>
                            </w:r>
                          </w:p>
                        </w:tc>
                        <w:tc>
                          <w:tcPr>
                            <w:tcW w:w="533" w:type="dxa"/>
                            <w:tcBorders>
                              <w:top w:val="single" w:sz="8" w:space="0" w:color="000000"/>
                              <w:left w:val="single" w:sz="18" w:space="0" w:color="000000"/>
                              <w:bottom w:val="single" w:sz="18" w:space="0" w:color="000000"/>
                              <w:right w:val="single" w:sz="8" w:space="0" w:color="000000"/>
                            </w:tcBorders>
                            <w:hideMark/>
                          </w:tcPr>
                          <w:p w:rsidR="00E5609F" w:rsidRDefault="00E5609F">
                            <w:pPr>
                              <w:pStyle w:val="TableParagraph"/>
                              <w:ind w:left="0" w:right="38" w:hanging="2"/>
                              <w:rPr>
                                <w:b/>
                                <w:sz w:val="20"/>
                              </w:rPr>
                            </w:pPr>
                            <w:r>
                              <w:rPr>
                                <w:b/>
                                <w:spacing w:val="-5"/>
                                <w:sz w:val="20"/>
                              </w:rPr>
                              <w:t>24</w:t>
                            </w:r>
                          </w:p>
                        </w:tc>
                        <w:tc>
                          <w:tcPr>
                            <w:tcW w:w="533" w:type="dxa"/>
                            <w:gridSpan w:val="2"/>
                            <w:tcBorders>
                              <w:top w:val="single" w:sz="8" w:space="0" w:color="000000"/>
                              <w:left w:val="single" w:sz="8" w:space="0" w:color="000000"/>
                              <w:bottom w:val="single" w:sz="18" w:space="0" w:color="000000"/>
                              <w:right w:val="single" w:sz="8" w:space="0" w:color="000000"/>
                            </w:tcBorders>
                            <w:hideMark/>
                          </w:tcPr>
                          <w:p w:rsidR="00E5609F" w:rsidRDefault="00E5609F">
                            <w:pPr>
                              <w:pStyle w:val="TableParagraph"/>
                              <w:ind w:left="0" w:hanging="2"/>
                              <w:rPr>
                                <w:b/>
                                <w:sz w:val="20"/>
                              </w:rPr>
                            </w:pPr>
                            <w:r>
                              <w:rPr>
                                <w:b/>
                                <w:spacing w:val="-5"/>
                                <w:sz w:val="20"/>
                              </w:rPr>
                              <w:t>25</w:t>
                            </w:r>
                          </w:p>
                        </w:tc>
                        <w:tc>
                          <w:tcPr>
                            <w:tcW w:w="533" w:type="dxa"/>
                            <w:tcBorders>
                              <w:top w:val="single" w:sz="8" w:space="0" w:color="000000"/>
                              <w:left w:val="single" w:sz="8" w:space="0" w:color="000000"/>
                              <w:bottom w:val="single" w:sz="18" w:space="0" w:color="000000"/>
                              <w:right w:val="single" w:sz="8" w:space="0" w:color="000000"/>
                            </w:tcBorders>
                            <w:hideMark/>
                          </w:tcPr>
                          <w:p w:rsidR="00E5609F" w:rsidRDefault="00E5609F">
                            <w:pPr>
                              <w:pStyle w:val="TableParagraph"/>
                              <w:ind w:left="0" w:right="13" w:hanging="2"/>
                              <w:rPr>
                                <w:b/>
                                <w:sz w:val="20"/>
                              </w:rPr>
                            </w:pPr>
                            <w:r>
                              <w:rPr>
                                <w:b/>
                                <w:spacing w:val="-5"/>
                                <w:sz w:val="20"/>
                              </w:rPr>
                              <w:t>26</w:t>
                            </w:r>
                          </w:p>
                        </w:tc>
                        <w:tc>
                          <w:tcPr>
                            <w:tcW w:w="533" w:type="dxa"/>
                            <w:tcBorders>
                              <w:top w:val="single" w:sz="8" w:space="0" w:color="000000"/>
                              <w:left w:val="single" w:sz="8" w:space="0" w:color="000000"/>
                              <w:bottom w:val="single" w:sz="18" w:space="0" w:color="000000"/>
                              <w:right w:val="single" w:sz="8" w:space="0" w:color="000000"/>
                            </w:tcBorders>
                            <w:hideMark/>
                          </w:tcPr>
                          <w:p w:rsidR="00E5609F" w:rsidRDefault="00E5609F">
                            <w:pPr>
                              <w:pStyle w:val="TableParagraph"/>
                              <w:ind w:left="0" w:right="14" w:hanging="2"/>
                              <w:rPr>
                                <w:b/>
                                <w:sz w:val="20"/>
                              </w:rPr>
                            </w:pPr>
                            <w:r>
                              <w:rPr>
                                <w:b/>
                                <w:spacing w:val="-5"/>
                                <w:sz w:val="20"/>
                              </w:rPr>
                              <w:t>27</w:t>
                            </w:r>
                          </w:p>
                        </w:tc>
                        <w:tc>
                          <w:tcPr>
                            <w:tcW w:w="534" w:type="dxa"/>
                            <w:tcBorders>
                              <w:top w:val="single" w:sz="8" w:space="0" w:color="000000"/>
                              <w:left w:val="single" w:sz="8" w:space="0" w:color="000000"/>
                              <w:bottom w:val="single" w:sz="18" w:space="0" w:color="000000"/>
                              <w:right w:val="single" w:sz="8" w:space="0" w:color="000000"/>
                            </w:tcBorders>
                            <w:hideMark/>
                          </w:tcPr>
                          <w:p w:rsidR="00E5609F" w:rsidRDefault="00E5609F">
                            <w:pPr>
                              <w:pStyle w:val="TableParagraph"/>
                              <w:ind w:left="0" w:right="15" w:hanging="2"/>
                              <w:rPr>
                                <w:b/>
                                <w:sz w:val="20"/>
                              </w:rPr>
                            </w:pPr>
                            <w:r>
                              <w:rPr>
                                <w:b/>
                                <w:spacing w:val="-5"/>
                                <w:sz w:val="20"/>
                              </w:rPr>
                              <w:t>28</w:t>
                            </w:r>
                          </w:p>
                        </w:tc>
                        <w:tc>
                          <w:tcPr>
                            <w:tcW w:w="533" w:type="dxa"/>
                            <w:tcBorders>
                              <w:top w:val="single" w:sz="8" w:space="0" w:color="000000"/>
                              <w:left w:val="single" w:sz="8" w:space="0" w:color="000000"/>
                              <w:bottom w:val="single" w:sz="18" w:space="0" w:color="000000"/>
                              <w:right w:val="single" w:sz="8" w:space="0" w:color="000000"/>
                            </w:tcBorders>
                            <w:shd w:val="clear" w:color="auto" w:fill="BEBEBE"/>
                            <w:hideMark/>
                          </w:tcPr>
                          <w:p w:rsidR="00E5609F" w:rsidRDefault="00E5609F">
                            <w:pPr>
                              <w:pStyle w:val="TableParagraph"/>
                              <w:ind w:left="0" w:right="15" w:hanging="2"/>
                              <w:rPr>
                                <w:b/>
                                <w:sz w:val="20"/>
                              </w:rPr>
                            </w:pPr>
                            <w:r>
                              <w:rPr>
                                <w:b/>
                                <w:spacing w:val="-5"/>
                                <w:sz w:val="20"/>
                              </w:rPr>
                              <w:t>29</w:t>
                            </w:r>
                          </w:p>
                        </w:tc>
                        <w:tc>
                          <w:tcPr>
                            <w:tcW w:w="533" w:type="dxa"/>
                            <w:tcBorders>
                              <w:top w:val="single" w:sz="8" w:space="0" w:color="000000"/>
                              <w:left w:val="single" w:sz="8" w:space="0" w:color="000000"/>
                              <w:bottom w:val="single" w:sz="18" w:space="0" w:color="000000"/>
                              <w:right w:val="single" w:sz="18" w:space="0" w:color="000000"/>
                            </w:tcBorders>
                            <w:shd w:val="clear" w:color="auto" w:fill="BEBEBE"/>
                            <w:hideMark/>
                          </w:tcPr>
                          <w:p w:rsidR="00E5609F" w:rsidRDefault="00E5609F">
                            <w:pPr>
                              <w:pStyle w:val="TableParagraph"/>
                              <w:ind w:left="0" w:right="15" w:hanging="2"/>
                              <w:rPr>
                                <w:b/>
                                <w:sz w:val="20"/>
                              </w:rPr>
                            </w:pPr>
                            <w:r>
                              <w:rPr>
                                <w:b/>
                                <w:spacing w:val="-5"/>
                                <w:sz w:val="20"/>
                              </w:rPr>
                              <w:t>30</w:t>
                            </w:r>
                          </w:p>
                        </w:tc>
                      </w:tr>
                      <w:tr w:rsidR="00E5609F">
                        <w:trPr>
                          <w:trHeight w:val="302"/>
                        </w:trPr>
                        <w:tc>
                          <w:tcPr>
                            <w:tcW w:w="552" w:type="dxa"/>
                            <w:vMerge w:val="restart"/>
                            <w:tcBorders>
                              <w:top w:val="single" w:sz="18" w:space="0" w:color="000000"/>
                              <w:left w:val="single" w:sz="18" w:space="0" w:color="000000"/>
                              <w:bottom w:val="single" w:sz="18" w:space="0" w:color="000000"/>
                              <w:right w:val="single" w:sz="18" w:space="0" w:color="000000"/>
                            </w:tcBorders>
                            <w:textDirection w:val="btLr"/>
                            <w:hideMark/>
                          </w:tcPr>
                          <w:p w:rsidR="00E5609F" w:rsidRDefault="00E5609F">
                            <w:pPr>
                              <w:pStyle w:val="TableParagraph"/>
                              <w:spacing w:before="134"/>
                              <w:ind w:left="0" w:hanging="2"/>
                              <w:rPr>
                                <w:b/>
                                <w:sz w:val="20"/>
                              </w:rPr>
                            </w:pPr>
                            <w:r>
                              <w:rPr>
                                <w:b/>
                                <w:spacing w:val="-2"/>
                                <w:sz w:val="20"/>
                              </w:rPr>
                              <w:t>Децембар</w:t>
                            </w:r>
                          </w:p>
                        </w:tc>
                        <w:tc>
                          <w:tcPr>
                            <w:tcW w:w="514" w:type="dxa"/>
                            <w:tcBorders>
                              <w:top w:val="single" w:sz="18" w:space="0" w:color="000000"/>
                              <w:left w:val="single" w:sz="18" w:space="0" w:color="000000"/>
                              <w:bottom w:val="single" w:sz="18" w:space="0" w:color="000000"/>
                              <w:right w:val="single" w:sz="18" w:space="0" w:color="000000"/>
                            </w:tcBorders>
                            <w:hideMark/>
                          </w:tcPr>
                          <w:p w:rsidR="00E5609F" w:rsidRDefault="00E5609F">
                            <w:pPr>
                              <w:pStyle w:val="TableParagraph"/>
                              <w:ind w:left="0" w:right="15" w:hanging="2"/>
                              <w:rPr>
                                <w:b/>
                                <w:i/>
                                <w:sz w:val="20"/>
                              </w:rPr>
                            </w:pPr>
                            <w:r>
                              <w:rPr>
                                <w:b/>
                                <w:i/>
                                <w:spacing w:val="-5"/>
                                <w:sz w:val="20"/>
                              </w:rPr>
                              <w:t>14.</w:t>
                            </w:r>
                          </w:p>
                        </w:tc>
                        <w:tc>
                          <w:tcPr>
                            <w:tcW w:w="533" w:type="dxa"/>
                            <w:tcBorders>
                              <w:top w:val="single" w:sz="18" w:space="0" w:color="000000"/>
                              <w:left w:val="single" w:sz="18" w:space="0" w:color="000000"/>
                              <w:bottom w:val="single" w:sz="8" w:space="0" w:color="000000"/>
                              <w:right w:val="single" w:sz="8" w:space="0" w:color="000000"/>
                            </w:tcBorders>
                            <w:hideMark/>
                          </w:tcPr>
                          <w:p w:rsidR="00E5609F" w:rsidRDefault="00E5609F">
                            <w:pPr>
                              <w:pStyle w:val="TableParagraph"/>
                              <w:ind w:left="0" w:right="38" w:hanging="2"/>
                              <w:rPr>
                                <w:b/>
                                <w:sz w:val="20"/>
                              </w:rPr>
                            </w:pPr>
                            <w:r>
                              <w:rPr>
                                <w:b/>
                                <w:spacing w:val="-10"/>
                                <w:sz w:val="20"/>
                              </w:rPr>
                              <w:t>1</w:t>
                            </w:r>
                          </w:p>
                        </w:tc>
                        <w:tc>
                          <w:tcPr>
                            <w:tcW w:w="533" w:type="dxa"/>
                            <w:gridSpan w:val="2"/>
                            <w:tcBorders>
                              <w:top w:val="single" w:sz="18" w:space="0" w:color="000000"/>
                              <w:left w:val="single" w:sz="8" w:space="0" w:color="000000"/>
                              <w:bottom w:val="single" w:sz="8" w:space="0" w:color="000000"/>
                              <w:right w:val="single" w:sz="8" w:space="0" w:color="000000"/>
                            </w:tcBorders>
                            <w:hideMark/>
                          </w:tcPr>
                          <w:p w:rsidR="00E5609F" w:rsidRDefault="00E5609F">
                            <w:pPr>
                              <w:pStyle w:val="TableParagraph"/>
                              <w:ind w:left="0" w:right="14" w:hanging="2"/>
                              <w:rPr>
                                <w:b/>
                                <w:sz w:val="20"/>
                              </w:rPr>
                            </w:pPr>
                            <w:r>
                              <w:rPr>
                                <w:b/>
                                <w:spacing w:val="-10"/>
                                <w:sz w:val="20"/>
                              </w:rPr>
                              <w:t>2</w:t>
                            </w:r>
                          </w:p>
                        </w:tc>
                        <w:tc>
                          <w:tcPr>
                            <w:tcW w:w="533" w:type="dxa"/>
                            <w:tcBorders>
                              <w:top w:val="single" w:sz="18" w:space="0" w:color="000000"/>
                              <w:left w:val="single" w:sz="8" w:space="0" w:color="000000"/>
                              <w:bottom w:val="single" w:sz="8" w:space="0" w:color="000000"/>
                              <w:right w:val="single" w:sz="8" w:space="0" w:color="000000"/>
                            </w:tcBorders>
                            <w:hideMark/>
                          </w:tcPr>
                          <w:p w:rsidR="00E5609F" w:rsidRDefault="00E5609F">
                            <w:pPr>
                              <w:pStyle w:val="TableParagraph"/>
                              <w:ind w:left="0" w:right="14" w:hanging="2"/>
                              <w:rPr>
                                <w:b/>
                                <w:sz w:val="20"/>
                              </w:rPr>
                            </w:pPr>
                            <w:r>
                              <w:rPr>
                                <w:b/>
                                <w:spacing w:val="-10"/>
                                <w:sz w:val="20"/>
                              </w:rPr>
                              <w:t>3</w:t>
                            </w:r>
                          </w:p>
                        </w:tc>
                        <w:tc>
                          <w:tcPr>
                            <w:tcW w:w="533" w:type="dxa"/>
                            <w:tcBorders>
                              <w:top w:val="single" w:sz="18" w:space="0" w:color="000000"/>
                              <w:left w:val="single" w:sz="8" w:space="0" w:color="000000"/>
                              <w:bottom w:val="single" w:sz="8" w:space="0" w:color="000000"/>
                              <w:right w:val="single" w:sz="8" w:space="0" w:color="000000"/>
                            </w:tcBorders>
                            <w:hideMark/>
                          </w:tcPr>
                          <w:p w:rsidR="00E5609F" w:rsidRDefault="00E5609F">
                            <w:pPr>
                              <w:pStyle w:val="TableParagraph"/>
                              <w:ind w:left="0" w:right="15" w:hanging="2"/>
                              <w:rPr>
                                <w:b/>
                                <w:sz w:val="20"/>
                              </w:rPr>
                            </w:pPr>
                            <w:r>
                              <w:rPr>
                                <w:b/>
                                <w:spacing w:val="-10"/>
                                <w:sz w:val="20"/>
                              </w:rPr>
                              <w:t>4</w:t>
                            </w:r>
                          </w:p>
                        </w:tc>
                        <w:tc>
                          <w:tcPr>
                            <w:tcW w:w="534" w:type="dxa"/>
                            <w:tcBorders>
                              <w:top w:val="single" w:sz="18" w:space="0" w:color="000000"/>
                              <w:left w:val="single" w:sz="8" w:space="0" w:color="000000"/>
                              <w:bottom w:val="single" w:sz="8" w:space="0" w:color="000000"/>
                              <w:right w:val="single" w:sz="8" w:space="0" w:color="000000"/>
                            </w:tcBorders>
                            <w:hideMark/>
                          </w:tcPr>
                          <w:p w:rsidR="00E5609F" w:rsidRDefault="00E5609F">
                            <w:pPr>
                              <w:pStyle w:val="TableParagraph"/>
                              <w:ind w:left="0" w:right="16" w:hanging="2"/>
                              <w:rPr>
                                <w:b/>
                                <w:sz w:val="20"/>
                              </w:rPr>
                            </w:pPr>
                            <w:r>
                              <w:rPr>
                                <w:b/>
                                <w:spacing w:val="-10"/>
                                <w:sz w:val="20"/>
                              </w:rPr>
                              <w:t>5</w:t>
                            </w:r>
                          </w:p>
                        </w:tc>
                        <w:tc>
                          <w:tcPr>
                            <w:tcW w:w="533" w:type="dxa"/>
                            <w:tcBorders>
                              <w:top w:val="single" w:sz="18" w:space="0" w:color="000000"/>
                              <w:left w:val="single" w:sz="8" w:space="0" w:color="000000"/>
                              <w:bottom w:val="single" w:sz="8" w:space="0" w:color="000000"/>
                              <w:right w:val="single" w:sz="8" w:space="0" w:color="000000"/>
                            </w:tcBorders>
                            <w:shd w:val="clear" w:color="auto" w:fill="BEBEBE"/>
                            <w:hideMark/>
                          </w:tcPr>
                          <w:p w:rsidR="00E5609F" w:rsidRDefault="00E5609F">
                            <w:pPr>
                              <w:pStyle w:val="TableParagraph"/>
                              <w:ind w:left="0" w:right="16" w:hanging="2"/>
                              <w:rPr>
                                <w:b/>
                                <w:sz w:val="20"/>
                              </w:rPr>
                            </w:pPr>
                            <w:r>
                              <w:rPr>
                                <w:b/>
                                <w:spacing w:val="-10"/>
                                <w:sz w:val="20"/>
                              </w:rPr>
                              <w:t>6</w:t>
                            </w:r>
                          </w:p>
                        </w:tc>
                        <w:tc>
                          <w:tcPr>
                            <w:tcW w:w="533" w:type="dxa"/>
                            <w:tcBorders>
                              <w:top w:val="single" w:sz="18" w:space="0" w:color="000000"/>
                              <w:left w:val="single" w:sz="8" w:space="0" w:color="000000"/>
                              <w:bottom w:val="single" w:sz="8" w:space="0" w:color="000000"/>
                              <w:right w:val="single" w:sz="18" w:space="0" w:color="000000"/>
                            </w:tcBorders>
                            <w:shd w:val="clear" w:color="auto" w:fill="BEBEBE"/>
                            <w:hideMark/>
                          </w:tcPr>
                          <w:p w:rsidR="00E5609F" w:rsidRDefault="00E5609F">
                            <w:pPr>
                              <w:pStyle w:val="TableParagraph"/>
                              <w:ind w:left="0" w:right="16" w:hanging="2"/>
                              <w:rPr>
                                <w:b/>
                                <w:sz w:val="20"/>
                              </w:rPr>
                            </w:pPr>
                            <w:r>
                              <w:rPr>
                                <w:b/>
                                <w:spacing w:val="-10"/>
                                <w:sz w:val="20"/>
                              </w:rPr>
                              <w:t>7</w:t>
                            </w:r>
                          </w:p>
                        </w:tc>
                      </w:tr>
                      <w:tr w:rsidR="00E5609F">
                        <w:trPr>
                          <w:trHeight w:val="303"/>
                        </w:trPr>
                        <w:tc>
                          <w:tcPr>
                            <w:tcW w:w="4798" w:type="dxa"/>
                            <w:vMerge/>
                            <w:tcBorders>
                              <w:top w:val="single" w:sz="18" w:space="0" w:color="000000"/>
                              <w:left w:val="single" w:sz="18" w:space="0" w:color="000000"/>
                              <w:bottom w:val="single" w:sz="18" w:space="0" w:color="000000"/>
                              <w:right w:val="single" w:sz="18" w:space="0" w:color="000000"/>
                            </w:tcBorders>
                            <w:vAlign w:val="center"/>
                            <w:hideMark/>
                          </w:tcPr>
                          <w:p w:rsidR="00E5609F" w:rsidRDefault="00E5609F">
                            <w:pPr>
                              <w:ind w:left="0" w:hanging="2"/>
                              <w:rPr>
                                <w:rFonts w:ascii="Times New Roman" w:eastAsia="Times New Roman" w:hAnsi="Times New Roman" w:cs="Times New Roman"/>
                                <w:b/>
                                <w:szCs w:val="22"/>
                              </w:rPr>
                            </w:pPr>
                          </w:p>
                        </w:tc>
                        <w:tc>
                          <w:tcPr>
                            <w:tcW w:w="514" w:type="dxa"/>
                            <w:tcBorders>
                              <w:top w:val="single" w:sz="18" w:space="0" w:color="000000"/>
                              <w:left w:val="single" w:sz="18" w:space="0" w:color="000000"/>
                              <w:bottom w:val="single" w:sz="18" w:space="0" w:color="000000"/>
                              <w:right w:val="single" w:sz="18" w:space="0" w:color="000000"/>
                            </w:tcBorders>
                            <w:hideMark/>
                          </w:tcPr>
                          <w:p w:rsidR="00E5609F" w:rsidRDefault="00E5609F">
                            <w:pPr>
                              <w:pStyle w:val="TableParagraph"/>
                              <w:ind w:left="0" w:right="15" w:hanging="2"/>
                              <w:rPr>
                                <w:b/>
                                <w:i/>
                                <w:sz w:val="20"/>
                              </w:rPr>
                            </w:pPr>
                            <w:r>
                              <w:rPr>
                                <w:b/>
                                <w:i/>
                                <w:spacing w:val="-5"/>
                                <w:sz w:val="20"/>
                              </w:rPr>
                              <w:t>15.</w:t>
                            </w:r>
                          </w:p>
                        </w:tc>
                        <w:tc>
                          <w:tcPr>
                            <w:tcW w:w="533" w:type="dxa"/>
                            <w:tcBorders>
                              <w:top w:val="single" w:sz="8" w:space="0" w:color="000000"/>
                              <w:left w:val="single" w:sz="18" w:space="0" w:color="000000"/>
                              <w:bottom w:val="single" w:sz="8" w:space="0" w:color="000000"/>
                              <w:right w:val="single" w:sz="8" w:space="0" w:color="000000"/>
                            </w:tcBorders>
                            <w:hideMark/>
                          </w:tcPr>
                          <w:p w:rsidR="00E5609F" w:rsidRDefault="00E5609F">
                            <w:pPr>
                              <w:pStyle w:val="TableParagraph"/>
                              <w:ind w:left="0" w:right="38" w:hanging="2"/>
                              <w:rPr>
                                <w:b/>
                                <w:sz w:val="20"/>
                              </w:rPr>
                            </w:pPr>
                            <w:r>
                              <w:rPr>
                                <w:b/>
                                <w:spacing w:val="-10"/>
                                <w:sz w:val="20"/>
                              </w:rPr>
                              <w:t>8</w:t>
                            </w:r>
                          </w:p>
                        </w:tc>
                        <w:tc>
                          <w:tcPr>
                            <w:tcW w:w="533" w:type="dxa"/>
                            <w:gridSpan w:val="2"/>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right="14" w:hanging="2"/>
                              <w:rPr>
                                <w:b/>
                                <w:sz w:val="20"/>
                              </w:rPr>
                            </w:pPr>
                            <w:r>
                              <w:rPr>
                                <w:b/>
                                <w:spacing w:val="-10"/>
                                <w:sz w:val="20"/>
                              </w:rPr>
                              <w:t>9</w:t>
                            </w:r>
                          </w:p>
                        </w:tc>
                        <w:tc>
                          <w:tcPr>
                            <w:tcW w:w="533"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right="13" w:hanging="2"/>
                              <w:rPr>
                                <w:b/>
                                <w:sz w:val="20"/>
                              </w:rPr>
                            </w:pPr>
                            <w:r>
                              <w:rPr>
                                <w:b/>
                                <w:spacing w:val="-5"/>
                                <w:sz w:val="20"/>
                              </w:rPr>
                              <w:t>10</w:t>
                            </w:r>
                          </w:p>
                        </w:tc>
                        <w:tc>
                          <w:tcPr>
                            <w:tcW w:w="533"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right="14" w:hanging="2"/>
                              <w:rPr>
                                <w:b/>
                                <w:sz w:val="20"/>
                              </w:rPr>
                            </w:pPr>
                            <w:r>
                              <w:rPr>
                                <w:b/>
                                <w:spacing w:val="-5"/>
                                <w:sz w:val="20"/>
                              </w:rPr>
                              <w:t>11</w:t>
                            </w:r>
                          </w:p>
                        </w:tc>
                        <w:tc>
                          <w:tcPr>
                            <w:tcW w:w="534"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right="15" w:hanging="2"/>
                              <w:rPr>
                                <w:b/>
                                <w:sz w:val="20"/>
                              </w:rPr>
                            </w:pPr>
                            <w:r>
                              <w:rPr>
                                <w:b/>
                                <w:spacing w:val="-5"/>
                                <w:sz w:val="20"/>
                              </w:rPr>
                              <w:t>12</w:t>
                            </w:r>
                          </w:p>
                        </w:tc>
                        <w:tc>
                          <w:tcPr>
                            <w:tcW w:w="533" w:type="dxa"/>
                            <w:tcBorders>
                              <w:top w:val="single" w:sz="8" w:space="0" w:color="000000"/>
                              <w:left w:val="single" w:sz="8" w:space="0" w:color="000000"/>
                              <w:bottom w:val="single" w:sz="8" w:space="0" w:color="000000"/>
                              <w:right w:val="single" w:sz="8" w:space="0" w:color="000000"/>
                            </w:tcBorders>
                            <w:shd w:val="clear" w:color="auto" w:fill="BEBEBE"/>
                            <w:hideMark/>
                          </w:tcPr>
                          <w:p w:rsidR="00E5609F" w:rsidRDefault="00E5609F">
                            <w:pPr>
                              <w:pStyle w:val="TableParagraph"/>
                              <w:ind w:left="0" w:right="15" w:hanging="2"/>
                              <w:rPr>
                                <w:b/>
                                <w:sz w:val="20"/>
                              </w:rPr>
                            </w:pPr>
                            <w:r>
                              <w:rPr>
                                <w:b/>
                                <w:spacing w:val="-5"/>
                                <w:sz w:val="20"/>
                              </w:rPr>
                              <w:t>13</w:t>
                            </w:r>
                          </w:p>
                        </w:tc>
                        <w:tc>
                          <w:tcPr>
                            <w:tcW w:w="533" w:type="dxa"/>
                            <w:tcBorders>
                              <w:top w:val="single" w:sz="8" w:space="0" w:color="000000"/>
                              <w:left w:val="single" w:sz="8" w:space="0" w:color="000000"/>
                              <w:bottom w:val="single" w:sz="8" w:space="0" w:color="000000"/>
                              <w:right w:val="single" w:sz="18" w:space="0" w:color="000000"/>
                            </w:tcBorders>
                            <w:shd w:val="clear" w:color="auto" w:fill="BEBEBE"/>
                            <w:hideMark/>
                          </w:tcPr>
                          <w:p w:rsidR="00E5609F" w:rsidRDefault="00E5609F">
                            <w:pPr>
                              <w:pStyle w:val="TableParagraph"/>
                              <w:ind w:left="0" w:right="15" w:hanging="2"/>
                              <w:rPr>
                                <w:b/>
                                <w:sz w:val="20"/>
                              </w:rPr>
                            </w:pPr>
                            <w:r>
                              <w:rPr>
                                <w:b/>
                                <w:spacing w:val="-5"/>
                                <w:sz w:val="20"/>
                              </w:rPr>
                              <w:t>14</w:t>
                            </w:r>
                          </w:p>
                        </w:tc>
                      </w:tr>
                      <w:tr w:rsidR="00E5609F">
                        <w:trPr>
                          <w:trHeight w:val="302"/>
                        </w:trPr>
                        <w:tc>
                          <w:tcPr>
                            <w:tcW w:w="4798" w:type="dxa"/>
                            <w:vMerge/>
                            <w:tcBorders>
                              <w:top w:val="single" w:sz="18" w:space="0" w:color="000000"/>
                              <w:left w:val="single" w:sz="18" w:space="0" w:color="000000"/>
                              <w:bottom w:val="single" w:sz="18" w:space="0" w:color="000000"/>
                              <w:right w:val="single" w:sz="18" w:space="0" w:color="000000"/>
                            </w:tcBorders>
                            <w:vAlign w:val="center"/>
                            <w:hideMark/>
                          </w:tcPr>
                          <w:p w:rsidR="00E5609F" w:rsidRDefault="00E5609F">
                            <w:pPr>
                              <w:ind w:left="0" w:hanging="2"/>
                              <w:rPr>
                                <w:rFonts w:ascii="Times New Roman" w:eastAsia="Times New Roman" w:hAnsi="Times New Roman" w:cs="Times New Roman"/>
                                <w:b/>
                                <w:szCs w:val="22"/>
                              </w:rPr>
                            </w:pPr>
                          </w:p>
                        </w:tc>
                        <w:tc>
                          <w:tcPr>
                            <w:tcW w:w="514" w:type="dxa"/>
                            <w:tcBorders>
                              <w:top w:val="single" w:sz="18" w:space="0" w:color="000000"/>
                              <w:left w:val="single" w:sz="18" w:space="0" w:color="000000"/>
                              <w:bottom w:val="single" w:sz="18" w:space="0" w:color="000000"/>
                              <w:right w:val="single" w:sz="18" w:space="0" w:color="000000"/>
                            </w:tcBorders>
                            <w:hideMark/>
                          </w:tcPr>
                          <w:p w:rsidR="00E5609F" w:rsidRDefault="00E5609F">
                            <w:pPr>
                              <w:pStyle w:val="TableParagraph"/>
                              <w:ind w:left="0" w:right="15" w:hanging="2"/>
                              <w:rPr>
                                <w:b/>
                                <w:i/>
                                <w:sz w:val="20"/>
                              </w:rPr>
                            </w:pPr>
                            <w:r>
                              <w:rPr>
                                <w:b/>
                                <w:i/>
                                <w:spacing w:val="-5"/>
                                <w:sz w:val="20"/>
                              </w:rPr>
                              <w:t>16.</w:t>
                            </w:r>
                          </w:p>
                        </w:tc>
                        <w:tc>
                          <w:tcPr>
                            <w:tcW w:w="533" w:type="dxa"/>
                            <w:tcBorders>
                              <w:top w:val="single" w:sz="8" w:space="0" w:color="000000"/>
                              <w:left w:val="single" w:sz="18" w:space="0" w:color="000000"/>
                              <w:bottom w:val="single" w:sz="8" w:space="0" w:color="000000"/>
                              <w:right w:val="single" w:sz="8" w:space="0" w:color="000000"/>
                            </w:tcBorders>
                            <w:hideMark/>
                          </w:tcPr>
                          <w:p w:rsidR="00E5609F" w:rsidRDefault="00E5609F">
                            <w:pPr>
                              <w:pStyle w:val="TableParagraph"/>
                              <w:ind w:left="0" w:right="38" w:hanging="2"/>
                              <w:rPr>
                                <w:b/>
                                <w:sz w:val="20"/>
                              </w:rPr>
                            </w:pPr>
                            <w:r>
                              <w:rPr>
                                <w:b/>
                                <w:spacing w:val="-5"/>
                                <w:sz w:val="20"/>
                              </w:rPr>
                              <w:t>15</w:t>
                            </w:r>
                          </w:p>
                        </w:tc>
                        <w:tc>
                          <w:tcPr>
                            <w:tcW w:w="533" w:type="dxa"/>
                            <w:gridSpan w:val="2"/>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hanging="2"/>
                              <w:rPr>
                                <w:b/>
                                <w:sz w:val="20"/>
                              </w:rPr>
                            </w:pPr>
                            <w:r>
                              <w:rPr>
                                <w:b/>
                                <w:spacing w:val="-5"/>
                                <w:sz w:val="20"/>
                              </w:rPr>
                              <w:t>16</w:t>
                            </w:r>
                          </w:p>
                        </w:tc>
                        <w:tc>
                          <w:tcPr>
                            <w:tcW w:w="533"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right="13" w:hanging="2"/>
                              <w:rPr>
                                <w:b/>
                                <w:sz w:val="20"/>
                              </w:rPr>
                            </w:pPr>
                            <w:r>
                              <w:rPr>
                                <w:b/>
                                <w:spacing w:val="-5"/>
                                <w:sz w:val="20"/>
                              </w:rPr>
                              <w:t>17</w:t>
                            </w:r>
                          </w:p>
                        </w:tc>
                        <w:tc>
                          <w:tcPr>
                            <w:tcW w:w="533"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right="14" w:hanging="2"/>
                              <w:rPr>
                                <w:b/>
                                <w:sz w:val="20"/>
                              </w:rPr>
                            </w:pPr>
                            <w:r>
                              <w:rPr>
                                <w:b/>
                                <w:spacing w:val="-5"/>
                                <w:sz w:val="20"/>
                              </w:rPr>
                              <w:t>18</w:t>
                            </w:r>
                          </w:p>
                        </w:tc>
                        <w:tc>
                          <w:tcPr>
                            <w:tcW w:w="534"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right="15" w:hanging="2"/>
                              <w:rPr>
                                <w:b/>
                                <w:sz w:val="20"/>
                              </w:rPr>
                            </w:pPr>
                            <w:r>
                              <w:rPr>
                                <w:b/>
                                <w:spacing w:val="-5"/>
                                <w:sz w:val="20"/>
                              </w:rPr>
                              <w:t>19</w:t>
                            </w:r>
                          </w:p>
                        </w:tc>
                        <w:tc>
                          <w:tcPr>
                            <w:tcW w:w="533" w:type="dxa"/>
                            <w:tcBorders>
                              <w:top w:val="single" w:sz="8" w:space="0" w:color="000000"/>
                              <w:left w:val="single" w:sz="8" w:space="0" w:color="000000"/>
                              <w:bottom w:val="single" w:sz="8" w:space="0" w:color="000000"/>
                              <w:right w:val="single" w:sz="8" w:space="0" w:color="000000"/>
                            </w:tcBorders>
                            <w:shd w:val="clear" w:color="auto" w:fill="BEBEBE"/>
                            <w:hideMark/>
                          </w:tcPr>
                          <w:p w:rsidR="00E5609F" w:rsidRDefault="00E5609F">
                            <w:pPr>
                              <w:pStyle w:val="TableParagraph"/>
                              <w:ind w:left="0" w:right="15" w:hanging="2"/>
                              <w:rPr>
                                <w:b/>
                                <w:sz w:val="20"/>
                              </w:rPr>
                            </w:pPr>
                            <w:r>
                              <w:rPr>
                                <w:b/>
                                <w:spacing w:val="-5"/>
                                <w:sz w:val="20"/>
                              </w:rPr>
                              <w:t>20</w:t>
                            </w:r>
                          </w:p>
                        </w:tc>
                        <w:tc>
                          <w:tcPr>
                            <w:tcW w:w="533" w:type="dxa"/>
                            <w:tcBorders>
                              <w:top w:val="single" w:sz="8" w:space="0" w:color="000000"/>
                              <w:left w:val="single" w:sz="8" w:space="0" w:color="000000"/>
                              <w:bottom w:val="single" w:sz="8" w:space="0" w:color="000000"/>
                              <w:right w:val="single" w:sz="18" w:space="0" w:color="000000"/>
                            </w:tcBorders>
                            <w:shd w:val="clear" w:color="auto" w:fill="BEBEBE"/>
                            <w:hideMark/>
                          </w:tcPr>
                          <w:p w:rsidR="00E5609F" w:rsidRDefault="00E5609F">
                            <w:pPr>
                              <w:pStyle w:val="TableParagraph"/>
                              <w:ind w:left="0" w:right="15" w:hanging="2"/>
                              <w:rPr>
                                <w:b/>
                                <w:sz w:val="20"/>
                              </w:rPr>
                            </w:pPr>
                            <w:r>
                              <w:rPr>
                                <w:b/>
                                <w:spacing w:val="-5"/>
                                <w:sz w:val="20"/>
                              </w:rPr>
                              <w:t>21</w:t>
                            </w:r>
                          </w:p>
                        </w:tc>
                      </w:tr>
                      <w:tr w:rsidR="00E5609F">
                        <w:trPr>
                          <w:trHeight w:val="302"/>
                        </w:trPr>
                        <w:tc>
                          <w:tcPr>
                            <w:tcW w:w="4798" w:type="dxa"/>
                            <w:vMerge/>
                            <w:tcBorders>
                              <w:top w:val="single" w:sz="18" w:space="0" w:color="000000"/>
                              <w:left w:val="single" w:sz="18" w:space="0" w:color="000000"/>
                              <w:bottom w:val="single" w:sz="18" w:space="0" w:color="000000"/>
                              <w:right w:val="single" w:sz="18" w:space="0" w:color="000000"/>
                            </w:tcBorders>
                            <w:vAlign w:val="center"/>
                            <w:hideMark/>
                          </w:tcPr>
                          <w:p w:rsidR="00E5609F" w:rsidRDefault="00E5609F">
                            <w:pPr>
                              <w:ind w:left="0" w:hanging="2"/>
                              <w:rPr>
                                <w:rFonts w:ascii="Times New Roman" w:eastAsia="Times New Roman" w:hAnsi="Times New Roman" w:cs="Times New Roman"/>
                                <w:b/>
                                <w:szCs w:val="22"/>
                              </w:rPr>
                            </w:pPr>
                          </w:p>
                        </w:tc>
                        <w:tc>
                          <w:tcPr>
                            <w:tcW w:w="514" w:type="dxa"/>
                            <w:tcBorders>
                              <w:top w:val="single" w:sz="18" w:space="0" w:color="000000"/>
                              <w:left w:val="single" w:sz="18" w:space="0" w:color="000000"/>
                              <w:bottom w:val="single" w:sz="18" w:space="0" w:color="000000"/>
                              <w:right w:val="single" w:sz="18" w:space="0" w:color="000000"/>
                            </w:tcBorders>
                            <w:hideMark/>
                          </w:tcPr>
                          <w:p w:rsidR="00E5609F" w:rsidRDefault="00E5609F">
                            <w:pPr>
                              <w:pStyle w:val="TableParagraph"/>
                              <w:ind w:left="0" w:right="15" w:hanging="2"/>
                              <w:rPr>
                                <w:b/>
                                <w:i/>
                                <w:sz w:val="20"/>
                              </w:rPr>
                            </w:pPr>
                            <w:r>
                              <w:rPr>
                                <w:b/>
                                <w:i/>
                                <w:spacing w:val="-5"/>
                                <w:sz w:val="20"/>
                              </w:rPr>
                              <w:t>17.</w:t>
                            </w:r>
                          </w:p>
                        </w:tc>
                        <w:tc>
                          <w:tcPr>
                            <w:tcW w:w="533" w:type="dxa"/>
                            <w:tcBorders>
                              <w:top w:val="single" w:sz="8" w:space="0" w:color="000000"/>
                              <w:left w:val="single" w:sz="18" w:space="0" w:color="000000"/>
                              <w:bottom w:val="single" w:sz="8" w:space="0" w:color="000000"/>
                              <w:right w:val="single" w:sz="8" w:space="0" w:color="000000"/>
                            </w:tcBorders>
                            <w:hideMark/>
                          </w:tcPr>
                          <w:p w:rsidR="00E5609F" w:rsidRDefault="00E5609F">
                            <w:pPr>
                              <w:pStyle w:val="TableParagraph"/>
                              <w:ind w:left="0" w:right="38" w:hanging="2"/>
                              <w:rPr>
                                <w:b/>
                                <w:sz w:val="20"/>
                              </w:rPr>
                            </w:pPr>
                            <w:r>
                              <w:rPr>
                                <w:b/>
                                <w:spacing w:val="-5"/>
                                <w:sz w:val="20"/>
                              </w:rPr>
                              <w:t>22</w:t>
                            </w:r>
                          </w:p>
                        </w:tc>
                        <w:tc>
                          <w:tcPr>
                            <w:tcW w:w="533" w:type="dxa"/>
                            <w:gridSpan w:val="2"/>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hanging="2"/>
                              <w:rPr>
                                <w:b/>
                                <w:sz w:val="20"/>
                              </w:rPr>
                            </w:pPr>
                            <w:r>
                              <w:rPr>
                                <w:b/>
                                <w:spacing w:val="-5"/>
                                <w:sz w:val="20"/>
                              </w:rPr>
                              <w:t>23</w:t>
                            </w:r>
                          </w:p>
                        </w:tc>
                        <w:tc>
                          <w:tcPr>
                            <w:tcW w:w="533"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right="13" w:hanging="2"/>
                              <w:rPr>
                                <w:b/>
                                <w:sz w:val="20"/>
                              </w:rPr>
                            </w:pPr>
                            <w:r>
                              <w:rPr>
                                <w:b/>
                                <w:spacing w:val="-5"/>
                                <w:sz w:val="20"/>
                              </w:rPr>
                              <w:t>24</w:t>
                            </w:r>
                          </w:p>
                        </w:tc>
                        <w:tc>
                          <w:tcPr>
                            <w:tcW w:w="533"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right="14" w:hanging="2"/>
                              <w:rPr>
                                <w:b/>
                                <w:sz w:val="20"/>
                              </w:rPr>
                            </w:pPr>
                            <w:r>
                              <w:rPr>
                                <w:b/>
                                <w:spacing w:val="-5"/>
                                <w:sz w:val="20"/>
                              </w:rPr>
                              <w:t>25*</w:t>
                            </w:r>
                          </w:p>
                        </w:tc>
                        <w:tc>
                          <w:tcPr>
                            <w:tcW w:w="534" w:type="dxa"/>
                            <w:tcBorders>
                              <w:top w:val="single" w:sz="8" w:space="0" w:color="000000"/>
                              <w:left w:val="single" w:sz="8" w:space="0" w:color="000000"/>
                              <w:bottom w:val="single" w:sz="8" w:space="0" w:color="000000"/>
                              <w:right w:val="single" w:sz="8" w:space="0" w:color="000000"/>
                            </w:tcBorders>
                            <w:hideMark/>
                          </w:tcPr>
                          <w:p w:rsidR="00E5609F" w:rsidRDefault="00E5609F">
                            <w:pPr>
                              <w:pStyle w:val="TableParagraph"/>
                              <w:ind w:left="0" w:right="15" w:hanging="2"/>
                              <w:rPr>
                                <w:b/>
                                <w:sz w:val="20"/>
                              </w:rPr>
                            </w:pPr>
                            <w:r>
                              <w:rPr>
                                <w:b/>
                                <w:spacing w:val="-5"/>
                                <w:sz w:val="20"/>
                              </w:rPr>
                              <w:t>26</w:t>
                            </w:r>
                          </w:p>
                        </w:tc>
                        <w:tc>
                          <w:tcPr>
                            <w:tcW w:w="533" w:type="dxa"/>
                            <w:tcBorders>
                              <w:top w:val="single" w:sz="8" w:space="0" w:color="000000"/>
                              <w:left w:val="single" w:sz="8" w:space="0" w:color="000000"/>
                              <w:bottom w:val="single" w:sz="8" w:space="0" w:color="000000"/>
                              <w:right w:val="single" w:sz="8" w:space="0" w:color="000000"/>
                            </w:tcBorders>
                            <w:shd w:val="clear" w:color="auto" w:fill="BEBEBE"/>
                            <w:hideMark/>
                          </w:tcPr>
                          <w:p w:rsidR="00E5609F" w:rsidRDefault="00E5609F">
                            <w:pPr>
                              <w:pStyle w:val="TableParagraph"/>
                              <w:ind w:left="0" w:right="15" w:hanging="2"/>
                              <w:rPr>
                                <w:b/>
                                <w:sz w:val="20"/>
                              </w:rPr>
                            </w:pPr>
                            <w:r>
                              <w:rPr>
                                <w:b/>
                                <w:spacing w:val="-5"/>
                                <w:sz w:val="20"/>
                              </w:rPr>
                              <w:t>27</w:t>
                            </w:r>
                          </w:p>
                        </w:tc>
                        <w:tc>
                          <w:tcPr>
                            <w:tcW w:w="533" w:type="dxa"/>
                            <w:tcBorders>
                              <w:top w:val="single" w:sz="8" w:space="0" w:color="000000"/>
                              <w:left w:val="single" w:sz="8" w:space="0" w:color="000000"/>
                              <w:bottom w:val="single" w:sz="8" w:space="0" w:color="000000"/>
                              <w:right w:val="single" w:sz="18" w:space="0" w:color="000000"/>
                            </w:tcBorders>
                            <w:shd w:val="clear" w:color="auto" w:fill="BEBEBE"/>
                            <w:hideMark/>
                          </w:tcPr>
                          <w:p w:rsidR="00E5609F" w:rsidRDefault="00E5609F">
                            <w:pPr>
                              <w:pStyle w:val="TableParagraph"/>
                              <w:ind w:left="0" w:right="15" w:hanging="2"/>
                              <w:rPr>
                                <w:b/>
                                <w:sz w:val="20"/>
                              </w:rPr>
                            </w:pPr>
                            <w:r>
                              <w:rPr>
                                <w:b/>
                                <w:spacing w:val="-5"/>
                                <w:sz w:val="20"/>
                              </w:rPr>
                              <w:t>28</w:t>
                            </w:r>
                          </w:p>
                        </w:tc>
                      </w:tr>
                      <w:tr w:rsidR="00E5609F">
                        <w:trPr>
                          <w:trHeight w:val="303"/>
                        </w:trPr>
                        <w:tc>
                          <w:tcPr>
                            <w:tcW w:w="4798" w:type="dxa"/>
                            <w:vMerge/>
                            <w:tcBorders>
                              <w:top w:val="single" w:sz="18" w:space="0" w:color="000000"/>
                              <w:left w:val="single" w:sz="18" w:space="0" w:color="000000"/>
                              <w:bottom w:val="single" w:sz="18" w:space="0" w:color="000000"/>
                              <w:right w:val="single" w:sz="18" w:space="0" w:color="000000"/>
                            </w:tcBorders>
                            <w:vAlign w:val="center"/>
                            <w:hideMark/>
                          </w:tcPr>
                          <w:p w:rsidR="00E5609F" w:rsidRDefault="00E5609F">
                            <w:pPr>
                              <w:ind w:left="0" w:hanging="2"/>
                              <w:rPr>
                                <w:rFonts w:ascii="Times New Roman" w:eastAsia="Times New Roman" w:hAnsi="Times New Roman" w:cs="Times New Roman"/>
                                <w:b/>
                                <w:szCs w:val="22"/>
                              </w:rPr>
                            </w:pPr>
                          </w:p>
                        </w:tc>
                        <w:tc>
                          <w:tcPr>
                            <w:tcW w:w="514" w:type="dxa"/>
                            <w:tcBorders>
                              <w:top w:val="single" w:sz="18" w:space="0" w:color="000000"/>
                              <w:left w:val="single" w:sz="18" w:space="0" w:color="000000"/>
                              <w:bottom w:val="single" w:sz="18" w:space="0" w:color="000000"/>
                              <w:right w:val="single" w:sz="18" w:space="0" w:color="000000"/>
                            </w:tcBorders>
                            <w:hideMark/>
                          </w:tcPr>
                          <w:p w:rsidR="00E5609F" w:rsidRDefault="00E5609F">
                            <w:pPr>
                              <w:pStyle w:val="TableParagraph"/>
                              <w:ind w:left="0" w:right="15" w:hanging="2"/>
                              <w:rPr>
                                <w:b/>
                                <w:i/>
                                <w:sz w:val="20"/>
                              </w:rPr>
                            </w:pPr>
                            <w:r>
                              <w:rPr>
                                <w:b/>
                                <w:i/>
                                <w:spacing w:val="-5"/>
                                <w:sz w:val="20"/>
                              </w:rPr>
                              <w:t>18.</w:t>
                            </w:r>
                          </w:p>
                        </w:tc>
                        <w:tc>
                          <w:tcPr>
                            <w:tcW w:w="533" w:type="dxa"/>
                            <w:tcBorders>
                              <w:top w:val="single" w:sz="8" w:space="0" w:color="000000"/>
                              <w:left w:val="single" w:sz="18" w:space="0" w:color="000000"/>
                              <w:bottom w:val="single" w:sz="18" w:space="0" w:color="000000"/>
                              <w:right w:val="single" w:sz="8" w:space="0" w:color="000000"/>
                            </w:tcBorders>
                            <w:hideMark/>
                          </w:tcPr>
                          <w:p w:rsidR="00E5609F" w:rsidRDefault="00E5609F">
                            <w:pPr>
                              <w:pStyle w:val="TableParagraph"/>
                              <w:ind w:left="0" w:right="38" w:hanging="2"/>
                              <w:rPr>
                                <w:b/>
                                <w:sz w:val="20"/>
                              </w:rPr>
                            </w:pPr>
                            <w:r>
                              <w:rPr>
                                <w:b/>
                                <w:spacing w:val="-5"/>
                                <w:sz w:val="20"/>
                              </w:rPr>
                              <w:t>29</w:t>
                            </w:r>
                          </w:p>
                        </w:tc>
                        <w:tc>
                          <w:tcPr>
                            <w:tcW w:w="400" w:type="dxa"/>
                            <w:tcBorders>
                              <w:top w:val="single" w:sz="8" w:space="0" w:color="000000"/>
                              <w:left w:val="single" w:sz="8" w:space="0" w:color="000000"/>
                              <w:bottom w:val="single" w:sz="18" w:space="0" w:color="000000"/>
                              <w:right w:val="single" w:sz="12" w:space="0" w:color="000000"/>
                            </w:tcBorders>
                            <w:hideMark/>
                          </w:tcPr>
                          <w:p w:rsidR="00E5609F" w:rsidRDefault="00E5609F">
                            <w:pPr>
                              <w:pStyle w:val="TableParagraph"/>
                              <w:ind w:left="0" w:right="-15" w:hanging="2"/>
                              <w:rPr>
                                <w:b/>
                                <w:sz w:val="20"/>
                              </w:rPr>
                            </w:pPr>
                            <w:r>
                              <w:rPr>
                                <w:b/>
                                <w:spacing w:val="-5"/>
                                <w:sz w:val="20"/>
                              </w:rPr>
                              <w:t>30</w:t>
                            </w:r>
                          </w:p>
                        </w:tc>
                        <w:tc>
                          <w:tcPr>
                            <w:tcW w:w="133" w:type="dxa"/>
                            <w:tcBorders>
                              <w:top w:val="single" w:sz="8" w:space="0" w:color="000000"/>
                              <w:left w:val="single" w:sz="12" w:space="0" w:color="000000"/>
                              <w:bottom w:val="single" w:sz="18" w:space="0" w:color="000000"/>
                              <w:right w:val="single" w:sz="8" w:space="0" w:color="000000"/>
                            </w:tcBorders>
                          </w:tcPr>
                          <w:p w:rsidR="00E5609F" w:rsidRDefault="00E5609F">
                            <w:pPr>
                              <w:pStyle w:val="TableParagraph"/>
                              <w:ind w:left="0" w:hanging="2"/>
                              <w:rPr>
                                <w:sz w:val="18"/>
                              </w:rPr>
                            </w:pPr>
                          </w:p>
                        </w:tc>
                        <w:tc>
                          <w:tcPr>
                            <w:tcW w:w="533" w:type="dxa"/>
                            <w:tcBorders>
                              <w:top w:val="single" w:sz="8" w:space="0" w:color="000000"/>
                              <w:left w:val="single" w:sz="8" w:space="0" w:color="000000"/>
                              <w:bottom w:val="single" w:sz="18" w:space="0" w:color="000000"/>
                              <w:right w:val="single" w:sz="8" w:space="0" w:color="000000"/>
                            </w:tcBorders>
                            <w:shd w:val="clear" w:color="auto" w:fill="BEBEBE"/>
                            <w:hideMark/>
                          </w:tcPr>
                          <w:p w:rsidR="00E5609F" w:rsidRDefault="00E5609F">
                            <w:pPr>
                              <w:pStyle w:val="TableParagraph"/>
                              <w:ind w:left="0" w:right="13" w:hanging="2"/>
                              <w:rPr>
                                <w:b/>
                                <w:sz w:val="20"/>
                              </w:rPr>
                            </w:pPr>
                            <w:r>
                              <w:rPr>
                                <w:b/>
                                <w:spacing w:val="-5"/>
                                <w:sz w:val="20"/>
                              </w:rPr>
                              <w:t>31</w:t>
                            </w:r>
                          </w:p>
                        </w:tc>
                        <w:tc>
                          <w:tcPr>
                            <w:tcW w:w="533" w:type="dxa"/>
                            <w:tcBorders>
                              <w:top w:val="single" w:sz="8" w:space="0" w:color="000000"/>
                              <w:left w:val="single" w:sz="8" w:space="0" w:color="000000"/>
                              <w:bottom w:val="single" w:sz="18" w:space="0" w:color="000000"/>
                              <w:right w:val="single" w:sz="8" w:space="0" w:color="000000"/>
                            </w:tcBorders>
                          </w:tcPr>
                          <w:p w:rsidR="00E5609F" w:rsidRDefault="00E5609F">
                            <w:pPr>
                              <w:pStyle w:val="TableParagraph"/>
                              <w:ind w:left="0" w:hanging="2"/>
                              <w:rPr>
                                <w:sz w:val="18"/>
                              </w:rPr>
                            </w:pPr>
                          </w:p>
                        </w:tc>
                        <w:tc>
                          <w:tcPr>
                            <w:tcW w:w="534" w:type="dxa"/>
                            <w:tcBorders>
                              <w:top w:val="single" w:sz="8" w:space="0" w:color="000000"/>
                              <w:left w:val="single" w:sz="8" w:space="0" w:color="000000"/>
                              <w:bottom w:val="single" w:sz="18" w:space="0" w:color="000000"/>
                              <w:right w:val="single" w:sz="8" w:space="0" w:color="000000"/>
                            </w:tcBorders>
                          </w:tcPr>
                          <w:p w:rsidR="00E5609F" w:rsidRDefault="00E5609F">
                            <w:pPr>
                              <w:pStyle w:val="TableParagraph"/>
                              <w:ind w:left="0" w:hanging="2"/>
                              <w:rPr>
                                <w:sz w:val="18"/>
                              </w:rPr>
                            </w:pPr>
                          </w:p>
                        </w:tc>
                        <w:tc>
                          <w:tcPr>
                            <w:tcW w:w="533" w:type="dxa"/>
                            <w:tcBorders>
                              <w:top w:val="single" w:sz="8" w:space="0" w:color="000000"/>
                              <w:left w:val="single" w:sz="8" w:space="0" w:color="000000"/>
                              <w:bottom w:val="single" w:sz="18" w:space="0" w:color="000000"/>
                              <w:right w:val="single" w:sz="8" w:space="0" w:color="000000"/>
                            </w:tcBorders>
                            <w:shd w:val="clear" w:color="auto" w:fill="BEBEBE"/>
                          </w:tcPr>
                          <w:p w:rsidR="00E5609F" w:rsidRDefault="00E5609F">
                            <w:pPr>
                              <w:pStyle w:val="TableParagraph"/>
                              <w:ind w:left="0" w:hanging="2"/>
                              <w:rPr>
                                <w:sz w:val="18"/>
                              </w:rPr>
                            </w:pPr>
                          </w:p>
                        </w:tc>
                        <w:tc>
                          <w:tcPr>
                            <w:tcW w:w="533" w:type="dxa"/>
                            <w:tcBorders>
                              <w:top w:val="single" w:sz="8" w:space="0" w:color="000000"/>
                              <w:left w:val="single" w:sz="8" w:space="0" w:color="000000"/>
                              <w:bottom w:val="single" w:sz="18" w:space="0" w:color="000000"/>
                              <w:right w:val="single" w:sz="18" w:space="0" w:color="000000"/>
                            </w:tcBorders>
                            <w:shd w:val="clear" w:color="auto" w:fill="BEBEBE"/>
                          </w:tcPr>
                          <w:p w:rsidR="00E5609F" w:rsidRDefault="00E5609F">
                            <w:pPr>
                              <w:pStyle w:val="TableParagraph"/>
                              <w:ind w:left="0" w:hanging="2"/>
                              <w:rPr>
                                <w:sz w:val="18"/>
                              </w:rPr>
                            </w:pPr>
                          </w:p>
                        </w:tc>
                      </w:tr>
                    </w:tbl>
                    <w:p w:rsidR="00E5609F" w:rsidRDefault="00E5609F" w:rsidP="001601D6">
                      <w:pPr>
                        <w:pStyle w:val="BodyText"/>
                        <w:ind w:left="0" w:hanging="2"/>
                        <w:jc w:val="left"/>
                        <w:rPr>
                          <w:rFonts w:eastAsia="Times New Roman"/>
                          <w:sz w:val="22"/>
                          <w:szCs w:val="22"/>
                        </w:rPr>
                      </w:pPr>
                    </w:p>
                  </w:txbxContent>
                </v:textbox>
                <w10:wrap type="topAndBottom" anchorx="page"/>
              </v:shape>
            </w:pict>
          </mc:Fallback>
        </mc:AlternateContent>
      </w:r>
    </w:p>
    <w:p w:rsidR="001601D6" w:rsidRPr="001601D6" w:rsidRDefault="001601D6" w:rsidP="001601D6">
      <w:pPr>
        <w:tabs>
          <w:tab w:val="left" w:pos="5167"/>
        </w:tabs>
        <w:spacing w:before="16" w:line="319" w:lineRule="auto"/>
        <w:ind w:left="0" w:right="5665" w:hanging="2"/>
        <w:rPr>
          <w:b/>
          <w:sz w:val="22"/>
        </w:rPr>
        <w:sectPr w:rsidR="001601D6" w:rsidRPr="001601D6">
          <w:pgSz w:w="11910" w:h="16840"/>
          <w:pgMar w:top="1040" w:right="425" w:bottom="280" w:left="425" w:header="720" w:footer="720" w:gutter="0"/>
          <w:cols w:space="720"/>
        </w:sectPr>
      </w:pPr>
      <w:r>
        <w:rPr>
          <w:b/>
          <w:position w:val="1"/>
        </w:rPr>
        <w:t>Укупно наставних дана</w:t>
      </w:r>
      <w:r w:rsidRPr="001601D6">
        <w:rPr>
          <w:b/>
          <w:position w:val="1"/>
          <w:lang w:val="sr-Cyrl-RS"/>
        </w:rPr>
        <w:t xml:space="preserve"> </w:t>
      </w:r>
      <w:r>
        <w:rPr>
          <w:b/>
          <w:position w:val="1"/>
          <w:lang w:val="sr-Cyrl-RS"/>
        </w:rPr>
        <w:t>прво полугодиште</w:t>
      </w:r>
      <w:r>
        <w:rPr>
          <w:b/>
          <w:position w:val="1"/>
        </w:rPr>
        <w:t>:</w:t>
      </w:r>
      <w:r>
        <w:rPr>
          <w:b/>
          <w:spacing w:val="-6"/>
        </w:rPr>
        <w:t>85</w:t>
      </w:r>
    </w:p>
    <w:p w:rsidR="001601D6" w:rsidRPr="001601D6" w:rsidRDefault="001601D6" w:rsidP="001601D6">
      <w:pPr>
        <w:spacing w:before="32" w:line="400" w:lineRule="auto"/>
        <w:ind w:leftChars="0" w:left="0" w:firstLineChars="0" w:firstLine="0"/>
        <w:rPr>
          <w:b/>
          <w:sz w:val="18"/>
        </w:rPr>
      </w:pPr>
    </w:p>
    <w:p w:rsidR="001601D6" w:rsidRPr="001601D6" w:rsidRDefault="001601D6" w:rsidP="001601D6">
      <w:pPr>
        <w:tabs>
          <w:tab w:val="left" w:pos="5167"/>
        </w:tabs>
        <w:spacing w:before="16" w:line="319" w:lineRule="auto"/>
        <w:ind w:leftChars="0" w:left="0" w:right="5665" w:firstLineChars="0" w:firstLine="0"/>
        <w:rPr>
          <w:b/>
          <w:sz w:val="22"/>
        </w:rPr>
        <w:sectPr w:rsidR="001601D6" w:rsidRPr="001601D6" w:rsidSect="001601D6">
          <w:type w:val="continuous"/>
          <w:pgSz w:w="11910" w:h="16840"/>
          <w:pgMar w:top="1040" w:right="425" w:bottom="280" w:left="425" w:header="720" w:footer="720" w:gutter="0"/>
          <w:cols w:space="720"/>
        </w:sectPr>
      </w:pPr>
      <w:r>
        <w:rPr>
          <w:b/>
          <w:position w:val="1"/>
        </w:rPr>
        <w:t>Укупно наставних дана</w:t>
      </w:r>
      <w:r>
        <w:rPr>
          <w:b/>
          <w:position w:val="1"/>
          <w:lang w:val="sr-Cyrl-RS"/>
        </w:rPr>
        <w:t xml:space="preserve"> друго полугодиште</w:t>
      </w:r>
      <w:r>
        <w:rPr>
          <w:b/>
          <w:position w:val="1"/>
        </w:rPr>
        <w:t>:</w:t>
      </w:r>
      <w:r w:rsidR="003212CC">
        <w:rPr>
          <w:b/>
          <w:spacing w:val="-6"/>
        </w:rPr>
        <w:t>95</w:t>
      </w:r>
    </w:p>
    <w:p w:rsidR="001601D6" w:rsidRDefault="001601D6" w:rsidP="001601D6">
      <w:pPr>
        <w:ind w:leftChars="0" w:left="0" w:firstLineChars="0" w:firstLine="0"/>
        <w:rPr>
          <w:b/>
          <w:position w:val="2"/>
          <w:sz w:val="18"/>
        </w:rPr>
        <w:sectPr w:rsidR="001601D6">
          <w:type w:val="continuous"/>
          <w:pgSz w:w="11910" w:h="16840"/>
          <w:pgMar w:top="1860" w:right="425" w:bottom="280" w:left="425" w:header="720" w:footer="720" w:gutter="0"/>
          <w:cols w:num="2" w:space="720" w:equalWidth="0">
            <w:col w:w="2436" w:space="40"/>
            <w:col w:w="8584"/>
          </w:cols>
        </w:sectPr>
      </w:pPr>
    </w:p>
    <w:p w:rsidR="00371278" w:rsidRPr="003212CC" w:rsidRDefault="00371278" w:rsidP="003212CC">
      <w:pPr>
        <w:ind w:leftChars="0" w:left="0" w:right="-537" w:firstLineChars="0" w:firstLine="0"/>
        <w:jc w:val="both"/>
        <w:rPr>
          <w:rFonts w:asciiTheme="minorHAnsi" w:eastAsia="Times New Roman" w:hAnsiTheme="minorHAnsi" w:cs="Times New Roman"/>
          <w:sz w:val="40"/>
          <w:szCs w:val="40"/>
        </w:rPr>
      </w:pPr>
      <w:bookmarkStart w:id="1" w:name="bookmark=id.30j0zll" w:colFirst="0" w:colLast="0"/>
      <w:bookmarkEnd w:id="1"/>
    </w:p>
    <w:p w:rsidR="00371278" w:rsidRDefault="00371278">
      <w:pPr>
        <w:ind w:left="0" w:right="-537" w:hanging="2"/>
        <w:jc w:val="both"/>
        <w:rPr>
          <w:rFonts w:ascii="Times New Roman" w:eastAsia="Times New Roman" w:hAnsi="Times New Roman" w:cs="Times New Roman"/>
          <w:sz w:val="24"/>
          <w:szCs w:val="24"/>
        </w:rPr>
      </w:pPr>
    </w:p>
    <w:p w:rsidR="00371278" w:rsidRDefault="00371278" w:rsidP="004A7399">
      <w:pPr>
        <w:ind w:leftChars="0" w:left="0" w:right="-537" w:firstLineChars="0" w:firstLine="0"/>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ПЛАН И ПРОГРАМ ЕКСКУРЗИЈЕ, ЛЕТОВАЊА-ЗИМОВАЊА И ИЗЛЕТА УЧЕНИКА</w:t>
      </w:r>
      <w:r>
        <w:rPr>
          <w:rFonts w:ascii="Times New Roman" w:eastAsia="Times New Roman" w:hAnsi="Times New Roman" w:cs="Times New Roman"/>
          <w:sz w:val="24"/>
          <w:szCs w:val="24"/>
        </w:rPr>
        <w:t xml:space="preserve"> </w:t>
      </w:r>
    </w:p>
    <w:p w:rsidR="00371278" w:rsidRDefault="00371278">
      <w:pPr>
        <w:ind w:left="0" w:right="-537" w:hanging="2"/>
        <w:jc w:val="both"/>
        <w:rPr>
          <w:rFonts w:ascii="Times New Roman" w:eastAsia="Times New Roman" w:hAnsi="Times New Roman" w:cs="Times New Roman"/>
          <w:sz w:val="24"/>
          <w:szCs w:val="24"/>
        </w:rPr>
      </w:pPr>
    </w:p>
    <w:p w:rsidR="00371278" w:rsidRDefault="00635B01" w:rsidP="004A7399">
      <w:pPr>
        <w:ind w:left="0" w:right="-86"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Током школске године посете,излети и екскурзије биће организоване у складу са потребама и способностима ученика, а имајући у виду материјалне могућности школе и родитеља. </w:t>
      </w:r>
      <w:r>
        <w:rPr>
          <w:rFonts w:ascii="Times New Roman" w:eastAsia="Times New Roman" w:hAnsi="Times New Roman" w:cs="Times New Roman"/>
          <w:sz w:val="24"/>
          <w:szCs w:val="24"/>
        </w:rPr>
        <w:br/>
        <w:t>Свим ученицима  организоваће се посете музејима, биоскопима, галеријама... у Београду и излети у градским излетиштима и ближој околини. Реализација је планирана током школске године, у зависности од временских прилика, а реализатори су одељењске старешине, ПП служба и наставници индивидуалних вежби.</w:t>
      </w:r>
    </w:p>
    <w:p w:rsidR="00371278" w:rsidRDefault="00371278" w:rsidP="004A7399">
      <w:pPr>
        <w:ind w:left="0" w:right="-86" w:hanging="2"/>
        <w:jc w:val="both"/>
        <w:rPr>
          <w:rFonts w:ascii="Times New Roman" w:eastAsia="Times New Roman" w:hAnsi="Times New Roman" w:cs="Times New Roman"/>
          <w:sz w:val="24"/>
          <w:szCs w:val="24"/>
        </w:rPr>
      </w:pPr>
    </w:p>
    <w:p w:rsidR="00371278" w:rsidRDefault="00635B01" w:rsidP="004A7399">
      <w:pPr>
        <w:ind w:left="0" w:right="-86"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Једнодневни излети ће се реализовати у периоду од а</w:t>
      </w:r>
      <w:r w:rsidR="00EE3015">
        <w:rPr>
          <w:rFonts w:ascii="Times New Roman" w:eastAsia="Times New Roman" w:hAnsi="Times New Roman" w:cs="Times New Roman"/>
          <w:sz w:val="24"/>
          <w:szCs w:val="24"/>
        </w:rPr>
        <w:t xml:space="preserve">прила до краја јуна </w:t>
      </w:r>
      <w:r>
        <w:rPr>
          <w:rFonts w:ascii="Times New Roman" w:eastAsia="Times New Roman" w:hAnsi="Times New Roman" w:cs="Times New Roman"/>
          <w:sz w:val="24"/>
          <w:szCs w:val="24"/>
        </w:rPr>
        <w:t>. Обухват ученика ће зависити од прикупљених донација, средстава Ученичке задруге и материјалних могућности родитеља. Планирани правац путовања су Тршић, Опленац, Нови Сад као и остале дестинације у близини Београда које ће се одредити након испуњених споменутих материјалних услова.</w:t>
      </w:r>
    </w:p>
    <w:p w:rsidR="00371278" w:rsidRDefault="00635B01" w:rsidP="004A7399">
      <w:pPr>
        <w:ind w:left="0" w:right="-86"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Зависно од материјалних услова реализоваће се  зимовање или летовање за наше ученике која су  годинама донација Црвеног крста Чукарице. Уколико се обезбеде средства или материјалне ситуације родитеља омогуће извођење вишедневне ескурзије или наставе у природи, школа ће је организовати у току школске године, када временске прилике дозволе (март - јун). На предлог одељењских и стручних већа одредиће се дестинација и време трајања након чега ће ПП служба прикупити понуде о којима ће одлучивати Савет родитеља.</w:t>
      </w:r>
    </w:p>
    <w:p w:rsidR="00371278" w:rsidRDefault="00635B01" w:rsidP="004A7399">
      <w:pPr>
        <w:ind w:left="0" w:right="-86"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Током школске године школа ће се трудити да пронађе донације којима ће обезбедити боравак деце у природи, излете, зимовања... Активности ће се реализовати у складу са донацијом, тако да се временски оквир извођења и дестина</w:t>
      </w:r>
      <w:r w:rsidR="004A7399">
        <w:rPr>
          <w:rFonts w:ascii="Times New Roman" w:eastAsia="Times New Roman" w:hAnsi="Times New Roman" w:cs="Times New Roman"/>
          <w:sz w:val="24"/>
          <w:szCs w:val="24"/>
        </w:rPr>
        <w:t xml:space="preserve">ција не могу тачно прецизирати. </w:t>
      </w:r>
      <w:r>
        <w:rPr>
          <w:rFonts w:ascii="Times New Roman" w:eastAsia="Times New Roman" w:hAnsi="Times New Roman" w:cs="Times New Roman"/>
          <w:sz w:val="24"/>
          <w:szCs w:val="24"/>
        </w:rPr>
        <w:t>Надокнада часова ће бити испланирана у оквиру ИОП-а и додавањем часова током седмице како би се равномерно оптеретили ученици.</w:t>
      </w:r>
    </w:p>
    <w:p w:rsidR="00371278" w:rsidRDefault="00371278">
      <w:pPr>
        <w:ind w:left="0" w:right="-537" w:hanging="2"/>
        <w:jc w:val="both"/>
        <w:rPr>
          <w:rFonts w:ascii="Times New Roman" w:eastAsia="Times New Roman" w:hAnsi="Times New Roman" w:cs="Times New Roman"/>
          <w:color w:val="FF0000"/>
          <w:sz w:val="24"/>
          <w:szCs w:val="24"/>
        </w:rPr>
      </w:pPr>
    </w:p>
    <w:p w:rsidR="00371278" w:rsidRDefault="00371278">
      <w:pPr>
        <w:ind w:left="0" w:right="-537" w:hanging="2"/>
        <w:jc w:val="both"/>
        <w:rPr>
          <w:rFonts w:ascii="Calibri" w:eastAsia="Calibri" w:hAnsi="Calibri" w:cs="Calibri"/>
          <w:color w:val="FF0000"/>
          <w:sz w:val="24"/>
          <w:szCs w:val="24"/>
        </w:rPr>
      </w:pPr>
    </w:p>
    <w:p w:rsidR="00371278" w:rsidRDefault="00371278">
      <w:pPr>
        <w:ind w:left="0" w:right="-537" w:hanging="2"/>
        <w:jc w:val="both"/>
        <w:rPr>
          <w:rFonts w:ascii="Calibri" w:eastAsia="Calibri" w:hAnsi="Calibri" w:cs="Calibri"/>
          <w:sz w:val="24"/>
          <w:szCs w:val="24"/>
        </w:rPr>
      </w:pPr>
    </w:p>
    <w:p w:rsidR="00371278" w:rsidRDefault="00371278">
      <w:pPr>
        <w:ind w:left="0" w:right="-537" w:hanging="2"/>
        <w:jc w:val="both"/>
        <w:rPr>
          <w:rFonts w:ascii="Calibri" w:eastAsia="Calibri" w:hAnsi="Calibri" w:cs="Calibri"/>
          <w:sz w:val="24"/>
          <w:szCs w:val="24"/>
        </w:rPr>
      </w:pPr>
    </w:p>
    <w:p w:rsidR="00371278" w:rsidRDefault="00371278">
      <w:pPr>
        <w:ind w:left="0" w:right="-537" w:hanging="2"/>
        <w:jc w:val="both"/>
        <w:rPr>
          <w:rFonts w:ascii="Calibri" w:eastAsia="Calibri" w:hAnsi="Calibri" w:cs="Calibri"/>
          <w:sz w:val="24"/>
          <w:szCs w:val="24"/>
        </w:rPr>
      </w:pPr>
    </w:p>
    <w:p w:rsidR="00371278" w:rsidRDefault="00371278">
      <w:pPr>
        <w:ind w:left="0" w:right="-537" w:hanging="2"/>
        <w:jc w:val="both"/>
        <w:rPr>
          <w:rFonts w:ascii="Calibri" w:eastAsia="Calibri" w:hAnsi="Calibri" w:cs="Calibri"/>
          <w:sz w:val="24"/>
          <w:szCs w:val="24"/>
        </w:rPr>
      </w:pPr>
    </w:p>
    <w:p w:rsidR="00371278" w:rsidRDefault="00371278">
      <w:pPr>
        <w:ind w:left="0" w:right="-537" w:hanging="2"/>
        <w:jc w:val="both"/>
        <w:rPr>
          <w:rFonts w:ascii="Calibri" w:eastAsia="Calibri" w:hAnsi="Calibri" w:cs="Calibri"/>
          <w:sz w:val="24"/>
          <w:szCs w:val="24"/>
        </w:rPr>
      </w:pPr>
    </w:p>
    <w:p w:rsidR="00371278" w:rsidRDefault="00371278">
      <w:pPr>
        <w:ind w:left="0" w:right="-537" w:hanging="2"/>
        <w:jc w:val="both"/>
        <w:rPr>
          <w:rFonts w:ascii="Calibri" w:eastAsia="Calibri" w:hAnsi="Calibri" w:cs="Calibri"/>
          <w:sz w:val="24"/>
          <w:szCs w:val="24"/>
        </w:rPr>
      </w:pPr>
    </w:p>
    <w:p w:rsidR="00371278" w:rsidRDefault="00371278">
      <w:pPr>
        <w:ind w:left="0" w:right="-537" w:hanging="2"/>
        <w:jc w:val="both"/>
        <w:rPr>
          <w:rFonts w:ascii="Calibri" w:eastAsia="Calibri" w:hAnsi="Calibri" w:cs="Calibri"/>
          <w:sz w:val="24"/>
          <w:szCs w:val="24"/>
        </w:rPr>
      </w:pPr>
    </w:p>
    <w:p w:rsidR="00371278" w:rsidRDefault="00371278">
      <w:pPr>
        <w:ind w:left="0" w:right="-537" w:hanging="2"/>
        <w:jc w:val="both"/>
        <w:rPr>
          <w:rFonts w:ascii="Calibri" w:eastAsia="Calibri" w:hAnsi="Calibri" w:cs="Calibri"/>
          <w:sz w:val="24"/>
          <w:szCs w:val="24"/>
        </w:rPr>
      </w:pPr>
    </w:p>
    <w:p w:rsidR="00371278" w:rsidRDefault="00371278">
      <w:pPr>
        <w:ind w:left="0" w:right="-537" w:hanging="2"/>
        <w:jc w:val="both"/>
        <w:rPr>
          <w:rFonts w:ascii="Calibri" w:eastAsia="Calibri" w:hAnsi="Calibri" w:cs="Calibri"/>
          <w:sz w:val="24"/>
          <w:szCs w:val="24"/>
        </w:rPr>
      </w:pPr>
    </w:p>
    <w:p w:rsidR="00371278" w:rsidRDefault="00371278">
      <w:pPr>
        <w:ind w:left="0" w:right="-537" w:hanging="2"/>
        <w:jc w:val="both"/>
        <w:rPr>
          <w:rFonts w:ascii="Calibri" w:eastAsia="Calibri" w:hAnsi="Calibri" w:cs="Calibri"/>
          <w:sz w:val="24"/>
          <w:szCs w:val="24"/>
        </w:rPr>
      </w:pPr>
    </w:p>
    <w:p w:rsidR="00371278" w:rsidRDefault="00371278">
      <w:pPr>
        <w:ind w:left="0" w:right="-537" w:hanging="2"/>
        <w:jc w:val="both"/>
        <w:rPr>
          <w:rFonts w:ascii="Calibri" w:eastAsia="Calibri" w:hAnsi="Calibri" w:cs="Calibri"/>
          <w:sz w:val="24"/>
          <w:szCs w:val="24"/>
        </w:rPr>
      </w:pPr>
    </w:p>
    <w:p w:rsidR="00371278" w:rsidRDefault="00371278">
      <w:pPr>
        <w:ind w:left="0" w:right="-537" w:hanging="2"/>
        <w:jc w:val="both"/>
        <w:rPr>
          <w:rFonts w:ascii="Calibri" w:eastAsia="Calibri" w:hAnsi="Calibri" w:cs="Calibri"/>
          <w:sz w:val="24"/>
          <w:szCs w:val="24"/>
        </w:rPr>
      </w:pPr>
    </w:p>
    <w:p w:rsidR="00371278" w:rsidRDefault="00371278" w:rsidP="003212CC">
      <w:pPr>
        <w:ind w:leftChars="0" w:left="0" w:right="-537" w:firstLineChars="0" w:firstLine="0"/>
        <w:jc w:val="both"/>
        <w:rPr>
          <w:rFonts w:ascii="Calibri" w:eastAsia="Calibri" w:hAnsi="Calibri" w:cs="Calibri"/>
          <w:sz w:val="24"/>
          <w:szCs w:val="24"/>
        </w:rPr>
      </w:pPr>
    </w:p>
    <w:p w:rsidR="00371278" w:rsidRDefault="00371278">
      <w:pPr>
        <w:ind w:left="0" w:right="-537" w:hanging="2"/>
        <w:jc w:val="both"/>
        <w:rPr>
          <w:rFonts w:ascii="Calibri" w:eastAsia="Calibri" w:hAnsi="Calibri" w:cs="Calibri"/>
          <w:sz w:val="24"/>
          <w:szCs w:val="24"/>
        </w:rPr>
      </w:pPr>
    </w:p>
    <w:p w:rsidR="00371278" w:rsidRDefault="00371278">
      <w:pPr>
        <w:ind w:left="0" w:right="-537" w:hanging="2"/>
        <w:jc w:val="both"/>
        <w:rPr>
          <w:rFonts w:ascii="Calibri" w:eastAsia="Calibri" w:hAnsi="Calibri" w:cs="Calibri"/>
          <w:sz w:val="24"/>
          <w:szCs w:val="24"/>
        </w:rPr>
      </w:pPr>
    </w:p>
    <w:p w:rsidR="00371278" w:rsidRDefault="00371278">
      <w:pPr>
        <w:ind w:left="0" w:right="-537" w:hanging="2"/>
        <w:jc w:val="both"/>
        <w:rPr>
          <w:rFonts w:ascii="Calibri" w:eastAsia="Calibri" w:hAnsi="Calibri" w:cs="Calibri"/>
          <w:sz w:val="24"/>
          <w:szCs w:val="24"/>
        </w:rPr>
      </w:pPr>
    </w:p>
    <w:p w:rsidR="00371278" w:rsidRDefault="00371278">
      <w:pPr>
        <w:ind w:left="0" w:right="-537" w:hanging="2"/>
        <w:jc w:val="both"/>
        <w:rPr>
          <w:rFonts w:ascii="Calibri" w:eastAsia="Calibri" w:hAnsi="Calibri" w:cs="Calibri"/>
          <w:sz w:val="24"/>
          <w:szCs w:val="24"/>
        </w:rPr>
      </w:pPr>
    </w:p>
    <w:p w:rsidR="00371278" w:rsidRDefault="004A7399">
      <w:pPr>
        <w:ind w:left="1" w:right="-537" w:hanging="3"/>
        <w:jc w:val="both"/>
        <w:rPr>
          <w:rFonts w:ascii="Times New Roman" w:eastAsia="Times New Roman" w:hAnsi="Times New Roman" w:cs="Times New Roman"/>
          <w:sz w:val="28"/>
          <w:szCs w:val="28"/>
        </w:rPr>
      </w:pPr>
      <w:r>
        <w:rPr>
          <w:rFonts w:ascii="Times" w:eastAsia="Times" w:hAnsi="Times" w:cs="Times"/>
          <w:b/>
          <w:sz w:val="28"/>
          <w:szCs w:val="28"/>
          <w:lang w:val="sr-Cyrl-RS"/>
        </w:rPr>
        <w:t>У</w:t>
      </w:r>
      <w:r w:rsidR="00635B01">
        <w:rPr>
          <w:rFonts w:ascii="Times New Roman" w:eastAsia="Times New Roman" w:hAnsi="Times New Roman" w:cs="Times New Roman"/>
          <w:b/>
          <w:sz w:val="28"/>
          <w:szCs w:val="28"/>
        </w:rPr>
        <w:t>ЏБЕНИЦИ</w:t>
      </w:r>
    </w:p>
    <w:p w:rsidR="00371278" w:rsidRDefault="00371278">
      <w:pPr>
        <w:ind w:left="0" w:right="-537" w:hanging="2"/>
        <w:jc w:val="both"/>
        <w:rPr>
          <w:rFonts w:ascii="Times New Roman" w:eastAsia="Times New Roman" w:hAnsi="Times New Roman" w:cs="Times New Roman"/>
          <w:sz w:val="24"/>
          <w:szCs w:val="24"/>
        </w:rPr>
      </w:pPr>
    </w:p>
    <w:p w:rsidR="00371278" w:rsidRDefault="003212CC">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У школској 2025/26</w:t>
      </w:r>
      <w:r w:rsidR="00635B01">
        <w:rPr>
          <w:rFonts w:ascii="Times New Roman" w:eastAsia="Times New Roman" w:hAnsi="Times New Roman" w:cs="Times New Roman"/>
          <w:sz w:val="24"/>
          <w:szCs w:val="24"/>
        </w:rPr>
        <w:t>. години</w:t>
      </w:r>
      <w:r w:rsidR="00635B01">
        <w:rPr>
          <w:rFonts w:ascii="Times New Roman" w:eastAsia="Times New Roman" w:hAnsi="Times New Roman" w:cs="Times New Roman"/>
          <w:b/>
          <w:sz w:val="24"/>
          <w:szCs w:val="24"/>
        </w:rPr>
        <w:t xml:space="preserve"> </w:t>
      </w:r>
      <w:r w:rsidR="00635B01">
        <w:rPr>
          <w:rFonts w:ascii="Times New Roman" w:eastAsia="Times New Roman" w:hAnsi="Times New Roman" w:cs="Times New Roman"/>
          <w:sz w:val="24"/>
          <w:szCs w:val="24"/>
        </w:rPr>
        <w:t>ученици и наставници ће користити уџбенике одобрене од стране МПНТР и то  за :</w:t>
      </w:r>
    </w:p>
    <w:p w:rsidR="00371278" w:rsidRDefault="00635B01">
      <w:pPr>
        <w:ind w:left="1" w:right="-537" w:hanging="3"/>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1. разред </w:t>
      </w:r>
    </w:p>
    <w:p w:rsidR="00371278" w:rsidRDefault="00635B01">
      <w:pPr>
        <w:ind w:left="0" w:right="-537" w:hanging="2"/>
        <w:jc w:val="both"/>
        <w:rPr>
          <w:rFonts w:ascii="Times New Roman" w:eastAsia="Times New Roman" w:hAnsi="Times New Roman" w:cs="Times New Roman"/>
          <w:sz w:val="24"/>
          <w:szCs w:val="24"/>
        </w:rPr>
      </w:pPr>
      <w:bookmarkStart w:id="2" w:name="_heading=h.1fob9te" w:colFirst="0" w:colLast="0"/>
      <w:bookmarkEnd w:id="2"/>
      <w:r>
        <w:rPr>
          <w:rFonts w:ascii="Times New Roman" w:eastAsia="Times New Roman" w:hAnsi="Times New Roman" w:cs="Times New Roman"/>
          <w:b/>
          <w:i/>
          <w:sz w:val="24"/>
          <w:szCs w:val="24"/>
        </w:rPr>
        <w:t>Српски језик</w:t>
      </w:r>
      <w:r>
        <w:rPr>
          <w:rFonts w:ascii="Times New Roman" w:eastAsia="Times New Roman" w:hAnsi="Times New Roman" w:cs="Times New Roman"/>
          <w:sz w:val="24"/>
          <w:szCs w:val="24"/>
        </w:rPr>
        <w:t xml:space="preserve"> –</w:t>
      </w:r>
      <w:r>
        <w:rPr>
          <w:rFonts w:ascii="Times New Roman" w:eastAsia="Times New Roman" w:hAnsi="Times New Roman" w:cs="Times New Roman"/>
          <w:color w:val="FF0000"/>
          <w:sz w:val="24"/>
          <w:szCs w:val="24"/>
        </w:rPr>
        <w:t xml:space="preserve"> </w:t>
      </w:r>
      <w:r>
        <w:rPr>
          <w:rFonts w:ascii="Times New Roman" w:eastAsia="Times New Roman" w:hAnsi="Times New Roman" w:cs="Times New Roman"/>
          <w:sz w:val="24"/>
          <w:szCs w:val="24"/>
        </w:rPr>
        <w:t>Реч по реч,Дигитални уџбеник Читанка за српски језик за први разред основне школе;</w:t>
      </w:r>
      <w:r>
        <w:rPr>
          <w:rFonts w:ascii="Times New Roman" w:eastAsia="Times New Roman" w:hAnsi="Times New Roman" w:cs="Times New Roman"/>
          <w:b/>
          <w:color w:val="FF0000"/>
          <w:sz w:val="28"/>
          <w:szCs w:val="28"/>
        </w:rPr>
        <w:t xml:space="preserve"> </w:t>
      </w:r>
      <w:r>
        <w:rPr>
          <w:rFonts w:ascii="Times New Roman" w:eastAsia="Times New Roman" w:hAnsi="Times New Roman" w:cs="Times New Roman"/>
          <w:sz w:val="24"/>
          <w:szCs w:val="24"/>
        </w:rPr>
        <w:t xml:space="preserve">ћирилица др Наташа Станковић Шошо, Маја Костић; Нови логос Буквар за први разред основне школе; ћирилица Душка Милић, Татјана Матић; Нови логос; </w:t>
      </w:r>
    </w:p>
    <w:p w:rsidR="00371278" w:rsidRDefault="00635B01">
      <w:pPr>
        <w:ind w:left="0" w:right="-537" w:hanging="2"/>
        <w:jc w:val="both"/>
        <w:rPr>
          <w:rFonts w:ascii="Times New Roman" w:eastAsia="Times New Roman" w:hAnsi="Times New Roman" w:cs="Times New Roman"/>
          <w:color w:val="FF0000"/>
          <w:sz w:val="24"/>
          <w:szCs w:val="24"/>
        </w:rPr>
      </w:pPr>
      <w:r>
        <w:rPr>
          <w:rFonts w:ascii="Times New Roman" w:eastAsia="Times New Roman" w:hAnsi="Times New Roman" w:cs="Times New Roman"/>
          <w:b/>
          <w:i/>
          <w:sz w:val="24"/>
          <w:szCs w:val="24"/>
        </w:rPr>
        <w:t xml:space="preserve">Математика </w:t>
      </w:r>
      <w:r>
        <w:rPr>
          <w:rFonts w:ascii="Times New Roman" w:eastAsia="Times New Roman" w:hAnsi="Times New Roman" w:cs="Times New Roman"/>
          <w:sz w:val="24"/>
          <w:szCs w:val="24"/>
        </w:rPr>
        <w:t>– Математика</w:t>
      </w:r>
      <w:r>
        <w:rPr>
          <w:rFonts w:ascii="Times New Roman" w:eastAsia="Times New Roman" w:hAnsi="Times New Roman" w:cs="Times New Roman"/>
          <w:color w:val="FF0000"/>
          <w:sz w:val="24"/>
          <w:szCs w:val="24"/>
        </w:rPr>
        <w:t xml:space="preserve"> </w:t>
      </w:r>
      <w:r>
        <w:rPr>
          <w:rFonts w:ascii="Times New Roman" w:eastAsia="Times New Roman" w:hAnsi="Times New Roman" w:cs="Times New Roman"/>
          <w:sz w:val="24"/>
          <w:szCs w:val="24"/>
        </w:rPr>
        <w:t>уџбеник за први разред основне школе; ћирилица Ива Ивачевић Илић, Сенка Тахировић Раковић; Нови логос;</w:t>
      </w:r>
    </w:p>
    <w:p w:rsidR="00371278" w:rsidRDefault="00635B01">
      <w:pPr>
        <w:ind w:left="0" w:right="-537" w:hanging="2"/>
        <w:jc w:val="both"/>
        <w:rPr>
          <w:rFonts w:ascii="Times New Roman" w:eastAsia="Times New Roman" w:hAnsi="Times New Roman" w:cs="Times New Roman"/>
          <w:color w:val="FF0000"/>
          <w:sz w:val="24"/>
          <w:szCs w:val="24"/>
        </w:rPr>
      </w:pPr>
      <w:r>
        <w:rPr>
          <w:rFonts w:ascii="Times New Roman" w:eastAsia="Times New Roman" w:hAnsi="Times New Roman" w:cs="Times New Roman"/>
          <w:b/>
          <w:i/>
          <w:sz w:val="24"/>
          <w:szCs w:val="24"/>
        </w:rPr>
        <w:t>Свет око нас</w:t>
      </w:r>
      <w:r>
        <w:rPr>
          <w:rFonts w:ascii="Times New Roman" w:eastAsia="Times New Roman" w:hAnsi="Times New Roman" w:cs="Times New Roman"/>
          <w:sz w:val="24"/>
          <w:szCs w:val="24"/>
        </w:rPr>
        <w:t xml:space="preserve"> -</w:t>
      </w:r>
      <w:r>
        <w:rPr>
          <w:rFonts w:ascii="Times New Roman" w:eastAsia="Times New Roman" w:hAnsi="Times New Roman" w:cs="Times New Roman"/>
          <w:color w:val="FF0000"/>
          <w:sz w:val="24"/>
          <w:szCs w:val="24"/>
        </w:rPr>
        <w:t xml:space="preserve">  </w:t>
      </w:r>
      <w:r>
        <w:rPr>
          <w:rFonts w:ascii="Times New Roman" w:eastAsia="Times New Roman" w:hAnsi="Times New Roman" w:cs="Times New Roman"/>
          <w:sz w:val="24"/>
          <w:szCs w:val="24"/>
        </w:rPr>
        <w:t>Свет око нас 1, уџбеник за први разред основне школе; ћирилица Љиљана Стокановић, Гордана Лукић, др Гордана Субаков Симић; Нови логос;</w:t>
      </w:r>
    </w:p>
    <w:p w:rsidR="00371278" w:rsidRDefault="00635B01">
      <w:pPr>
        <w:ind w:left="0" w:right="-537" w:hanging="2"/>
        <w:jc w:val="both"/>
        <w:rPr>
          <w:rFonts w:ascii="Times New Roman" w:eastAsia="Times New Roman" w:hAnsi="Times New Roman" w:cs="Times New Roman"/>
          <w:color w:val="FF0000"/>
          <w:sz w:val="24"/>
          <w:szCs w:val="24"/>
        </w:rPr>
      </w:pPr>
      <w:r>
        <w:rPr>
          <w:rFonts w:ascii="Times New Roman" w:eastAsia="Times New Roman" w:hAnsi="Times New Roman" w:cs="Times New Roman"/>
          <w:b/>
          <w:i/>
          <w:sz w:val="24"/>
          <w:szCs w:val="24"/>
        </w:rPr>
        <w:t>Енглески језик</w:t>
      </w:r>
      <w:r>
        <w:rPr>
          <w:rFonts w:ascii="Times New Roman" w:eastAsia="Times New Roman" w:hAnsi="Times New Roman" w:cs="Times New Roman"/>
          <w:sz w:val="24"/>
          <w:szCs w:val="24"/>
        </w:rPr>
        <w:t xml:space="preserve"> –</w:t>
      </w:r>
      <w:r>
        <w:rPr>
          <w:rFonts w:ascii="Times New Roman" w:eastAsia="Times New Roman" w:hAnsi="Times New Roman" w:cs="Times New Roman"/>
          <w:color w:val="FF0000"/>
          <w:sz w:val="24"/>
          <w:szCs w:val="24"/>
        </w:rPr>
        <w:t xml:space="preserve"> </w:t>
      </w:r>
      <w:r>
        <w:rPr>
          <w:rFonts w:ascii="Times New Roman" w:eastAsia="Times New Roman" w:hAnsi="Times New Roman" w:cs="Times New Roman"/>
          <w:sz w:val="24"/>
          <w:szCs w:val="24"/>
        </w:rPr>
        <w:t>Fаmily and Friends Foundation 1, енглески језик за први разред основне школе; првистрани језик, прва година учења; Susan Iannuzzi</w:t>
      </w:r>
    </w:p>
    <w:p w:rsidR="00371278" w:rsidRDefault="00635B01">
      <w:pPr>
        <w:ind w:left="0" w:right="-537" w:hanging="2"/>
        <w:jc w:val="both"/>
        <w:rPr>
          <w:rFonts w:ascii="Times New Roman" w:eastAsia="Times New Roman" w:hAnsi="Times New Roman" w:cs="Times New Roman"/>
          <w:color w:val="FF0000"/>
          <w:sz w:val="24"/>
          <w:szCs w:val="24"/>
        </w:rPr>
      </w:pPr>
      <w:r>
        <w:rPr>
          <w:rFonts w:ascii="Times New Roman" w:eastAsia="Times New Roman" w:hAnsi="Times New Roman" w:cs="Times New Roman"/>
          <w:b/>
          <w:i/>
          <w:sz w:val="24"/>
          <w:szCs w:val="24"/>
        </w:rPr>
        <w:t>Музичка култура</w:t>
      </w:r>
      <w:r>
        <w:rPr>
          <w:rFonts w:ascii="Times New Roman" w:eastAsia="Times New Roman" w:hAnsi="Times New Roman" w:cs="Times New Roman"/>
          <w:sz w:val="24"/>
          <w:szCs w:val="24"/>
        </w:rPr>
        <w:t xml:space="preserve"> –</w:t>
      </w:r>
      <w:r>
        <w:rPr>
          <w:rFonts w:ascii="Times New Roman" w:eastAsia="Times New Roman" w:hAnsi="Times New Roman" w:cs="Times New Roman"/>
          <w:color w:val="FF0000"/>
          <w:sz w:val="24"/>
          <w:szCs w:val="24"/>
        </w:rPr>
        <w:t xml:space="preserve"> </w:t>
      </w:r>
      <w:r>
        <w:rPr>
          <w:rFonts w:ascii="Times New Roman" w:eastAsia="Times New Roman" w:hAnsi="Times New Roman" w:cs="Times New Roman"/>
          <w:sz w:val="24"/>
          <w:szCs w:val="24"/>
        </w:rPr>
        <w:t>Музичка култура 1, уџбеник за први разред основне школе; ћирилица Драгана Михајловић Бокан, Марина Ињац; Нови логос;</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b/>
          <w:i/>
          <w:sz w:val="24"/>
          <w:szCs w:val="24"/>
        </w:rPr>
        <w:t>Ликовна култура</w:t>
      </w:r>
      <w:r>
        <w:rPr>
          <w:rFonts w:ascii="Times New Roman" w:eastAsia="Times New Roman" w:hAnsi="Times New Roman" w:cs="Times New Roman"/>
          <w:sz w:val="24"/>
          <w:szCs w:val="24"/>
        </w:rPr>
        <w:t xml:space="preserve"> - Ликовна култура 1,уџбеник за први разред основне школе; ћирилица Милутин Мићић, Гордана Мићић; Нови логос</w:t>
      </w:r>
      <w:r>
        <w:rPr>
          <w:rFonts w:ascii="Times New Roman" w:eastAsia="Times New Roman" w:hAnsi="Times New Roman" w:cs="Times New Roman"/>
          <w:b/>
          <w:i/>
          <w:sz w:val="24"/>
          <w:szCs w:val="24"/>
        </w:rPr>
        <w:t xml:space="preserve"> Дигитални свет</w:t>
      </w:r>
      <w:r>
        <w:rPr>
          <w:rFonts w:ascii="Times New Roman" w:eastAsia="Times New Roman" w:hAnsi="Times New Roman" w:cs="Times New Roman"/>
          <w:sz w:val="24"/>
          <w:szCs w:val="24"/>
        </w:rPr>
        <w:t xml:space="preserve"> -Дигитални свет 1, уџбеник за први разред основне школе; ћирилица Наташа Анђелковић, Биљана Калафатић, Марина Ињац; Нови логос</w:t>
      </w:r>
    </w:p>
    <w:p w:rsidR="00371278" w:rsidRDefault="00371278">
      <w:pPr>
        <w:ind w:left="0" w:right="-537" w:hanging="2"/>
        <w:jc w:val="both"/>
        <w:rPr>
          <w:rFonts w:ascii="Times New Roman" w:eastAsia="Times New Roman" w:hAnsi="Times New Roman" w:cs="Times New Roman"/>
          <w:color w:val="FF0000"/>
          <w:sz w:val="24"/>
          <w:szCs w:val="24"/>
        </w:rPr>
      </w:pPr>
    </w:p>
    <w:p w:rsidR="00371278" w:rsidRDefault="00635B01">
      <w:pPr>
        <w:ind w:left="1" w:right="-537" w:hanging="3"/>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2. разред</w:t>
      </w:r>
    </w:p>
    <w:p w:rsidR="00371278" w:rsidRDefault="00635B01">
      <w:pPr>
        <w:ind w:left="0" w:right="-537" w:hanging="2"/>
        <w:jc w:val="both"/>
        <w:rPr>
          <w:rFonts w:ascii="Times New Roman" w:eastAsia="Times New Roman" w:hAnsi="Times New Roman" w:cs="Times New Roman"/>
          <w:sz w:val="24"/>
          <w:szCs w:val="24"/>
        </w:rPr>
      </w:pPr>
      <w:bookmarkStart w:id="3" w:name="_heading=h.3znysh7" w:colFirst="0" w:colLast="0"/>
      <w:bookmarkEnd w:id="3"/>
      <w:r>
        <w:rPr>
          <w:rFonts w:ascii="Times New Roman" w:eastAsia="Times New Roman" w:hAnsi="Times New Roman" w:cs="Times New Roman"/>
          <w:b/>
          <w:i/>
          <w:sz w:val="24"/>
          <w:szCs w:val="24"/>
        </w:rPr>
        <w:t>Српски језик</w:t>
      </w:r>
      <w:r>
        <w:rPr>
          <w:rFonts w:ascii="Times New Roman" w:eastAsia="Times New Roman" w:hAnsi="Times New Roman" w:cs="Times New Roman"/>
          <w:sz w:val="24"/>
          <w:szCs w:val="24"/>
        </w:rPr>
        <w:t xml:space="preserve"> –</w:t>
      </w:r>
      <w:r>
        <w:rPr>
          <w:rFonts w:ascii="Times New Roman" w:eastAsia="Times New Roman" w:hAnsi="Times New Roman" w:cs="Times New Roman"/>
          <w:color w:val="FF0000"/>
          <w:sz w:val="24"/>
          <w:szCs w:val="24"/>
        </w:rPr>
        <w:t xml:space="preserve"> </w:t>
      </w:r>
      <w:r>
        <w:rPr>
          <w:rFonts w:ascii="Times New Roman" w:eastAsia="Times New Roman" w:hAnsi="Times New Roman" w:cs="Times New Roman"/>
          <w:sz w:val="24"/>
          <w:szCs w:val="24"/>
        </w:rPr>
        <w:t>Читанка „Уз речи растемо“; ћирилица др Наташа Станковић Шошо, Маја Костић; Нови логос; Граматика „Дар речи“; ћирилица Јелена Срдић; Нови логос; Радна свеска; ћирилица др Наташа Станковић Шошо, Јелена Срдић; Нови логос; Латиница, радни уџбеник; ћирилица Душка Милић, Татјана Митић; Нови логос.</w:t>
      </w:r>
    </w:p>
    <w:p w:rsidR="00371278" w:rsidRDefault="00635B01">
      <w:pPr>
        <w:ind w:left="0" w:right="-537" w:hanging="2"/>
        <w:jc w:val="both"/>
        <w:rPr>
          <w:rFonts w:ascii="Times New Roman" w:eastAsia="Times New Roman" w:hAnsi="Times New Roman" w:cs="Times New Roman"/>
          <w:color w:val="FF0000"/>
          <w:sz w:val="28"/>
          <w:szCs w:val="28"/>
        </w:rPr>
      </w:pPr>
      <w:bookmarkStart w:id="4" w:name="_heading=h.2et92p0" w:colFirst="0" w:colLast="0"/>
      <w:bookmarkEnd w:id="4"/>
      <w:r>
        <w:rPr>
          <w:rFonts w:ascii="Times New Roman" w:eastAsia="Times New Roman" w:hAnsi="Times New Roman" w:cs="Times New Roman"/>
          <w:b/>
          <w:i/>
          <w:sz w:val="24"/>
          <w:szCs w:val="24"/>
        </w:rPr>
        <w:t xml:space="preserve">Математика </w:t>
      </w:r>
      <w:r>
        <w:rPr>
          <w:rFonts w:ascii="Times New Roman" w:eastAsia="Times New Roman" w:hAnsi="Times New Roman" w:cs="Times New Roman"/>
          <w:sz w:val="24"/>
          <w:szCs w:val="24"/>
        </w:rPr>
        <w:t>–</w:t>
      </w:r>
      <w:r>
        <w:rPr>
          <w:rFonts w:ascii="Times New Roman" w:eastAsia="Times New Roman" w:hAnsi="Times New Roman" w:cs="Times New Roman"/>
          <w:color w:val="FF0000"/>
          <w:sz w:val="24"/>
          <w:szCs w:val="24"/>
        </w:rPr>
        <w:t xml:space="preserve"> </w:t>
      </w:r>
      <w:r>
        <w:rPr>
          <w:rFonts w:ascii="Times New Roman" w:eastAsia="Times New Roman" w:hAnsi="Times New Roman" w:cs="Times New Roman"/>
          <w:sz w:val="24"/>
          <w:szCs w:val="24"/>
        </w:rPr>
        <w:t xml:space="preserve">Уџбеник из 4 дела; ћирилица Ива Иванчевић Илић, Сенка Тахировић; Нови логос; </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Наставни листови; ћирилица Ива Иванчевић Илић, Сенка Тахировић; Нови логос;</w:t>
      </w:r>
    </w:p>
    <w:p w:rsidR="00371278" w:rsidRDefault="00635B01">
      <w:pPr>
        <w:ind w:left="0" w:right="-537" w:hanging="2"/>
        <w:jc w:val="both"/>
        <w:rPr>
          <w:rFonts w:ascii="Times New Roman" w:eastAsia="Times New Roman" w:hAnsi="Times New Roman" w:cs="Times New Roman"/>
          <w:color w:val="FF0000"/>
          <w:sz w:val="24"/>
          <w:szCs w:val="24"/>
        </w:rPr>
      </w:pPr>
      <w:r>
        <w:rPr>
          <w:rFonts w:ascii="Times New Roman" w:eastAsia="Times New Roman" w:hAnsi="Times New Roman" w:cs="Times New Roman"/>
          <w:b/>
          <w:i/>
          <w:sz w:val="24"/>
          <w:szCs w:val="24"/>
        </w:rPr>
        <w:t>Свет око нас</w:t>
      </w:r>
      <w:r>
        <w:rPr>
          <w:rFonts w:ascii="Times New Roman" w:eastAsia="Times New Roman" w:hAnsi="Times New Roman" w:cs="Times New Roman"/>
          <w:sz w:val="24"/>
          <w:szCs w:val="24"/>
        </w:rPr>
        <w:t xml:space="preserve"> -</w:t>
      </w:r>
      <w:r>
        <w:rPr>
          <w:rFonts w:ascii="Times New Roman" w:eastAsia="Times New Roman" w:hAnsi="Times New Roman" w:cs="Times New Roman"/>
          <w:color w:val="FF0000"/>
          <w:sz w:val="24"/>
          <w:szCs w:val="24"/>
        </w:rPr>
        <w:t xml:space="preserve">  </w:t>
      </w:r>
      <w:r>
        <w:rPr>
          <w:rFonts w:ascii="Times New Roman" w:eastAsia="Times New Roman" w:hAnsi="Times New Roman" w:cs="Times New Roman"/>
          <w:sz w:val="24"/>
          <w:szCs w:val="24"/>
        </w:rPr>
        <w:t xml:space="preserve">Свет око нас 2, уџбеник за други разред основне школе; ћирилица Љиљана Стокановић, Гордана Лукић, др Гордана Субаков Симић; Нови логос; Радна свеска; ћирилица Љиљана Стокановић, Гордана Лукић, др Гордана Субаков Симић; Нови логос. </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b/>
          <w:i/>
          <w:sz w:val="24"/>
          <w:szCs w:val="24"/>
        </w:rPr>
        <w:t>Дигитални свет</w:t>
      </w:r>
      <w:r>
        <w:rPr>
          <w:rFonts w:ascii="Times New Roman" w:eastAsia="Times New Roman" w:hAnsi="Times New Roman" w:cs="Times New Roman"/>
          <w:sz w:val="24"/>
          <w:szCs w:val="24"/>
        </w:rPr>
        <w:t xml:space="preserve"> -Дигитални свет 2, уџбеник за други разред основне школе; ћирилица Марина Ињац, Јован Јовановић, Стефан Поповић; Нови логос;</w:t>
      </w:r>
    </w:p>
    <w:p w:rsidR="00371278" w:rsidRDefault="00635B01">
      <w:pPr>
        <w:ind w:left="0" w:right="-537" w:hanging="2"/>
        <w:jc w:val="both"/>
        <w:rPr>
          <w:rFonts w:ascii="Times New Roman" w:eastAsia="Times New Roman" w:hAnsi="Times New Roman" w:cs="Times New Roman"/>
          <w:color w:val="FF0000"/>
          <w:sz w:val="24"/>
          <w:szCs w:val="24"/>
        </w:rPr>
      </w:pPr>
      <w:r>
        <w:rPr>
          <w:rFonts w:ascii="Times New Roman" w:eastAsia="Times New Roman" w:hAnsi="Times New Roman" w:cs="Times New Roman"/>
          <w:b/>
          <w:i/>
          <w:sz w:val="24"/>
          <w:szCs w:val="24"/>
        </w:rPr>
        <w:t>Енглески језик</w:t>
      </w:r>
      <w:r>
        <w:rPr>
          <w:rFonts w:ascii="Times New Roman" w:eastAsia="Times New Roman" w:hAnsi="Times New Roman" w:cs="Times New Roman"/>
          <w:sz w:val="24"/>
          <w:szCs w:val="24"/>
        </w:rPr>
        <w:t xml:space="preserve"> –</w:t>
      </w:r>
      <w:r>
        <w:rPr>
          <w:rFonts w:ascii="Times New Roman" w:eastAsia="Times New Roman" w:hAnsi="Times New Roman" w:cs="Times New Roman"/>
          <w:color w:val="FF0000"/>
          <w:sz w:val="24"/>
          <w:szCs w:val="24"/>
        </w:rPr>
        <w:t xml:space="preserve"> </w:t>
      </w:r>
      <w:r>
        <w:rPr>
          <w:rFonts w:ascii="Times New Roman" w:eastAsia="Times New Roman" w:hAnsi="Times New Roman" w:cs="Times New Roman"/>
          <w:sz w:val="24"/>
          <w:szCs w:val="24"/>
        </w:rPr>
        <w:t>Fаmily and Friends Foundation 2, енглески језик за други разред основне школе; првистрани језик, друга година учења; Susan Iannuzzi</w:t>
      </w:r>
    </w:p>
    <w:p w:rsidR="00371278" w:rsidRDefault="00635B01">
      <w:pPr>
        <w:ind w:left="0" w:right="-537" w:hanging="2"/>
        <w:jc w:val="both"/>
        <w:rPr>
          <w:rFonts w:ascii="Times New Roman" w:eastAsia="Times New Roman" w:hAnsi="Times New Roman" w:cs="Times New Roman"/>
          <w:color w:val="FF0000"/>
          <w:sz w:val="24"/>
          <w:szCs w:val="24"/>
        </w:rPr>
      </w:pPr>
      <w:r>
        <w:rPr>
          <w:rFonts w:ascii="Times New Roman" w:eastAsia="Times New Roman" w:hAnsi="Times New Roman" w:cs="Times New Roman"/>
          <w:b/>
          <w:i/>
          <w:sz w:val="24"/>
          <w:szCs w:val="24"/>
        </w:rPr>
        <w:t>Музичка култура</w:t>
      </w:r>
      <w:r>
        <w:rPr>
          <w:rFonts w:ascii="Times New Roman" w:eastAsia="Times New Roman" w:hAnsi="Times New Roman" w:cs="Times New Roman"/>
          <w:sz w:val="24"/>
          <w:szCs w:val="24"/>
        </w:rPr>
        <w:t xml:space="preserve"> – Музичка култура 2, уџбеник за други разред основне школе; ћирилица Драгана Михајловић Бокан, Марина Ињац; Нови логос;</w:t>
      </w:r>
    </w:p>
    <w:p w:rsidR="00371278" w:rsidRDefault="00635B01">
      <w:pPr>
        <w:ind w:left="0" w:right="-537" w:hanging="2"/>
        <w:jc w:val="both"/>
        <w:rPr>
          <w:rFonts w:ascii="Times New Roman" w:eastAsia="Times New Roman" w:hAnsi="Times New Roman" w:cs="Times New Roman"/>
          <w:color w:val="FF0000"/>
          <w:sz w:val="24"/>
          <w:szCs w:val="24"/>
        </w:rPr>
      </w:pPr>
      <w:r>
        <w:rPr>
          <w:rFonts w:ascii="Times New Roman" w:eastAsia="Times New Roman" w:hAnsi="Times New Roman" w:cs="Times New Roman"/>
          <w:b/>
          <w:i/>
          <w:sz w:val="24"/>
          <w:szCs w:val="24"/>
        </w:rPr>
        <w:t xml:space="preserve">Ликовна култура </w:t>
      </w:r>
      <w:r>
        <w:rPr>
          <w:rFonts w:ascii="Times New Roman" w:eastAsia="Times New Roman" w:hAnsi="Times New Roman" w:cs="Times New Roman"/>
          <w:sz w:val="24"/>
          <w:szCs w:val="24"/>
        </w:rPr>
        <w:t>-</w:t>
      </w:r>
      <w:r>
        <w:rPr>
          <w:rFonts w:ascii="Times New Roman" w:eastAsia="Times New Roman" w:hAnsi="Times New Roman" w:cs="Times New Roman"/>
          <w:color w:val="FF0000"/>
          <w:sz w:val="24"/>
          <w:szCs w:val="24"/>
        </w:rPr>
        <w:t xml:space="preserve"> </w:t>
      </w:r>
      <w:r>
        <w:rPr>
          <w:rFonts w:ascii="Times New Roman" w:eastAsia="Times New Roman" w:hAnsi="Times New Roman" w:cs="Times New Roman"/>
          <w:sz w:val="24"/>
          <w:szCs w:val="24"/>
        </w:rPr>
        <w:t>Ликовна култура 2,уџбеник за други разред основне школе; ћирилица Милутин Мићић, Гордана Мићић; Нови логос</w:t>
      </w:r>
    </w:p>
    <w:p w:rsidR="00371278" w:rsidRDefault="00371278">
      <w:pPr>
        <w:ind w:left="0" w:right="-537" w:hanging="2"/>
        <w:jc w:val="both"/>
        <w:rPr>
          <w:rFonts w:ascii="Times New Roman" w:eastAsia="Times New Roman" w:hAnsi="Times New Roman" w:cs="Times New Roman"/>
          <w:sz w:val="24"/>
          <w:szCs w:val="24"/>
        </w:rPr>
      </w:pPr>
    </w:p>
    <w:p w:rsidR="00371278" w:rsidRDefault="00635B01">
      <w:pPr>
        <w:ind w:left="1" w:right="-537" w:hanging="3"/>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3. разред</w:t>
      </w:r>
    </w:p>
    <w:p w:rsidR="00371278" w:rsidRDefault="00635B01">
      <w:pPr>
        <w:ind w:left="0" w:right="-537" w:hanging="2"/>
        <w:jc w:val="both"/>
        <w:rPr>
          <w:rFonts w:ascii="Times New Roman" w:eastAsia="Times New Roman" w:hAnsi="Times New Roman" w:cs="Times New Roman"/>
          <w:sz w:val="28"/>
          <w:szCs w:val="28"/>
        </w:rPr>
      </w:pPr>
      <w:r>
        <w:rPr>
          <w:rFonts w:ascii="Times New Roman" w:eastAsia="Times New Roman" w:hAnsi="Times New Roman" w:cs="Times New Roman"/>
          <w:b/>
          <w:i/>
          <w:sz w:val="24"/>
          <w:szCs w:val="24"/>
        </w:rPr>
        <w:t>Српски језик</w:t>
      </w:r>
      <w:r>
        <w:rPr>
          <w:rFonts w:ascii="Times New Roman" w:eastAsia="Times New Roman" w:hAnsi="Times New Roman" w:cs="Times New Roman"/>
          <w:sz w:val="24"/>
          <w:szCs w:val="24"/>
        </w:rPr>
        <w:t xml:space="preserve"> –</w:t>
      </w:r>
      <w:r>
        <w:rPr>
          <w:rFonts w:ascii="Times New Roman" w:eastAsia="Times New Roman" w:hAnsi="Times New Roman" w:cs="Times New Roman"/>
          <w:color w:val="FF0000"/>
          <w:sz w:val="24"/>
          <w:szCs w:val="24"/>
        </w:rPr>
        <w:t xml:space="preserve"> </w:t>
      </w:r>
      <w:r>
        <w:rPr>
          <w:rFonts w:ascii="Times New Roman" w:eastAsia="Times New Roman" w:hAnsi="Times New Roman" w:cs="Times New Roman"/>
          <w:sz w:val="24"/>
          <w:szCs w:val="24"/>
        </w:rPr>
        <w:t>Читанка „У свету речи“; ћирилица др Наташа Станковић Шошо, Маја Костић; Нови логос; Граматика „Дар речи“; ћирилица Јелена Срдић; Нови логос.</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Радна свеска; ћирилица др Наташа Станковић Шошо, Јелена Срдић; Нови логос</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b/>
          <w:i/>
          <w:sz w:val="24"/>
          <w:szCs w:val="24"/>
        </w:rPr>
        <w:t>Математика –</w:t>
      </w:r>
      <w:r>
        <w:rPr>
          <w:b/>
          <w:color w:val="FF0000"/>
        </w:rPr>
        <w:t xml:space="preserve"> </w:t>
      </w:r>
      <w:r>
        <w:rPr>
          <w:rFonts w:ascii="Times New Roman" w:eastAsia="Times New Roman" w:hAnsi="Times New Roman" w:cs="Times New Roman"/>
          <w:sz w:val="24"/>
          <w:szCs w:val="24"/>
        </w:rPr>
        <w:t>Уџбеник из 4 дела; ћирилица Сенка Тахировић, Ива Иванчевић Илић; Нови логос;</w:t>
      </w:r>
    </w:p>
    <w:p w:rsidR="00371278" w:rsidRDefault="00635B01">
      <w:pPr>
        <w:ind w:left="0" w:right="-537" w:hanging="2"/>
        <w:jc w:val="both"/>
        <w:rPr>
          <w:rFonts w:ascii="Calibri" w:eastAsia="Calibri" w:hAnsi="Calibri" w:cs="Calibri"/>
          <w:color w:val="FF0000"/>
        </w:rPr>
      </w:pPr>
      <w:r>
        <w:rPr>
          <w:rFonts w:ascii="Times New Roman" w:eastAsia="Times New Roman" w:hAnsi="Times New Roman" w:cs="Times New Roman"/>
          <w:sz w:val="24"/>
          <w:szCs w:val="24"/>
        </w:rPr>
        <w:t>Наставни листови; ћирилица Сенка Тахировић, Ива Иванчевић Илић; Нови логос</w:t>
      </w:r>
      <w:r>
        <w:rPr>
          <w:i/>
          <w:color w:val="FF0000"/>
        </w:rPr>
        <w:t xml:space="preserve"> </w:t>
      </w:r>
    </w:p>
    <w:p w:rsidR="00371278" w:rsidRDefault="00635B01">
      <w:pPr>
        <w:ind w:left="0" w:right="-537" w:hanging="2"/>
        <w:jc w:val="both"/>
        <w:rPr>
          <w:rFonts w:ascii="Times New Roman" w:eastAsia="Times New Roman" w:hAnsi="Times New Roman" w:cs="Times New Roman"/>
          <w:sz w:val="24"/>
          <w:szCs w:val="24"/>
        </w:rPr>
      </w:pPr>
      <w:bookmarkStart w:id="5" w:name="_heading=h.tyjcwt" w:colFirst="0" w:colLast="0"/>
      <w:bookmarkEnd w:id="5"/>
      <w:r>
        <w:rPr>
          <w:rFonts w:ascii="Times New Roman" w:eastAsia="Times New Roman" w:hAnsi="Times New Roman" w:cs="Times New Roman"/>
          <w:b/>
          <w:i/>
          <w:sz w:val="24"/>
          <w:szCs w:val="24"/>
        </w:rPr>
        <w:t>Природа и друштво -</w:t>
      </w:r>
      <w:r>
        <w:rPr>
          <w:color w:val="FF0000"/>
        </w:rPr>
        <w:t xml:space="preserve"> </w:t>
      </w:r>
      <w:r>
        <w:rPr>
          <w:rFonts w:ascii="Times New Roman" w:eastAsia="Times New Roman" w:hAnsi="Times New Roman" w:cs="Times New Roman"/>
          <w:sz w:val="24"/>
          <w:szCs w:val="24"/>
        </w:rPr>
        <w:t xml:space="preserve">Природа и друштво 3, уџбеник; ћирилица Андријана Шикл Ерски, Мунитлак; Нови логос; 2023.Природа и друштво 3, радна свеска; ћирилица Андријана Шикл Ерски, Мунитлак; Нови логос; </w:t>
      </w:r>
    </w:p>
    <w:p w:rsidR="00371278" w:rsidRDefault="00635B01">
      <w:pPr>
        <w:ind w:left="0" w:right="-537" w:hanging="2"/>
        <w:jc w:val="both"/>
        <w:rPr>
          <w:rFonts w:ascii="Calibri" w:eastAsia="Calibri" w:hAnsi="Calibri" w:cs="Calibri"/>
          <w:color w:val="FF0000"/>
        </w:rPr>
      </w:pPr>
      <w:r>
        <w:rPr>
          <w:rFonts w:ascii="Times New Roman" w:eastAsia="Times New Roman" w:hAnsi="Times New Roman" w:cs="Times New Roman"/>
          <w:b/>
          <w:i/>
          <w:sz w:val="24"/>
          <w:szCs w:val="24"/>
        </w:rPr>
        <w:t>Енглески језик</w:t>
      </w:r>
      <w:r>
        <w:rPr>
          <w:rFonts w:ascii="Times New Roman" w:eastAsia="Times New Roman" w:hAnsi="Times New Roman" w:cs="Times New Roman"/>
          <w:sz w:val="24"/>
          <w:szCs w:val="24"/>
        </w:rPr>
        <w:t xml:space="preserve"> –</w:t>
      </w:r>
      <w:r>
        <w:rPr>
          <w:rFonts w:ascii="Times New Roman" w:eastAsia="Times New Roman" w:hAnsi="Times New Roman" w:cs="Times New Roman"/>
          <w:color w:val="FF0000"/>
          <w:sz w:val="24"/>
          <w:szCs w:val="24"/>
        </w:rPr>
        <w:t xml:space="preserve"> </w:t>
      </w:r>
      <w:r>
        <w:rPr>
          <w:rFonts w:ascii="Times New Roman" w:eastAsia="Times New Roman" w:hAnsi="Times New Roman" w:cs="Times New Roman"/>
          <w:sz w:val="24"/>
          <w:szCs w:val="24"/>
        </w:rPr>
        <w:t>Fаmily and Friends Foundation 3, енглески језик за трећи разред основне школе; први страни језик, трећа година учења; Susan Iannuzzi</w:t>
      </w:r>
    </w:p>
    <w:p w:rsidR="00371278" w:rsidRDefault="00635B01">
      <w:pPr>
        <w:pBdr>
          <w:top w:val="nil"/>
          <w:left w:val="nil"/>
          <w:bottom w:val="nil"/>
          <w:right w:val="nil"/>
          <w:between w:val="nil"/>
        </w:pBdr>
        <w:tabs>
          <w:tab w:val="left" w:pos="1440"/>
        </w:tabs>
        <w:spacing w:line="276"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b/>
          <w:i/>
          <w:color w:val="000000"/>
          <w:sz w:val="24"/>
          <w:szCs w:val="24"/>
        </w:rPr>
        <w:t xml:space="preserve">Музичка култура </w:t>
      </w:r>
      <w:r>
        <w:rPr>
          <w:rFonts w:ascii="Times New Roman" w:eastAsia="Times New Roman" w:hAnsi="Times New Roman" w:cs="Times New Roman"/>
          <w:i/>
          <w:color w:val="000000"/>
          <w:sz w:val="24"/>
          <w:szCs w:val="24"/>
        </w:rPr>
        <w:t>–</w:t>
      </w:r>
      <w:r>
        <w:rPr>
          <w:rFonts w:ascii="Times New Roman" w:eastAsia="Times New Roman" w:hAnsi="Times New Roman" w:cs="Times New Roman"/>
          <w:color w:val="FF0000"/>
          <w:sz w:val="24"/>
          <w:szCs w:val="24"/>
        </w:rPr>
        <w:t xml:space="preserve"> </w:t>
      </w:r>
      <w:r>
        <w:rPr>
          <w:rFonts w:ascii="Times New Roman" w:eastAsia="Times New Roman" w:hAnsi="Times New Roman" w:cs="Times New Roman"/>
          <w:color w:val="000000"/>
          <w:sz w:val="24"/>
          <w:szCs w:val="24"/>
        </w:rPr>
        <w:t>Музичка култура 3, уџбеник за трећи разред основне школе; ћирилица Драгана Михајловић Бокан, Марина Ињац; Нови логос;</w:t>
      </w:r>
      <w:r>
        <w:rPr>
          <w:rFonts w:ascii="Times New Roman" w:eastAsia="Times New Roman" w:hAnsi="Times New Roman" w:cs="Times New Roman"/>
          <w:color w:val="FF0000"/>
          <w:sz w:val="24"/>
          <w:szCs w:val="24"/>
        </w:rPr>
        <w:br/>
      </w:r>
      <w:r>
        <w:rPr>
          <w:rFonts w:ascii="Times New Roman" w:eastAsia="Times New Roman" w:hAnsi="Times New Roman" w:cs="Times New Roman"/>
          <w:b/>
          <w:i/>
          <w:color w:val="000000"/>
          <w:sz w:val="24"/>
          <w:szCs w:val="24"/>
        </w:rPr>
        <w:t>Ликовна култура</w:t>
      </w:r>
      <w:r>
        <w:rPr>
          <w:rFonts w:ascii="Times New Roman" w:eastAsia="Times New Roman" w:hAnsi="Times New Roman" w:cs="Times New Roman"/>
          <w:b/>
          <w:color w:val="000000"/>
          <w:sz w:val="24"/>
          <w:szCs w:val="24"/>
        </w:rPr>
        <w:t xml:space="preserve"> -</w:t>
      </w:r>
      <w:r>
        <w:rPr>
          <w:rFonts w:ascii="Times New Roman" w:eastAsia="Times New Roman" w:hAnsi="Times New Roman" w:cs="Times New Roman"/>
          <w:color w:val="FF0000"/>
          <w:sz w:val="24"/>
          <w:szCs w:val="24"/>
        </w:rPr>
        <w:t xml:space="preserve"> </w:t>
      </w:r>
      <w:r>
        <w:rPr>
          <w:rFonts w:ascii="Times New Roman" w:eastAsia="Times New Roman" w:hAnsi="Times New Roman" w:cs="Times New Roman"/>
          <w:color w:val="000000"/>
          <w:sz w:val="24"/>
          <w:szCs w:val="24"/>
        </w:rPr>
        <w:t>Ликовна култура 3, уџбеник за трећи разред основне школе; ћирилица Милутин Мићић, Гордана Мићић; Нови логос</w:t>
      </w:r>
    </w:p>
    <w:p w:rsidR="00371278" w:rsidRDefault="00635B01">
      <w:pPr>
        <w:pBdr>
          <w:top w:val="nil"/>
          <w:left w:val="nil"/>
          <w:bottom w:val="nil"/>
          <w:right w:val="nil"/>
          <w:between w:val="nil"/>
        </w:pBdr>
        <w:tabs>
          <w:tab w:val="left" w:pos="1440"/>
        </w:tabs>
        <w:spacing w:line="276" w:lineRule="auto"/>
        <w:ind w:left="0" w:hanging="2"/>
        <w:rPr>
          <w:rFonts w:ascii="Times New Roman" w:eastAsia="Times New Roman" w:hAnsi="Times New Roman" w:cs="Times New Roman"/>
          <w:color w:val="FF0000"/>
          <w:sz w:val="24"/>
          <w:szCs w:val="24"/>
        </w:rPr>
      </w:pPr>
      <w:r>
        <w:rPr>
          <w:rFonts w:ascii="Times New Roman" w:eastAsia="Times New Roman" w:hAnsi="Times New Roman" w:cs="Times New Roman"/>
          <w:b/>
          <w:i/>
          <w:color w:val="000000"/>
          <w:sz w:val="24"/>
          <w:szCs w:val="24"/>
        </w:rPr>
        <w:t>Дигитални свет -</w:t>
      </w:r>
      <w:r>
        <w:rPr>
          <w:rFonts w:ascii="Times New Roman" w:eastAsia="Times New Roman" w:hAnsi="Times New Roman" w:cs="Times New Roman"/>
          <w:b/>
          <w:color w:val="000000"/>
          <w:sz w:val="24"/>
          <w:szCs w:val="24"/>
        </w:rPr>
        <w:t xml:space="preserve"> </w:t>
      </w:r>
      <w:r>
        <w:rPr>
          <w:rFonts w:ascii="Times New Roman" w:eastAsia="Times New Roman" w:hAnsi="Times New Roman" w:cs="Times New Roman"/>
          <w:color w:val="000000"/>
          <w:sz w:val="24"/>
          <w:szCs w:val="24"/>
        </w:rPr>
        <w:t>Дигитални свет 3, уџбеник за трећи разред основне школе; ћирилица Марина Ињац, Јелена Батањац; Нови логос.</w:t>
      </w:r>
    </w:p>
    <w:p w:rsidR="00371278" w:rsidRDefault="00371278">
      <w:pPr>
        <w:pBdr>
          <w:top w:val="nil"/>
          <w:left w:val="nil"/>
          <w:bottom w:val="nil"/>
          <w:right w:val="nil"/>
          <w:between w:val="nil"/>
        </w:pBdr>
        <w:tabs>
          <w:tab w:val="left" w:pos="1440"/>
        </w:tabs>
        <w:spacing w:line="276" w:lineRule="auto"/>
        <w:ind w:left="0" w:hanging="2"/>
        <w:rPr>
          <w:rFonts w:ascii="Times New Roman" w:eastAsia="Times New Roman" w:hAnsi="Times New Roman" w:cs="Times New Roman"/>
          <w:color w:val="FF0000"/>
          <w:sz w:val="24"/>
          <w:szCs w:val="24"/>
        </w:rPr>
      </w:pPr>
    </w:p>
    <w:p w:rsidR="00371278" w:rsidRDefault="00635B01">
      <w:pPr>
        <w:ind w:left="1" w:right="-537" w:hanging="3"/>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4. разред</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b/>
          <w:i/>
          <w:sz w:val="24"/>
          <w:szCs w:val="24"/>
        </w:rPr>
        <w:t>Српски језик</w:t>
      </w:r>
      <w:r>
        <w:rPr>
          <w:rFonts w:ascii="Times New Roman" w:eastAsia="Times New Roman" w:hAnsi="Times New Roman" w:cs="Times New Roman"/>
          <w:sz w:val="24"/>
          <w:szCs w:val="24"/>
        </w:rPr>
        <w:t xml:space="preserve"> –</w:t>
      </w:r>
      <w:r>
        <w:rPr>
          <w:rFonts w:ascii="Times New Roman" w:eastAsia="Times New Roman" w:hAnsi="Times New Roman" w:cs="Times New Roman"/>
          <w:color w:val="FF0000"/>
          <w:sz w:val="24"/>
          <w:szCs w:val="24"/>
        </w:rPr>
        <w:t xml:space="preserve"> </w:t>
      </w:r>
      <w:r>
        <w:rPr>
          <w:rFonts w:ascii="Times New Roman" w:eastAsia="Times New Roman" w:hAnsi="Times New Roman" w:cs="Times New Roman"/>
          <w:sz w:val="24"/>
          <w:szCs w:val="24"/>
        </w:rPr>
        <w:t>„Бескрајне речи“, Читанка за српски језик за четврти разред основне школе – др Наташа Станковић Шошо, мр Соња Чабрић; Нови логос; „Дар речи“, Граматика за српски језик за четврти разред основне школе – Јелена Срдић,Зорана Петковић; Нови логос;Радна свеска уз уџбенички комплет српског језика и књижевности за четврти разред</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основне школе – др Наташа Станковић Шошо, Јелена Срдић, Зорана Петковић; Нови логос.</w:t>
      </w:r>
    </w:p>
    <w:p w:rsidR="00371278" w:rsidRDefault="00635B01">
      <w:pPr>
        <w:pBdr>
          <w:top w:val="nil"/>
          <w:left w:val="nil"/>
          <w:bottom w:val="nil"/>
          <w:right w:val="nil"/>
          <w:between w:val="nil"/>
        </w:pBdr>
        <w:spacing w:line="259" w:lineRule="auto"/>
        <w:ind w:left="0" w:right="-537"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b/>
          <w:i/>
          <w:color w:val="000000"/>
          <w:sz w:val="24"/>
          <w:szCs w:val="24"/>
        </w:rPr>
        <w:t>Енглески језик</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FF0000"/>
          <w:sz w:val="24"/>
          <w:szCs w:val="24"/>
        </w:rPr>
        <w:t xml:space="preserve"> </w:t>
      </w:r>
      <w:r>
        <w:rPr>
          <w:rFonts w:ascii="Times New Roman" w:eastAsia="Times New Roman" w:hAnsi="Times New Roman" w:cs="Times New Roman"/>
          <w:color w:val="000000"/>
          <w:sz w:val="24"/>
          <w:szCs w:val="24"/>
        </w:rPr>
        <w:t>Fаmily and Friends Foundation 4, енглески језик за четврти разред основне школе; први страни језик, четврта година учења; Susan Iannuzzi</w:t>
      </w:r>
    </w:p>
    <w:p w:rsidR="00371278" w:rsidRDefault="00635B01">
      <w:pPr>
        <w:pBdr>
          <w:top w:val="nil"/>
          <w:left w:val="nil"/>
          <w:bottom w:val="nil"/>
          <w:right w:val="nil"/>
          <w:between w:val="nil"/>
        </w:pBdr>
        <w:spacing w:line="259" w:lineRule="auto"/>
        <w:ind w:left="0" w:right="-537" w:hanging="2"/>
        <w:jc w:val="both"/>
        <w:rPr>
          <w:rFonts w:ascii="Times New Roman" w:eastAsia="Times New Roman" w:hAnsi="Times New Roman" w:cs="Times New Roman"/>
          <w:color w:val="000000"/>
          <w:sz w:val="24"/>
          <w:szCs w:val="24"/>
        </w:rPr>
      </w:pPr>
      <w:bookmarkStart w:id="6" w:name="_heading=h.3dy6vkm" w:colFirst="0" w:colLast="0"/>
      <w:bookmarkEnd w:id="6"/>
      <w:r>
        <w:rPr>
          <w:rFonts w:ascii="Times New Roman" w:eastAsia="Times New Roman" w:hAnsi="Times New Roman" w:cs="Times New Roman"/>
          <w:b/>
          <w:i/>
          <w:color w:val="000000"/>
          <w:sz w:val="24"/>
          <w:szCs w:val="24"/>
        </w:rPr>
        <w:t xml:space="preserve">Математика </w:t>
      </w:r>
      <w:r>
        <w:rPr>
          <w:rFonts w:ascii="Times New Roman" w:eastAsia="Times New Roman" w:hAnsi="Times New Roman" w:cs="Times New Roman"/>
          <w:b/>
          <w:color w:val="000000"/>
          <w:sz w:val="24"/>
          <w:szCs w:val="24"/>
        </w:rPr>
        <w:t>–</w:t>
      </w:r>
      <w:r>
        <w:rPr>
          <w:rFonts w:ascii="Times New Roman" w:eastAsia="Times New Roman" w:hAnsi="Times New Roman" w:cs="Times New Roman"/>
          <w:b/>
          <w:color w:val="FF0000"/>
          <w:sz w:val="24"/>
          <w:szCs w:val="24"/>
        </w:rPr>
        <w:t xml:space="preserve"> </w:t>
      </w:r>
      <w:r>
        <w:rPr>
          <w:rFonts w:ascii="Times New Roman" w:eastAsia="Times New Roman" w:hAnsi="Times New Roman" w:cs="Times New Roman"/>
          <w:color w:val="000000"/>
          <w:sz w:val="24"/>
          <w:szCs w:val="24"/>
        </w:rPr>
        <w:t>Математика 4, уџбеник за четврти разред основне школе; ћирилица Сенка Тахировић Раковић,Ива Иванчевић Илић; Нови логос, Математика 4, наставни листови; ћирилица Сенка Тахировић Раковић,Ива Иванчевић Илић; Нови логос;</w:t>
      </w:r>
    </w:p>
    <w:p w:rsidR="00371278" w:rsidRDefault="00635B01">
      <w:pPr>
        <w:pBdr>
          <w:top w:val="nil"/>
          <w:left w:val="nil"/>
          <w:bottom w:val="nil"/>
          <w:right w:val="nil"/>
          <w:between w:val="nil"/>
        </w:pBdr>
        <w:spacing w:line="259" w:lineRule="auto"/>
        <w:ind w:left="0" w:right="-537"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b/>
          <w:i/>
          <w:color w:val="000000"/>
          <w:sz w:val="24"/>
          <w:szCs w:val="24"/>
        </w:rPr>
        <w:t>Природа и друштво</w:t>
      </w:r>
      <w:r>
        <w:rPr>
          <w:rFonts w:ascii="Calibri" w:eastAsia="Calibri" w:hAnsi="Calibri" w:cs="Calibri"/>
          <w:i/>
          <w:color w:val="000000"/>
          <w:sz w:val="22"/>
          <w:szCs w:val="22"/>
        </w:rPr>
        <w:t xml:space="preserve"> </w:t>
      </w:r>
      <w:r>
        <w:rPr>
          <w:rFonts w:ascii="Calibri" w:eastAsia="Calibri" w:hAnsi="Calibri" w:cs="Calibri"/>
          <w:color w:val="000000"/>
          <w:sz w:val="22"/>
          <w:szCs w:val="22"/>
        </w:rPr>
        <w:t>-</w:t>
      </w:r>
      <w:r>
        <w:rPr>
          <w:rFonts w:ascii="Calibri" w:eastAsia="Calibri" w:hAnsi="Calibri" w:cs="Calibri"/>
          <w:color w:val="FF0000"/>
          <w:sz w:val="22"/>
          <w:szCs w:val="22"/>
        </w:rPr>
        <w:t xml:space="preserve"> </w:t>
      </w:r>
      <w:r>
        <w:rPr>
          <w:rFonts w:ascii="Times New Roman" w:eastAsia="Times New Roman" w:hAnsi="Times New Roman" w:cs="Times New Roman"/>
          <w:color w:val="000000"/>
          <w:sz w:val="24"/>
          <w:szCs w:val="24"/>
        </w:rPr>
        <w:t>Природа и друштво 4, уџбеник; др Александар Кандић, др Гордана Субаков Симић, Жељко Васић, Ивана Петровић, Иван Матејић; Нови логос; Природа и друштво 4, радна свеска; др Александар Кандић, др Гордана Субаков Симић, Жељко Васић, Ивана Петровић, Иван Матејић; Нови логос</w:t>
      </w:r>
    </w:p>
    <w:p w:rsidR="00371278" w:rsidRDefault="00635B01">
      <w:pPr>
        <w:pBdr>
          <w:top w:val="nil"/>
          <w:left w:val="nil"/>
          <w:bottom w:val="nil"/>
          <w:right w:val="nil"/>
          <w:between w:val="nil"/>
        </w:pBdr>
        <w:spacing w:line="259" w:lineRule="auto"/>
        <w:ind w:left="0" w:right="-537"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b/>
          <w:i/>
          <w:color w:val="000000"/>
          <w:sz w:val="24"/>
          <w:szCs w:val="24"/>
        </w:rPr>
        <w:t>Ликовна култура</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FF0000"/>
          <w:sz w:val="24"/>
          <w:szCs w:val="24"/>
        </w:rPr>
        <w:t xml:space="preserve"> </w:t>
      </w:r>
      <w:r>
        <w:rPr>
          <w:rFonts w:ascii="Times New Roman" w:eastAsia="Times New Roman" w:hAnsi="Times New Roman" w:cs="Times New Roman"/>
          <w:color w:val="000000"/>
          <w:sz w:val="24"/>
          <w:szCs w:val="24"/>
        </w:rPr>
        <w:t>Ликовна култура 4, уџбеник за четврти разред основне школе; ћирилица Милутин Мићић, Гордана Мићић; Нови логос;</w:t>
      </w:r>
      <w:r>
        <w:rPr>
          <w:rFonts w:ascii="Times New Roman" w:eastAsia="Times New Roman" w:hAnsi="Times New Roman" w:cs="Times New Roman"/>
          <w:b/>
          <w:i/>
          <w:color w:val="000000"/>
          <w:sz w:val="24"/>
          <w:szCs w:val="24"/>
        </w:rPr>
        <w:t>Музичка култура</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FF0000"/>
          <w:sz w:val="24"/>
          <w:szCs w:val="24"/>
        </w:rPr>
        <w:t xml:space="preserve"> </w:t>
      </w:r>
      <w:r>
        <w:rPr>
          <w:rFonts w:ascii="Times New Roman" w:eastAsia="Times New Roman" w:hAnsi="Times New Roman" w:cs="Times New Roman"/>
          <w:color w:val="000000"/>
          <w:sz w:val="24"/>
          <w:szCs w:val="24"/>
        </w:rPr>
        <w:t>Музичка култура 4, уџбеник за четврти разред основне школе; ћирилица Драгана Михајловић Бокан, Марина Ињац; Нови логос</w:t>
      </w:r>
    </w:p>
    <w:p w:rsidR="00371278" w:rsidRDefault="00635B01">
      <w:pPr>
        <w:pBdr>
          <w:top w:val="nil"/>
          <w:left w:val="nil"/>
          <w:bottom w:val="nil"/>
          <w:right w:val="nil"/>
          <w:between w:val="nil"/>
        </w:pBdr>
        <w:spacing w:after="160" w:line="259" w:lineRule="auto"/>
        <w:ind w:left="0" w:right="-537"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b/>
          <w:i/>
          <w:color w:val="000000"/>
          <w:sz w:val="24"/>
          <w:szCs w:val="24"/>
        </w:rPr>
        <w:t>Дигитални свет -</w:t>
      </w:r>
      <w:r>
        <w:rPr>
          <w:rFonts w:ascii="Calibri" w:eastAsia="Calibri" w:hAnsi="Calibri" w:cs="Calibri"/>
          <w:color w:val="000000"/>
          <w:sz w:val="22"/>
          <w:szCs w:val="22"/>
        </w:rPr>
        <w:t xml:space="preserve"> </w:t>
      </w:r>
      <w:r>
        <w:rPr>
          <w:rFonts w:ascii="Times New Roman" w:eastAsia="Times New Roman" w:hAnsi="Times New Roman" w:cs="Times New Roman"/>
          <w:color w:val="000000"/>
          <w:sz w:val="24"/>
          <w:szCs w:val="24"/>
        </w:rPr>
        <w:t>Дигитални свет 4, уџбеник за четврти разред основне школе; ћирилица Марина Ињац, Јелена Батањац; Нови логос.</w:t>
      </w:r>
    </w:p>
    <w:p w:rsidR="00371278" w:rsidRDefault="00371278">
      <w:pPr>
        <w:ind w:left="0" w:right="-537" w:hanging="2"/>
        <w:jc w:val="both"/>
        <w:rPr>
          <w:rFonts w:ascii="Times New Roman" w:eastAsia="Times New Roman" w:hAnsi="Times New Roman" w:cs="Times New Roman"/>
          <w:sz w:val="24"/>
          <w:szCs w:val="24"/>
        </w:rPr>
      </w:pPr>
    </w:p>
    <w:p w:rsidR="00371278" w:rsidRDefault="00635B01">
      <w:pPr>
        <w:ind w:left="1" w:right="-537" w:hanging="3"/>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5. разред</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b/>
          <w:i/>
          <w:sz w:val="24"/>
          <w:szCs w:val="24"/>
        </w:rPr>
        <w:t>Српски језик</w:t>
      </w:r>
      <w:r>
        <w:rPr>
          <w:rFonts w:ascii="Times New Roman" w:eastAsia="Times New Roman" w:hAnsi="Times New Roman" w:cs="Times New Roman"/>
          <w:sz w:val="24"/>
          <w:szCs w:val="24"/>
        </w:rPr>
        <w:t xml:space="preserve"> –</w:t>
      </w:r>
      <w:r>
        <w:rPr>
          <w:rFonts w:ascii="Times New Roman" w:eastAsia="Times New Roman" w:hAnsi="Times New Roman" w:cs="Times New Roman"/>
          <w:color w:val="FF0000"/>
          <w:sz w:val="24"/>
          <w:szCs w:val="24"/>
        </w:rPr>
        <w:t xml:space="preserve"> </w:t>
      </w:r>
      <w:r>
        <w:rPr>
          <w:rFonts w:ascii="Times New Roman" w:eastAsia="Times New Roman" w:hAnsi="Times New Roman" w:cs="Times New Roman"/>
          <w:sz w:val="24"/>
          <w:szCs w:val="24"/>
        </w:rPr>
        <w:t xml:space="preserve">Читанка „Чаролија стварања“; др Наташа Станковић Шошо, др Бошко Сувајџић; Нови логос; Граматика „Језичко благо“; др Светлана Слијепчевић Бјеливук, др Наташа Станковић Шошо, др Бошко Сувајџић; Нови логос; Радна свеска „ У потрази за језичким и књижевним благом“; др Светлана Слијепчевић Бјеливук, др Наташа Станковић Шошо, др Бошко Сувајџић; Нови логос;Читанка „Уметност речи“; др Наташа Станковић Шошо, др Бошко Сувајџић; Нови логос; Граматика „Дар речи“; </w:t>
      </w:r>
      <w:r>
        <w:rPr>
          <w:rFonts w:ascii="Times New Roman" w:eastAsia="Times New Roman" w:hAnsi="Times New Roman" w:cs="Times New Roman"/>
          <w:sz w:val="24"/>
          <w:szCs w:val="24"/>
        </w:rPr>
        <w:lastRenderedPageBreak/>
        <w:t>Јелена Срдић; Нови логос;Радна свеска уз читанку „Уметност речи“; др Наташа Станковић Шошо, др Бошко Сувајџић, Јелена Срдић; Нови логос</w:t>
      </w:r>
    </w:p>
    <w:p w:rsidR="00371278" w:rsidRDefault="00635B01">
      <w:pPr>
        <w:ind w:left="0" w:right="-537" w:hanging="2"/>
        <w:jc w:val="both"/>
        <w:rPr>
          <w:rFonts w:ascii="Times New Roman" w:eastAsia="Times New Roman" w:hAnsi="Times New Roman" w:cs="Times New Roman"/>
          <w:sz w:val="28"/>
          <w:szCs w:val="28"/>
        </w:rPr>
      </w:pPr>
      <w:bookmarkStart w:id="7" w:name="_heading=h.1t3h5sf" w:colFirst="0" w:colLast="0"/>
      <w:bookmarkEnd w:id="7"/>
      <w:r>
        <w:rPr>
          <w:rFonts w:ascii="Times New Roman" w:eastAsia="Times New Roman" w:hAnsi="Times New Roman" w:cs="Times New Roman"/>
          <w:b/>
          <w:i/>
          <w:sz w:val="24"/>
          <w:szCs w:val="24"/>
        </w:rPr>
        <w:t xml:space="preserve">Математика </w:t>
      </w:r>
      <w:r>
        <w:rPr>
          <w:rFonts w:ascii="Times New Roman" w:eastAsia="Times New Roman" w:hAnsi="Times New Roman" w:cs="Times New Roman"/>
          <w:sz w:val="24"/>
          <w:szCs w:val="24"/>
        </w:rPr>
        <w:t>–</w:t>
      </w:r>
      <w:r>
        <w:rPr>
          <w:rFonts w:ascii="Times New Roman" w:eastAsia="Times New Roman" w:hAnsi="Times New Roman" w:cs="Times New Roman"/>
          <w:color w:val="FF0000"/>
          <w:sz w:val="24"/>
          <w:szCs w:val="24"/>
        </w:rPr>
        <w:t xml:space="preserve"> </w:t>
      </w:r>
      <w:r>
        <w:rPr>
          <w:rFonts w:ascii="Times New Roman" w:eastAsia="Times New Roman" w:hAnsi="Times New Roman" w:cs="Times New Roman"/>
          <w:sz w:val="24"/>
          <w:szCs w:val="24"/>
        </w:rPr>
        <w:t>Математика 5, уџбеник за пети разред основне школе; Петар Огризовић; Нови логос; Математика 5, збирка задатака за пети разред основне школе; Петар Огризовић; Нови логос</w:t>
      </w:r>
    </w:p>
    <w:p w:rsidR="00371278" w:rsidRDefault="00635B01">
      <w:pPr>
        <w:ind w:left="0" w:right="-537" w:hanging="2"/>
        <w:jc w:val="both"/>
        <w:rPr>
          <w:rFonts w:ascii="Times New Roman" w:eastAsia="Times New Roman" w:hAnsi="Times New Roman" w:cs="Times New Roman"/>
          <w:color w:val="FF0000"/>
          <w:sz w:val="24"/>
          <w:szCs w:val="24"/>
        </w:rPr>
      </w:pPr>
      <w:r>
        <w:rPr>
          <w:rFonts w:ascii="Times New Roman" w:eastAsia="Times New Roman" w:hAnsi="Times New Roman" w:cs="Times New Roman"/>
          <w:b/>
          <w:i/>
          <w:sz w:val="24"/>
          <w:szCs w:val="24"/>
        </w:rPr>
        <w:t>Енглески језик</w:t>
      </w:r>
      <w:r>
        <w:rPr>
          <w:rFonts w:ascii="Times New Roman" w:eastAsia="Times New Roman" w:hAnsi="Times New Roman" w:cs="Times New Roman"/>
          <w:sz w:val="24"/>
          <w:szCs w:val="24"/>
        </w:rPr>
        <w:t xml:space="preserve"> –</w:t>
      </w:r>
      <w:r>
        <w:rPr>
          <w:rFonts w:ascii="Times New Roman" w:eastAsia="Times New Roman" w:hAnsi="Times New Roman" w:cs="Times New Roman"/>
          <w:color w:val="FF0000"/>
          <w:sz w:val="24"/>
          <w:szCs w:val="24"/>
        </w:rPr>
        <w:t xml:space="preserve"> </w:t>
      </w:r>
      <w:r>
        <w:rPr>
          <w:rFonts w:ascii="Times New Roman" w:eastAsia="Times New Roman" w:hAnsi="Times New Roman" w:cs="Times New Roman"/>
          <w:sz w:val="24"/>
          <w:szCs w:val="24"/>
        </w:rPr>
        <w:t>English Plus 1, уџбеник за пети разред основне школе; Бен Вец; Нови логос;</w:t>
      </w:r>
    </w:p>
    <w:p w:rsidR="00371278" w:rsidRDefault="00635B01">
      <w:pPr>
        <w:ind w:left="0" w:right="-537" w:hanging="2"/>
        <w:jc w:val="both"/>
        <w:rPr>
          <w:rFonts w:ascii="Times New Roman" w:eastAsia="Times New Roman" w:hAnsi="Times New Roman" w:cs="Times New Roman"/>
          <w:color w:val="FF0000"/>
          <w:sz w:val="24"/>
          <w:szCs w:val="24"/>
        </w:rPr>
      </w:pPr>
      <w:r>
        <w:rPr>
          <w:rFonts w:ascii="Times New Roman" w:eastAsia="Times New Roman" w:hAnsi="Times New Roman" w:cs="Times New Roman"/>
          <w:b/>
          <w:i/>
          <w:sz w:val="24"/>
          <w:szCs w:val="24"/>
        </w:rPr>
        <w:t xml:space="preserve">Биологија- </w:t>
      </w:r>
      <w:r>
        <w:rPr>
          <w:rFonts w:ascii="Times New Roman" w:eastAsia="Times New Roman" w:hAnsi="Times New Roman" w:cs="Times New Roman"/>
          <w:sz w:val="24"/>
          <w:szCs w:val="24"/>
        </w:rPr>
        <w:t>Биологија 5, уџбеник за пети разред основне школе; др Гордана Субаков Симић, Марина Дрндарски; Нови логос;</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b/>
          <w:i/>
          <w:sz w:val="24"/>
          <w:szCs w:val="24"/>
        </w:rPr>
        <w:t>Историја</w:t>
      </w:r>
      <w:r>
        <w:rPr>
          <w:rFonts w:ascii="Times New Roman" w:eastAsia="Times New Roman" w:hAnsi="Times New Roman" w:cs="Times New Roman"/>
          <w:sz w:val="24"/>
          <w:szCs w:val="24"/>
        </w:rPr>
        <w:t xml:space="preserve"> –</w:t>
      </w:r>
      <w:r>
        <w:rPr>
          <w:rFonts w:ascii="Times New Roman" w:eastAsia="Times New Roman" w:hAnsi="Times New Roman" w:cs="Times New Roman"/>
          <w:color w:val="FF0000"/>
          <w:sz w:val="24"/>
          <w:szCs w:val="24"/>
        </w:rPr>
        <w:t xml:space="preserve"> </w:t>
      </w:r>
      <w:r>
        <w:rPr>
          <w:rFonts w:ascii="Times New Roman" w:eastAsia="Times New Roman" w:hAnsi="Times New Roman" w:cs="Times New Roman"/>
          <w:sz w:val="24"/>
          <w:szCs w:val="24"/>
        </w:rPr>
        <w:t>Историја 5, уџбеник за пети разред основне школе; др Душко Лопандић, Ивана Петровић; Нови логос</w:t>
      </w:r>
      <w:r>
        <w:rPr>
          <w:rFonts w:ascii="Times New Roman" w:eastAsia="Times New Roman" w:hAnsi="Times New Roman" w:cs="Times New Roman"/>
          <w:b/>
          <w:i/>
          <w:sz w:val="24"/>
          <w:szCs w:val="24"/>
        </w:rPr>
        <w:t xml:space="preserve"> </w:t>
      </w:r>
    </w:p>
    <w:p w:rsidR="00371278" w:rsidRDefault="00635B01">
      <w:pPr>
        <w:ind w:left="0" w:right="-537" w:hanging="2"/>
        <w:jc w:val="both"/>
        <w:rPr>
          <w:rFonts w:ascii="Times New Roman" w:eastAsia="Times New Roman" w:hAnsi="Times New Roman" w:cs="Times New Roman"/>
          <w:color w:val="FF0000"/>
          <w:sz w:val="24"/>
          <w:szCs w:val="24"/>
        </w:rPr>
      </w:pPr>
      <w:r>
        <w:rPr>
          <w:rFonts w:ascii="Times New Roman" w:eastAsia="Times New Roman" w:hAnsi="Times New Roman" w:cs="Times New Roman"/>
          <w:b/>
          <w:i/>
          <w:sz w:val="24"/>
          <w:szCs w:val="24"/>
        </w:rPr>
        <w:t xml:space="preserve">Географија </w:t>
      </w:r>
      <w:r>
        <w:rPr>
          <w:rFonts w:ascii="Times New Roman" w:eastAsia="Times New Roman" w:hAnsi="Times New Roman" w:cs="Times New Roman"/>
          <w:sz w:val="24"/>
          <w:szCs w:val="24"/>
        </w:rPr>
        <w:t>– Географија 5, уџбеник за пети разред основне школе; др Марко Јоксимовић; Нови логос;</w:t>
      </w:r>
    </w:p>
    <w:p w:rsidR="00371278" w:rsidRDefault="00635B01">
      <w:pPr>
        <w:ind w:left="0" w:right="-537" w:hanging="2"/>
        <w:jc w:val="both"/>
        <w:rPr>
          <w:rFonts w:ascii="Times New Roman" w:eastAsia="Times New Roman" w:hAnsi="Times New Roman" w:cs="Times New Roman"/>
          <w:color w:val="FF0000"/>
          <w:sz w:val="24"/>
          <w:szCs w:val="24"/>
        </w:rPr>
      </w:pPr>
      <w:r>
        <w:rPr>
          <w:rFonts w:ascii="Times New Roman" w:eastAsia="Times New Roman" w:hAnsi="Times New Roman" w:cs="Times New Roman"/>
          <w:b/>
          <w:i/>
          <w:sz w:val="24"/>
          <w:szCs w:val="24"/>
        </w:rPr>
        <w:t>Музичка култура</w:t>
      </w:r>
      <w:r>
        <w:rPr>
          <w:rFonts w:ascii="Times New Roman" w:eastAsia="Times New Roman" w:hAnsi="Times New Roman" w:cs="Times New Roman"/>
          <w:sz w:val="24"/>
          <w:szCs w:val="24"/>
        </w:rPr>
        <w:t xml:space="preserve"> –</w:t>
      </w:r>
      <w:r>
        <w:rPr>
          <w:rFonts w:ascii="Times New Roman" w:eastAsia="Times New Roman" w:hAnsi="Times New Roman" w:cs="Times New Roman"/>
          <w:color w:val="FF0000"/>
          <w:sz w:val="24"/>
          <w:szCs w:val="24"/>
        </w:rPr>
        <w:t xml:space="preserve"> </w:t>
      </w:r>
      <w:r>
        <w:rPr>
          <w:rFonts w:ascii="Times New Roman" w:eastAsia="Times New Roman" w:hAnsi="Times New Roman" w:cs="Times New Roman"/>
          <w:sz w:val="24"/>
          <w:szCs w:val="24"/>
        </w:rPr>
        <w:t>Музичка култура 5, уџбеник за пети разред основне школе; др Александра Паладин, мр Драгана Михајловић Бокан; Нови логос</w:t>
      </w:r>
    </w:p>
    <w:p w:rsidR="00371278" w:rsidRDefault="00635B01">
      <w:pPr>
        <w:ind w:left="0" w:right="-537" w:hanging="2"/>
        <w:jc w:val="both"/>
        <w:rPr>
          <w:rFonts w:ascii="Times New Roman" w:eastAsia="Times New Roman" w:hAnsi="Times New Roman" w:cs="Times New Roman"/>
          <w:color w:val="FF0000"/>
          <w:sz w:val="24"/>
          <w:szCs w:val="24"/>
        </w:rPr>
      </w:pPr>
      <w:r>
        <w:rPr>
          <w:rFonts w:ascii="Times New Roman" w:eastAsia="Times New Roman" w:hAnsi="Times New Roman" w:cs="Times New Roman"/>
          <w:b/>
          <w:i/>
          <w:sz w:val="24"/>
          <w:szCs w:val="24"/>
        </w:rPr>
        <w:t xml:space="preserve">Ликовна култура </w:t>
      </w:r>
      <w:r>
        <w:rPr>
          <w:rFonts w:ascii="Times New Roman" w:eastAsia="Times New Roman" w:hAnsi="Times New Roman" w:cs="Times New Roman"/>
          <w:sz w:val="24"/>
          <w:szCs w:val="24"/>
        </w:rPr>
        <w:t>–</w:t>
      </w:r>
      <w:r>
        <w:rPr>
          <w:rFonts w:ascii="Times New Roman" w:eastAsia="Times New Roman" w:hAnsi="Times New Roman" w:cs="Times New Roman"/>
          <w:color w:val="FF0000"/>
          <w:sz w:val="24"/>
          <w:szCs w:val="24"/>
        </w:rPr>
        <w:t xml:space="preserve"> </w:t>
      </w:r>
      <w:r>
        <w:rPr>
          <w:rFonts w:ascii="Times New Roman" w:eastAsia="Times New Roman" w:hAnsi="Times New Roman" w:cs="Times New Roman"/>
          <w:sz w:val="24"/>
          <w:szCs w:val="24"/>
        </w:rPr>
        <w:t>Ликовна култура 5, уџбеник за пети разред основне школе; др Милутин Мићић; НЛ</w:t>
      </w:r>
    </w:p>
    <w:p w:rsidR="00371278" w:rsidRDefault="00635B01">
      <w:pPr>
        <w:ind w:left="0" w:right="-537" w:hanging="2"/>
        <w:jc w:val="both"/>
        <w:rPr>
          <w:rFonts w:ascii="Times New Roman" w:eastAsia="Times New Roman" w:hAnsi="Times New Roman" w:cs="Times New Roman"/>
          <w:color w:val="FF0000"/>
          <w:sz w:val="24"/>
          <w:szCs w:val="24"/>
        </w:rPr>
      </w:pPr>
      <w:r>
        <w:rPr>
          <w:rFonts w:ascii="Times New Roman" w:eastAsia="Times New Roman" w:hAnsi="Times New Roman" w:cs="Times New Roman"/>
          <w:b/>
          <w:i/>
          <w:sz w:val="24"/>
          <w:szCs w:val="24"/>
        </w:rPr>
        <w:t>Техника и технологија</w:t>
      </w:r>
      <w:r>
        <w:rPr>
          <w:rFonts w:ascii="Times New Roman" w:eastAsia="Times New Roman" w:hAnsi="Times New Roman" w:cs="Times New Roman"/>
          <w:sz w:val="24"/>
          <w:szCs w:val="24"/>
        </w:rPr>
        <w:t>-</w:t>
      </w:r>
      <w:r>
        <w:rPr>
          <w:rFonts w:ascii="Times New Roman" w:eastAsia="Times New Roman" w:hAnsi="Times New Roman" w:cs="Times New Roman"/>
          <w:color w:val="FF0000"/>
          <w:sz w:val="24"/>
          <w:szCs w:val="24"/>
        </w:rPr>
        <w:t xml:space="preserve"> </w:t>
      </w:r>
      <w:r>
        <w:rPr>
          <w:rFonts w:ascii="Times New Roman" w:eastAsia="Times New Roman" w:hAnsi="Times New Roman" w:cs="Times New Roman"/>
          <w:sz w:val="24"/>
          <w:szCs w:val="24"/>
        </w:rPr>
        <w:t>Техника и технологија 5, уџбеник за пети разред основне школе; Слађана Матијашевић; Нови логос; „Свет технике 5“, збирка материјала за конструкторско моделовање; Слађана Матијашевић; Нови логос; Техника и технологија 5, уџбеник за пети разред основне школе; Жељко Васић, др Дијана Каруовић; Нови логос;„Свет технике 5“, збирка материјала за конструкторско моделовање; Жељко Васић, Иван Ђусалов; Нови логос.</w:t>
      </w:r>
    </w:p>
    <w:p w:rsidR="00371278" w:rsidRDefault="00635B01">
      <w:pPr>
        <w:ind w:left="0" w:right="-537" w:hanging="2"/>
        <w:jc w:val="both"/>
        <w:rPr>
          <w:rFonts w:ascii="Times New Roman" w:eastAsia="Times New Roman" w:hAnsi="Times New Roman" w:cs="Times New Roman"/>
          <w:color w:val="FF0000"/>
          <w:sz w:val="24"/>
          <w:szCs w:val="24"/>
        </w:rPr>
      </w:pPr>
      <w:r>
        <w:rPr>
          <w:rFonts w:ascii="Times New Roman" w:eastAsia="Times New Roman" w:hAnsi="Times New Roman" w:cs="Times New Roman"/>
          <w:b/>
          <w:i/>
          <w:sz w:val="24"/>
          <w:szCs w:val="24"/>
        </w:rPr>
        <w:t>Информатика и рачунарство</w:t>
      </w:r>
      <w:r>
        <w:rPr>
          <w:rFonts w:ascii="Times New Roman" w:eastAsia="Times New Roman" w:hAnsi="Times New Roman" w:cs="Times New Roman"/>
          <w:sz w:val="24"/>
          <w:szCs w:val="24"/>
        </w:rPr>
        <w:t xml:space="preserve"> -</w:t>
      </w:r>
      <w:r>
        <w:rPr>
          <w:rFonts w:ascii="Times New Roman" w:eastAsia="Times New Roman" w:hAnsi="Times New Roman" w:cs="Times New Roman"/>
          <w:color w:val="FF0000"/>
          <w:sz w:val="24"/>
          <w:szCs w:val="24"/>
        </w:rPr>
        <w:t xml:space="preserve"> </w:t>
      </w:r>
      <w:r>
        <w:rPr>
          <w:rFonts w:ascii="Times New Roman" w:eastAsia="Times New Roman" w:hAnsi="Times New Roman" w:cs="Times New Roman"/>
          <w:sz w:val="24"/>
          <w:szCs w:val="24"/>
        </w:rPr>
        <w:t>Информатика и рачунарство 5, уџбеник за пети разред основне школе; Саша Ристић; Нови логос.</w:t>
      </w:r>
    </w:p>
    <w:p w:rsidR="00371278" w:rsidRDefault="00371278">
      <w:pPr>
        <w:ind w:left="0" w:right="-537" w:hanging="2"/>
        <w:jc w:val="both"/>
        <w:rPr>
          <w:rFonts w:ascii="Times New Roman" w:eastAsia="Times New Roman" w:hAnsi="Times New Roman" w:cs="Times New Roman"/>
          <w:color w:val="FF0000"/>
          <w:sz w:val="24"/>
          <w:szCs w:val="24"/>
        </w:rPr>
      </w:pPr>
    </w:p>
    <w:p w:rsidR="00371278" w:rsidRDefault="00635B01">
      <w:pPr>
        <w:ind w:left="1" w:right="-537" w:hanging="3"/>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6. разред</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b/>
          <w:i/>
          <w:sz w:val="24"/>
          <w:szCs w:val="24"/>
        </w:rPr>
        <w:t>Српски језик</w:t>
      </w:r>
      <w:r>
        <w:rPr>
          <w:rFonts w:ascii="Times New Roman" w:eastAsia="Times New Roman" w:hAnsi="Times New Roman" w:cs="Times New Roman"/>
          <w:sz w:val="24"/>
          <w:szCs w:val="24"/>
        </w:rPr>
        <w:t xml:space="preserve"> –</w:t>
      </w:r>
      <w:r>
        <w:rPr>
          <w:rFonts w:ascii="Times New Roman" w:eastAsia="Times New Roman" w:hAnsi="Times New Roman" w:cs="Times New Roman"/>
          <w:color w:val="FF0000"/>
          <w:sz w:val="24"/>
          <w:szCs w:val="24"/>
        </w:rPr>
        <w:t xml:space="preserve"> </w:t>
      </w:r>
      <w:r>
        <w:rPr>
          <w:rFonts w:ascii="Times New Roman" w:eastAsia="Times New Roman" w:hAnsi="Times New Roman" w:cs="Times New Roman"/>
          <w:sz w:val="24"/>
          <w:szCs w:val="24"/>
        </w:rPr>
        <w:t>Читанка „Чаролија стварања“; др Наташа Станковић Шошо, др Бошко Сувајџић; Нови логос; Граматика „Језичко благо“; др Светлана Слијепчевић Бјеливук, др Наташа Станковић Шошо, др Бошко Сувајџић; Нови логос; Радна свеска „ У потрази за језичким и књижевним благом“; др Светлана Слијепчевић Бјеливук, др Наташа Станковић Шошо, др Бошко Сувајџић; Нови логос;Читанка „Уметност речи“; др Наташа Станковић Шошо, др Бошко Сувајџић; Нови логос;Граматика „Дар речи“; мср Слађана Савовић, мср Драгана Ћећез Иљукић; Нови логос; Радна свеска уз читанку „Уметност речи“; др Наташа Станковић Шошо, др Бошко Сувајџић, мср Слађана Савовић, мср Драгана Ћећез Иљукић, Јелена Срдић; Нови логос;</w:t>
      </w:r>
    </w:p>
    <w:p w:rsidR="00371278" w:rsidRDefault="00635B01">
      <w:pPr>
        <w:ind w:left="0" w:right="-537" w:hanging="2"/>
        <w:jc w:val="both"/>
        <w:rPr>
          <w:rFonts w:ascii="Times New Roman" w:eastAsia="Times New Roman" w:hAnsi="Times New Roman" w:cs="Times New Roman"/>
          <w:color w:val="FF0000"/>
          <w:sz w:val="28"/>
          <w:szCs w:val="28"/>
        </w:rPr>
      </w:pPr>
      <w:r>
        <w:rPr>
          <w:rFonts w:ascii="Times New Roman" w:eastAsia="Times New Roman" w:hAnsi="Times New Roman" w:cs="Times New Roman"/>
          <w:b/>
          <w:i/>
          <w:sz w:val="24"/>
          <w:szCs w:val="24"/>
        </w:rPr>
        <w:t>Математика</w:t>
      </w:r>
      <w:r>
        <w:rPr>
          <w:rFonts w:ascii="Times New Roman" w:eastAsia="Times New Roman" w:hAnsi="Times New Roman" w:cs="Times New Roman"/>
          <w:sz w:val="24"/>
          <w:szCs w:val="24"/>
        </w:rPr>
        <w:t xml:space="preserve"> –</w:t>
      </w:r>
      <w:r>
        <w:rPr>
          <w:rFonts w:ascii="Times New Roman" w:eastAsia="Times New Roman" w:hAnsi="Times New Roman" w:cs="Times New Roman"/>
          <w:color w:val="FF0000"/>
          <w:sz w:val="24"/>
          <w:szCs w:val="24"/>
        </w:rPr>
        <w:t xml:space="preserve"> </w:t>
      </w:r>
      <w:r>
        <w:rPr>
          <w:rFonts w:ascii="Times New Roman" w:eastAsia="Times New Roman" w:hAnsi="Times New Roman" w:cs="Times New Roman"/>
          <w:sz w:val="24"/>
          <w:szCs w:val="24"/>
        </w:rPr>
        <w:t>Математика 6, уџбеник за шести разред основне школе; Тамара Малић; Нови логос; Математика 6, збирка задатака за шести разред основне школе; Тамара Малић, Марина Јовановић Светлик; Нови логос</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b/>
          <w:i/>
          <w:sz w:val="24"/>
          <w:szCs w:val="24"/>
        </w:rPr>
        <w:t>Енглески језик</w:t>
      </w:r>
      <w:r>
        <w:rPr>
          <w:rFonts w:ascii="Times New Roman" w:eastAsia="Times New Roman" w:hAnsi="Times New Roman" w:cs="Times New Roman"/>
          <w:sz w:val="24"/>
          <w:szCs w:val="24"/>
        </w:rPr>
        <w:t>- English Plus 2, уџбеник за шести разред основне школе; Бен Вец, Дајана Пај; Нови логос;</w:t>
      </w:r>
    </w:p>
    <w:p w:rsidR="00371278" w:rsidRDefault="00635B01">
      <w:pPr>
        <w:ind w:left="0" w:right="-537" w:hanging="2"/>
        <w:jc w:val="both"/>
        <w:rPr>
          <w:rFonts w:ascii="Times New Roman" w:eastAsia="Times New Roman" w:hAnsi="Times New Roman" w:cs="Times New Roman"/>
          <w:color w:val="FF0000"/>
          <w:sz w:val="24"/>
          <w:szCs w:val="24"/>
        </w:rPr>
      </w:pPr>
      <w:r>
        <w:rPr>
          <w:rFonts w:ascii="Times New Roman" w:eastAsia="Times New Roman" w:hAnsi="Times New Roman" w:cs="Times New Roman"/>
          <w:b/>
          <w:i/>
          <w:sz w:val="24"/>
          <w:szCs w:val="24"/>
        </w:rPr>
        <w:t xml:space="preserve">Биологија </w:t>
      </w:r>
      <w:r>
        <w:rPr>
          <w:rFonts w:ascii="Times New Roman" w:eastAsia="Times New Roman" w:hAnsi="Times New Roman" w:cs="Times New Roman"/>
          <w:sz w:val="24"/>
          <w:szCs w:val="24"/>
        </w:rPr>
        <w:t>–</w:t>
      </w:r>
      <w:r>
        <w:rPr>
          <w:rFonts w:ascii="Times New Roman" w:eastAsia="Times New Roman" w:hAnsi="Times New Roman" w:cs="Times New Roman"/>
          <w:color w:val="FF0000"/>
          <w:sz w:val="24"/>
          <w:szCs w:val="24"/>
        </w:rPr>
        <w:t xml:space="preserve"> </w:t>
      </w:r>
      <w:r>
        <w:rPr>
          <w:rFonts w:ascii="Times New Roman" w:eastAsia="Times New Roman" w:hAnsi="Times New Roman" w:cs="Times New Roman"/>
          <w:sz w:val="24"/>
          <w:szCs w:val="24"/>
        </w:rPr>
        <w:t>Биологија 6, уџбеник за шести разред основне школе; др Гордана Субаков Симић, Марина Дрндарски; Нови логос</w:t>
      </w:r>
    </w:p>
    <w:p w:rsidR="00371278" w:rsidRDefault="00635B01">
      <w:pPr>
        <w:ind w:left="0" w:right="-537" w:hanging="2"/>
        <w:rPr>
          <w:rFonts w:ascii="Times New Roman" w:eastAsia="Times New Roman" w:hAnsi="Times New Roman" w:cs="Times New Roman"/>
          <w:sz w:val="24"/>
          <w:szCs w:val="24"/>
        </w:rPr>
      </w:pPr>
      <w:r>
        <w:rPr>
          <w:rFonts w:ascii="Times New Roman" w:eastAsia="Times New Roman" w:hAnsi="Times New Roman" w:cs="Times New Roman"/>
          <w:b/>
          <w:i/>
          <w:sz w:val="24"/>
          <w:szCs w:val="24"/>
        </w:rPr>
        <w:t>Историја</w:t>
      </w:r>
      <w:r>
        <w:rPr>
          <w:rFonts w:ascii="Times New Roman" w:eastAsia="Times New Roman" w:hAnsi="Times New Roman" w:cs="Times New Roman"/>
          <w:sz w:val="24"/>
          <w:szCs w:val="24"/>
        </w:rPr>
        <w:t xml:space="preserve"> –</w:t>
      </w:r>
      <w:r>
        <w:rPr>
          <w:rFonts w:ascii="Times New Roman" w:eastAsia="Times New Roman" w:hAnsi="Times New Roman" w:cs="Times New Roman"/>
          <w:color w:val="FF0000"/>
          <w:sz w:val="24"/>
          <w:szCs w:val="24"/>
        </w:rPr>
        <w:t xml:space="preserve"> </w:t>
      </w:r>
      <w:r>
        <w:rPr>
          <w:rFonts w:ascii="Times New Roman" w:eastAsia="Times New Roman" w:hAnsi="Times New Roman" w:cs="Times New Roman"/>
          <w:sz w:val="24"/>
          <w:szCs w:val="24"/>
        </w:rPr>
        <w:t>Историја 6, уџбеник за шести разред основне школе; др Душко Лопандић, Ивана Петровић; Нови логос;</w:t>
      </w:r>
    </w:p>
    <w:p w:rsidR="00371278" w:rsidRDefault="00635B01">
      <w:pPr>
        <w:ind w:left="0" w:right="-537" w:hanging="2"/>
        <w:rPr>
          <w:rFonts w:ascii="Times New Roman" w:eastAsia="Times New Roman" w:hAnsi="Times New Roman" w:cs="Times New Roman"/>
          <w:sz w:val="24"/>
          <w:szCs w:val="24"/>
        </w:rPr>
      </w:pPr>
      <w:r>
        <w:rPr>
          <w:rFonts w:ascii="Times New Roman" w:eastAsia="Times New Roman" w:hAnsi="Times New Roman" w:cs="Times New Roman"/>
          <w:b/>
          <w:i/>
          <w:sz w:val="24"/>
          <w:szCs w:val="24"/>
        </w:rPr>
        <w:t>Географија</w:t>
      </w:r>
      <w:r>
        <w:rPr>
          <w:rFonts w:ascii="Times New Roman" w:eastAsia="Times New Roman" w:hAnsi="Times New Roman" w:cs="Times New Roman"/>
          <w:sz w:val="24"/>
          <w:szCs w:val="24"/>
        </w:rPr>
        <w:t xml:space="preserve"> –</w:t>
      </w:r>
      <w:r>
        <w:rPr>
          <w:rFonts w:ascii="Times New Roman" w:eastAsia="Times New Roman" w:hAnsi="Times New Roman" w:cs="Times New Roman"/>
          <w:color w:val="FF0000"/>
          <w:sz w:val="24"/>
          <w:szCs w:val="24"/>
        </w:rPr>
        <w:t xml:space="preserve"> </w:t>
      </w:r>
      <w:r>
        <w:rPr>
          <w:rFonts w:ascii="Times New Roman" w:eastAsia="Times New Roman" w:hAnsi="Times New Roman" w:cs="Times New Roman"/>
          <w:sz w:val="24"/>
          <w:szCs w:val="24"/>
        </w:rPr>
        <w:t>Географија 6, уџбеник за шести разред основне школе; проф.др Снежана Вујадиновић, др Рајко Голић, проф.др Дејан Шабић; Нови логос</w:t>
      </w:r>
      <w:r>
        <w:rPr>
          <w:rFonts w:ascii="Times New Roman" w:eastAsia="Times New Roman" w:hAnsi="Times New Roman" w:cs="Times New Roman"/>
          <w:b/>
          <w:i/>
          <w:sz w:val="24"/>
          <w:szCs w:val="24"/>
        </w:rPr>
        <w:t xml:space="preserve"> </w:t>
      </w:r>
    </w:p>
    <w:p w:rsidR="00371278" w:rsidRDefault="00635B01">
      <w:pPr>
        <w:ind w:left="0" w:right="-537" w:hanging="2"/>
        <w:rPr>
          <w:rFonts w:ascii="Times New Roman" w:eastAsia="Times New Roman" w:hAnsi="Times New Roman" w:cs="Times New Roman"/>
          <w:color w:val="FF0000"/>
          <w:sz w:val="24"/>
          <w:szCs w:val="24"/>
        </w:rPr>
      </w:pPr>
      <w:r>
        <w:rPr>
          <w:rFonts w:ascii="Times New Roman" w:eastAsia="Times New Roman" w:hAnsi="Times New Roman" w:cs="Times New Roman"/>
          <w:b/>
          <w:i/>
          <w:sz w:val="24"/>
          <w:szCs w:val="24"/>
        </w:rPr>
        <w:t>Физика</w:t>
      </w:r>
      <w:r>
        <w:rPr>
          <w:rFonts w:ascii="Times New Roman" w:eastAsia="Times New Roman" w:hAnsi="Times New Roman" w:cs="Times New Roman"/>
          <w:sz w:val="24"/>
          <w:szCs w:val="24"/>
        </w:rPr>
        <w:t xml:space="preserve"> –</w:t>
      </w:r>
      <w:r>
        <w:rPr>
          <w:rFonts w:ascii="Times New Roman" w:eastAsia="Times New Roman" w:hAnsi="Times New Roman" w:cs="Times New Roman"/>
          <w:color w:val="FF0000"/>
          <w:sz w:val="24"/>
          <w:szCs w:val="24"/>
        </w:rPr>
        <w:t xml:space="preserve"> </w:t>
      </w:r>
      <w:r>
        <w:rPr>
          <w:rFonts w:ascii="Times New Roman" w:eastAsia="Times New Roman" w:hAnsi="Times New Roman" w:cs="Times New Roman"/>
          <w:sz w:val="24"/>
          <w:szCs w:val="24"/>
        </w:rPr>
        <w:t>Физика 6, уџбеник за шести разред основне школе; др Александар Кандић, проф. др Горан Попарић; Нови логос</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b/>
          <w:i/>
          <w:sz w:val="24"/>
          <w:szCs w:val="24"/>
        </w:rPr>
        <w:t>Музичка култура</w:t>
      </w:r>
      <w:r>
        <w:rPr>
          <w:rFonts w:ascii="Times New Roman" w:eastAsia="Times New Roman" w:hAnsi="Times New Roman" w:cs="Times New Roman"/>
          <w:sz w:val="24"/>
          <w:szCs w:val="24"/>
        </w:rPr>
        <w:t xml:space="preserve"> –</w:t>
      </w:r>
      <w:r>
        <w:rPr>
          <w:rFonts w:ascii="Times New Roman" w:eastAsia="Times New Roman" w:hAnsi="Times New Roman" w:cs="Times New Roman"/>
          <w:color w:val="FF0000"/>
          <w:sz w:val="24"/>
          <w:szCs w:val="24"/>
        </w:rPr>
        <w:t xml:space="preserve"> </w:t>
      </w:r>
      <w:r>
        <w:rPr>
          <w:rFonts w:ascii="Times New Roman" w:eastAsia="Times New Roman" w:hAnsi="Times New Roman" w:cs="Times New Roman"/>
          <w:sz w:val="24"/>
          <w:szCs w:val="24"/>
        </w:rPr>
        <w:t>Музичка култура 6, уџбеник за шести разред основне школе; др Александра Паладин, мр Драгана Михајловић Бокан; Нови логос;</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b/>
          <w:i/>
          <w:sz w:val="24"/>
          <w:szCs w:val="24"/>
        </w:rPr>
        <w:t>Ликовна култура</w:t>
      </w:r>
      <w:r>
        <w:rPr>
          <w:rFonts w:ascii="Times New Roman" w:eastAsia="Times New Roman" w:hAnsi="Times New Roman" w:cs="Times New Roman"/>
          <w:sz w:val="24"/>
          <w:szCs w:val="24"/>
        </w:rPr>
        <w:t xml:space="preserve"> –</w:t>
      </w:r>
      <w:r>
        <w:rPr>
          <w:rFonts w:ascii="Times New Roman" w:eastAsia="Times New Roman" w:hAnsi="Times New Roman" w:cs="Times New Roman"/>
          <w:color w:val="FF0000"/>
          <w:sz w:val="24"/>
          <w:szCs w:val="24"/>
        </w:rPr>
        <w:t xml:space="preserve"> </w:t>
      </w:r>
      <w:r>
        <w:rPr>
          <w:rFonts w:ascii="Times New Roman" w:eastAsia="Times New Roman" w:hAnsi="Times New Roman" w:cs="Times New Roman"/>
          <w:sz w:val="24"/>
          <w:szCs w:val="24"/>
        </w:rPr>
        <w:t>Ликовна култура 6, уџбеник за шести разред основне школе; др Милутин Мићић; Нови логос</w:t>
      </w:r>
      <w:r>
        <w:rPr>
          <w:rFonts w:ascii="Times New Roman" w:eastAsia="Times New Roman" w:hAnsi="Times New Roman" w:cs="Times New Roman"/>
          <w:b/>
          <w:i/>
          <w:sz w:val="24"/>
          <w:szCs w:val="24"/>
        </w:rPr>
        <w:t xml:space="preserve"> </w:t>
      </w:r>
    </w:p>
    <w:p w:rsidR="00371278" w:rsidRDefault="00635B01">
      <w:pPr>
        <w:ind w:left="0" w:right="-537" w:hanging="2"/>
        <w:jc w:val="both"/>
        <w:rPr>
          <w:rFonts w:ascii="Times New Roman" w:eastAsia="Times New Roman" w:hAnsi="Times New Roman" w:cs="Times New Roman"/>
          <w:color w:val="FF0000"/>
          <w:sz w:val="24"/>
          <w:szCs w:val="24"/>
        </w:rPr>
      </w:pPr>
      <w:r>
        <w:rPr>
          <w:rFonts w:ascii="Times New Roman" w:eastAsia="Times New Roman" w:hAnsi="Times New Roman" w:cs="Times New Roman"/>
          <w:b/>
          <w:i/>
          <w:sz w:val="24"/>
          <w:szCs w:val="24"/>
        </w:rPr>
        <w:lastRenderedPageBreak/>
        <w:t>Техника и технологија</w:t>
      </w:r>
      <w:r>
        <w:rPr>
          <w:rFonts w:ascii="Times New Roman" w:eastAsia="Times New Roman" w:hAnsi="Times New Roman" w:cs="Times New Roman"/>
          <w:sz w:val="24"/>
          <w:szCs w:val="24"/>
        </w:rPr>
        <w:t>-</w:t>
      </w:r>
      <w:r>
        <w:rPr>
          <w:rFonts w:ascii="Times New Roman" w:eastAsia="Times New Roman" w:hAnsi="Times New Roman" w:cs="Times New Roman"/>
          <w:color w:val="FF0000"/>
          <w:sz w:val="24"/>
          <w:szCs w:val="24"/>
        </w:rPr>
        <w:t xml:space="preserve"> </w:t>
      </w:r>
      <w:r>
        <w:rPr>
          <w:rFonts w:ascii="Times New Roman" w:eastAsia="Times New Roman" w:hAnsi="Times New Roman" w:cs="Times New Roman"/>
          <w:sz w:val="24"/>
          <w:szCs w:val="24"/>
        </w:rPr>
        <w:t>Техника и технологија 6, уџбеник за шести разред основне школе; Жељко Васић, Иван Ђусалов, др Дијана Каруовић, Марија Бокан; Нови логос; 2023.</w:t>
      </w:r>
    </w:p>
    <w:p w:rsidR="00371278" w:rsidRDefault="00635B01">
      <w:pPr>
        <w:ind w:left="0" w:right="-537" w:hanging="2"/>
        <w:jc w:val="both"/>
        <w:rPr>
          <w:rFonts w:ascii="Times New Roman" w:eastAsia="Times New Roman" w:hAnsi="Times New Roman" w:cs="Times New Roman"/>
          <w:color w:val="FF0000"/>
          <w:sz w:val="24"/>
          <w:szCs w:val="24"/>
        </w:rPr>
      </w:pPr>
      <w:r>
        <w:rPr>
          <w:rFonts w:ascii="Times New Roman" w:eastAsia="Times New Roman" w:hAnsi="Times New Roman" w:cs="Times New Roman"/>
          <w:sz w:val="24"/>
          <w:szCs w:val="24"/>
        </w:rPr>
        <w:t>„Свет технике 6“, збирка материјала за конструкторско моделовање; Жељко Васић, Иван Ђусалов; Нови логос</w:t>
      </w:r>
    </w:p>
    <w:p w:rsidR="00371278" w:rsidRDefault="00635B01">
      <w:pPr>
        <w:ind w:left="0" w:right="-537" w:hanging="2"/>
        <w:jc w:val="both"/>
        <w:rPr>
          <w:rFonts w:ascii="Times New Roman" w:eastAsia="Times New Roman" w:hAnsi="Times New Roman" w:cs="Times New Roman"/>
          <w:color w:val="FF0000"/>
          <w:sz w:val="24"/>
          <w:szCs w:val="24"/>
        </w:rPr>
      </w:pPr>
      <w:r>
        <w:rPr>
          <w:rFonts w:ascii="Times New Roman" w:eastAsia="Times New Roman" w:hAnsi="Times New Roman" w:cs="Times New Roman"/>
          <w:b/>
          <w:i/>
          <w:sz w:val="24"/>
          <w:szCs w:val="24"/>
        </w:rPr>
        <w:t>Информатика и рачунарство</w:t>
      </w:r>
      <w:r>
        <w:rPr>
          <w:rFonts w:ascii="Times New Roman" w:eastAsia="Times New Roman" w:hAnsi="Times New Roman" w:cs="Times New Roman"/>
          <w:sz w:val="24"/>
          <w:szCs w:val="24"/>
        </w:rPr>
        <w:t xml:space="preserve"> -</w:t>
      </w:r>
      <w:r>
        <w:rPr>
          <w:rFonts w:ascii="Times New Roman" w:eastAsia="Times New Roman" w:hAnsi="Times New Roman" w:cs="Times New Roman"/>
          <w:color w:val="FF0000"/>
          <w:sz w:val="24"/>
          <w:szCs w:val="24"/>
        </w:rPr>
        <w:t xml:space="preserve"> </w:t>
      </w:r>
      <w:r>
        <w:rPr>
          <w:rFonts w:ascii="Times New Roman" w:eastAsia="Times New Roman" w:hAnsi="Times New Roman" w:cs="Times New Roman"/>
          <w:sz w:val="24"/>
          <w:szCs w:val="24"/>
        </w:rPr>
        <w:t>Информатика и рачунарство 6, уџбеник за шести разред основне школе; др Дијана Каруовић, Душан Мицић; Нови логос;</w:t>
      </w:r>
    </w:p>
    <w:p w:rsidR="00371278" w:rsidRDefault="00371278">
      <w:pPr>
        <w:ind w:left="0" w:right="-537" w:hanging="2"/>
        <w:jc w:val="both"/>
        <w:rPr>
          <w:rFonts w:ascii="Times New Roman" w:eastAsia="Times New Roman" w:hAnsi="Times New Roman" w:cs="Times New Roman"/>
          <w:color w:val="FF0000"/>
          <w:sz w:val="24"/>
          <w:szCs w:val="24"/>
        </w:rPr>
      </w:pPr>
    </w:p>
    <w:p w:rsidR="00371278" w:rsidRDefault="00371278">
      <w:pPr>
        <w:ind w:left="0" w:right="-537" w:hanging="2"/>
        <w:jc w:val="both"/>
        <w:rPr>
          <w:rFonts w:ascii="Times New Roman" w:eastAsia="Times New Roman" w:hAnsi="Times New Roman" w:cs="Times New Roman"/>
          <w:color w:val="FF0000"/>
          <w:sz w:val="24"/>
          <w:szCs w:val="24"/>
        </w:rPr>
      </w:pPr>
    </w:p>
    <w:p w:rsidR="00371278" w:rsidRDefault="00371278">
      <w:pPr>
        <w:ind w:left="0" w:right="-537" w:hanging="2"/>
        <w:jc w:val="both"/>
        <w:rPr>
          <w:rFonts w:ascii="Times New Roman" w:eastAsia="Times New Roman" w:hAnsi="Times New Roman" w:cs="Times New Roman"/>
          <w:color w:val="FF0000"/>
          <w:sz w:val="24"/>
          <w:szCs w:val="24"/>
        </w:rPr>
      </w:pPr>
    </w:p>
    <w:p w:rsidR="00371278" w:rsidRDefault="00371278">
      <w:pPr>
        <w:ind w:left="0" w:right="-537" w:hanging="2"/>
        <w:jc w:val="both"/>
        <w:rPr>
          <w:rFonts w:ascii="Times New Roman" w:eastAsia="Times New Roman" w:hAnsi="Times New Roman" w:cs="Times New Roman"/>
          <w:color w:val="FF0000"/>
          <w:sz w:val="24"/>
          <w:szCs w:val="24"/>
        </w:rPr>
      </w:pPr>
    </w:p>
    <w:p w:rsidR="00371278" w:rsidRDefault="00371278">
      <w:pPr>
        <w:ind w:left="0" w:right="-537" w:hanging="2"/>
        <w:jc w:val="both"/>
        <w:rPr>
          <w:rFonts w:ascii="Times New Roman" w:eastAsia="Times New Roman" w:hAnsi="Times New Roman" w:cs="Times New Roman"/>
          <w:color w:val="FF0000"/>
          <w:sz w:val="24"/>
          <w:szCs w:val="24"/>
        </w:rPr>
      </w:pPr>
    </w:p>
    <w:p w:rsidR="00371278" w:rsidRDefault="00371278">
      <w:pPr>
        <w:ind w:left="0" w:right="-537" w:hanging="2"/>
        <w:jc w:val="both"/>
        <w:rPr>
          <w:rFonts w:ascii="Times New Roman" w:eastAsia="Times New Roman" w:hAnsi="Times New Roman" w:cs="Times New Roman"/>
          <w:color w:val="FF0000"/>
          <w:sz w:val="24"/>
          <w:szCs w:val="24"/>
        </w:rPr>
      </w:pPr>
    </w:p>
    <w:p w:rsidR="00371278" w:rsidRDefault="00371278">
      <w:pPr>
        <w:ind w:left="0" w:right="-537" w:hanging="2"/>
        <w:jc w:val="both"/>
        <w:rPr>
          <w:rFonts w:ascii="Times New Roman" w:eastAsia="Times New Roman" w:hAnsi="Times New Roman" w:cs="Times New Roman"/>
          <w:color w:val="FF0000"/>
          <w:sz w:val="24"/>
          <w:szCs w:val="24"/>
        </w:rPr>
      </w:pPr>
    </w:p>
    <w:p w:rsidR="00371278" w:rsidRDefault="00635B01">
      <w:pPr>
        <w:ind w:left="1" w:right="-537" w:hanging="3"/>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7. разред</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b/>
          <w:i/>
          <w:sz w:val="24"/>
          <w:szCs w:val="24"/>
        </w:rPr>
        <w:t>Српски језик</w:t>
      </w:r>
      <w:r>
        <w:rPr>
          <w:rFonts w:ascii="Times New Roman" w:eastAsia="Times New Roman" w:hAnsi="Times New Roman" w:cs="Times New Roman"/>
          <w:sz w:val="24"/>
          <w:szCs w:val="24"/>
        </w:rPr>
        <w:t xml:space="preserve"> –</w:t>
      </w:r>
      <w:r>
        <w:rPr>
          <w:rFonts w:ascii="Times New Roman" w:eastAsia="Times New Roman" w:hAnsi="Times New Roman" w:cs="Times New Roman"/>
          <w:color w:val="FF0000"/>
          <w:sz w:val="24"/>
          <w:szCs w:val="24"/>
        </w:rPr>
        <w:t xml:space="preserve"> </w:t>
      </w:r>
      <w:r>
        <w:rPr>
          <w:rFonts w:ascii="Times New Roman" w:eastAsia="Times New Roman" w:hAnsi="Times New Roman" w:cs="Times New Roman"/>
          <w:sz w:val="24"/>
          <w:szCs w:val="24"/>
        </w:rPr>
        <w:t>Читанка „Чаролија стварања“; др Наташа Станковић Шошо, др Бошко Сувајџић; Нови логос; Граматика „Језичко благо“; др Светлана Слијепчевић Бјеливук, др Наташа Станковић Шошо, др Бошко Сувајџић; Нови логос; Радна свеска „ У потрази за језичким и књижевним благом“; др Светлана Слијепчевић Бјеливук, др Наташа Станковић Шошо, др Бошко Сувајџић; Нови логос;Читанка „Уметност речи“; др Наташа Станковић Шошо, др Бошко Сувајџић; Нови логос; Граматика „Дар речи“; мср Слађана Савовић, мср Драгана Ћећез Иљукић; Нови логос; Радна свеска уз читанку „Уметност речи“; др Наташа Станковић Шошо, др Бошко Сувајџић, мср Слађана Савовић, мср Драгана Ћећез Иљукић, Јелена Срдић; Нови логос</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b/>
          <w:i/>
          <w:sz w:val="24"/>
          <w:szCs w:val="24"/>
        </w:rPr>
        <w:t>Математика –</w:t>
      </w:r>
      <w:r>
        <w:rPr>
          <w:color w:val="FF0000"/>
        </w:rPr>
        <w:t xml:space="preserve"> </w:t>
      </w:r>
      <w:r>
        <w:rPr>
          <w:rFonts w:ascii="Times New Roman" w:eastAsia="Times New Roman" w:hAnsi="Times New Roman" w:cs="Times New Roman"/>
          <w:sz w:val="24"/>
          <w:szCs w:val="24"/>
        </w:rPr>
        <w:t>Математика 7, уџбеник за седми разред основне школе; Тамара Малић; Нови логос; Математика 7, збирка задатака за седми разред основне школе; Марија Микић, Јелена Сузић; Нови логос</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b/>
          <w:i/>
          <w:sz w:val="24"/>
          <w:szCs w:val="24"/>
        </w:rPr>
        <w:t>Енглески језик</w:t>
      </w:r>
      <w:r>
        <w:rPr>
          <w:rFonts w:ascii="Times New Roman" w:eastAsia="Times New Roman" w:hAnsi="Times New Roman" w:cs="Times New Roman"/>
          <w:sz w:val="24"/>
          <w:szCs w:val="24"/>
        </w:rPr>
        <w:t xml:space="preserve"> –</w:t>
      </w:r>
      <w:r>
        <w:rPr>
          <w:rFonts w:ascii="Times New Roman" w:eastAsia="Times New Roman" w:hAnsi="Times New Roman" w:cs="Times New Roman"/>
          <w:color w:val="FF0000"/>
          <w:sz w:val="24"/>
          <w:szCs w:val="24"/>
        </w:rPr>
        <w:t xml:space="preserve"> </w:t>
      </w:r>
      <w:r>
        <w:rPr>
          <w:rFonts w:ascii="Times New Roman" w:eastAsia="Times New Roman" w:hAnsi="Times New Roman" w:cs="Times New Roman"/>
          <w:sz w:val="24"/>
          <w:szCs w:val="24"/>
        </w:rPr>
        <w:t>English Plus 3, уџбеник за седми разред основне школе; Бен Вец, Катрина Гормли; Нови логос</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b/>
          <w:i/>
          <w:sz w:val="24"/>
          <w:szCs w:val="24"/>
        </w:rPr>
        <w:t>Музичка култура –</w:t>
      </w:r>
      <w:r>
        <w:rPr>
          <w:color w:val="FF0000"/>
        </w:rPr>
        <w:t xml:space="preserve"> </w:t>
      </w:r>
      <w:r>
        <w:rPr>
          <w:rFonts w:ascii="Times New Roman" w:eastAsia="Times New Roman" w:hAnsi="Times New Roman" w:cs="Times New Roman"/>
          <w:sz w:val="24"/>
          <w:szCs w:val="24"/>
        </w:rPr>
        <w:t>Музичка култура 7, уџбеник за седми разред основне школе; др Александра Паладин, мр Драгана Михајловић Бокан; Нови логос</w:t>
      </w:r>
    </w:p>
    <w:p w:rsidR="00371278" w:rsidRDefault="00635B01">
      <w:pPr>
        <w:ind w:left="0" w:right="-537" w:hanging="2"/>
        <w:jc w:val="both"/>
        <w:rPr>
          <w:rFonts w:ascii="Calibri" w:eastAsia="Calibri" w:hAnsi="Calibri" w:cs="Calibri"/>
        </w:rPr>
      </w:pPr>
      <w:r>
        <w:rPr>
          <w:rFonts w:ascii="Times New Roman" w:eastAsia="Times New Roman" w:hAnsi="Times New Roman" w:cs="Times New Roman"/>
          <w:b/>
          <w:i/>
          <w:sz w:val="24"/>
          <w:szCs w:val="24"/>
        </w:rPr>
        <w:t>Ликовна култура –</w:t>
      </w:r>
      <w:r>
        <w:rPr>
          <w:color w:val="FF0000"/>
        </w:rPr>
        <w:t xml:space="preserve"> </w:t>
      </w:r>
      <w:r>
        <w:rPr>
          <w:rFonts w:ascii="Times New Roman" w:eastAsia="Times New Roman" w:hAnsi="Times New Roman" w:cs="Times New Roman"/>
          <w:sz w:val="24"/>
          <w:szCs w:val="24"/>
        </w:rPr>
        <w:t>Ликовна култура 7, уџбеник за седми разред основне школе; др Милутин Мићић; Нови логос</w:t>
      </w:r>
      <w:r>
        <w:t>;</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b/>
          <w:i/>
          <w:sz w:val="24"/>
          <w:szCs w:val="24"/>
        </w:rPr>
        <w:t>Историја –</w:t>
      </w:r>
      <w:r>
        <w:rPr>
          <w:color w:val="FF0000"/>
        </w:rPr>
        <w:t xml:space="preserve"> </w:t>
      </w:r>
      <w:r>
        <w:rPr>
          <w:i/>
          <w:color w:val="FF0000"/>
        </w:rPr>
        <w:t xml:space="preserve"> </w:t>
      </w:r>
      <w:r>
        <w:rPr>
          <w:rFonts w:ascii="Times New Roman" w:eastAsia="Times New Roman" w:hAnsi="Times New Roman" w:cs="Times New Roman"/>
          <w:sz w:val="24"/>
          <w:szCs w:val="24"/>
        </w:rPr>
        <w:t xml:space="preserve">Историја 7, уџбеник за седми разред основне школе; др Чедомир Антић, Мања Милиновић; Нови логос; </w:t>
      </w:r>
    </w:p>
    <w:p w:rsidR="00371278" w:rsidRDefault="00635B01">
      <w:pPr>
        <w:ind w:left="0" w:right="-537" w:hanging="2"/>
        <w:jc w:val="both"/>
        <w:rPr>
          <w:rFonts w:ascii="Calibri" w:eastAsia="Calibri" w:hAnsi="Calibri" w:cs="Calibri"/>
        </w:rPr>
      </w:pPr>
      <w:r>
        <w:rPr>
          <w:rFonts w:ascii="Times New Roman" w:eastAsia="Times New Roman" w:hAnsi="Times New Roman" w:cs="Times New Roman"/>
          <w:b/>
          <w:i/>
          <w:sz w:val="24"/>
          <w:szCs w:val="24"/>
        </w:rPr>
        <w:t>Географија –</w:t>
      </w:r>
      <w:r>
        <w:rPr>
          <w:color w:val="FF0000"/>
        </w:rPr>
        <w:t xml:space="preserve"> </w:t>
      </w:r>
      <w:r>
        <w:rPr>
          <w:rFonts w:ascii="Times New Roman" w:eastAsia="Times New Roman" w:hAnsi="Times New Roman" w:cs="Times New Roman"/>
          <w:sz w:val="24"/>
          <w:szCs w:val="24"/>
        </w:rPr>
        <w:t>Географија 7, уџбеник за седми разред основне школе; проф.др Дејан Шабић, проф.др Снежана Вујадиновић; Нови логос</w:t>
      </w:r>
      <w:r>
        <w:rPr>
          <w:i/>
        </w:rPr>
        <w:t xml:space="preserve"> </w:t>
      </w:r>
    </w:p>
    <w:p w:rsidR="00371278" w:rsidRDefault="00635B01">
      <w:pPr>
        <w:ind w:left="0" w:right="-537" w:hanging="2"/>
        <w:jc w:val="both"/>
        <w:rPr>
          <w:rFonts w:ascii="Calibri" w:eastAsia="Calibri" w:hAnsi="Calibri" w:cs="Calibri"/>
          <w:color w:val="FF0000"/>
        </w:rPr>
      </w:pPr>
      <w:r>
        <w:rPr>
          <w:rFonts w:ascii="Times New Roman" w:eastAsia="Times New Roman" w:hAnsi="Times New Roman" w:cs="Times New Roman"/>
          <w:b/>
          <w:i/>
          <w:sz w:val="24"/>
          <w:szCs w:val="24"/>
        </w:rPr>
        <w:t>Физика –</w:t>
      </w:r>
      <w:r>
        <w:rPr>
          <w:color w:val="FF0000"/>
        </w:rPr>
        <w:t xml:space="preserve"> </w:t>
      </w:r>
      <w:r>
        <w:rPr>
          <w:rFonts w:ascii="Times New Roman" w:eastAsia="Times New Roman" w:hAnsi="Times New Roman" w:cs="Times New Roman"/>
          <w:sz w:val="24"/>
          <w:szCs w:val="24"/>
        </w:rPr>
        <w:t>Физика 7, уџбеник за седми разред основне школе; мр Милена Богдановић, др Александар Кандић, проф. др Горан Попарић; Нови логос</w:t>
      </w:r>
      <w:r>
        <w:rPr>
          <w:i/>
          <w:color w:val="FF0000"/>
        </w:rPr>
        <w:t xml:space="preserve"> </w:t>
      </w:r>
    </w:p>
    <w:p w:rsidR="00371278" w:rsidRDefault="00635B01">
      <w:pPr>
        <w:ind w:left="0" w:right="-537" w:hanging="2"/>
        <w:jc w:val="both"/>
        <w:rPr>
          <w:rFonts w:ascii="Times New Roman" w:eastAsia="Times New Roman" w:hAnsi="Times New Roman" w:cs="Times New Roman"/>
          <w:color w:val="FF0000"/>
          <w:sz w:val="24"/>
          <w:szCs w:val="24"/>
        </w:rPr>
      </w:pPr>
      <w:r>
        <w:rPr>
          <w:rFonts w:ascii="Times New Roman" w:eastAsia="Times New Roman" w:hAnsi="Times New Roman" w:cs="Times New Roman"/>
          <w:b/>
          <w:i/>
          <w:sz w:val="24"/>
          <w:szCs w:val="24"/>
        </w:rPr>
        <w:t>Биологија –</w:t>
      </w:r>
      <w:r>
        <w:rPr>
          <w:rFonts w:ascii="Times New Roman" w:eastAsia="Times New Roman" w:hAnsi="Times New Roman" w:cs="Times New Roman"/>
          <w:color w:val="FF0000"/>
          <w:sz w:val="24"/>
          <w:szCs w:val="24"/>
        </w:rPr>
        <w:t xml:space="preserve"> </w:t>
      </w:r>
      <w:r>
        <w:rPr>
          <w:rFonts w:ascii="Times New Roman" w:eastAsia="Times New Roman" w:hAnsi="Times New Roman" w:cs="Times New Roman"/>
          <w:sz w:val="24"/>
          <w:szCs w:val="24"/>
        </w:rPr>
        <w:t>Биологија 7, уџбеник за седми разред основне школе; др Гордана Субаков Симић, Марина Дрндарски; Нови логос</w:t>
      </w:r>
      <w:r>
        <w:rPr>
          <w:rFonts w:ascii="Times New Roman" w:eastAsia="Times New Roman" w:hAnsi="Times New Roman" w:cs="Times New Roman"/>
          <w:color w:val="FF0000"/>
          <w:sz w:val="24"/>
          <w:szCs w:val="24"/>
        </w:rPr>
        <w:t xml:space="preserve">  </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b/>
          <w:i/>
          <w:sz w:val="24"/>
          <w:szCs w:val="24"/>
        </w:rPr>
        <w:t>Хемија –</w:t>
      </w:r>
      <w:r>
        <w:rPr>
          <w:rFonts w:ascii="Times New Roman" w:eastAsia="Times New Roman" w:hAnsi="Times New Roman" w:cs="Times New Roman"/>
          <w:color w:val="FF0000"/>
          <w:sz w:val="24"/>
          <w:szCs w:val="24"/>
        </w:rPr>
        <w:t xml:space="preserve"> </w:t>
      </w:r>
      <w:r>
        <w:rPr>
          <w:rFonts w:ascii="Times New Roman" w:eastAsia="Times New Roman" w:hAnsi="Times New Roman" w:cs="Times New Roman"/>
          <w:sz w:val="24"/>
          <w:szCs w:val="24"/>
        </w:rPr>
        <w:t xml:space="preserve">Хемија 7, уџбеник за седми разред основне школе; Татјана Недељковић, Драгана Анђелковић; Нови логос; 2023.Хемија 7, лабораторијске вежбе са задацима; Драгана Анђелковић, Татјана Недељковић; Нови логос; </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b/>
          <w:i/>
          <w:sz w:val="24"/>
          <w:szCs w:val="24"/>
        </w:rPr>
        <w:t>Техника и технологија</w:t>
      </w:r>
      <w:r>
        <w:rPr>
          <w:rFonts w:ascii="Times New Roman" w:eastAsia="Times New Roman" w:hAnsi="Times New Roman" w:cs="Times New Roman"/>
          <w:i/>
          <w:sz w:val="24"/>
          <w:szCs w:val="24"/>
        </w:rPr>
        <w:t xml:space="preserve"> –</w:t>
      </w:r>
      <w:r>
        <w:rPr>
          <w:rFonts w:ascii="Times New Roman" w:eastAsia="Times New Roman" w:hAnsi="Times New Roman" w:cs="Times New Roman"/>
          <w:color w:val="FF0000"/>
          <w:sz w:val="24"/>
          <w:szCs w:val="24"/>
        </w:rPr>
        <w:t xml:space="preserve"> </w:t>
      </w:r>
      <w:r>
        <w:rPr>
          <w:rFonts w:ascii="Times New Roman" w:eastAsia="Times New Roman" w:hAnsi="Times New Roman" w:cs="Times New Roman"/>
          <w:sz w:val="24"/>
          <w:szCs w:val="24"/>
        </w:rPr>
        <w:t>Техника и технологија 7, уџбеник за седми разред основне школе; Иван Ђусалов, др Дијана Каруовић, Иван Палинкаш; Нови логос; 2023.„Свет технике 7“, збирка материјала за конструкторско моделовање; Драган Урошевић, Иван Ђусалов; Нови логос</w:t>
      </w:r>
    </w:p>
    <w:p w:rsidR="00371278" w:rsidRDefault="00635B01">
      <w:pPr>
        <w:ind w:left="0" w:right="-537" w:hanging="2"/>
        <w:jc w:val="both"/>
        <w:rPr>
          <w:rFonts w:ascii="Times New Roman" w:eastAsia="Times New Roman" w:hAnsi="Times New Roman" w:cs="Times New Roman"/>
          <w:color w:val="FF0000"/>
          <w:sz w:val="24"/>
          <w:szCs w:val="24"/>
        </w:rPr>
      </w:pPr>
      <w:r>
        <w:rPr>
          <w:rFonts w:ascii="Times New Roman" w:eastAsia="Times New Roman" w:hAnsi="Times New Roman" w:cs="Times New Roman"/>
          <w:b/>
          <w:i/>
          <w:sz w:val="24"/>
          <w:szCs w:val="24"/>
        </w:rPr>
        <w:t>Информатика и рачунарство–</w:t>
      </w:r>
      <w:r>
        <w:rPr>
          <w:b/>
          <w:color w:val="FF0000"/>
        </w:rPr>
        <w:t xml:space="preserve"> </w:t>
      </w:r>
      <w:r>
        <w:rPr>
          <w:rFonts w:ascii="Times New Roman" w:eastAsia="Times New Roman" w:hAnsi="Times New Roman" w:cs="Times New Roman"/>
          <w:sz w:val="24"/>
          <w:szCs w:val="24"/>
        </w:rPr>
        <w:t>Информатика и рачунарство 7, уџбеник за седми разред основне школе; др Дијана Каруовић, Ерика Елевен; Нови логос.</w:t>
      </w:r>
    </w:p>
    <w:p w:rsidR="00371278" w:rsidRDefault="00371278">
      <w:pPr>
        <w:ind w:left="0" w:right="-537" w:hanging="2"/>
        <w:jc w:val="both"/>
        <w:rPr>
          <w:rFonts w:ascii="Times New Roman" w:eastAsia="Times New Roman" w:hAnsi="Times New Roman" w:cs="Times New Roman"/>
          <w:color w:val="FF0000"/>
          <w:sz w:val="24"/>
          <w:szCs w:val="24"/>
        </w:rPr>
      </w:pPr>
    </w:p>
    <w:p w:rsidR="00371278" w:rsidRDefault="00635B01">
      <w:pPr>
        <w:ind w:left="1" w:right="-537" w:hanging="3"/>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8. разред</w:t>
      </w:r>
    </w:p>
    <w:p w:rsidR="00371278" w:rsidRDefault="00635B01">
      <w:pPr>
        <w:ind w:left="0" w:right="-537" w:hanging="2"/>
        <w:jc w:val="both"/>
        <w:rPr>
          <w:rFonts w:ascii="Times New Roman" w:eastAsia="Times New Roman" w:hAnsi="Times New Roman" w:cs="Times New Roman"/>
          <w:color w:val="FF0000"/>
          <w:sz w:val="28"/>
          <w:szCs w:val="28"/>
        </w:rPr>
      </w:pPr>
      <w:r>
        <w:rPr>
          <w:rFonts w:ascii="Times New Roman" w:eastAsia="Times New Roman" w:hAnsi="Times New Roman" w:cs="Times New Roman"/>
          <w:b/>
          <w:i/>
          <w:sz w:val="24"/>
          <w:szCs w:val="24"/>
        </w:rPr>
        <w:t>Српски језик</w:t>
      </w:r>
      <w:r>
        <w:rPr>
          <w:rFonts w:ascii="Times New Roman" w:eastAsia="Times New Roman" w:hAnsi="Times New Roman" w:cs="Times New Roman"/>
          <w:sz w:val="24"/>
          <w:szCs w:val="24"/>
        </w:rPr>
        <w:t xml:space="preserve"> – Читанка „Чаролија стварања“; др Наташа Станковић Шошо, др Бошко Сувајџић; Нови логос; Граматика „Језичко благо“; др Светлана Слијепчевић Бјеливук, др Наташа Станковић Шошо, др Бошко Сувајџић; Нови логос;Радна свеска „ У потрази за језичким и књижевним благом“; др Светлана Слијепчевић Бјеливук, др Наташа Станковић Шошо, др Бошко Сувајџић; Нови логос;Читанка „Уметност речи“; др Наташа Станковић Шошо; Нови логос; Граматика „Дар речи“; мср Слађана Савовић, Јелена Срдић, мср Драгана Ћећез Иљукић, мср Светлана Вулић; Нови логос; Радна свеска уз читанку „Уметност речи“; др Наташа Станковић Шошо, мср Слађана Савовић, Јелена Срдић, мср Драгана Ћећез Иљукић, мср Светлана Вулић; Нови логос.</w:t>
      </w:r>
    </w:p>
    <w:p w:rsidR="00371278" w:rsidRDefault="00635B01">
      <w:pPr>
        <w:ind w:left="0" w:right="-537" w:hanging="2"/>
        <w:jc w:val="both"/>
        <w:rPr>
          <w:rFonts w:ascii="Times New Roman" w:eastAsia="Times New Roman" w:hAnsi="Times New Roman" w:cs="Times New Roman"/>
          <w:color w:val="FF0000"/>
          <w:sz w:val="24"/>
          <w:szCs w:val="24"/>
        </w:rPr>
      </w:pPr>
      <w:r>
        <w:rPr>
          <w:rFonts w:ascii="Times New Roman" w:eastAsia="Times New Roman" w:hAnsi="Times New Roman" w:cs="Times New Roman"/>
          <w:b/>
          <w:i/>
          <w:sz w:val="24"/>
          <w:szCs w:val="24"/>
        </w:rPr>
        <w:t xml:space="preserve">Енглески језик </w:t>
      </w:r>
      <w:r>
        <w:rPr>
          <w:rFonts w:ascii="Times New Roman" w:eastAsia="Times New Roman" w:hAnsi="Times New Roman" w:cs="Times New Roman"/>
          <w:sz w:val="24"/>
          <w:szCs w:val="24"/>
        </w:rPr>
        <w:t>–</w:t>
      </w:r>
      <w:r>
        <w:rPr>
          <w:rFonts w:ascii="Times New Roman" w:eastAsia="Times New Roman" w:hAnsi="Times New Roman" w:cs="Times New Roman"/>
          <w:color w:val="FF0000"/>
          <w:sz w:val="24"/>
          <w:szCs w:val="24"/>
        </w:rPr>
        <w:t xml:space="preserve"> </w:t>
      </w:r>
      <w:r>
        <w:rPr>
          <w:rFonts w:ascii="Times New Roman" w:eastAsia="Times New Roman" w:hAnsi="Times New Roman" w:cs="Times New Roman"/>
          <w:sz w:val="24"/>
          <w:szCs w:val="24"/>
        </w:rPr>
        <w:t xml:space="preserve">English Plus 4, уџбеник за осми разред основне школе; Бен Вец, Дајана Пај; Нови логос; </w:t>
      </w:r>
      <w:r>
        <w:rPr>
          <w:rFonts w:ascii="Times New Roman" w:eastAsia="Times New Roman" w:hAnsi="Times New Roman" w:cs="Times New Roman"/>
          <w:b/>
          <w:i/>
          <w:sz w:val="24"/>
          <w:szCs w:val="24"/>
        </w:rPr>
        <w:t xml:space="preserve">Ликовна култура </w:t>
      </w:r>
      <w:r>
        <w:rPr>
          <w:rFonts w:ascii="Times New Roman" w:eastAsia="Times New Roman" w:hAnsi="Times New Roman" w:cs="Times New Roman"/>
          <w:sz w:val="24"/>
          <w:szCs w:val="24"/>
        </w:rPr>
        <w:t>–</w:t>
      </w:r>
      <w:r>
        <w:rPr>
          <w:rFonts w:ascii="Times New Roman" w:eastAsia="Times New Roman" w:hAnsi="Times New Roman" w:cs="Times New Roman"/>
          <w:color w:val="FF0000"/>
          <w:sz w:val="24"/>
          <w:szCs w:val="24"/>
        </w:rPr>
        <w:t xml:space="preserve"> </w:t>
      </w:r>
      <w:r>
        <w:rPr>
          <w:rFonts w:ascii="Times New Roman" w:eastAsia="Times New Roman" w:hAnsi="Times New Roman" w:cs="Times New Roman"/>
          <w:sz w:val="24"/>
          <w:szCs w:val="24"/>
        </w:rPr>
        <w:t>Ликовна култура 8, уџбеник за осми разред основне школе; др Милутин Мићић; Нови логос;</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b/>
          <w:i/>
          <w:sz w:val="24"/>
          <w:szCs w:val="24"/>
        </w:rPr>
        <w:t xml:space="preserve">Музичка култура </w:t>
      </w:r>
      <w:r>
        <w:rPr>
          <w:rFonts w:ascii="Times New Roman" w:eastAsia="Times New Roman" w:hAnsi="Times New Roman" w:cs="Times New Roman"/>
          <w:sz w:val="24"/>
          <w:szCs w:val="24"/>
        </w:rPr>
        <w:t>–</w:t>
      </w:r>
      <w:r>
        <w:rPr>
          <w:rFonts w:ascii="Times New Roman" w:eastAsia="Times New Roman" w:hAnsi="Times New Roman" w:cs="Times New Roman"/>
          <w:color w:val="FF0000"/>
          <w:sz w:val="24"/>
          <w:szCs w:val="24"/>
        </w:rPr>
        <w:t xml:space="preserve"> </w:t>
      </w:r>
      <w:r>
        <w:rPr>
          <w:rFonts w:ascii="Times New Roman" w:eastAsia="Times New Roman" w:hAnsi="Times New Roman" w:cs="Times New Roman"/>
          <w:sz w:val="24"/>
          <w:szCs w:val="24"/>
        </w:rPr>
        <w:t xml:space="preserve">Музичка култура 8, уџбеник за осми разред основне школе; др Александра Паладин, мр Драгана Михајловић Бокан; Нови логос; </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b/>
          <w:i/>
          <w:sz w:val="24"/>
          <w:szCs w:val="24"/>
        </w:rPr>
        <w:t>Историја</w:t>
      </w:r>
      <w:r>
        <w:rPr>
          <w:rFonts w:ascii="Times New Roman" w:eastAsia="Times New Roman" w:hAnsi="Times New Roman" w:cs="Times New Roman"/>
          <w:sz w:val="24"/>
          <w:szCs w:val="24"/>
        </w:rPr>
        <w:t xml:space="preserve"> –</w:t>
      </w:r>
      <w:r>
        <w:rPr>
          <w:rFonts w:ascii="Times New Roman" w:eastAsia="Times New Roman" w:hAnsi="Times New Roman" w:cs="Times New Roman"/>
          <w:color w:val="FF0000"/>
          <w:sz w:val="24"/>
          <w:szCs w:val="24"/>
        </w:rPr>
        <w:t xml:space="preserve"> </w:t>
      </w:r>
      <w:r>
        <w:rPr>
          <w:rFonts w:ascii="Times New Roman" w:eastAsia="Times New Roman" w:hAnsi="Times New Roman" w:cs="Times New Roman"/>
          <w:sz w:val="24"/>
          <w:szCs w:val="24"/>
        </w:rPr>
        <w:t xml:space="preserve">Историја 8, уџбеник за осми разред основне школе; др Ратомир Миликић, Ивана Петровић; Нови логос; </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b/>
          <w:i/>
          <w:sz w:val="24"/>
          <w:szCs w:val="24"/>
        </w:rPr>
        <w:t>Географија</w:t>
      </w:r>
      <w:r>
        <w:rPr>
          <w:rFonts w:ascii="Times New Roman" w:eastAsia="Times New Roman" w:hAnsi="Times New Roman" w:cs="Times New Roman"/>
          <w:sz w:val="24"/>
          <w:szCs w:val="24"/>
        </w:rPr>
        <w:t xml:space="preserve"> –</w:t>
      </w:r>
      <w:r>
        <w:rPr>
          <w:rFonts w:ascii="Times New Roman" w:eastAsia="Times New Roman" w:hAnsi="Times New Roman" w:cs="Times New Roman"/>
          <w:color w:val="FF0000"/>
          <w:sz w:val="24"/>
          <w:szCs w:val="24"/>
        </w:rPr>
        <w:t xml:space="preserve"> </w:t>
      </w:r>
      <w:r>
        <w:rPr>
          <w:rFonts w:ascii="Times New Roman" w:eastAsia="Times New Roman" w:hAnsi="Times New Roman" w:cs="Times New Roman"/>
          <w:sz w:val="24"/>
          <w:szCs w:val="24"/>
        </w:rPr>
        <w:t xml:space="preserve">Географија 8, уџбеник за осми разред основне школе; проф.др Дејан Шабић, проф.др Снежана Вујадиновић; Нови логос; </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b/>
          <w:i/>
          <w:sz w:val="24"/>
          <w:szCs w:val="24"/>
        </w:rPr>
        <w:t>Физика</w:t>
      </w:r>
      <w:r>
        <w:rPr>
          <w:rFonts w:ascii="Times New Roman" w:eastAsia="Times New Roman" w:hAnsi="Times New Roman" w:cs="Times New Roman"/>
          <w:sz w:val="24"/>
          <w:szCs w:val="24"/>
        </w:rPr>
        <w:t xml:space="preserve"> –</w:t>
      </w:r>
      <w:r>
        <w:rPr>
          <w:rFonts w:ascii="Times New Roman" w:eastAsia="Times New Roman" w:hAnsi="Times New Roman" w:cs="Times New Roman"/>
          <w:color w:val="FF0000"/>
          <w:sz w:val="24"/>
          <w:szCs w:val="24"/>
        </w:rPr>
        <w:t xml:space="preserve"> </w:t>
      </w:r>
      <w:r>
        <w:rPr>
          <w:rFonts w:ascii="Times New Roman" w:eastAsia="Times New Roman" w:hAnsi="Times New Roman" w:cs="Times New Roman"/>
          <w:sz w:val="24"/>
          <w:szCs w:val="24"/>
        </w:rPr>
        <w:t xml:space="preserve">Физика 8, уџбеник за осми разред основне школе; др Душан Поповић, мр Милена Богдановић, др Александар Кандић; Нови логос; </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b/>
          <w:i/>
          <w:sz w:val="24"/>
          <w:szCs w:val="24"/>
        </w:rPr>
        <w:t>Математика</w:t>
      </w:r>
      <w:r>
        <w:rPr>
          <w:rFonts w:ascii="Times New Roman" w:eastAsia="Times New Roman" w:hAnsi="Times New Roman" w:cs="Times New Roman"/>
          <w:sz w:val="24"/>
          <w:szCs w:val="24"/>
        </w:rPr>
        <w:t xml:space="preserve"> -</w:t>
      </w:r>
      <w:r>
        <w:rPr>
          <w:rFonts w:ascii="Times New Roman" w:eastAsia="Times New Roman" w:hAnsi="Times New Roman" w:cs="Times New Roman"/>
          <w:color w:val="FF0000"/>
          <w:sz w:val="24"/>
          <w:szCs w:val="24"/>
        </w:rPr>
        <w:t xml:space="preserve"> </w:t>
      </w:r>
      <w:r>
        <w:rPr>
          <w:rFonts w:ascii="Times New Roman" w:eastAsia="Times New Roman" w:hAnsi="Times New Roman" w:cs="Times New Roman"/>
          <w:sz w:val="24"/>
          <w:szCs w:val="24"/>
        </w:rPr>
        <w:t>Математика 8, уџбеник за осми разред основне школе; Тамара Малић; Нови логос; 2023.</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Математика 8, збирка задатака за осми разред основне школе; Тамара Малић, Јасна Маричић Мириловић; Нови логос; </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b/>
          <w:i/>
          <w:sz w:val="24"/>
          <w:szCs w:val="24"/>
        </w:rPr>
        <w:t xml:space="preserve">Биологија </w:t>
      </w:r>
      <w:r>
        <w:rPr>
          <w:rFonts w:ascii="Times New Roman" w:eastAsia="Times New Roman" w:hAnsi="Times New Roman" w:cs="Times New Roman"/>
          <w:sz w:val="24"/>
          <w:szCs w:val="24"/>
        </w:rPr>
        <w:t>–</w:t>
      </w:r>
      <w:r>
        <w:rPr>
          <w:rFonts w:ascii="Times New Roman" w:eastAsia="Times New Roman" w:hAnsi="Times New Roman" w:cs="Times New Roman"/>
          <w:color w:val="FF0000"/>
          <w:sz w:val="24"/>
          <w:szCs w:val="24"/>
        </w:rPr>
        <w:t xml:space="preserve"> </w:t>
      </w:r>
      <w:r>
        <w:rPr>
          <w:rFonts w:ascii="Times New Roman" w:eastAsia="Times New Roman" w:hAnsi="Times New Roman" w:cs="Times New Roman"/>
          <w:sz w:val="24"/>
          <w:szCs w:val="24"/>
        </w:rPr>
        <w:t xml:space="preserve">Биологија 8, уџбеник за осми разред основне школе; др Гордана Субаков Симић, Марина Дрндарски; Нови логос; </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b/>
          <w:i/>
          <w:sz w:val="24"/>
          <w:szCs w:val="24"/>
        </w:rPr>
        <w:t xml:space="preserve">Хемија </w:t>
      </w:r>
      <w:r>
        <w:rPr>
          <w:rFonts w:ascii="Times New Roman" w:eastAsia="Times New Roman" w:hAnsi="Times New Roman" w:cs="Times New Roman"/>
          <w:sz w:val="24"/>
          <w:szCs w:val="24"/>
        </w:rPr>
        <w:t>-</w:t>
      </w:r>
      <w:r>
        <w:rPr>
          <w:rFonts w:ascii="Times New Roman" w:eastAsia="Times New Roman" w:hAnsi="Times New Roman" w:cs="Times New Roman"/>
          <w:color w:val="FF0000"/>
          <w:sz w:val="24"/>
          <w:szCs w:val="24"/>
        </w:rPr>
        <w:t xml:space="preserve"> </w:t>
      </w:r>
      <w:r>
        <w:rPr>
          <w:rFonts w:ascii="Times New Roman" w:eastAsia="Times New Roman" w:hAnsi="Times New Roman" w:cs="Times New Roman"/>
          <w:sz w:val="24"/>
          <w:szCs w:val="24"/>
        </w:rPr>
        <w:t xml:space="preserve">Хемија 8, уџбеник за осми разред основне школе; Татјана Недељковић; Нови логос; Хемија 8, лабораторијске вежбе са задацима; Татјана Недељковић; Нови логос;Хемија 8, збирка задатака са решењима; Татјана Недељковић; Нови логос; </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 xml:space="preserve">Техника и технологија </w:t>
      </w:r>
      <w:r>
        <w:rPr>
          <w:rFonts w:ascii="Times New Roman" w:eastAsia="Times New Roman" w:hAnsi="Times New Roman" w:cs="Times New Roman"/>
          <w:sz w:val="24"/>
          <w:szCs w:val="24"/>
        </w:rPr>
        <w:t>–</w:t>
      </w:r>
      <w:r>
        <w:rPr>
          <w:b/>
          <w:color w:val="FF0000"/>
        </w:rPr>
        <w:t xml:space="preserve"> </w:t>
      </w:r>
      <w:r>
        <w:rPr>
          <w:rFonts w:ascii="Times New Roman" w:eastAsia="Times New Roman" w:hAnsi="Times New Roman" w:cs="Times New Roman"/>
          <w:sz w:val="24"/>
          <w:szCs w:val="24"/>
        </w:rPr>
        <w:t>Техника и технологија 8, уџбеник за осми разред основне школе; Жељко Васић, Борислав Дакић; Нови логос;„Свет технике 8“, збирка материјала за конструкторско моделовање; Жељко Васић, Борислав Дакић; Нови логос;</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b/>
          <w:i/>
          <w:sz w:val="24"/>
          <w:szCs w:val="24"/>
        </w:rPr>
        <w:t>Информатика и рачунарство–</w:t>
      </w:r>
      <w:r>
        <w:rPr>
          <w:b/>
          <w:color w:val="FF0000"/>
        </w:rPr>
        <w:t xml:space="preserve"> </w:t>
      </w:r>
      <w:r>
        <w:rPr>
          <w:rFonts w:ascii="Times New Roman" w:eastAsia="Times New Roman" w:hAnsi="Times New Roman" w:cs="Times New Roman"/>
          <w:sz w:val="24"/>
          <w:szCs w:val="24"/>
        </w:rPr>
        <w:t>Информатика и рачунарство 8, уџбеник за осми разред основне школе; др Дијана Каруовић, Ерика Елевен; Нови логос.</w:t>
      </w: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color w:val="FF0000"/>
          <w:sz w:val="24"/>
          <w:szCs w:val="24"/>
        </w:rPr>
      </w:pPr>
    </w:p>
    <w:p w:rsidR="00371278" w:rsidRDefault="00371278">
      <w:pPr>
        <w:ind w:left="0" w:right="-537" w:hanging="2"/>
        <w:jc w:val="both"/>
        <w:rPr>
          <w:rFonts w:ascii="Times New Roman" w:eastAsia="Times New Roman" w:hAnsi="Times New Roman" w:cs="Times New Roman"/>
          <w:color w:val="FF0000"/>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bookmarkStart w:id="8" w:name="_heading=h.4d34og8" w:colFirst="0" w:colLast="0"/>
      <w:bookmarkEnd w:id="8"/>
    </w:p>
    <w:p w:rsidR="00371278" w:rsidRDefault="00371278">
      <w:pPr>
        <w:pStyle w:val="Heading2"/>
        <w:ind w:left="0" w:hanging="2"/>
        <w:rPr>
          <w:rFonts w:ascii="Times New Roman" w:eastAsia="Times New Roman" w:hAnsi="Times New Roman" w:cs="Times New Roman"/>
        </w:rPr>
      </w:pPr>
    </w:p>
    <w:p w:rsidR="00371278" w:rsidRDefault="00635B01">
      <w:pPr>
        <w:pStyle w:val="Heading2"/>
        <w:ind w:left="0" w:hanging="2"/>
        <w:rPr>
          <w:rFonts w:ascii="Times New Roman" w:eastAsia="Times New Roman" w:hAnsi="Times New Roman" w:cs="Times New Roman"/>
        </w:rPr>
      </w:pPr>
      <w:r>
        <w:rPr>
          <w:rFonts w:ascii="Times New Roman" w:eastAsia="Times New Roman" w:hAnsi="Times New Roman" w:cs="Times New Roman"/>
          <w:b/>
        </w:rPr>
        <w:t xml:space="preserve"> </w:t>
      </w:r>
    </w:p>
    <w:tbl>
      <w:tblPr>
        <w:tblStyle w:val="aff6"/>
        <w:tblW w:w="9738" w:type="dxa"/>
        <w:tblInd w:w="-4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738"/>
      </w:tblGrid>
      <w:tr w:rsidR="00371278">
        <w:trPr>
          <w:trHeight w:val="440"/>
        </w:trPr>
        <w:tc>
          <w:tcPr>
            <w:tcW w:w="9738" w:type="dxa"/>
            <w:shd w:val="clear" w:color="auto" w:fill="F79646"/>
          </w:tcPr>
          <w:p w:rsidR="00371278" w:rsidRDefault="00635B01">
            <w:pPr>
              <w:pStyle w:val="Heading2"/>
              <w:ind w:left="0" w:hanging="2"/>
              <w:rPr>
                <w:rFonts w:ascii="Times New Roman" w:eastAsia="Times New Roman" w:hAnsi="Times New Roman" w:cs="Times New Roman"/>
              </w:rPr>
            </w:pPr>
            <w:r>
              <w:rPr>
                <w:rFonts w:ascii="Times New Roman" w:eastAsia="Times New Roman" w:hAnsi="Times New Roman" w:cs="Times New Roman"/>
                <w:b/>
              </w:rPr>
              <w:t xml:space="preserve">                         V ПЛАНОВИ И ПРОГРАМИ ОРГАНА УСТАНОВЕ</w:t>
            </w:r>
          </w:p>
        </w:tc>
      </w:tr>
    </w:tbl>
    <w:p w:rsidR="00371278" w:rsidRDefault="00371278">
      <w:pPr>
        <w:pStyle w:val="Heading2"/>
        <w:ind w:left="0" w:hanging="2"/>
        <w:rPr>
          <w:rFonts w:ascii="Times New Roman" w:eastAsia="Times New Roman" w:hAnsi="Times New Roman" w:cs="Times New Roman"/>
        </w:rPr>
      </w:pPr>
    </w:p>
    <w:p w:rsidR="00371278" w:rsidRDefault="00371278">
      <w:pPr>
        <w:pStyle w:val="Heading2"/>
        <w:ind w:left="0" w:hanging="2"/>
        <w:rPr>
          <w:rFonts w:ascii="Times New Roman" w:eastAsia="Times New Roman" w:hAnsi="Times New Roman" w:cs="Times New Roman"/>
        </w:rPr>
      </w:pPr>
    </w:p>
    <w:p w:rsidR="00371278" w:rsidRDefault="00635B01">
      <w:pPr>
        <w:pStyle w:val="Heading2"/>
        <w:ind w:left="0" w:hanging="2"/>
        <w:rPr>
          <w:rFonts w:ascii="Times New Roman" w:eastAsia="Times New Roman" w:hAnsi="Times New Roman" w:cs="Times New Roman"/>
        </w:rPr>
      </w:pPr>
      <w:r>
        <w:rPr>
          <w:rFonts w:ascii="Times New Roman" w:eastAsia="Times New Roman" w:hAnsi="Times New Roman" w:cs="Times New Roman"/>
          <w:b/>
        </w:rPr>
        <w:t>УПРАВНИ, РУКОВОДЕЋИ И САВЕТОДАВНИ ОРГАНИ ШКОЛЕ</w:t>
      </w:r>
    </w:p>
    <w:p w:rsidR="00371278" w:rsidRDefault="00371278">
      <w:pPr>
        <w:ind w:left="0" w:hanging="2"/>
        <w:rPr>
          <w:rFonts w:ascii="Calibri" w:eastAsia="Calibri" w:hAnsi="Calibri" w:cs="Calibri"/>
        </w:rPr>
      </w:pP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Орган управљања школе је Школски одбор.</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Школом руководи директор школе.</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Савет родитеља школе је саветодавно тело.</w:t>
      </w:r>
    </w:p>
    <w:p w:rsidR="00371278" w:rsidRDefault="00371278">
      <w:pPr>
        <w:ind w:left="0" w:hanging="2"/>
        <w:jc w:val="both"/>
        <w:rPr>
          <w:rFonts w:ascii="Times New Roman" w:eastAsia="Times New Roman" w:hAnsi="Times New Roman" w:cs="Times New Roman"/>
          <w:sz w:val="24"/>
          <w:szCs w:val="24"/>
        </w:rPr>
      </w:pPr>
    </w:p>
    <w:p w:rsidR="00371278" w:rsidRDefault="00371278">
      <w:pPr>
        <w:ind w:left="0" w:hanging="2"/>
        <w:jc w:val="both"/>
        <w:rPr>
          <w:rFonts w:ascii="Times New Roman" w:eastAsia="Times New Roman" w:hAnsi="Times New Roman" w:cs="Times New Roman"/>
          <w:sz w:val="24"/>
          <w:szCs w:val="24"/>
        </w:rPr>
      </w:pPr>
      <w:bookmarkStart w:id="9" w:name="_heading=h.2s8eyo1" w:colFirst="0" w:colLast="0"/>
      <w:bookmarkEnd w:id="9"/>
    </w:p>
    <w:p w:rsidR="00371278" w:rsidRDefault="00635B01">
      <w:pPr>
        <w:pStyle w:val="Heading2"/>
        <w:ind w:left="0" w:hanging="2"/>
        <w:rPr>
          <w:rFonts w:ascii="Times New Roman" w:eastAsia="Times New Roman" w:hAnsi="Times New Roman" w:cs="Times New Roman"/>
        </w:rPr>
      </w:pPr>
      <w:r>
        <w:rPr>
          <w:rFonts w:ascii="Times New Roman" w:eastAsia="Times New Roman" w:hAnsi="Times New Roman" w:cs="Times New Roman"/>
          <w:b/>
        </w:rPr>
        <w:t>ПЛАН РАДА ШКОЛСКОГ ОДБОРА</w:t>
      </w:r>
    </w:p>
    <w:p w:rsidR="00371278" w:rsidRDefault="00371278">
      <w:pPr>
        <w:ind w:left="0" w:hanging="2"/>
        <w:rPr>
          <w:rFonts w:ascii="Calibri" w:eastAsia="Calibri" w:hAnsi="Calibri" w:cs="Calibri"/>
        </w:rPr>
      </w:pPr>
    </w:p>
    <w:p w:rsidR="00371278" w:rsidRDefault="00635B01">
      <w:pPr>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Орган управљања установе: </w:t>
      </w:r>
    </w:p>
    <w:p w:rsidR="00371278" w:rsidRDefault="00635B01">
      <w:pPr>
        <w:pBdr>
          <w:top w:val="nil"/>
          <w:left w:val="nil"/>
          <w:bottom w:val="nil"/>
          <w:right w:val="nil"/>
          <w:between w:val="nil"/>
        </w:pBdr>
        <w:spacing w:before="280" w:after="280" w:line="240"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 доноси статут, правила понашања у установи и друге опште акте и даје сагласност на акт о организацији и систематизацији послова;</w:t>
      </w:r>
    </w:p>
    <w:p w:rsidR="00371278" w:rsidRDefault="00635B01">
      <w:pPr>
        <w:pBdr>
          <w:top w:val="nil"/>
          <w:left w:val="nil"/>
          <w:bottom w:val="nil"/>
          <w:right w:val="nil"/>
          <w:between w:val="nil"/>
        </w:pBdr>
        <w:spacing w:before="280" w:after="280" w:line="240"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 доноси предшколски, школски, односно васпитни програм (у даљем тексту: програм образовања и васпитања), развојни план, годишњи план рада, усваја извештаје о њиховом остваривању, вредновању и самовредновању;</w:t>
      </w:r>
    </w:p>
    <w:p w:rsidR="00371278" w:rsidRDefault="00635B01">
      <w:pPr>
        <w:pBdr>
          <w:top w:val="nil"/>
          <w:left w:val="nil"/>
          <w:bottom w:val="nil"/>
          <w:right w:val="nil"/>
          <w:between w:val="nil"/>
        </w:pBdr>
        <w:spacing w:before="280" w:after="280" w:line="240"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 утврђује предлог финансијског плана за припрему буџета Републике Србије;</w:t>
      </w:r>
    </w:p>
    <w:p w:rsidR="00371278" w:rsidRDefault="00635B01">
      <w:pPr>
        <w:pBdr>
          <w:top w:val="nil"/>
          <w:left w:val="nil"/>
          <w:bottom w:val="nil"/>
          <w:right w:val="nil"/>
          <w:between w:val="nil"/>
        </w:pBdr>
        <w:spacing w:before="280" w:after="280" w:line="240"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 доноси финансијски план установе, у складу са законом;</w:t>
      </w:r>
    </w:p>
    <w:p w:rsidR="00371278" w:rsidRDefault="00635B01">
      <w:pPr>
        <w:pBdr>
          <w:top w:val="nil"/>
          <w:left w:val="nil"/>
          <w:bottom w:val="nil"/>
          <w:right w:val="nil"/>
          <w:between w:val="nil"/>
        </w:pBdr>
        <w:spacing w:before="280" w:after="280" w:line="240"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 усваја извештај о пословању, годишњи обрачун и извештај о извођењу екскурзија, односно наставе у природи;</w:t>
      </w:r>
    </w:p>
    <w:p w:rsidR="00371278" w:rsidRDefault="00635B01">
      <w:pPr>
        <w:pBdr>
          <w:top w:val="nil"/>
          <w:left w:val="nil"/>
          <w:bottom w:val="nil"/>
          <w:right w:val="nil"/>
          <w:between w:val="nil"/>
        </w:pBdr>
        <w:spacing w:before="280" w:after="280" w:line="240"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 расписује конкурс за избор директора установе;</w:t>
      </w:r>
    </w:p>
    <w:p w:rsidR="00371278" w:rsidRDefault="00635B01">
      <w:pPr>
        <w:pBdr>
          <w:top w:val="nil"/>
          <w:left w:val="nil"/>
          <w:bottom w:val="nil"/>
          <w:right w:val="nil"/>
          <w:between w:val="nil"/>
        </w:pBdr>
        <w:spacing w:before="280" w:after="280" w:line="240"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 даје мишљење и предлаже министру избор директора установе;</w:t>
      </w:r>
    </w:p>
    <w:p w:rsidR="00371278" w:rsidRDefault="00635B01">
      <w:pPr>
        <w:pBdr>
          <w:top w:val="nil"/>
          <w:left w:val="nil"/>
          <w:bottom w:val="nil"/>
          <w:right w:val="nil"/>
          <w:between w:val="nil"/>
        </w:pBdr>
        <w:spacing w:before="280" w:after="280" w:line="240"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 закључује са директором установе уговор из члана 124. став 1. Закона;</w:t>
      </w:r>
    </w:p>
    <w:p w:rsidR="00371278" w:rsidRDefault="00635B01">
      <w:pPr>
        <w:pBdr>
          <w:top w:val="nil"/>
          <w:left w:val="nil"/>
          <w:bottom w:val="nil"/>
          <w:right w:val="nil"/>
          <w:between w:val="nil"/>
        </w:pBdr>
        <w:spacing w:before="280" w:after="280" w:line="240"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 одлучује о правима, обавезама и одговорностима директора установе;</w:t>
      </w:r>
    </w:p>
    <w:p w:rsidR="00371278" w:rsidRDefault="00635B01">
      <w:pPr>
        <w:pBdr>
          <w:top w:val="nil"/>
          <w:left w:val="nil"/>
          <w:bottom w:val="nil"/>
          <w:right w:val="nil"/>
          <w:between w:val="nil"/>
        </w:pBdr>
        <w:spacing w:before="280" w:after="280" w:line="240"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9а) образује комисију за вођење дисциплинског поступка против директора и доноси одлуку о одговорности директора за тежу повреду радне обавезе или повреду забране из члана 110 Закона;</w:t>
      </w:r>
    </w:p>
    <w:p w:rsidR="00371278" w:rsidRDefault="00635B01">
      <w:pPr>
        <w:pBdr>
          <w:top w:val="nil"/>
          <w:left w:val="nil"/>
          <w:bottom w:val="nil"/>
          <w:right w:val="nil"/>
          <w:between w:val="nil"/>
        </w:pBdr>
        <w:spacing w:before="280" w:after="280" w:line="240"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 доноси одлуку о проширењу делатности установе;</w:t>
      </w:r>
    </w:p>
    <w:p w:rsidR="00371278" w:rsidRDefault="00635B01">
      <w:pPr>
        <w:pBdr>
          <w:top w:val="nil"/>
          <w:left w:val="nil"/>
          <w:bottom w:val="nil"/>
          <w:right w:val="nil"/>
          <w:between w:val="nil"/>
        </w:pBdr>
        <w:spacing w:before="280" w:after="280" w:line="240"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11) разматра поштовање општих принципа, остваривање циљева образовања и васпитања и стандарда образовних постигнућа и предузима мере за побољшање услова рада и остваривање образовно-васпитног рада;</w:t>
      </w:r>
    </w:p>
    <w:p w:rsidR="00371278" w:rsidRDefault="00635B01">
      <w:pPr>
        <w:pBdr>
          <w:top w:val="nil"/>
          <w:left w:val="nil"/>
          <w:bottom w:val="nil"/>
          <w:right w:val="nil"/>
          <w:between w:val="nil"/>
        </w:pBdr>
        <w:spacing w:before="280" w:after="280" w:line="240"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 доноси план стручног усавршавања запослених и усваја извештај о његовом остваривању;</w:t>
      </w:r>
    </w:p>
    <w:p w:rsidR="00371278" w:rsidRDefault="00635B01">
      <w:pPr>
        <w:pBdr>
          <w:top w:val="nil"/>
          <w:left w:val="nil"/>
          <w:bottom w:val="nil"/>
          <w:right w:val="nil"/>
          <w:between w:val="nil"/>
        </w:pBdr>
        <w:spacing w:before="280" w:after="280" w:line="240"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 одлучује по жалби на решење директора;</w:t>
      </w:r>
    </w:p>
    <w:p w:rsidR="00371278" w:rsidRDefault="00635B01">
      <w:pPr>
        <w:pBdr>
          <w:top w:val="nil"/>
          <w:left w:val="nil"/>
          <w:bottom w:val="nil"/>
          <w:right w:val="nil"/>
          <w:between w:val="nil"/>
        </w:pBdr>
        <w:spacing w:before="280" w:after="280" w:line="240"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 обавља и друге послове у складу са законом, актом о оснивању и статутом.</w:t>
      </w: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tbl>
      <w:tblPr>
        <w:tblStyle w:val="aff7"/>
        <w:tblW w:w="11077" w:type="dxa"/>
        <w:tblInd w:w="-4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068"/>
        <w:gridCol w:w="5682"/>
        <w:gridCol w:w="1350"/>
        <w:gridCol w:w="2977"/>
      </w:tblGrid>
      <w:tr w:rsidR="00371278" w:rsidTr="00A82D38">
        <w:trPr>
          <w:trHeight w:val="197"/>
        </w:trPr>
        <w:tc>
          <w:tcPr>
            <w:tcW w:w="11077" w:type="dxa"/>
            <w:gridSpan w:val="4"/>
            <w:shd w:val="clear" w:color="auto" w:fill="D9D9D9"/>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Оперативни план рада Школског одбора</w:t>
            </w:r>
          </w:p>
        </w:tc>
      </w:tr>
      <w:tr w:rsidR="00371278" w:rsidTr="00A82D38">
        <w:tc>
          <w:tcPr>
            <w:tcW w:w="1068" w:type="dxa"/>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Р.бр.</w:t>
            </w:r>
          </w:p>
        </w:tc>
        <w:tc>
          <w:tcPr>
            <w:tcW w:w="5682" w:type="dxa"/>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Садржаји</w:t>
            </w:r>
          </w:p>
        </w:tc>
        <w:tc>
          <w:tcPr>
            <w:tcW w:w="1350" w:type="dxa"/>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Месец</w:t>
            </w:r>
          </w:p>
        </w:tc>
        <w:tc>
          <w:tcPr>
            <w:tcW w:w="2977" w:type="dxa"/>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Реализатори</w:t>
            </w:r>
          </w:p>
        </w:tc>
      </w:tr>
      <w:tr w:rsidR="00371278" w:rsidTr="00A82D38">
        <w:tc>
          <w:tcPr>
            <w:tcW w:w="1068" w:type="dxa"/>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5682" w:type="dxa"/>
          </w:tcPr>
          <w:p w:rsidR="00371278" w:rsidRDefault="00635B01">
            <w:pPr>
              <w:tabs>
                <w:tab w:val="left" w:pos="4290"/>
              </w:tabs>
              <w:ind w:left="0" w:right="-45"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Разматрање и усвајање Извештаја о раду школе и Извештаја о раду директора школе</w:t>
            </w:r>
          </w:p>
        </w:tc>
        <w:tc>
          <w:tcPr>
            <w:tcW w:w="1350" w:type="dxa"/>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Септембар</w:t>
            </w:r>
          </w:p>
        </w:tc>
        <w:tc>
          <w:tcPr>
            <w:tcW w:w="2977" w:type="dxa"/>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Директор</w:t>
            </w:r>
          </w:p>
        </w:tc>
      </w:tr>
      <w:tr w:rsidR="00371278" w:rsidTr="00A82D38">
        <w:tc>
          <w:tcPr>
            <w:tcW w:w="1068" w:type="dxa"/>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2.</w:t>
            </w:r>
          </w:p>
        </w:tc>
        <w:tc>
          <w:tcPr>
            <w:tcW w:w="5682" w:type="dxa"/>
          </w:tcPr>
          <w:p w:rsidR="00371278" w:rsidRDefault="00635B01">
            <w:pPr>
              <w:tabs>
                <w:tab w:val="left" w:pos="4290"/>
              </w:tabs>
              <w:ind w:left="0" w:right="-45"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Разматрање и доношење Плана рада школе</w:t>
            </w:r>
          </w:p>
          <w:p w:rsidR="00371278" w:rsidRDefault="00635B01">
            <w:pPr>
              <w:tabs>
                <w:tab w:val="left" w:pos="4290"/>
              </w:tabs>
              <w:ind w:left="0" w:right="-45"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за нову школску годину</w:t>
            </w:r>
          </w:p>
        </w:tc>
        <w:tc>
          <w:tcPr>
            <w:tcW w:w="1350" w:type="dxa"/>
          </w:tcPr>
          <w:p w:rsidR="00371278" w:rsidRDefault="00635B01">
            <w:pPr>
              <w:ind w:left="0" w:right="-537"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Септембар</w:t>
            </w:r>
          </w:p>
        </w:tc>
        <w:tc>
          <w:tcPr>
            <w:tcW w:w="2977" w:type="dxa"/>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Директор</w:t>
            </w:r>
          </w:p>
        </w:tc>
      </w:tr>
      <w:tr w:rsidR="00371278" w:rsidTr="00A82D38">
        <w:tc>
          <w:tcPr>
            <w:tcW w:w="1068" w:type="dxa"/>
          </w:tcPr>
          <w:p w:rsidR="00371278" w:rsidRDefault="00635B01">
            <w:pPr>
              <w:ind w:left="0" w:right="-537"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3.</w:t>
            </w:r>
          </w:p>
        </w:tc>
        <w:tc>
          <w:tcPr>
            <w:tcW w:w="5682" w:type="dxa"/>
          </w:tcPr>
          <w:p w:rsidR="00371278" w:rsidRDefault="00635B01">
            <w:pPr>
              <w:tabs>
                <w:tab w:val="left" w:pos="4290"/>
              </w:tabs>
              <w:ind w:left="0" w:right="-45"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Доношење одлуке о одобравању финансијских</w:t>
            </w:r>
          </w:p>
          <w:p w:rsidR="00371278" w:rsidRDefault="00635B01">
            <w:pPr>
              <w:ind w:left="0" w:right="-45"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средстава у вези набавке неопходних наставних средстава</w:t>
            </w:r>
          </w:p>
        </w:tc>
        <w:tc>
          <w:tcPr>
            <w:tcW w:w="1350" w:type="dxa"/>
          </w:tcPr>
          <w:p w:rsidR="00371278" w:rsidRDefault="00635B01">
            <w:pPr>
              <w:tabs>
                <w:tab w:val="center" w:pos="475"/>
              </w:tabs>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Током </w:t>
            </w:r>
            <w:r>
              <w:rPr>
                <w:rFonts w:ascii="Times New Roman" w:eastAsia="Times New Roman" w:hAnsi="Times New Roman" w:cs="Times New Roman"/>
                <w:sz w:val="24"/>
                <w:szCs w:val="24"/>
              </w:rPr>
              <w:br/>
              <w:t>године</w:t>
            </w:r>
          </w:p>
        </w:tc>
        <w:tc>
          <w:tcPr>
            <w:tcW w:w="2977" w:type="dxa"/>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Директор</w:t>
            </w:r>
          </w:p>
        </w:tc>
      </w:tr>
      <w:tr w:rsidR="00371278" w:rsidTr="00A82D38">
        <w:tc>
          <w:tcPr>
            <w:tcW w:w="1068" w:type="dxa"/>
          </w:tcPr>
          <w:p w:rsidR="00371278" w:rsidRDefault="00635B01">
            <w:pPr>
              <w:ind w:left="0" w:right="-537"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4.</w:t>
            </w:r>
          </w:p>
        </w:tc>
        <w:tc>
          <w:tcPr>
            <w:tcW w:w="5682" w:type="dxa"/>
          </w:tcPr>
          <w:p w:rsidR="00371278" w:rsidRDefault="00635B01">
            <w:pPr>
              <w:ind w:left="0" w:right="-45"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Утврђивање предлога финансијског плана за    припрему буџета Републике Србије, доношење Финансијског плана и Плана јавних набавки</w:t>
            </w:r>
          </w:p>
        </w:tc>
        <w:tc>
          <w:tcPr>
            <w:tcW w:w="1350" w:type="dxa"/>
          </w:tcPr>
          <w:p w:rsidR="00371278" w:rsidRDefault="00635B01">
            <w:pPr>
              <w:tabs>
                <w:tab w:val="center" w:pos="475"/>
              </w:tabs>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Јануар</w:t>
            </w:r>
          </w:p>
        </w:tc>
        <w:tc>
          <w:tcPr>
            <w:tcW w:w="2977" w:type="dxa"/>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Директор</w:t>
            </w:r>
          </w:p>
        </w:tc>
      </w:tr>
      <w:tr w:rsidR="00371278" w:rsidTr="00A82D38">
        <w:tc>
          <w:tcPr>
            <w:tcW w:w="1068" w:type="dxa"/>
          </w:tcPr>
          <w:p w:rsidR="00371278" w:rsidRDefault="00635B01">
            <w:pPr>
              <w:ind w:left="0" w:right="-537"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5.</w:t>
            </w:r>
          </w:p>
        </w:tc>
        <w:tc>
          <w:tcPr>
            <w:tcW w:w="5682" w:type="dxa"/>
          </w:tcPr>
          <w:p w:rsidR="00371278" w:rsidRDefault="00635B01">
            <w:pPr>
              <w:ind w:left="0" w:right="-45"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Усвајање Извештаја о раду школе за 1. полугодиште</w:t>
            </w:r>
          </w:p>
          <w:p w:rsidR="00371278" w:rsidRDefault="00635B01">
            <w:pPr>
              <w:ind w:left="0" w:right="-45"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и Извештаја о раду директора школе за 1. полугодиште</w:t>
            </w:r>
          </w:p>
        </w:tc>
        <w:tc>
          <w:tcPr>
            <w:tcW w:w="1350" w:type="dxa"/>
          </w:tcPr>
          <w:p w:rsidR="00371278" w:rsidRDefault="00635B01">
            <w:pPr>
              <w:tabs>
                <w:tab w:val="center" w:pos="475"/>
              </w:tabs>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Јануар</w:t>
            </w:r>
          </w:p>
        </w:tc>
        <w:tc>
          <w:tcPr>
            <w:tcW w:w="2977" w:type="dxa"/>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Директор</w:t>
            </w:r>
          </w:p>
        </w:tc>
      </w:tr>
      <w:tr w:rsidR="00371278" w:rsidTr="00A82D38">
        <w:tc>
          <w:tcPr>
            <w:tcW w:w="1068" w:type="dxa"/>
          </w:tcPr>
          <w:p w:rsidR="00371278" w:rsidRDefault="00635B01">
            <w:pPr>
              <w:ind w:left="0" w:right="-537"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6.</w:t>
            </w:r>
          </w:p>
        </w:tc>
        <w:tc>
          <w:tcPr>
            <w:tcW w:w="5682" w:type="dxa"/>
          </w:tcPr>
          <w:p w:rsidR="00371278" w:rsidRDefault="00635B01">
            <w:pPr>
              <w:ind w:left="0" w:right="-45"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Разматрање анализе успеха и дисциплине ученика и реализације Школског развојног плана</w:t>
            </w:r>
          </w:p>
        </w:tc>
        <w:tc>
          <w:tcPr>
            <w:tcW w:w="1350" w:type="dxa"/>
          </w:tcPr>
          <w:p w:rsidR="00371278" w:rsidRDefault="00635B01">
            <w:pPr>
              <w:tabs>
                <w:tab w:val="center" w:pos="475"/>
              </w:tabs>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Јануар</w:t>
            </w:r>
          </w:p>
        </w:tc>
        <w:tc>
          <w:tcPr>
            <w:tcW w:w="2977" w:type="dxa"/>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Директор</w:t>
            </w:r>
          </w:p>
        </w:tc>
      </w:tr>
      <w:tr w:rsidR="00371278" w:rsidTr="00A82D38">
        <w:tc>
          <w:tcPr>
            <w:tcW w:w="1068" w:type="dxa"/>
          </w:tcPr>
          <w:p w:rsidR="00371278" w:rsidRDefault="00635B01">
            <w:pPr>
              <w:ind w:left="0" w:right="-537"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7.</w:t>
            </w:r>
          </w:p>
        </w:tc>
        <w:tc>
          <w:tcPr>
            <w:tcW w:w="5682" w:type="dxa"/>
          </w:tcPr>
          <w:p w:rsidR="00371278" w:rsidRDefault="00635B01">
            <w:pPr>
              <w:tabs>
                <w:tab w:val="left" w:pos="4290"/>
              </w:tabs>
              <w:ind w:left="0" w:right="-45"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Усвајање финансијских извештаја и усвајање</w:t>
            </w:r>
          </w:p>
          <w:p w:rsidR="00371278" w:rsidRDefault="00635B01">
            <w:pPr>
              <w:ind w:left="0" w:right="-45"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периодичних и годишњих  обрачуна</w:t>
            </w:r>
          </w:p>
        </w:tc>
        <w:tc>
          <w:tcPr>
            <w:tcW w:w="1350" w:type="dxa"/>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Јануар-март</w:t>
            </w:r>
          </w:p>
        </w:tc>
        <w:tc>
          <w:tcPr>
            <w:tcW w:w="2977" w:type="dxa"/>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Директор</w:t>
            </w:r>
          </w:p>
        </w:tc>
      </w:tr>
      <w:tr w:rsidR="00371278" w:rsidTr="00A82D38">
        <w:tc>
          <w:tcPr>
            <w:tcW w:w="1068" w:type="dxa"/>
          </w:tcPr>
          <w:p w:rsidR="00371278" w:rsidRDefault="00635B01">
            <w:pPr>
              <w:ind w:left="0" w:right="-537"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5682" w:type="dxa"/>
          </w:tcPr>
          <w:p w:rsidR="00371278" w:rsidRDefault="00635B01">
            <w:pPr>
              <w:tabs>
                <w:tab w:val="left" w:pos="4290"/>
              </w:tabs>
              <w:ind w:left="0" w:right="-45"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Разматрање и предузимање мера за побољшање </w:t>
            </w:r>
            <w:r>
              <w:rPr>
                <w:rFonts w:ascii="Times New Roman" w:eastAsia="Times New Roman" w:hAnsi="Times New Roman" w:cs="Times New Roman"/>
                <w:sz w:val="24"/>
                <w:szCs w:val="24"/>
              </w:rPr>
              <w:br/>
              <w:t>услова рада школе</w:t>
            </w:r>
          </w:p>
        </w:tc>
        <w:tc>
          <w:tcPr>
            <w:tcW w:w="1350" w:type="dxa"/>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Током </w:t>
            </w:r>
            <w:r>
              <w:rPr>
                <w:rFonts w:ascii="Times New Roman" w:eastAsia="Times New Roman" w:hAnsi="Times New Roman" w:cs="Times New Roman"/>
                <w:sz w:val="24"/>
                <w:szCs w:val="24"/>
              </w:rPr>
              <w:br/>
              <w:t>године</w:t>
            </w:r>
          </w:p>
        </w:tc>
        <w:tc>
          <w:tcPr>
            <w:tcW w:w="2977" w:type="dxa"/>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Директор</w:t>
            </w:r>
          </w:p>
        </w:tc>
      </w:tr>
      <w:tr w:rsidR="00371278" w:rsidTr="00A82D38">
        <w:tc>
          <w:tcPr>
            <w:tcW w:w="1068" w:type="dxa"/>
          </w:tcPr>
          <w:p w:rsidR="00371278" w:rsidRDefault="00635B01">
            <w:pPr>
              <w:ind w:left="0" w:right="-537"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5682" w:type="dxa"/>
          </w:tcPr>
          <w:p w:rsidR="00371278" w:rsidRDefault="00635B01">
            <w:pPr>
              <w:tabs>
                <w:tab w:val="left" w:pos="4290"/>
              </w:tabs>
              <w:ind w:left="0" w:right="-45"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Именовање чланова комисије која формира</w:t>
            </w:r>
          </w:p>
          <w:p w:rsidR="00371278" w:rsidRDefault="00635B01">
            <w:pPr>
              <w:ind w:left="0" w:right="-45"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Школски одбор</w:t>
            </w:r>
          </w:p>
        </w:tc>
        <w:tc>
          <w:tcPr>
            <w:tcW w:w="1350" w:type="dxa"/>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Током</w:t>
            </w:r>
            <w:r>
              <w:rPr>
                <w:rFonts w:ascii="Times New Roman" w:eastAsia="Times New Roman" w:hAnsi="Times New Roman" w:cs="Times New Roman"/>
                <w:sz w:val="24"/>
                <w:szCs w:val="24"/>
              </w:rPr>
              <w:br/>
              <w:t xml:space="preserve"> године</w:t>
            </w:r>
          </w:p>
        </w:tc>
        <w:tc>
          <w:tcPr>
            <w:tcW w:w="2977" w:type="dxa"/>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Директор</w:t>
            </w:r>
          </w:p>
        </w:tc>
      </w:tr>
      <w:tr w:rsidR="00371278" w:rsidTr="00A82D38">
        <w:tc>
          <w:tcPr>
            <w:tcW w:w="1068" w:type="dxa"/>
          </w:tcPr>
          <w:p w:rsidR="00371278" w:rsidRDefault="00635B01">
            <w:pPr>
              <w:ind w:left="0" w:right="-537"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10.</w:t>
            </w:r>
          </w:p>
        </w:tc>
        <w:tc>
          <w:tcPr>
            <w:tcW w:w="5682" w:type="dxa"/>
          </w:tcPr>
          <w:p w:rsidR="00371278" w:rsidRDefault="00635B01">
            <w:pPr>
              <w:ind w:left="0" w:right="-45"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Доношење општих аката у складу са Законом</w:t>
            </w:r>
          </w:p>
        </w:tc>
        <w:tc>
          <w:tcPr>
            <w:tcW w:w="1350" w:type="dxa"/>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Током</w:t>
            </w:r>
            <w:r>
              <w:rPr>
                <w:rFonts w:ascii="Times New Roman" w:eastAsia="Times New Roman" w:hAnsi="Times New Roman" w:cs="Times New Roman"/>
                <w:sz w:val="24"/>
                <w:szCs w:val="24"/>
              </w:rPr>
              <w:br/>
              <w:t xml:space="preserve"> године</w:t>
            </w:r>
          </w:p>
        </w:tc>
        <w:tc>
          <w:tcPr>
            <w:tcW w:w="2977" w:type="dxa"/>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Директор</w:t>
            </w:r>
          </w:p>
        </w:tc>
      </w:tr>
      <w:tr w:rsidR="00371278" w:rsidTr="00A82D38">
        <w:tc>
          <w:tcPr>
            <w:tcW w:w="1068" w:type="dxa"/>
          </w:tcPr>
          <w:p w:rsidR="00371278" w:rsidRDefault="00635B01">
            <w:pPr>
              <w:ind w:left="0" w:right="-537"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11.</w:t>
            </w:r>
          </w:p>
        </w:tc>
        <w:tc>
          <w:tcPr>
            <w:tcW w:w="5682" w:type="dxa"/>
          </w:tcPr>
          <w:p w:rsidR="00371278" w:rsidRDefault="00635B01">
            <w:pPr>
              <w:ind w:left="0" w:right="-45"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Разматрање анализе успеха и дисциплине ученика</w:t>
            </w:r>
          </w:p>
        </w:tc>
        <w:tc>
          <w:tcPr>
            <w:tcW w:w="1350" w:type="dxa"/>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Јун</w:t>
            </w:r>
          </w:p>
        </w:tc>
        <w:tc>
          <w:tcPr>
            <w:tcW w:w="2977" w:type="dxa"/>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Директор</w:t>
            </w:r>
          </w:p>
        </w:tc>
      </w:tr>
    </w:tbl>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bookmarkStart w:id="10" w:name="_heading=h.17dp8vu" w:colFirst="0" w:colLast="0"/>
      <w:bookmarkEnd w:id="10"/>
    </w:p>
    <w:p w:rsidR="00371278" w:rsidRDefault="00635B01">
      <w:pPr>
        <w:pStyle w:val="Heading2"/>
        <w:ind w:left="0" w:hanging="2"/>
        <w:rPr>
          <w:rFonts w:ascii="Times New Roman" w:eastAsia="Times New Roman" w:hAnsi="Times New Roman" w:cs="Times New Roman"/>
        </w:rPr>
      </w:pPr>
      <w:r>
        <w:rPr>
          <w:rFonts w:ascii="Times New Roman" w:eastAsia="Times New Roman" w:hAnsi="Times New Roman" w:cs="Times New Roman"/>
          <w:b/>
        </w:rPr>
        <w:t>ПРОГРАМ РАДА ДИРЕКТОРА</w:t>
      </w:r>
    </w:p>
    <w:p w:rsidR="00371278" w:rsidRDefault="00371278">
      <w:pPr>
        <w:ind w:left="0" w:hanging="2"/>
        <w:rPr>
          <w:rFonts w:ascii="Calibri" w:eastAsia="Calibri" w:hAnsi="Calibri" w:cs="Calibri"/>
        </w:rPr>
      </w:pPr>
    </w:p>
    <w:p w:rsidR="00371278" w:rsidRDefault="00635B01">
      <w:pPr>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xml:space="preserve">Осим послова утврђених законом и Статутом установе,  директор: </w:t>
      </w:r>
      <w:r>
        <w:rPr>
          <w:rFonts w:ascii="Times New Roman" w:eastAsia="Times New Roman" w:hAnsi="Times New Roman" w:cs="Times New Roman"/>
          <w:color w:val="000000"/>
          <w:sz w:val="24"/>
          <w:szCs w:val="24"/>
        </w:rPr>
        <w:br/>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 планира и организује остваривање програма образовања и васпитања и свих активности Школе; </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 одговоран је за обезбеђивање квалитета, самовредновање, стварање услова за спровођење спољашњег вредновања, остваривање стандарда образовних постигнућа и унапређивање квалитета образовно-васпитног рада; </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 одговоран је за остваривање развојног плана Школе; </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4) одлучује о коришћењу средстава утврђених финансијским планом и одговара за одобравање и наменско коришћење тих средстава, у складу са законом; </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5) сарађује са органима јединице локалне самоуправе, организацијама и удружењима; </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6) пружа подршку у стварању амбијента за остваривање предузетничког образовања и предузетничких активности ученика; </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7) организује и врши педагошко-инструктивни увид и прати квалитет образовно-васпитног рада и педагошке праксе и предузима мере за унапређивање и усавршавање рада наставника, васпитача  и стручних сарадника; </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8) планира и прати стручно усавршавање запослених и спроводи поступак за стицање звања наставника, васпитача и стручног сарадника; </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9) одговоран је за регуларност спровођења свих испита у Школи у складу са прописима; </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10) предузима мере у случајевима повреда забрана прописаних чл. 110-113. Закона (3-8 Статута); </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11) предузима мере ради извршавања налога просветног инспектора и предлога просветног саветника, као и других инспекцијских органа; </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12) одговоран је за благовремени и тачан унос и одржавање ажурности базе података о Школи у оквиру јединственог информационог система просвете; </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13) обавезан је да благовремено информише запослене, децу, ученике и родитеље, односно друге законске заступнике, стручне органе, органе управљања о свим питањима од интереса за рад Школе у целини; </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14) сазива и руководи седницама Наставничког, односно Педагошког већа, без права одлучивања; </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15) образује стручна тела и тимове, усмерава и усклађује рад стручних органа у Школи; </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16) сарађује са родитељима, односно другим законским заступницима деце и ученика школе и Саветом родитеља; </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17) редовно подноси извештаје о свом раду и раду школе Школском одбору, најмање два пута годишње; </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18) одлучује о правима, обавезама и одговорностима ученика и запослених, у складу са овим и другим законом. </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19) доноси општи акт о организацији и систематизацији послова, у складу са законом; </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20) обезбеђује услове за остваривање права деце и права, обавеза и одговорности ученика и запослених, у складу са овим и другим законом; </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21) сарађује са ученицима и ученичким парламентом; </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22) одлучује по жалби на решење конкурсне комисије за избор кандидата за пријем у радни однос; </w:t>
      </w:r>
    </w:p>
    <w:p w:rsidR="00371278" w:rsidRDefault="00635B01">
      <w:p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bookmarkStart w:id="11" w:name="_heading=h.3rdcrjn" w:colFirst="0" w:colLast="0"/>
      <w:bookmarkEnd w:id="11"/>
      <w:r>
        <w:rPr>
          <w:rFonts w:ascii="Times New Roman" w:eastAsia="Times New Roman" w:hAnsi="Times New Roman" w:cs="Times New Roman"/>
          <w:color w:val="000000"/>
          <w:sz w:val="24"/>
          <w:szCs w:val="24"/>
        </w:rPr>
        <w:t xml:space="preserve">23) обавља и друге послове у складу са законом и статутом. </w:t>
      </w:r>
    </w:p>
    <w:p w:rsidR="00371278" w:rsidRDefault="00371278">
      <w:pPr>
        <w:pStyle w:val="Heading3"/>
        <w:ind w:left="0" w:hanging="2"/>
        <w:rPr>
          <w:rFonts w:ascii="Times New Roman" w:hAnsi="Times New Roman"/>
          <w:sz w:val="24"/>
          <w:szCs w:val="24"/>
        </w:rPr>
      </w:pPr>
    </w:p>
    <w:p w:rsidR="00371278" w:rsidRDefault="00371278">
      <w:pPr>
        <w:ind w:left="0" w:hanging="2"/>
        <w:rPr>
          <w:rFonts w:ascii="Calibri" w:eastAsia="Calibri" w:hAnsi="Calibri" w:cs="Calibri"/>
        </w:rPr>
      </w:pPr>
    </w:p>
    <w:tbl>
      <w:tblPr>
        <w:tblStyle w:val="aff8"/>
        <w:tblW w:w="10020" w:type="dxa"/>
        <w:tblInd w:w="-720" w:type="dxa"/>
        <w:tblBorders>
          <w:top w:val="single" w:sz="4" w:space="0" w:color="000000"/>
          <w:left w:val="nil"/>
          <w:bottom w:val="single" w:sz="4" w:space="0" w:color="000000"/>
          <w:right w:val="nil"/>
          <w:insideH w:val="single" w:sz="4" w:space="0" w:color="000000"/>
          <w:insideV w:val="nil"/>
        </w:tblBorders>
        <w:tblLayout w:type="fixed"/>
        <w:tblLook w:val="0000" w:firstRow="0" w:lastRow="0" w:firstColumn="0" w:lastColumn="0" w:noHBand="0" w:noVBand="0"/>
      </w:tblPr>
      <w:tblGrid>
        <w:gridCol w:w="1411"/>
        <w:gridCol w:w="5979"/>
        <w:gridCol w:w="2630"/>
      </w:tblGrid>
      <w:tr w:rsidR="00371278">
        <w:trPr>
          <w:trHeight w:val="780"/>
          <w:tblHeader/>
        </w:trPr>
        <w:tc>
          <w:tcPr>
            <w:tcW w:w="1411" w:type="dxa"/>
            <w:shd w:val="clear" w:color="auto" w:fill="BFBFBF"/>
            <w:tcMar>
              <w:top w:w="101" w:type="dxa"/>
              <w:left w:w="115" w:type="dxa"/>
              <w:bottom w:w="101" w:type="dxa"/>
              <w:right w:w="115" w:type="dxa"/>
            </w:tcMar>
          </w:tcPr>
          <w:p w:rsidR="00371278" w:rsidRDefault="00371278">
            <w:pPr>
              <w:ind w:left="0" w:hanging="2"/>
              <w:jc w:val="center"/>
              <w:rPr>
                <w:rFonts w:ascii="Times New Roman" w:eastAsia="Times New Roman" w:hAnsi="Times New Roman" w:cs="Times New Roman"/>
                <w:sz w:val="24"/>
                <w:szCs w:val="24"/>
              </w:rPr>
            </w:pPr>
          </w:p>
        </w:tc>
        <w:tc>
          <w:tcPr>
            <w:tcW w:w="5979" w:type="dxa"/>
            <w:shd w:val="clear" w:color="auto" w:fill="BFBFBF"/>
            <w:tcMar>
              <w:top w:w="101" w:type="dxa"/>
              <w:left w:w="115" w:type="dxa"/>
              <w:bottom w:w="101" w:type="dxa"/>
              <w:right w:w="115" w:type="dxa"/>
            </w:tcMar>
          </w:tcPr>
          <w:p w:rsidR="00371278" w:rsidRDefault="00635B01">
            <w:pPr>
              <w:pStyle w:val="Heading3"/>
              <w:ind w:left="1" w:hanging="3"/>
              <w:rPr>
                <w:rFonts w:ascii="Times New Roman" w:hAnsi="Times New Roman"/>
                <w:sz w:val="28"/>
                <w:szCs w:val="28"/>
              </w:rPr>
            </w:pPr>
            <w:r>
              <w:rPr>
                <w:rFonts w:ascii="Times New Roman" w:hAnsi="Times New Roman"/>
                <w:sz w:val="28"/>
                <w:szCs w:val="28"/>
              </w:rPr>
              <w:t>Оперативни план рада директора</w:t>
            </w:r>
          </w:p>
          <w:p w:rsidR="00371278" w:rsidRDefault="00371278">
            <w:pPr>
              <w:ind w:left="1" w:hanging="3"/>
              <w:rPr>
                <w:rFonts w:ascii="Calibri" w:eastAsia="Calibri" w:hAnsi="Calibri" w:cs="Calibri"/>
                <w:sz w:val="28"/>
                <w:szCs w:val="28"/>
              </w:rPr>
            </w:pPr>
          </w:p>
          <w:p w:rsidR="00371278" w:rsidRDefault="00371278">
            <w:pPr>
              <w:ind w:left="1" w:hanging="3"/>
              <w:jc w:val="center"/>
              <w:rPr>
                <w:rFonts w:ascii="Times New Roman" w:eastAsia="Times New Roman" w:hAnsi="Times New Roman" w:cs="Times New Roman"/>
                <w:sz w:val="28"/>
                <w:szCs w:val="28"/>
              </w:rPr>
            </w:pPr>
          </w:p>
        </w:tc>
        <w:tc>
          <w:tcPr>
            <w:tcW w:w="2630" w:type="dxa"/>
            <w:shd w:val="clear" w:color="auto" w:fill="BFBFBF"/>
            <w:tcMar>
              <w:top w:w="101" w:type="dxa"/>
              <w:left w:w="115" w:type="dxa"/>
              <w:bottom w:w="101" w:type="dxa"/>
              <w:right w:w="115" w:type="dxa"/>
            </w:tcMar>
          </w:tcPr>
          <w:p w:rsidR="00371278" w:rsidRDefault="00371278">
            <w:pPr>
              <w:ind w:left="0" w:hanging="2"/>
              <w:rPr>
                <w:rFonts w:ascii="Times New Roman" w:eastAsia="Times New Roman" w:hAnsi="Times New Roman" w:cs="Times New Roman"/>
                <w:sz w:val="24"/>
                <w:szCs w:val="24"/>
              </w:rPr>
            </w:pPr>
          </w:p>
        </w:tc>
      </w:tr>
      <w:tr w:rsidR="00371278">
        <w:trPr>
          <w:trHeight w:val="127"/>
          <w:tblHeader/>
        </w:trPr>
        <w:tc>
          <w:tcPr>
            <w:tcW w:w="1411" w:type="dxa"/>
            <w:shd w:val="clear" w:color="auto" w:fill="BFBFBF"/>
            <w:tcMar>
              <w:top w:w="101" w:type="dxa"/>
              <w:left w:w="115" w:type="dxa"/>
              <w:bottom w:w="101" w:type="dxa"/>
              <w:right w:w="115" w:type="dxa"/>
            </w:tcMar>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МЕСЕЦ</w:t>
            </w:r>
          </w:p>
        </w:tc>
        <w:tc>
          <w:tcPr>
            <w:tcW w:w="5979" w:type="dxa"/>
            <w:shd w:val="clear" w:color="auto" w:fill="BFBFBF"/>
            <w:tcMar>
              <w:top w:w="101" w:type="dxa"/>
              <w:left w:w="115" w:type="dxa"/>
              <w:bottom w:w="101" w:type="dxa"/>
              <w:right w:w="115" w:type="dxa"/>
            </w:tcMar>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САДРЖАЈ РАДА</w:t>
            </w:r>
          </w:p>
        </w:tc>
        <w:tc>
          <w:tcPr>
            <w:tcW w:w="2630" w:type="dxa"/>
            <w:shd w:val="clear" w:color="auto" w:fill="BFBFBF"/>
            <w:tcMar>
              <w:top w:w="101" w:type="dxa"/>
              <w:left w:w="115" w:type="dxa"/>
              <w:bottom w:w="101" w:type="dxa"/>
              <w:right w:w="115" w:type="dxa"/>
            </w:tcMar>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САРАДНИЦИ</w:t>
            </w:r>
          </w:p>
        </w:tc>
      </w:tr>
      <w:tr w:rsidR="00371278">
        <w:trPr>
          <w:trHeight w:val="1762"/>
        </w:trPr>
        <w:tc>
          <w:tcPr>
            <w:tcW w:w="1411" w:type="dxa"/>
            <w:tcMar>
              <w:top w:w="101" w:type="dxa"/>
              <w:left w:w="115" w:type="dxa"/>
              <w:bottom w:w="101" w:type="dxa"/>
              <w:right w:w="115" w:type="dxa"/>
            </w:tcMar>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Август</w:t>
            </w:r>
          </w:p>
          <w:p w:rsidR="00371278" w:rsidRDefault="00371278">
            <w:pPr>
              <w:ind w:left="0" w:hanging="2"/>
              <w:jc w:val="center"/>
              <w:rPr>
                <w:rFonts w:ascii="Times New Roman" w:eastAsia="Times New Roman" w:hAnsi="Times New Roman" w:cs="Times New Roman"/>
                <w:sz w:val="24"/>
                <w:szCs w:val="24"/>
              </w:rPr>
            </w:pPr>
          </w:p>
          <w:p w:rsidR="00371278" w:rsidRDefault="00371278">
            <w:pPr>
              <w:ind w:left="0" w:hanging="2"/>
              <w:jc w:val="center"/>
              <w:rPr>
                <w:rFonts w:ascii="Times New Roman" w:eastAsia="Times New Roman" w:hAnsi="Times New Roman" w:cs="Times New Roman"/>
                <w:sz w:val="24"/>
                <w:szCs w:val="24"/>
              </w:rPr>
            </w:pPr>
          </w:p>
          <w:p w:rsidR="00371278" w:rsidRDefault="00371278">
            <w:pPr>
              <w:ind w:left="0" w:hanging="2"/>
              <w:jc w:val="center"/>
              <w:rPr>
                <w:rFonts w:ascii="Times New Roman" w:eastAsia="Times New Roman" w:hAnsi="Times New Roman" w:cs="Times New Roman"/>
                <w:sz w:val="24"/>
                <w:szCs w:val="24"/>
              </w:rPr>
            </w:pPr>
          </w:p>
          <w:p w:rsidR="00371278" w:rsidRDefault="00371278">
            <w:pPr>
              <w:ind w:left="0" w:hanging="2"/>
              <w:jc w:val="center"/>
              <w:rPr>
                <w:rFonts w:ascii="Times New Roman" w:eastAsia="Times New Roman" w:hAnsi="Times New Roman" w:cs="Times New Roman"/>
                <w:sz w:val="24"/>
                <w:szCs w:val="24"/>
              </w:rPr>
            </w:pPr>
          </w:p>
        </w:tc>
        <w:tc>
          <w:tcPr>
            <w:tcW w:w="5979" w:type="dxa"/>
            <w:tcMar>
              <w:top w:w="101" w:type="dxa"/>
              <w:left w:w="115" w:type="dxa"/>
              <w:bottom w:w="101" w:type="dxa"/>
              <w:right w:w="115" w:type="dxa"/>
            </w:tcMar>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Израда Годишњег плана рада школе</w:t>
            </w:r>
          </w:p>
          <w:p w:rsidR="00371278" w:rsidRDefault="00371278">
            <w:pPr>
              <w:ind w:left="0" w:hanging="2"/>
              <w:rPr>
                <w:rFonts w:ascii="Times New Roman" w:eastAsia="Times New Roman" w:hAnsi="Times New Roman" w:cs="Times New Roman"/>
                <w:sz w:val="24"/>
                <w:szCs w:val="24"/>
              </w:rPr>
            </w:pP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Израда Годишњег извештаја о раду школе</w:t>
            </w:r>
          </w:p>
          <w:p w:rsidR="00371278" w:rsidRDefault="00371278">
            <w:pPr>
              <w:ind w:left="0" w:hanging="2"/>
              <w:rPr>
                <w:rFonts w:ascii="Times New Roman" w:eastAsia="Times New Roman" w:hAnsi="Times New Roman" w:cs="Times New Roman"/>
                <w:sz w:val="24"/>
                <w:szCs w:val="24"/>
              </w:rPr>
            </w:pP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Израда Годишњег извештаја о раду директора</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sz w:val="24"/>
                <w:szCs w:val="24"/>
              </w:rPr>
              <w:tab/>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Организација рада школе</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p>
          <w:p w:rsidR="00371278" w:rsidRDefault="00635B01">
            <w:p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Организација рада продуженог боравка</w:t>
            </w:r>
          </w:p>
          <w:p w:rsidR="00371278" w:rsidRDefault="00371278">
            <w:p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p>
          <w:p w:rsidR="00371278" w:rsidRDefault="00635B01">
            <w:p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Израда годишњег плана рада директора</w:t>
            </w:r>
          </w:p>
          <w:p w:rsidR="00371278" w:rsidRDefault="00371278">
            <w:p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p>
          <w:p w:rsidR="00371278" w:rsidRDefault="00635B01">
            <w:p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Организација школског превоза</w:t>
            </w:r>
          </w:p>
          <w:p w:rsidR="00371278" w:rsidRDefault="00371278">
            <w:p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p>
          <w:p w:rsidR="00371278" w:rsidRDefault="00635B01">
            <w:pPr>
              <w:pBdr>
                <w:top w:val="nil"/>
                <w:left w:val="nil"/>
                <w:bottom w:val="nil"/>
                <w:right w:val="nil"/>
                <w:between w:val="nil"/>
              </w:pBdr>
              <w:spacing w:line="240" w:lineRule="auto"/>
              <w:ind w:left="0" w:hanging="2"/>
              <w:jc w:val="both"/>
              <w:rPr>
                <w:rFonts w:ascii="Times New Roman" w:eastAsia="Times New Roman" w:hAnsi="Times New Roman" w:cs="Times New Roman"/>
                <w:b/>
                <w:color w:val="000000"/>
                <w:sz w:val="24"/>
                <w:szCs w:val="24"/>
              </w:rPr>
            </w:pPr>
            <w:r>
              <w:rPr>
                <w:rFonts w:ascii="Times New Roman" w:eastAsia="Times New Roman" w:hAnsi="Times New Roman" w:cs="Times New Roman"/>
                <w:color w:val="000000"/>
                <w:sz w:val="24"/>
                <w:szCs w:val="24"/>
              </w:rPr>
              <w:t>Попуњавање података у информационом систему „Доситеј“</w:t>
            </w:r>
          </w:p>
        </w:tc>
        <w:tc>
          <w:tcPr>
            <w:tcW w:w="2630" w:type="dxa"/>
            <w:tcMar>
              <w:top w:w="101" w:type="dxa"/>
              <w:left w:w="115" w:type="dxa"/>
              <w:bottom w:w="101" w:type="dxa"/>
              <w:right w:w="115" w:type="dxa"/>
            </w:tcMar>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наставници, психолог,</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специјални педагог</w:t>
            </w: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васпитачи</w:t>
            </w: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психолог,</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специјални педагог и </w:t>
            </w:r>
            <w:r>
              <w:rPr>
                <w:rFonts w:ascii="Times New Roman" w:eastAsia="Times New Roman" w:hAnsi="Times New Roman" w:cs="Times New Roman"/>
                <w:sz w:val="24"/>
                <w:szCs w:val="24"/>
              </w:rPr>
              <w:br/>
              <w:t>родитељи</w:t>
            </w:r>
          </w:p>
        </w:tc>
      </w:tr>
      <w:tr w:rsidR="00371278">
        <w:trPr>
          <w:trHeight w:val="127"/>
        </w:trPr>
        <w:tc>
          <w:tcPr>
            <w:tcW w:w="1411" w:type="dxa"/>
            <w:tcMar>
              <w:top w:w="101" w:type="dxa"/>
              <w:left w:w="115" w:type="dxa"/>
              <w:bottom w:w="101" w:type="dxa"/>
              <w:right w:w="115" w:type="dxa"/>
            </w:tcMar>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Септембар</w:t>
            </w:r>
          </w:p>
        </w:tc>
        <w:tc>
          <w:tcPr>
            <w:tcW w:w="5979" w:type="dxa"/>
            <w:tcMar>
              <w:top w:w="101" w:type="dxa"/>
              <w:left w:w="115" w:type="dxa"/>
              <w:bottom w:w="101" w:type="dxa"/>
              <w:right w:w="115" w:type="dxa"/>
            </w:tcMar>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Израда 40-часовне радне недеље</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p>
          <w:p w:rsidR="00371278" w:rsidRDefault="00371278">
            <w:pPr>
              <w:ind w:left="0" w:hanging="2"/>
              <w:rPr>
                <w:rFonts w:ascii="Times New Roman" w:eastAsia="Times New Roman" w:hAnsi="Times New Roman" w:cs="Times New Roman"/>
                <w:sz w:val="24"/>
                <w:szCs w:val="24"/>
              </w:rPr>
            </w:pP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Обилазак групе ППП, одељења 1. и 5. разреда с циљем увида у адаптацију ученика на школску средину (ППП, 1. разред) и предметну наставу (5. разред)</w:t>
            </w:r>
          </w:p>
          <w:p w:rsidR="00371278" w:rsidRDefault="00371278">
            <w:pPr>
              <w:ind w:left="0" w:hanging="2"/>
              <w:rPr>
                <w:rFonts w:ascii="Times New Roman" w:eastAsia="Times New Roman" w:hAnsi="Times New Roman" w:cs="Times New Roman"/>
                <w:sz w:val="24"/>
                <w:szCs w:val="24"/>
              </w:rPr>
            </w:pP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Увид у педагошку документацију</w:t>
            </w:r>
            <w:r>
              <w:rPr>
                <w:rFonts w:ascii="Times New Roman" w:eastAsia="Times New Roman" w:hAnsi="Times New Roman" w:cs="Times New Roman"/>
                <w:sz w:val="24"/>
                <w:szCs w:val="24"/>
              </w:rPr>
              <w:tab/>
            </w:r>
          </w:p>
          <w:p w:rsidR="00371278" w:rsidRDefault="00371278">
            <w:pPr>
              <w:ind w:left="0" w:hanging="2"/>
              <w:rPr>
                <w:rFonts w:ascii="Times New Roman" w:eastAsia="Times New Roman" w:hAnsi="Times New Roman" w:cs="Times New Roman"/>
                <w:sz w:val="24"/>
                <w:szCs w:val="24"/>
              </w:rPr>
            </w:pP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Учешће у раду Школског одбора и Савета родитеља</w:t>
            </w:r>
          </w:p>
          <w:p w:rsidR="00371278" w:rsidRDefault="00371278">
            <w:pPr>
              <w:ind w:left="0" w:hanging="2"/>
              <w:rPr>
                <w:rFonts w:ascii="Times New Roman" w:eastAsia="Times New Roman" w:hAnsi="Times New Roman" w:cs="Times New Roman"/>
                <w:sz w:val="24"/>
                <w:szCs w:val="24"/>
              </w:rPr>
            </w:pPr>
          </w:p>
          <w:p w:rsidR="00371278" w:rsidRDefault="00635B01">
            <w:pPr>
              <w:ind w:left="0" w:right="292"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Попуњавање извода из Годишњег плана рада ради утврђивања ЦЕНУС- а достављање попуњених образаца  Школској управи ради утврђивања ЦЕНУС-а  </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Попуњавање података у информационом систему „Доситеј“</w:t>
            </w:r>
          </w:p>
          <w:p w:rsidR="00371278" w:rsidRDefault="00371278">
            <w:pPr>
              <w:ind w:left="0" w:hanging="2"/>
              <w:rPr>
                <w:rFonts w:ascii="Times New Roman" w:eastAsia="Times New Roman" w:hAnsi="Times New Roman" w:cs="Times New Roman"/>
                <w:sz w:val="24"/>
                <w:szCs w:val="24"/>
              </w:rPr>
            </w:pP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Праћење рада продуженог боравка </w:t>
            </w:r>
          </w:p>
          <w:p w:rsidR="00371278" w:rsidRDefault="00371278">
            <w:pPr>
              <w:ind w:left="0" w:hanging="2"/>
              <w:rPr>
                <w:rFonts w:ascii="Times New Roman" w:eastAsia="Times New Roman" w:hAnsi="Times New Roman" w:cs="Times New Roman"/>
                <w:sz w:val="24"/>
                <w:szCs w:val="24"/>
              </w:rPr>
            </w:pP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Финансијска ситуација и пословања школе </w:t>
            </w:r>
          </w:p>
          <w:p w:rsidR="00371278" w:rsidRDefault="00371278">
            <w:pPr>
              <w:ind w:left="0" w:hanging="2"/>
              <w:rPr>
                <w:rFonts w:ascii="Times New Roman" w:eastAsia="Times New Roman" w:hAnsi="Times New Roman" w:cs="Times New Roman"/>
                <w:sz w:val="24"/>
                <w:szCs w:val="24"/>
              </w:rPr>
            </w:pP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Израда плана набавке потребних наставних средстава</w:t>
            </w: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tc>
        <w:tc>
          <w:tcPr>
            <w:tcW w:w="2630" w:type="dxa"/>
            <w:tcMar>
              <w:top w:w="101" w:type="dxa"/>
              <w:left w:w="115" w:type="dxa"/>
              <w:bottom w:w="101" w:type="dxa"/>
              <w:right w:w="115" w:type="dxa"/>
            </w:tcMar>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наставници, психолог,</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специјални педагог</w:t>
            </w:r>
          </w:p>
          <w:p w:rsidR="00371278" w:rsidRDefault="00371278">
            <w:pPr>
              <w:ind w:left="0" w:hanging="2"/>
              <w:rPr>
                <w:rFonts w:ascii="Times New Roman" w:eastAsia="Times New Roman" w:hAnsi="Times New Roman" w:cs="Times New Roman"/>
                <w:sz w:val="24"/>
                <w:szCs w:val="24"/>
              </w:rPr>
            </w:pP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наставници</w:t>
            </w: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психолог и</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специјални педагог</w:t>
            </w:r>
          </w:p>
          <w:p w:rsidR="00371278" w:rsidRDefault="00371278">
            <w:pPr>
              <w:ind w:left="0" w:hanging="2"/>
              <w:rPr>
                <w:rFonts w:ascii="Times New Roman" w:eastAsia="Times New Roman" w:hAnsi="Times New Roman" w:cs="Times New Roman"/>
                <w:sz w:val="24"/>
                <w:szCs w:val="24"/>
              </w:rPr>
            </w:pP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секретар</w:t>
            </w: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васпитачи</w:t>
            </w:r>
          </w:p>
          <w:p w:rsidR="00371278" w:rsidRDefault="00371278">
            <w:pPr>
              <w:ind w:left="0" w:hanging="2"/>
              <w:rPr>
                <w:rFonts w:ascii="Times New Roman" w:eastAsia="Times New Roman" w:hAnsi="Times New Roman" w:cs="Times New Roman"/>
                <w:sz w:val="24"/>
                <w:szCs w:val="24"/>
              </w:rPr>
            </w:pP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секретар и рачунополагач</w:t>
            </w: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руководиоци Стручних већа</w:t>
            </w:r>
          </w:p>
        </w:tc>
      </w:tr>
      <w:tr w:rsidR="00371278">
        <w:trPr>
          <w:trHeight w:val="127"/>
        </w:trPr>
        <w:tc>
          <w:tcPr>
            <w:tcW w:w="1411" w:type="dxa"/>
            <w:tcMar>
              <w:top w:w="101" w:type="dxa"/>
              <w:left w:w="115" w:type="dxa"/>
              <w:bottom w:w="101" w:type="dxa"/>
              <w:right w:w="115" w:type="dxa"/>
            </w:tcMar>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Октобар</w:t>
            </w:r>
          </w:p>
        </w:tc>
        <w:tc>
          <w:tcPr>
            <w:tcW w:w="5979" w:type="dxa"/>
            <w:tcMar>
              <w:top w:w="101" w:type="dxa"/>
              <w:left w:w="115" w:type="dxa"/>
              <w:bottom w:w="101" w:type="dxa"/>
              <w:right w:w="115" w:type="dxa"/>
            </w:tcMar>
            <w:vAlign w:val="center"/>
          </w:tcPr>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Увид у тематске и оперативне планова рада и ИОП-е      </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Координација рада Педагошког колегијума</w:t>
            </w:r>
          </w:p>
          <w:p w:rsidR="00371278" w:rsidRDefault="00371278">
            <w:pPr>
              <w:ind w:left="0" w:hanging="2"/>
              <w:jc w:val="both"/>
              <w:rPr>
                <w:rFonts w:ascii="Times New Roman" w:eastAsia="Times New Roman" w:hAnsi="Times New Roman" w:cs="Times New Roman"/>
                <w:sz w:val="24"/>
                <w:szCs w:val="24"/>
              </w:rPr>
            </w:pP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Финансијска ситуација и пословања школе </w:t>
            </w:r>
          </w:p>
          <w:p w:rsidR="00371278" w:rsidRDefault="00371278">
            <w:pPr>
              <w:ind w:left="0" w:hanging="2"/>
              <w:jc w:val="both"/>
              <w:rPr>
                <w:rFonts w:ascii="Times New Roman" w:eastAsia="Times New Roman" w:hAnsi="Times New Roman" w:cs="Times New Roman"/>
                <w:sz w:val="24"/>
                <w:szCs w:val="24"/>
              </w:rPr>
            </w:pP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Праћење рада Стручних и Одељењских већа</w:t>
            </w:r>
          </w:p>
          <w:p w:rsidR="00371278" w:rsidRDefault="00371278">
            <w:pPr>
              <w:ind w:left="0" w:hanging="2"/>
              <w:jc w:val="both"/>
              <w:rPr>
                <w:rFonts w:ascii="Times New Roman" w:eastAsia="Times New Roman" w:hAnsi="Times New Roman" w:cs="Times New Roman"/>
                <w:sz w:val="24"/>
                <w:szCs w:val="24"/>
              </w:rPr>
            </w:pPr>
          </w:p>
          <w:p w:rsidR="00371278" w:rsidRDefault="00371278">
            <w:pPr>
              <w:ind w:left="0" w:right="292" w:hanging="2"/>
              <w:jc w:val="both"/>
              <w:rPr>
                <w:rFonts w:ascii="Times New Roman" w:eastAsia="Times New Roman" w:hAnsi="Times New Roman" w:cs="Times New Roman"/>
                <w:sz w:val="24"/>
                <w:szCs w:val="24"/>
              </w:rPr>
            </w:pPr>
          </w:p>
          <w:p w:rsidR="00371278" w:rsidRDefault="00635B01">
            <w:pPr>
              <w:ind w:left="0" w:right="292"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Израда плана и обилазак редовне наставе и осталих видова образовно-васпитног рада</w:t>
            </w:r>
          </w:p>
          <w:p w:rsidR="00371278" w:rsidRDefault="00371278">
            <w:pPr>
              <w:ind w:left="0" w:hanging="2"/>
              <w:jc w:val="both"/>
              <w:rPr>
                <w:rFonts w:ascii="Times New Roman" w:eastAsia="Times New Roman" w:hAnsi="Times New Roman" w:cs="Times New Roman"/>
                <w:sz w:val="24"/>
                <w:szCs w:val="24"/>
              </w:rPr>
            </w:pP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Анализа резултата на првом класификационом периоду</w:t>
            </w:r>
          </w:p>
          <w:p w:rsidR="00371278" w:rsidRDefault="00371278">
            <w:pPr>
              <w:ind w:left="0" w:hanging="2"/>
              <w:jc w:val="both"/>
              <w:rPr>
                <w:rFonts w:ascii="Times New Roman" w:eastAsia="Times New Roman" w:hAnsi="Times New Roman" w:cs="Times New Roman"/>
                <w:sz w:val="24"/>
                <w:szCs w:val="24"/>
              </w:rPr>
            </w:pPr>
          </w:p>
          <w:p w:rsidR="00371278" w:rsidRDefault="00371278">
            <w:pPr>
              <w:ind w:left="0" w:hanging="2"/>
              <w:jc w:val="both"/>
              <w:rPr>
                <w:rFonts w:ascii="Times New Roman" w:eastAsia="Times New Roman" w:hAnsi="Times New Roman" w:cs="Times New Roman"/>
                <w:sz w:val="24"/>
                <w:szCs w:val="24"/>
              </w:rPr>
            </w:pP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Финансијска ситуација и пословања школе</w:t>
            </w:r>
          </w:p>
          <w:p w:rsidR="00371278" w:rsidRDefault="00371278">
            <w:pPr>
              <w:ind w:left="0" w:hanging="2"/>
              <w:jc w:val="both"/>
              <w:rPr>
                <w:rFonts w:ascii="Times New Roman" w:eastAsia="Times New Roman" w:hAnsi="Times New Roman" w:cs="Times New Roman"/>
                <w:sz w:val="24"/>
                <w:szCs w:val="24"/>
              </w:rPr>
            </w:pP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Организовање стручног усавршавања наставника</w:t>
            </w:r>
          </w:p>
        </w:tc>
        <w:tc>
          <w:tcPr>
            <w:tcW w:w="2630" w:type="dxa"/>
            <w:tcMar>
              <w:top w:w="101" w:type="dxa"/>
              <w:left w:w="115" w:type="dxa"/>
              <w:bottom w:w="101" w:type="dxa"/>
              <w:right w:w="115" w:type="dxa"/>
            </w:tcMar>
          </w:tcPr>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рачунополагач</w:t>
            </w:r>
          </w:p>
          <w:p w:rsidR="00371278" w:rsidRDefault="00371278">
            <w:pPr>
              <w:ind w:left="0" w:hanging="2"/>
              <w:rPr>
                <w:rFonts w:ascii="Times New Roman" w:eastAsia="Times New Roman" w:hAnsi="Times New Roman" w:cs="Times New Roman"/>
                <w:sz w:val="24"/>
                <w:szCs w:val="24"/>
              </w:rPr>
            </w:pP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руководиоци већа</w:t>
            </w:r>
          </w:p>
          <w:p w:rsidR="00371278" w:rsidRDefault="00371278">
            <w:pPr>
              <w:ind w:left="0" w:hanging="2"/>
              <w:rPr>
                <w:rFonts w:ascii="Times New Roman" w:eastAsia="Times New Roman" w:hAnsi="Times New Roman" w:cs="Times New Roman"/>
                <w:sz w:val="24"/>
                <w:szCs w:val="24"/>
              </w:rPr>
            </w:pP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br/>
              <w:t>наставници</w:t>
            </w: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руководиоци већа</w:t>
            </w: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рачунополагач и секретар</w:t>
            </w:r>
          </w:p>
          <w:p w:rsidR="00371278" w:rsidRDefault="00371278">
            <w:pPr>
              <w:ind w:left="0" w:hanging="2"/>
              <w:rPr>
                <w:rFonts w:ascii="Times New Roman" w:eastAsia="Times New Roman" w:hAnsi="Times New Roman" w:cs="Times New Roman"/>
                <w:sz w:val="24"/>
                <w:szCs w:val="24"/>
              </w:rPr>
            </w:pP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наставници</w:t>
            </w:r>
          </w:p>
        </w:tc>
      </w:tr>
      <w:tr w:rsidR="00371278">
        <w:trPr>
          <w:trHeight w:val="127"/>
        </w:trPr>
        <w:tc>
          <w:tcPr>
            <w:tcW w:w="1411" w:type="dxa"/>
            <w:tcMar>
              <w:top w:w="101" w:type="dxa"/>
              <w:left w:w="115" w:type="dxa"/>
              <w:bottom w:w="101" w:type="dxa"/>
              <w:right w:w="115" w:type="dxa"/>
            </w:tcMar>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Новембар</w:t>
            </w:r>
          </w:p>
        </w:tc>
        <w:tc>
          <w:tcPr>
            <w:tcW w:w="5979" w:type="dxa"/>
            <w:tcMar>
              <w:top w:w="101" w:type="dxa"/>
              <w:left w:w="115" w:type="dxa"/>
              <w:bottom w:w="101" w:type="dxa"/>
              <w:right w:w="115" w:type="dxa"/>
            </w:tcMar>
            <w:vAlign w:val="center"/>
          </w:tcPr>
          <w:p w:rsidR="00371278" w:rsidRDefault="00635B01">
            <w:pPr>
              <w:spacing w:line="192" w:lineRule="auto"/>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Праћење сарадње наставника са родитељима (родитељски састанци)</w:t>
            </w:r>
          </w:p>
          <w:p w:rsidR="00371278" w:rsidRDefault="00371278">
            <w:pPr>
              <w:spacing w:line="192" w:lineRule="auto"/>
              <w:ind w:left="0" w:hanging="2"/>
              <w:jc w:val="both"/>
              <w:rPr>
                <w:rFonts w:ascii="Times New Roman" w:eastAsia="Times New Roman" w:hAnsi="Times New Roman" w:cs="Times New Roman"/>
                <w:sz w:val="24"/>
                <w:szCs w:val="24"/>
              </w:rPr>
            </w:pPr>
          </w:p>
          <w:p w:rsidR="00371278" w:rsidRDefault="00635B01">
            <w:pPr>
              <w:spacing w:line="192" w:lineRule="auto"/>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Праћење реализације Школских развојног плана</w:t>
            </w:r>
          </w:p>
          <w:p w:rsidR="00371278" w:rsidRDefault="00371278">
            <w:pPr>
              <w:spacing w:line="192" w:lineRule="auto"/>
              <w:ind w:left="0" w:hanging="2"/>
              <w:jc w:val="both"/>
              <w:rPr>
                <w:rFonts w:ascii="Times New Roman" w:eastAsia="Times New Roman" w:hAnsi="Times New Roman" w:cs="Times New Roman"/>
                <w:sz w:val="24"/>
                <w:szCs w:val="24"/>
              </w:rPr>
            </w:pPr>
          </w:p>
          <w:p w:rsidR="00371278" w:rsidRDefault="00635B01">
            <w:pPr>
              <w:spacing w:line="192" w:lineRule="auto"/>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Обилазак часова редовне наставе </w:t>
            </w:r>
          </w:p>
          <w:p w:rsidR="00371278" w:rsidRDefault="00371278">
            <w:pPr>
              <w:spacing w:line="192" w:lineRule="auto"/>
              <w:ind w:left="0" w:hanging="2"/>
              <w:jc w:val="both"/>
              <w:rPr>
                <w:rFonts w:ascii="Times New Roman" w:eastAsia="Times New Roman" w:hAnsi="Times New Roman" w:cs="Times New Roman"/>
                <w:sz w:val="24"/>
                <w:szCs w:val="24"/>
              </w:rPr>
            </w:pPr>
          </w:p>
          <w:p w:rsidR="00371278" w:rsidRDefault="00635B01">
            <w:pPr>
              <w:spacing w:line="192" w:lineRule="auto"/>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Педагошко инструктивни рад са наставницима</w:t>
            </w:r>
          </w:p>
          <w:p w:rsidR="00371278" w:rsidRDefault="00371278">
            <w:pPr>
              <w:spacing w:line="192" w:lineRule="auto"/>
              <w:ind w:left="0" w:hanging="2"/>
              <w:jc w:val="both"/>
              <w:rPr>
                <w:rFonts w:ascii="Times New Roman" w:eastAsia="Times New Roman" w:hAnsi="Times New Roman" w:cs="Times New Roman"/>
                <w:sz w:val="24"/>
                <w:szCs w:val="24"/>
              </w:rPr>
            </w:pPr>
          </w:p>
          <w:p w:rsidR="00371278" w:rsidRDefault="00635B01">
            <w:pPr>
              <w:spacing w:line="192" w:lineRule="auto"/>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Праћење рада комисија и задужења Наставничког већа</w:t>
            </w:r>
          </w:p>
          <w:p w:rsidR="00371278" w:rsidRDefault="00371278">
            <w:pPr>
              <w:spacing w:line="192" w:lineRule="auto"/>
              <w:ind w:left="0" w:hanging="2"/>
              <w:jc w:val="both"/>
              <w:rPr>
                <w:rFonts w:ascii="Times New Roman" w:eastAsia="Times New Roman" w:hAnsi="Times New Roman" w:cs="Times New Roman"/>
                <w:sz w:val="24"/>
                <w:szCs w:val="24"/>
              </w:rPr>
            </w:pPr>
          </w:p>
          <w:p w:rsidR="00371278" w:rsidRDefault="00635B01">
            <w:pPr>
              <w:spacing w:line="192" w:lineRule="auto"/>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Финансијска ситуација и пословања школе</w:t>
            </w:r>
          </w:p>
          <w:p w:rsidR="00371278" w:rsidRDefault="00371278">
            <w:pPr>
              <w:spacing w:line="192" w:lineRule="auto"/>
              <w:ind w:left="0" w:hanging="2"/>
              <w:jc w:val="both"/>
              <w:rPr>
                <w:rFonts w:ascii="Times New Roman" w:eastAsia="Times New Roman" w:hAnsi="Times New Roman" w:cs="Times New Roman"/>
                <w:sz w:val="24"/>
                <w:szCs w:val="24"/>
              </w:rPr>
            </w:pPr>
          </w:p>
          <w:p w:rsidR="00371278" w:rsidRDefault="00635B01">
            <w:pPr>
              <w:spacing w:line="192" w:lineRule="auto"/>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Праћење рада школских тимова</w:t>
            </w:r>
          </w:p>
          <w:p w:rsidR="00371278" w:rsidRDefault="00371278">
            <w:pPr>
              <w:spacing w:line="192" w:lineRule="auto"/>
              <w:ind w:left="0" w:hanging="2"/>
              <w:jc w:val="both"/>
              <w:rPr>
                <w:rFonts w:ascii="Times New Roman" w:eastAsia="Times New Roman" w:hAnsi="Times New Roman" w:cs="Times New Roman"/>
                <w:sz w:val="24"/>
                <w:szCs w:val="24"/>
              </w:rPr>
            </w:pPr>
          </w:p>
          <w:p w:rsidR="00371278" w:rsidRDefault="00635B01">
            <w:pPr>
              <w:spacing w:line="192" w:lineRule="auto"/>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Организација прославе Дана школе</w:t>
            </w:r>
          </w:p>
          <w:p w:rsidR="00371278" w:rsidRDefault="00371278">
            <w:pPr>
              <w:spacing w:line="192" w:lineRule="auto"/>
              <w:ind w:left="0" w:hanging="2"/>
              <w:jc w:val="both"/>
              <w:rPr>
                <w:rFonts w:ascii="Times New Roman" w:eastAsia="Times New Roman" w:hAnsi="Times New Roman" w:cs="Times New Roman"/>
                <w:sz w:val="24"/>
                <w:szCs w:val="24"/>
              </w:rPr>
            </w:pPr>
          </w:p>
          <w:p w:rsidR="00371278" w:rsidRDefault="00371278">
            <w:pPr>
              <w:spacing w:line="192" w:lineRule="auto"/>
              <w:ind w:left="0" w:hanging="2"/>
              <w:jc w:val="both"/>
              <w:rPr>
                <w:rFonts w:ascii="Times New Roman" w:eastAsia="Times New Roman" w:hAnsi="Times New Roman" w:cs="Times New Roman"/>
                <w:sz w:val="24"/>
                <w:szCs w:val="24"/>
              </w:rPr>
            </w:pPr>
          </w:p>
          <w:p w:rsidR="00371278" w:rsidRDefault="00635B01">
            <w:pPr>
              <w:ind w:left="0" w:right="292"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Саветодавни рад са појединим ученицима и родитељима</w:t>
            </w:r>
          </w:p>
          <w:p w:rsidR="00371278" w:rsidRDefault="00635B01">
            <w:pPr>
              <w:ind w:left="0" w:right="292"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Сарадња са друштвеном средином, институцијама</w:t>
            </w:r>
          </w:p>
          <w:p w:rsidR="00371278" w:rsidRDefault="00371278">
            <w:pPr>
              <w:spacing w:line="192" w:lineRule="auto"/>
              <w:ind w:left="0" w:hanging="2"/>
              <w:jc w:val="both"/>
              <w:rPr>
                <w:rFonts w:ascii="Times New Roman" w:eastAsia="Times New Roman" w:hAnsi="Times New Roman" w:cs="Times New Roman"/>
                <w:sz w:val="24"/>
                <w:szCs w:val="24"/>
              </w:rPr>
            </w:pPr>
          </w:p>
        </w:tc>
        <w:tc>
          <w:tcPr>
            <w:tcW w:w="2630" w:type="dxa"/>
            <w:tcMar>
              <w:top w:w="101" w:type="dxa"/>
              <w:left w:w="115" w:type="dxa"/>
              <w:bottom w:w="101" w:type="dxa"/>
              <w:right w:w="115" w:type="dxa"/>
            </w:tcMar>
          </w:tcPr>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наставници</w:t>
            </w: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наставници</w:t>
            </w:r>
          </w:p>
          <w:p w:rsidR="00371278" w:rsidRDefault="00371278">
            <w:pPr>
              <w:ind w:left="0" w:hanging="2"/>
              <w:rPr>
                <w:rFonts w:ascii="Times New Roman" w:eastAsia="Times New Roman" w:hAnsi="Times New Roman" w:cs="Times New Roman"/>
                <w:sz w:val="24"/>
                <w:szCs w:val="24"/>
              </w:rPr>
            </w:pP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рачуноводство и секретар</w:t>
            </w:r>
          </w:p>
          <w:p w:rsidR="00371278" w:rsidRDefault="00371278">
            <w:pPr>
              <w:ind w:left="0" w:hanging="2"/>
              <w:rPr>
                <w:rFonts w:ascii="Times New Roman" w:eastAsia="Times New Roman" w:hAnsi="Times New Roman" w:cs="Times New Roman"/>
                <w:sz w:val="24"/>
                <w:szCs w:val="24"/>
              </w:rPr>
            </w:pP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наставници, психолог,</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специјални педагог</w:t>
            </w: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tc>
      </w:tr>
      <w:tr w:rsidR="00371278">
        <w:trPr>
          <w:trHeight w:val="257"/>
        </w:trPr>
        <w:tc>
          <w:tcPr>
            <w:tcW w:w="1411" w:type="dxa"/>
            <w:tcMar>
              <w:top w:w="101" w:type="dxa"/>
              <w:left w:w="115" w:type="dxa"/>
              <w:bottom w:w="101" w:type="dxa"/>
              <w:right w:w="115" w:type="dxa"/>
            </w:tcMar>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Децембар</w:t>
            </w:r>
          </w:p>
        </w:tc>
        <w:tc>
          <w:tcPr>
            <w:tcW w:w="5979" w:type="dxa"/>
            <w:tcMar>
              <w:top w:w="101" w:type="dxa"/>
              <w:left w:w="115" w:type="dxa"/>
              <w:bottom w:w="101" w:type="dxa"/>
              <w:right w:w="115" w:type="dxa"/>
            </w:tcMar>
          </w:tcPr>
          <w:p w:rsidR="00371278" w:rsidRDefault="00635B01">
            <w:pPr>
              <w:spacing w:line="192" w:lineRule="auto"/>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Праћење реализације Школског програма</w:t>
            </w:r>
            <w:r>
              <w:rPr>
                <w:rFonts w:ascii="Times New Roman" w:eastAsia="Times New Roman" w:hAnsi="Times New Roman" w:cs="Times New Roman"/>
                <w:sz w:val="24"/>
                <w:szCs w:val="24"/>
              </w:rPr>
              <w:tab/>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Праћење рада Тима за заштиту деце</w:t>
            </w:r>
          </w:p>
          <w:p w:rsidR="00371278" w:rsidRDefault="00635B01">
            <w:pPr>
              <w:tabs>
                <w:tab w:val="left" w:pos="1335"/>
              </w:tabs>
              <w:spacing w:line="192" w:lineRule="auto"/>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p>
          <w:p w:rsidR="00371278" w:rsidRDefault="00371278">
            <w:pPr>
              <w:spacing w:line="192" w:lineRule="auto"/>
              <w:ind w:left="0" w:hanging="2"/>
              <w:jc w:val="both"/>
              <w:rPr>
                <w:rFonts w:ascii="Times New Roman" w:eastAsia="Times New Roman" w:hAnsi="Times New Roman" w:cs="Times New Roman"/>
                <w:sz w:val="24"/>
                <w:szCs w:val="24"/>
              </w:rPr>
            </w:pPr>
          </w:p>
          <w:p w:rsidR="00371278" w:rsidRDefault="00635B01">
            <w:pPr>
              <w:spacing w:line="192" w:lineRule="auto"/>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Праћење  реализације ШРП-а  и планирање израде новог</w:t>
            </w:r>
          </w:p>
          <w:p w:rsidR="00371278" w:rsidRDefault="00371278">
            <w:pPr>
              <w:spacing w:line="192" w:lineRule="auto"/>
              <w:ind w:left="0" w:hanging="2"/>
              <w:jc w:val="both"/>
              <w:rPr>
                <w:rFonts w:ascii="Times New Roman" w:eastAsia="Times New Roman" w:hAnsi="Times New Roman" w:cs="Times New Roman"/>
                <w:sz w:val="24"/>
                <w:szCs w:val="24"/>
              </w:rPr>
            </w:pPr>
          </w:p>
          <w:p w:rsidR="00371278" w:rsidRDefault="00371278">
            <w:pPr>
              <w:spacing w:line="192" w:lineRule="auto"/>
              <w:ind w:left="0" w:hanging="2"/>
              <w:jc w:val="both"/>
              <w:rPr>
                <w:rFonts w:ascii="Times New Roman" w:eastAsia="Times New Roman" w:hAnsi="Times New Roman" w:cs="Times New Roman"/>
                <w:sz w:val="24"/>
                <w:szCs w:val="24"/>
              </w:rPr>
            </w:pPr>
          </w:p>
          <w:p w:rsidR="00371278" w:rsidRDefault="00635B01">
            <w:pPr>
              <w:spacing w:line="192" w:lineRule="auto"/>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Финансијска ситуација и пословања школе</w:t>
            </w:r>
          </w:p>
          <w:p w:rsidR="00371278" w:rsidRDefault="00371278">
            <w:pPr>
              <w:spacing w:line="192" w:lineRule="auto"/>
              <w:ind w:left="0" w:hanging="2"/>
              <w:jc w:val="both"/>
              <w:rPr>
                <w:rFonts w:ascii="Times New Roman" w:eastAsia="Times New Roman" w:hAnsi="Times New Roman" w:cs="Times New Roman"/>
                <w:sz w:val="24"/>
                <w:szCs w:val="24"/>
              </w:rPr>
            </w:pPr>
          </w:p>
          <w:p w:rsidR="00371278" w:rsidRDefault="00635B01">
            <w:pPr>
              <w:spacing w:line="192" w:lineRule="auto"/>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Доношење Решења за чланове Комисије  за попис на крају пословне године</w:t>
            </w:r>
          </w:p>
          <w:p w:rsidR="00371278" w:rsidRDefault="00371278">
            <w:pPr>
              <w:spacing w:line="192" w:lineRule="auto"/>
              <w:ind w:left="0" w:hanging="2"/>
              <w:jc w:val="both"/>
              <w:rPr>
                <w:rFonts w:ascii="Times New Roman" w:eastAsia="Times New Roman" w:hAnsi="Times New Roman" w:cs="Times New Roman"/>
                <w:sz w:val="24"/>
                <w:szCs w:val="24"/>
              </w:rPr>
            </w:pPr>
          </w:p>
          <w:p w:rsidR="00371278" w:rsidRDefault="00635B01">
            <w:pPr>
              <w:spacing w:line="192" w:lineRule="auto"/>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Обилазак часова  допунске наставе, рада у продуженом боравку, часова слободних активности, изборног премета и индивидуалних вежби</w:t>
            </w:r>
          </w:p>
        </w:tc>
        <w:tc>
          <w:tcPr>
            <w:tcW w:w="2630" w:type="dxa"/>
            <w:tcMar>
              <w:top w:w="101" w:type="dxa"/>
              <w:left w:w="115" w:type="dxa"/>
              <w:bottom w:w="101" w:type="dxa"/>
              <w:right w:w="115" w:type="dxa"/>
            </w:tcMar>
          </w:tcPr>
          <w:p w:rsidR="00371278" w:rsidRDefault="00371278">
            <w:pPr>
              <w:ind w:left="0" w:hanging="2"/>
              <w:rPr>
                <w:rFonts w:ascii="Times New Roman" w:eastAsia="Times New Roman" w:hAnsi="Times New Roman" w:cs="Times New Roman"/>
                <w:sz w:val="24"/>
                <w:szCs w:val="24"/>
              </w:rPr>
            </w:pPr>
          </w:p>
        </w:tc>
      </w:tr>
      <w:tr w:rsidR="00371278">
        <w:trPr>
          <w:trHeight w:val="127"/>
        </w:trPr>
        <w:tc>
          <w:tcPr>
            <w:tcW w:w="1411" w:type="dxa"/>
            <w:tcMar>
              <w:top w:w="101" w:type="dxa"/>
              <w:left w:w="115" w:type="dxa"/>
              <w:bottom w:w="101" w:type="dxa"/>
              <w:right w:w="115" w:type="dxa"/>
            </w:tcMar>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Јануар-фебруар</w:t>
            </w:r>
          </w:p>
        </w:tc>
        <w:tc>
          <w:tcPr>
            <w:tcW w:w="5979" w:type="dxa"/>
            <w:tcMar>
              <w:top w:w="101" w:type="dxa"/>
              <w:left w:w="115" w:type="dxa"/>
              <w:bottom w:w="101" w:type="dxa"/>
              <w:right w:w="115" w:type="dxa"/>
            </w:tcMar>
            <w:vAlign w:val="center"/>
          </w:tcPr>
          <w:p w:rsidR="00371278" w:rsidRDefault="00635B01">
            <w:pPr>
              <w:spacing w:line="192" w:lineRule="auto"/>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Анализа успеха и дисциплине ученика на крају првог полугодишту и реализације наставних садржаја</w:t>
            </w:r>
          </w:p>
          <w:p w:rsidR="00371278" w:rsidRDefault="00371278">
            <w:pPr>
              <w:ind w:left="0" w:hanging="2"/>
              <w:jc w:val="both"/>
              <w:rPr>
                <w:rFonts w:ascii="Times New Roman" w:eastAsia="Times New Roman" w:hAnsi="Times New Roman" w:cs="Times New Roman"/>
                <w:sz w:val="24"/>
                <w:szCs w:val="24"/>
              </w:rPr>
            </w:pP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Увид у педагошку документацију</w:t>
            </w:r>
          </w:p>
          <w:p w:rsidR="00371278" w:rsidRDefault="00371278">
            <w:pPr>
              <w:ind w:left="0" w:hanging="2"/>
              <w:jc w:val="both"/>
              <w:rPr>
                <w:rFonts w:ascii="Times New Roman" w:eastAsia="Times New Roman" w:hAnsi="Times New Roman" w:cs="Times New Roman"/>
                <w:sz w:val="24"/>
                <w:szCs w:val="24"/>
              </w:rPr>
            </w:pP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Израда извештаја о раду у 1. полугодишту     </w:t>
            </w:r>
          </w:p>
          <w:p w:rsidR="00371278" w:rsidRDefault="00371278">
            <w:pPr>
              <w:ind w:left="0" w:hanging="2"/>
              <w:jc w:val="both"/>
              <w:rPr>
                <w:rFonts w:ascii="Times New Roman" w:eastAsia="Times New Roman" w:hAnsi="Times New Roman" w:cs="Times New Roman"/>
                <w:sz w:val="24"/>
                <w:szCs w:val="24"/>
              </w:rPr>
            </w:pP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Праћење самовредновања рада школе</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p>
          <w:p w:rsidR="00371278" w:rsidRDefault="00371278">
            <w:pPr>
              <w:ind w:left="0" w:hanging="2"/>
              <w:jc w:val="both"/>
              <w:rPr>
                <w:rFonts w:ascii="Times New Roman" w:eastAsia="Times New Roman" w:hAnsi="Times New Roman" w:cs="Times New Roman"/>
                <w:sz w:val="24"/>
                <w:szCs w:val="24"/>
              </w:rPr>
            </w:pP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Организација прославе школске славе Свети Сава</w:t>
            </w:r>
          </w:p>
          <w:p w:rsidR="00371278" w:rsidRDefault="00371278">
            <w:pPr>
              <w:ind w:left="0" w:hanging="2"/>
              <w:jc w:val="both"/>
              <w:rPr>
                <w:rFonts w:ascii="Times New Roman" w:eastAsia="Times New Roman" w:hAnsi="Times New Roman" w:cs="Times New Roman"/>
                <w:sz w:val="24"/>
                <w:szCs w:val="24"/>
              </w:rPr>
            </w:pP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Учешће у раду стручних органа</w:t>
            </w:r>
          </w:p>
          <w:p w:rsidR="00371278" w:rsidRDefault="00371278">
            <w:pPr>
              <w:ind w:left="0" w:hanging="2"/>
              <w:jc w:val="both"/>
              <w:rPr>
                <w:rFonts w:ascii="Times New Roman" w:eastAsia="Times New Roman" w:hAnsi="Times New Roman" w:cs="Times New Roman"/>
                <w:sz w:val="24"/>
                <w:szCs w:val="24"/>
              </w:rPr>
            </w:pP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Финансијска ситуација и пословања школе (увид у израду завршног рачуна)</w:t>
            </w:r>
          </w:p>
          <w:p w:rsidR="00371278" w:rsidRDefault="00371278">
            <w:pPr>
              <w:ind w:left="0" w:hanging="2"/>
              <w:jc w:val="both"/>
              <w:rPr>
                <w:rFonts w:ascii="Times New Roman" w:eastAsia="Times New Roman" w:hAnsi="Times New Roman" w:cs="Times New Roman"/>
                <w:sz w:val="24"/>
                <w:szCs w:val="24"/>
              </w:rPr>
            </w:pP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Праћење рада Тима за заштиту деце</w:t>
            </w:r>
          </w:p>
          <w:p w:rsidR="00371278" w:rsidRDefault="00371278">
            <w:pPr>
              <w:ind w:left="0" w:hanging="2"/>
              <w:jc w:val="both"/>
              <w:rPr>
                <w:rFonts w:ascii="Times New Roman" w:eastAsia="Times New Roman" w:hAnsi="Times New Roman" w:cs="Times New Roman"/>
                <w:sz w:val="24"/>
                <w:szCs w:val="24"/>
              </w:rPr>
            </w:pP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Учешће у раду Школског одбора и Савета родитеља</w:t>
            </w:r>
          </w:p>
          <w:p w:rsidR="00371278" w:rsidRDefault="00371278">
            <w:pPr>
              <w:ind w:left="0" w:hanging="2"/>
              <w:jc w:val="both"/>
              <w:rPr>
                <w:rFonts w:ascii="Times New Roman" w:eastAsia="Times New Roman" w:hAnsi="Times New Roman" w:cs="Times New Roman"/>
                <w:sz w:val="24"/>
                <w:szCs w:val="24"/>
              </w:rPr>
            </w:pP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Припремање и руковођење састанцима Педагошког колегијума</w:t>
            </w:r>
          </w:p>
          <w:p w:rsidR="00371278" w:rsidRDefault="00371278">
            <w:pPr>
              <w:ind w:left="0" w:hanging="2"/>
              <w:jc w:val="both"/>
              <w:rPr>
                <w:rFonts w:ascii="Times New Roman" w:eastAsia="Times New Roman" w:hAnsi="Times New Roman" w:cs="Times New Roman"/>
                <w:sz w:val="24"/>
                <w:szCs w:val="24"/>
              </w:rPr>
            </w:pP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Спровођење Јавне набавке за исхрану ученика</w:t>
            </w:r>
          </w:p>
          <w:p w:rsidR="00371278" w:rsidRDefault="00371278">
            <w:pPr>
              <w:ind w:left="0" w:right="292" w:hanging="2"/>
              <w:jc w:val="both"/>
              <w:rPr>
                <w:rFonts w:ascii="Times New Roman" w:eastAsia="Times New Roman" w:hAnsi="Times New Roman" w:cs="Times New Roman"/>
                <w:sz w:val="24"/>
                <w:szCs w:val="24"/>
              </w:rPr>
            </w:pPr>
          </w:p>
          <w:p w:rsidR="00371278" w:rsidRDefault="00635B01">
            <w:pPr>
              <w:ind w:left="0" w:right="292"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Сарадња са друштвеном средином, институцијама</w:t>
            </w:r>
          </w:p>
          <w:p w:rsidR="00371278" w:rsidRDefault="00371278">
            <w:pPr>
              <w:ind w:left="0" w:hanging="2"/>
              <w:jc w:val="both"/>
              <w:rPr>
                <w:rFonts w:ascii="Times New Roman" w:eastAsia="Times New Roman" w:hAnsi="Times New Roman" w:cs="Times New Roman"/>
                <w:sz w:val="24"/>
                <w:szCs w:val="24"/>
              </w:rPr>
            </w:pPr>
          </w:p>
        </w:tc>
        <w:tc>
          <w:tcPr>
            <w:tcW w:w="2630" w:type="dxa"/>
            <w:tcMar>
              <w:top w:w="101" w:type="dxa"/>
              <w:left w:w="115" w:type="dxa"/>
              <w:bottom w:w="101" w:type="dxa"/>
              <w:right w:w="115" w:type="dxa"/>
            </w:tcMar>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руководиоци</w:t>
            </w: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Тим за самовредновање</w:t>
            </w: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рачуноводство и секретар</w:t>
            </w: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tc>
      </w:tr>
      <w:tr w:rsidR="00371278">
        <w:trPr>
          <w:trHeight w:val="2766"/>
        </w:trPr>
        <w:tc>
          <w:tcPr>
            <w:tcW w:w="1411" w:type="dxa"/>
            <w:tcMar>
              <w:top w:w="101" w:type="dxa"/>
              <w:left w:w="115" w:type="dxa"/>
              <w:bottom w:w="101" w:type="dxa"/>
              <w:right w:w="115" w:type="dxa"/>
            </w:tcMar>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Март</w:t>
            </w:r>
          </w:p>
        </w:tc>
        <w:tc>
          <w:tcPr>
            <w:tcW w:w="5979" w:type="dxa"/>
            <w:tcMar>
              <w:top w:w="101" w:type="dxa"/>
              <w:left w:w="115" w:type="dxa"/>
              <w:bottom w:w="101" w:type="dxa"/>
              <w:right w:w="115" w:type="dxa"/>
            </w:tcMar>
          </w:tcPr>
          <w:p w:rsidR="00371278" w:rsidRDefault="00635B01">
            <w:pPr>
              <w:spacing w:line="192" w:lineRule="auto"/>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Праћење реализације Школских развојног плана и планирање израде новог</w:t>
            </w:r>
          </w:p>
          <w:p w:rsidR="00371278" w:rsidRDefault="00371278">
            <w:pPr>
              <w:spacing w:line="192" w:lineRule="auto"/>
              <w:ind w:left="0" w:hanging="2"/>
              <w:jc w:val="both"/>
              <w:rPr>
                <w:rFonts w:ascii="Times New Roman" w:eastAsia="Times New Roman" w:hAnsi="Times New Roman" w:cs="Times New Roman"/>
                <w:sz w:val="24"/>
                <w:szCs w:val="24"/>
              </w:rPr>
            </w:pPr>
          </w:p>
          <w:p w:rsidR="00371278" w:rsidRDefault="00635B01">
            <w:pPr>
              <w:spacing w:line="192" w:lineRule="auto"/>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Обилазак часова редовне наставе </w:t>
            </w:r>
          </w:p>
          <w:p w:rsidR="00371278" w:rsidRDefault="00371278">
            <w:pPr>
              <w:spacing w:line="192" w:lineRule="auto"/>
              <w:ind w:left="0" w:hanging="2"/>
              <w:jc w:val="both"/>
              <w:rPr>
                <w:rFonts w:ascii="Times New Roman" w:eastAsia="Times New Roman" w:hAnsi="Times New Roman" w:cs="Times New Roman"/>
                <w:sz w:val="24"/>
                <w:szCs w:val="24"/>
              </w:rPr>
            </w:pPr>
          </w:p>
          <w:p w:rsidR="00371278" w:rsidRDefault="00635B01">
            <w:pPr>
              <w:spacing w:line="192" w:lineRule="auto"/>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Педагошко инструктивни рад са наставницима</w:t>
            </w:r>
          </w:p>
          <w:p w:rsidR="00371278" w:rsidRDefault="00371278">
            <w:pPr>
              <w:spacing w:line="192" w:lineRule="auto"/>
              <w:ind w:left="0" w:hanging="2"/>
              <w:jc w:val="both"/>
              <w:rPr>
                <w:rFonts w:ascii="Times New Roman" w:eastAsia="Times New Roman" w:hAnsi="Times New Roman" w:cs="Times New Roman"/>
                <w:sz w:val="24"/>
                <w:szCs w:val="24"/>
              </w:rPr>
            </w:pPr>
          </w:p>
          <w:p w:rsidR="00371278" w:rsidRDefault="00635B01">
            <w:pPr>
              <w:spacing w:line="192" w:lineRule="auto"/>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Праћење рада комисија и задужења Наставничког већа</w:t>
            </w:r>
          </w:p>
          <w:p w:rsidR="00371278" w:rsidRDefault="00371278">
            <w:pPr>
              <w:spacing w:line="192" w:lineRule="auto"/>
              <w:ind w:left="0" w:hanging="2"/>
              <w:jc w:val="both"/>
              <w:rPr>
                <w:rFonts w:ascii="Times New Roman" w:eastAsia="Times New Roman" w:hAnsi="Times New Roman" w:cs="Times New Roman"/>
                <w:sz w:val="24"/>
                <w:szCs w:val="24"/>
              </w:rPr>
            </w:pPr>
          </w:p>
          <w:p w:rsidR="00371278" w:rsidRDefault="00635B01">
            <w:pPr>
              <w:spacing w:line="192" w:lineRule="auto"/>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Финансијска ситуација и пословања школе</w:t>
            </w:r>
          </w:p>
          <w:p w:rsidR="00371278" w:rsidRDefault="00371278">
            <w:pPr>
              <w:spacing w:line="192" w:lineRule="auto"/>
              <w:ind w:left="0" w:hanging="2"/>
              <w:jc w:val="both"/>
              <w:rPr>
                <w:rFonts w:ascii="Times New Roman" w:eastAsia="Times New Roman" w:hAnsi="Times New Roman" w:cs="Times New Roman"/>
                <w:sz w:val="24"/>
                <w:szCs w:val="24"/>
              </w:rPr>
            </w:pPr>
          </w:p>
          <w:p w:rsidR="00371278" w:rsidRDefault="00635B01">
            <w:pPr>
              <w:spacing w:line="192" w:lineRule="auto"/>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Праћење рада школских тимова</w:t>
            </w:r>
          </w:p>
          <w:p w:rsidR="00371278" w:rsidRDefault="00635B01">
            <w:pPr>
              <w:pBdr>
                <w:top w:val="nil"/>
                <w:left w:val="nil"/>
                <w:bottom w:val="nil"/>
                <w:right w:val="nil"/>
                <w:between w:val="nil"/>
              </w:pBdr>
              <w:spacing w:line="240" w:lineRule="auto"/>
              <w:ind w:left="0" w:hanging="2"/>
              <w:jc w:val="both"/>
              <w:rPr>
                <w:rFonts w:ascii="Times New Roman" w:eastAsia="Times New Roman" w:hAnsi="Times New Roman" w:cs="Times New Roman"/>
                <w:b/>
                <w:color w:val="000000"/>
                <w:sz w:val="24"/>
                <w:szCs w:val="24"/>
              </w:rPr>
            </w:pPr>
            <w:r>
              <w:rPr>
                <w:rFonts w:ascii="Times New Roman" w:eastAsia="Times New Roman" w:hAnsi="Times New Roman" w:cs="Times New Roman"/>
                <w:color w:val="000000"/>
                <w:sz w:val="24"/>
                <w:szCs w:val="24"/>
              </w:rPr>
              <w:t>Саветодавни рад са појединим ученицима и родитељима</w:t>
            </w:r>
            <w:r>
              <w:rPr>
                <w:rFonts w:ascii="Times New Roman" w:eastAsia="Times New Roman" w:hAnsi="Times New Roman" w:cs="Times New Roman"/>
                <w:b/>
                <w:color w:val="000000"/>
                <w:sz w:val="24"/>
                <w:szCs w:val="24"/>
              </w:rPr>
              <w:tab/>
            </w:r>
          </w:p>
          <w:p w:rsidR="00371278" w:rsidRDefault="00635B01">
            <w:p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Организовање стручног усавршавања наставника</w:t>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z w:val="24"/>
                <w:szCs w:val="24"/>
              </w:rPr>
              <w:tab/>
            </w:r>
          </w:p>
        </w:tc>
        <w:tc>
          <w:tcPr>
            <w:tcW w:w="2630" w:type="dxa"/>
            <w:tcMar>
              <w:top w:w="101" w:type="dxa"/>
              <w:left w:w="115" w:type="dxa"/>
              <w:bottom w:w="101" w:type="dxa"/>
              <w:right w:w="115" w:type="dxa"/>
            </w:tcMar>
          </w:tcPr>
          <w:p w:rsidR="00371278" w:rsidRDefault="00371278">
            <w:p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p>
          <w:p w:rsidR="00371278" w:rsidRDefault="00371278">
            <w:p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p>
          <w:p w:rsidR="00371278" w:rsidRDefault="00635B01">
            <w:p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наставници </w:t>
            </w:r>
          </w:p>
          <w:p w:rsidR="00371278" w:rsidRDefault="00371278">
            <w:pPr>
              <w:pBdr>
                <w:top w:val="nil"/>
                <w:left w:val="nil"/>
                <w:bottom w:val="nil"/>
                <w:right w:val="nil"/>
                <w:between w:val="nil"/>
              </w:pBdr>
              <w:spacing w:line="240" w:lineRule="auto"/>
              <w:ind w:left="0" w:hanging="2"/>
              <w:jc w:val="both"/>
              <w:rPr>
                <w:rFonts w:ascii="Times New Roman" w:eastAsia="Times New Roman" w:hAnsi="Times New Roman" w:cs="Times New Roman"/>
                <w:b/>
                <w:color w:val="000000"/>
                <w:sz w:val="24"/>
                <w:szCs w:val="24"/>
              </w:rPr>
            </w:pPr>
          </w:p>
          <w:p w:rsidR="00371278" w:rsidRDefault="00371278">
            <w:pPr>
              <w:pBdr>
                <w:top w:val="nil"/>
                <w:left w:val="nil"/>
                <w:bottom w:val="nil"/>
                <w:right w:val="nil"/>
                <w:between w:val="nil"/>
              </w:pBdr>
              <w:spacing w:line="240" w:lineRule="auto"/>
              <w:ind w:left="0" w:hanging="2"/>
              <w:jc w:val="both"/>
              <w:rPr>
                <w:rFonts w:ascii="Times New Roman" w:eastAsia="Times New Roman" w:hAnsi="Times New Roman" w:cs="Times New Roman"/>
                <w:b/>
                <w:color w:val="000000"/>
                <w:sz w:val="24"/>
                <w:szCs w:val="24"/>
              </w:rPr>
            </w:pPr>
          </w:p>
          <w:p w:rsidR="00371278" w:rsidRDefault="00371278">
            <w:pPr>
              <w:pBdr>
                <w:top w:val="nil"/>
                <w:left w:val="nil"/>
                <w:bottom w:val="nil"/>
                <w:right w:val="nil"/>
                <w:between w:val="nil"/>
              </w:pBdr>
              <w:spacing w:line="240" w:lineRule="auto"/>
              <w:ind w:left="0" w:hanging="2"/>
              <w:jc w:val="both"/>
              <w:rPr>
                <w:rFonts w:ascii="Times New Roman" w:eastAsia="Times New Roman" w:hAnsi="Times New Roman" w:cs="Times New Roman"/>
                <w:b/>
                <w:color w:val="000000"/>
                <w:sz w:val="24"/>
                <w:szCs w:val="24"/>
              </w:rPr>
            </w:pPr>
          </w:p>
          <w:p w:rsidR="00371278" w:rsidRDefault="00635B01">
            <w:p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рачуноводство и секретар</w:t>
            </w:r>
          </w:p>
          <w:p w:rsidR="00371278" w:rsidRDefault="00371278">
            <w:pPr>
              <w:ind w:left="0" w:hanging="2"/>
            </w:pPr>
          </w:p>
          <w:p w:rsidR="00371278" w:rsidRDefault="00371278">
            <w:pPr>
              <w:ind w:left="0" w:hanging="2"/>
            </w:pPr>
          </w:p>
          <w:p w:rsidR="00371278" w:rsidRDefault="00371278">
            <w:pPr>
              <w:ind w:left="0" w:hanging="2"/>
            </w:pP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наставници</w:t>
            </w:r>
          </w:p>
        </w:tc>
      </w:tr>
      <w:tr w:rsidR="00371278">
        <w:trPr>
          <w:trHeight w:val="127"/>
        </w:trPr>
        <w:tc>
          <w:tcPr>
            <w:tcW w:w="1411" w:type="dxa"/>
            <w:tcMar>
              <w:top w:w="101" w:type="dxa"/>
              <w:left w:w="115" w:type="dxa"/>
              <w:bottom w:w="101" w:type="dxa"/>
              <w:right w:w="115" w:type="dxa"/>
            </w:tcMar>
          </w:tcPr>
          <w:p w:rsidR="00371278" w:rsidRDefault="00635B01">
            <w:pPr>
              <w:spacing w:line="216" w:lineRule="auto"/>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Април</w:t>
            </w:r>
          </w:p>
        </w:tc>
        <w:tc>
          <w:tcPr>
            <w:tcW w:w="5979" w:type="dxa"/>
            <w:tcMar>
              <w:top w:w="101" w:type="dxa"/>
              <w:left w:w="115" w:type="dxa"/>
              <w:bottom w:w="101" w:type="dxa"/>
              <w:right w:w="115" w:type="dxa"/>
            </w:tcMar>
          </w:tcPr>
          <w:p w:rsidR="00371278" w:rsidRDefault="00635B01">
            <w:pPr>
              <w:spacing w:line="216" w:lineRule="auto"/>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Анализа резултата на трећем класификационом периоду</w:t>
            </w:r>
          </w:p>
          <w:p w:rsidR="00371278" w:rsidRDefault="00371278">
            <w:pPr>
              <w:spacing w:line="216" w:lineRule="auto"/>
              <w:ind w:left="0" w:hanging="2"/>
              <w:jc w:val="both"/>
              <w:rPr>
                <w:rFonts w:ascii="Times New Roman" w:eastAsia="Times New Roman" w:hAnsi="Times New Roman" w:cs="Times New Roman"/>
                <w:sz w:val="24"/>
                <w:szCs w:val="24"/>
              </w:rPr>
            </w:pPr>
          </w:p>
          <w:p w:rsidR="00371278" w:rsidRDefault="00635B01">
            <w:pPr>
              <w:spacing w:line="192" w:lineRule="auto"/>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Праћење реализације ШРП-а и планирање израде новог</w:t>
            </w:r>
          </w:p>
          <w:p w:rsidR="00371278" w:rsidRDefault="00371278">
            <w:pPr>
              <w:spacing w:line="216" w:lineRule="auto"/>
              <w:ind w:left="0" w:hanging="2"/>
              <w:jc w:val="both"/>
              <w:rPr>
                <w:rFonts w:ascii="Times New Roman" w:eastAsia="Times New Roman" w:hAnsi="Times New Roman" w:cs="Times New Roman"/>
                <w:sz w:val="24"/>
                <w:szCs w:val="24"/>
              </w:rPr>
            </w:pPr>
          </w:p>
          <w:p w:rsidR="00371278" w:rsidRDefault="00371278">
            <w:pPr>
              <w:spacing w:line="216" w:lineRule="auto"/>
              <w:ind w:left="0" w:hanging="2"/>
              <w:jc w:val="both"/>
              <w:rPr>
                <w:rFonts w:ascii="Times New Roman" w:eastAsia="Times New Roman" w:hAnsi="Times New Roman" w:cs="Times New Roman"/>
                <w:sz w:val="24"/>
                <w:szCs w:val="24"/>
              </w:rPr>
            </w:pPr>
          </w:p>
          <w:p w:rsidR="00371278" w:rsidRDefault="00635B01">
            <w:pPr>
              <w:spacing w:line="216" w:lineRule="auto"/>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Обилазак часова  допунске наставе, рада у продуженом боравку, часова слободних активности, изборног премета и индивидуалних вежби</w:t>
            </w:r>
          </w:p>
          <w:p w:rsidR="00371278" w:rsidRDefault="00371278">
            <w:pPr>
              <w:spacing w:line="216" w:lineRule="auto"/>
              <w:ind w:left="0" w:hanging="2"/>
              <w:jc w:val="both"/>
              <w:rPr>
                <w:rFonts w:ascii="Times New Roman" w:eastAsia="Times New Roman" w:hAnsi="Times New Roman" w:cs="Times New Roman"/>
                <w:sz w:val="24"/>
                <w:szCs w:val="24"/>
                <w:u w:val="single"/>
              </w:rPr>
            </w:pPr>
          </w:p>
          <w:p w:rsidR="00371278" w:rsidRDefault="00371278">
            <w:pPr>
              <w:pBdr>
                <w:top w:val="nil"/>
                <w:left w:val="nil"/>
                <w:bottom w:val="nil"/>
                <w:right w:val="nil"/>
                <w:between w:val="nil"/>
              </w:pBdr>
              <w:spacing w:line="216" w:lineRule="auto"/>
              <w:ind w:left="0" w:hanging="2"/>
              <w:jc w:val="both"/>
              <w:rPr>
                <w:rFonts w:ascii="Times New Roman" w:eastAsia="Times New Roman" w:hAnsi="Times New Roman" w:cs="Times New Roman"/>
                <w:b/>
                <w:color w:val="000000"/>
                <w:sz w:val="24"/>
                <w:szCs w:val="24"/>
              </w:rPr>
            </w:pPr>
          </w:p>
          <w:p w:rsidR="00371278" w:rsidRDefault="00635B01">
            <w:pPr>
              <w:pBdr>
                <w:top w:val="nil"/>
                <w:left w:val="nil"/>
                <w:bottom w:val="nil"/>
                <w:right w:val="nil"/>
                <w:between w:val="nil"/>
              </w:pBdr>
              <w:spacing w:line="216"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Педагошко инструктивни рад са  наставницима</w:t>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z w:val="24"/>
                <w:szCs w:val="24"/>
              </w:rPr>
              <w:tab/>
            </w:r>
          </w:p>
          <w:p w:rsidR="00371278" w:rsidRDefault="00635B01">
            <w:pPr>
              <w:spacing w:line="216" w:lineRule="auto"/>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Организација и праћење такмичења ученика из различитих области</w:t>
            </w:r>
          </w:p>
          <w:p w:rsidR="00371278" w:rsidRDefault="00371278">
            <w:pPr>
              <w:spacing w:line="216" w:lineRule="auto"/>
              <w:ind w:left="0" w:hanging="2"/>
              <w:jc w:val="both"/>
              <w:rPr>
                <w:rFonts w:ascii="Times New Roman" w:eastAsia="Times New Roman" w:hAnsi="Times New Roman" w:cs="Times New Roman"/>
                <w:sz w:val="24"/>
                <w:szCs w:val="24"/>
              </w:rPr>
            </w:pPr>
          </w:p>
          <w:p w:rsidR="00371278" w:rsidRDefault="00635B01">
            <w:pPr>
              <w:spacing w:line="216" w:lineRule="auto"/>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Сарадња са Домом здравља и праћење психо-физичког стања ученика</w:t>
            </w:r>
          </w:p>
          <w:p w:rsidR="00371278" w:rsidRDefault="00635B01">
            <w:pPr>
              <w:spacing w:line="216" w:lineRule="auto"/>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p>
          <w:p w:rsidR="00371278" w:rsidRDefault="00635B01">
            <w:pPr>
              <w:spacing w:line="216" w:lineRule="auto"/>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Финансијска ситуација и пословања школе</w:t>
            </w:r>
          </w:p>
          <w:p w:rsidR="00371278" w:rsidRDefault="00371278">
            <w:pPr>
              <w:spacing w:line="216" w:lineRule="auto"/>
              <w:ind w:left="0" w:hanging="2"/>
              <w:jc w:val="both"/>
              <w:rPr>
                <w:rFonts w:ascii="Times New Roman" w:eastAsia="Times New Roman" w:hAnsi="Times New Roman" w:cs="Times New Roman"/>
                <w:sz w:val="24"/>
                <w:szCs w:val="24"/>
              </w:rPr>
            </w:pPr>
          </w:p>
          <w:p w:rsidR="00371278" w:rsidRDefault="00635B01">
            <w:pPr>
              <w:spacing w:line="216" w:lineRule="auto"/>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Праћење рада Тима за заштиту деце</w:t>
            </w:r>
          </w:p>
          <w:p w:rsidR="00371278" w:rsidRDefault="00371278">
            <w:pPr>
              <w:spacing w:line="216" w:lineRule="auto"/>
              <w:ind w:left="0" w:hanging="2"/>
              <w:jc w:val="both"/>
              <w:rPr>
                <w:rFonts w:ascii="Times New Roman" w:eastAsia="Times New Roman" w:hAnsi="Times New Roman" w:cs="Times New Roman"/>
                <w:sz w:val="24"/>
                <w:szCs w:val="24"/>
              </w:rPr>
            </w:pPr>
          </w:p>
          <w:p w:rsidR="00371278" w:rsidRDefault="00635B01">
            <w:pPr>
              <w:spacing w:line="216" w:lineRule="auto"/>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Учешће у раду Школског одбора и Савета родитеља</w:t>
            </w:r>
          </w:p>
          <w:p w:rsidR="00371278" w:rsidRDefault="00371278">
            <w:pPr>
              <w:spacing w:line="216" w:lineRule="auto"/>
              <w:ind w:left="0" w:hanging="2"/>
              <w:jc w:val="both"/>
              <w:rPr>
                <w:rFonts w:ascii="Times New Roman" w:eastAsia="Times New Roman" w:hAnsi="Times New Roman" w:cs="Times New Roman"/>
                <w:sz w:val="24"/>
                <w:szCs w:val="24"/>
              </w:rPr>
            </w:pPr>
          </w:p>
          <w:p w:rsidR="00371278" w:rsidRDefault="00635B01">
            <w:pPr>
              <w:spacing w:line="216" w:lineRule="auto"/>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Праћење самовредновања рада школе</w:t>
            </w:r>
          </w:p>
          <w:p w:rsidR="00371278" w:rsidRDefault="00371278">
            <w:pPr>
              <w:spacing w:line="216" w:lineRule="auto"/>
              <w:ind w:left="0" w:hanging="2"/>
              <w:jc w:val="both"/>
              <w:rPr>
                <w:rFonts w:ascii="Times New Roman" w:eastAsia="Times New Roman" w:hAnsi="Times New Roman" w:cs="Times New Roman"/>
                <w:sz w:val="24"/>
                <w:szCs w:val="24"/>
              </w:rPr>
            </w:pPr>
          </w:p>
          <w:p w:rsidR="00371278" w:rsidRDefault="00635B01">
            <w:pPr>
              <w:ind w:left="0" w:right="292"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Сарадња са друштвеном средином и институцијама</w:t>
            </w:r>
          </w:p>
          <w:p w:rsidR="00371278" w:rsidRDefault="00371278">
            <w:pPr>
              <w:spacing w:line="216" w:lineRule="auto"/>
              <w:ind w:left="0" w:hanging="2"/>
              <w:jc w:val="both"/>
              <w:rPr>
                <w:rFonts w:ascii="Times New Roman" w:eastAsia="Times New Roman" w:hAnsi="Times New Roman" w:cs="Times New Roman"/>
                <w:sz w:val="24"/>
                <w:szCs w:val="24"/>
              </w:rPr>
            </w:pPr>
          </w:p>
        </w:tc>
        <w:tc>
          <w:tcPr>
            <w:tcW w:w="2630" w:type="dxa"/>
            <w:tcMar>
              <w:top w:w="101" w:type="dxa"/>
              <w:left w:w="115" w:type="dxa"/>
              <w:bottom w:w="101" w:type="dxa"/>
              <w:right w:w="115" w:type="dxa"/>
            </w:tcMar>
          </w:tcPr>
          <w:p w:rsidR="00371278" w:rsidRDefault="00635B01">
            <w:pPr>
              <w:spacing w:line="216" w:lineRule="auto"/>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ПП служба</w:t>
            </w:r>
          </w:p>
          <w:p w:rsidR="00371278" w:rsidRDefault="00635B01">
            <w:pPr>
              <w:spacing w:line="216" w:lineRule="auto"/>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руководиоци већа</w:t>
            </w:r>
          </w:p>
          <w:p w:rsidR="00371278" w:rsidRDefault="00371278">
            <w:pPr>
              <w:spacing w:line="216" w:lineRule="auto"/>
              <w:ind w:left="0" w:hanging="2"/>
              <w:rPr>
                <w:rFonts w:ascii="Times New Roman" w:eastAsia="Times New Roman" w:hAnsi="Times New Roman" w:cs="Times New Roman"/>
                <w:sz w:val="24"/>
                <w:szCs w:val="24"/>
              </w:rPr>
            </w:pPr>
          </w:p>
          <w:p w:rsidR="00371278" w:rsidRDefault="00371278">
            <w:pPr>
              <w:spacing w:line="216" w:lineRule="auto"/>
              <w:ind w:left="0" w:hanging="2"/>
              <w:rPr>
                <w:rFonts w:ascii="Times New Roman" w:eastAsia="Times New Roman" w:hAnsi="Times New Roman" w:cs="Times New Roman"/>
                <w:sz w:val="24"/>
                <w:szCs w:val="24"/>
              </w:rPr>
            </w:pPr>
          </w:p>
          <w:p w:rsidR="00371278" w:rsidRDefault="00635B01">
            <w:pPr>
              <w:spacing w:line="216" w:lineRule="auto"/>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наставници</w:t>
            </w:r>
          </w:p>
          <w:p w:rsidR="00371278" w:rsidRDefault="00371278">
            <w:pPr>
              <w:spacing w:line="216" w:lineRule="auto"/>
              <w:ind w:left="0" w:hanging="2"/>
              <w:rPr>
                <w:rFonts w:ascii="Times New Roman" w:eastAsia="Times New Roman" w:hAnsi="Times New Roman" w:cs="Times New Roman"/>
                <w:sz w:val="24"/>
                <w:szCs w:val="24"/>
              </w:rPr>
            </w:pPr>
          </w:p>
          <w:p w:rsidR="00371278" w:rsidRDefault="00371278">
            <w:pPr>
              <w:spacing w:line="216" w:lineRule="auto"/>
              <w:ind w:left="0" w:hanging="2"/>
              <w:rPr>
                <w:rFonts w:ascii="Times New Roman" w:eastAsia="Times New Roman" w:hAnsi="Times New Roman" w:cs="Times New Roman"/>
                <w:sz w:val="24"/>
                <w:szCs w:val="24"/>
              </w:rPr>
            </w:pPr>
          </w:p>
          <w:p w:rsidR="00371278" w:rsidRDefault="00371278">
            <w:pPr>
              <w:spacing w:line="216" w:lineRule="auto"/>
              <w:ind w:left="0" w:hanging="2"/>
              <w:rPr>
                <w:rFonts w:ascii="Times New Roman" w:eastAsia="Times New Roman" w:hAnsi="Times New Roman" w:cs="Times New Roman"/>
                <w:sz w:val="24"/>
                <w:szCs w:val="24"/>
              </w:rPr>
            </w:pPr>
          </w:p>
          <w:p w:rsidR="00371278" w:rsidRDefault="00371278">
            <w:pPr>
              <w:spacing w:line="216" w:lineRule="auto"/>
              <w:ind w:left="0" w:hanging="2"/>
              <w:rPr>
                <w:rFonts w:ascii="Times New Roman" w:eastAsia="Times New Roman" w:hAnsi="Times New Roman" w:cs="Times New Roman"/>
                <w:sz w:val="24"/>
                <w:szCs w:val="24"/>
              </w:rPr>
            </w:pPr>
          </w:p>
          <w:p w:rsidR="00371278" w:rsidRDefault="00635B01">
            <w:pPr>
              <w:spacing w:line="216" w:lineRule="auto"/>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наставници</w:t>
            </w:r>
          </w:p>
          <w:p w:rsidR="00371278" w:rsidRDefault="00371278">
            <w:pPr>
              <w:spacing w:line="216" w:lineRule="auto"/>
              <w:ind w:left="0" w:hanging="2"/>
              <w:rPr>
                <w:rFonts w:ascii="Times New Roman" w:eastAsia="Times New Roman" w:hAnsi="Times New Roman" w:cs="Times New Roman"/>
                <w:sz w:val="24"/>
                <w:szCs w:val="24"/>
              </w:rPr>
            </w:pPr>
          </w:p>
          <w:p w:rsidR="00371278" w:rsidRDefault="00635B01">
            <w:pPr>
              <w:spacing w:line="216" w:lineRule="auto"/>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наставници</w:t>
            </w:r>
          </w:p>
          <w:p w:rsidR="00371278" w:rsidRDefault="00371278">
            <w:pPr>
              <w:spacing w:line="216" w:lineRule="auto"/>
              <w:ind w:left="0" w:hanging="2"/>
              <w:rPr>
                <w:rFonts w:ascii="Times New Roman" w:eastAsia="Times New Roman" w:hAnsi="Times New Roman" w:cs="Times New Roman"/>
                <w:sz w:val="24"/>
                <w:szCs w:val="24"/>
              </w:rPr>
            </w:pPr>
          </w:p>
          <w:p w:rsidR="00371278" w:rsidRDefault="00371278">
            <w:pPr>
              <w:spacing w:line="216" w:lineRule="auto"/>
              <w:ind w:left="0" w:hanging="2"/>
              <w:rPr>
                <w:rFonts w:ascii="Times New Roman" w:eastAsia="Times New Roman" w:hAnsi="Times New Roman" w:cs="Times New Roman"/>
                <w:sz w:val="24"/>
                <w:szCs w:val="24"/>
              </w:rPr>
            </w:pPr>
          </w:p>
          <w:p w:rsidR="00371278" w:rsidRDefault="00635B01">
            <w:pPr>
              <w:spacing w:line="216" w:lineRule="auto"/>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наставници</w:t>
            </w:r>
          </w:p>
          <w:p w:rsidR="00371278" w:rsidRDefault="00371278">
            <w:pPr>
              <w:spacing w:line="216" w:lineRule="auto"/>
              <w:ind w:left="0" w:hanging="2"/>
              <w:rPr>
                <w:rFonts w:ascii="Times New Roman" w:eastAsia="Times New Roman" w:hAnsi="Times New Roman" w:cs="Times New Roman"/>
                <w:sz w:val="24"/>
                <w:szCs w:val="24"/>
              </w:rPr>
            </w:pPr>
          </w:p>
          <w:p w:rsidR="00371278" w:rsidRDefault="00371278">
            <w:pPr>
              <w:spacing w:line="216" w:lineRule="auto"/>
              <w:ind w:left="0" w:hanging="2"/>
              <w:rPr>
                <w:rFonts w:ascii="Times New Roman" w:eastAsia="Times New Roman" w:hAnsi="Times New Roman" w:cs="Times New Roman"/>
                <w:sz w:val="24"/>
                <w:szCs w:val="24"/>
              </w:rPr>
            </w:pPr>
          </w:p>
          <w:p w:rsidR="00371278" w:rsidRDefault="00371278">
            <w:pPr>
              <w:spacing w:line="216" w:lineRule="auto"/>
              <w:ind w:left="0" w:hanging="2"/>
              <w:rPr>
                <w:rFonts w:ascii="Times New Roman" w:eastAsia="Times New Roman" w:hAnsi="Times New Roman" w:cs="Times New Roman"/>
                <w:sz w:val="24"/>
                <w:szCs w:val="24"/>
              </w:rPr>
            </w:pPr>
          </w:p>
          <w:p w:rsidR="00371278" w:rsidRDefault="00371278">
            <w:pPr>
              <w:spacing w:line="216" w:lineRule="auto"/>
              <w:ind w:left="0" w:hanging="2"/>
              <w:rPr>
                <w:rFonts w:ascii="Times New Roman" w:eastAsia="Times New Roman" w:hAnsi="Times New Roman" w:cs="Times New Roman"/>
                <w:sz w:val="24"/>
                <w:szCs w:val="24"/>
              </w:rPr>
            </w:pPr>
          </w:p>
          <w:p w:rsidR="00371278" w:rsidRDefault="00635B01">
            <w:pPr>
              <w:spacing w:line="216" w:lineRule="auto"/>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рачунополагач  и секретар</w:t>
            </w:r>
          </w:p>
          <w:p w:rsidR="00371278" w:rsidRDefault="00371278">
            <w:pPr>
              <w:spacing w:line="216" w:lineRule="auto"/>
              <w:ind w:left="0" w:hanging="2"/>
              <w:rPr>
                <w:rFonts w:ascii="Times New Roman" w:eastAsia="Times New Roman" w:hAnsi="Times New Roman" w:cs="Times New Roman"/>
                <w:sz w:val="24"/>
                <w:szCs w:val="24"/>
              </w:rPr>
            </w:pPr>
          </w:p>
          <w:p w:rsidR="00371278" w:rsidRDefault="00371278">
            <w:pPr>
              <w:spacing w:line="216" w:lineRule="auto"/>
              <w:ind w:left="0" w:hanging="2"/>
              <w:rPr>
                <w:rFonts w:ascii="Times New Roman" w:eastAsia="Times New Roman" w:hAnsi="Times New Roman" w:cs="Times New Roman"/>
                <w:sz w:val="24"/>
                <w:szCs w:val="24"/>
              </w:rPr>
            </w:pPr>
          </w:p>
          <w:p w:rsidR="00371278" w:rsidRDefault="00371278">
            <w:pPr>
              <w:spacing w:line="216" w:lineRule="auto"/>
              <w:ind w:left="0" w:hanging="2"/>
              <w:rPr>
                <w:rFonts w:ascii="Times New Roman" w:eastAsia="Times New Roman" w:hAnsi="Times New Roman" w:cs="Times New Roman"/>
                <w:sz w:val="24"/>
                <w:szCs w:val="24"/>
              </w:rPr>
            </w:pPr>
          </w:p>
          <w:p w:rsidR="00371278" w:rsidRDefault="00371278">
            <w:pPr>
              <w:spacing w:line="216" w:lineRule="auto"/>
              <w:ind w:left="0" w:hanging="2"/>
              <w:rPr>
                <w:rFonts w:ascii="Times New Roman" w:eastAsia="Times New Roman" w:hAnsi="Times New Roman" w:cs="Times New Roman"/>
                <w:sz w:val="24"/>
                <w:szCs w:val="24"/>
              </w:rPr>
            </w:pPr>
          </w:p>
          <w:p w:rsidR="00371278" w:rsidRDefault="00371278">
            <w:pPr>
              <w:spacing w:line="216" w:lineRule="auto"/>
              <w:ind w:left="0" w:hanging="2"/>
              <w:rPr>
                <w:rFonts w:ascii="Times New Roman" w:eastAsia="Times New Roman" w:hAnsi="Times New Roman" w:cs="Times New Roman"/>
                <w:sz w:val="24"/>
                <w:szCs w:val="24"/>
              </w:rPr>
            </w:pPr>
          </w:p>
          <w:p w:rsidR="00371278" w:rsidRDefault="00635B01">
            <w:pPr>
              <w:spacing w:line="216" w:lineRule="auto"/>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Тим за самоевалуацију</w:t>
            </w:r>
          </w:p>
        </w:tc>
      </w:tr>
      <w:tr w:rsidR="00371278">
        <w:trPr>
          <w:trHeight w:val="2698"/>
        </w:trPr>
        <w:tc>
          <w:tcPr>
            <w:tcW w:w="1411" w:type="dxa"/>
            <w:tcMar>
              <w:top w:w="101" w:type="dxa"/>
              <w:left w:w="115" w:type="dxa"/>
              <w:bottom w:w="101" w:type="dxa"/>
              <w:right w:w="115" w:type="dxa"/>
            </w:tcMar>
          </w:tcPr>
          <w:p w:rsidR="00371278" w:rsidRDefault="00635B01">
            <w:pPr>
              <w:spacing w:line="216" w:lineRule="auto"/>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Мај</w:t>
            </w:r>
          </w:p>
        </w:tc>
        <w:tc>
          <w:tcPr>
            <w:tcW w:w="5979" w:type="dxa"/>
            <w:tcMar>
              <w:top w:w="101" w:type="dxa"/>
              <w:left w:w="115" w:type="dxa"/>
              <w:bottom w:w="101" w:type="dxa"/>
              <w:right w:w="115" w:type="dxa"/>
            </w:tcMar>
            <w:vAlign w:val="center"/>
          </w:tcPr>
          <w:p w:rsidR="00371278" w:rsidRDefault="00635B01">
            <w:pPr>
              <w:spacing w:line="192" w:lineRule="auto"/>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Праћење реализације Школског програма и планирање израде новог</w:t>
            </w:r>
          </w:p>
          <w:p w:rsidR="00371278" w:rsidRDefault="00635B01">
            <w:pPr>
              <w:spacing w:line="216" w:lineRule="auto"/>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Педагошко инструктивни рад са  наставницима</w:t>
            </w:r>
          </w:p>
          <w:p w:rsidR="00371278" w:rsidRDefault="00371278">
            <w:pPr>
              <w:spacing w:line="216" w:lineRule="auto"/>
              <w:ind w:left="0" w:hanging="2"/>
              <w:jc w:val="both"/>
              <w:rPr>
                <w:rFonts w:ascii="Times New Roman" w:eastAsia="Times New Roman" w:hAnsi="Times New Roman" w:cs="Times New Roman"/>
                <w:sz w:val="24"/>
                <w:szCs w:val="24"/>
              </w:rPr>
            </w:pPr>
          </w:p>
          <w:p w:rsidR="00371278" w:rsidRDefault="00635B01">
            <w:pPr>
              <w:spacing w:line="216" w:lineRule="auto"/>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Финансијска ситуација и пословања школе</w:t>
            </w:r>
          </w:p>
          <w:p w:rsidR="00371278" w:rsidRDefault="00371278">
            <w:pPr>
              <w:spacing w:line="216" w:lineRule="auto"/>
              <w:ind w:left="0" w:hanging="2"/>
              <w:jc w:val="both"/>
              <w:rPr>
                <w:rFonts w:ascii="Times New Roman" w:eastAsia="Times New Roman" w:hAnsi="Times New Roman" w:cs="Times New Roman"/>
                <w:sz w:val="24"/>
                <w:szCs w:val="24"/>
              </w:rPr>
            </w:pPr>
          </w:p>
          <w:p w:rsidR="00371278" w:rsidRDefault="00635B01">
            <w:pPr>
              <w:spacing w:line="216" w:lineRule="auto"/>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Праћење реализације професионалне оријентације ученика</w:t>
            </w:r>
          </w:p>
          <w:p w:rsidR="00371278" w:rsidRDefault="00371278">
            <w:pPr>
              <w:spacing w:line="216" w:lineRule="auto"/>
              <w:ind w:left="0" w:hanging="2"/>
              <w:jc w:val="both"/>
              <w:rPr>
                <w:rFonts w:ascii="Times New Roman" w:eastAsia="Times New Roman" w:hAnsi="Times New Roman" w:cs="Times New Roman"/>
                <w:sz w:val="24"/>
                <w:szCs w:val="24"/>
              </w:rPr>
            </w:pPr>
          </w:p>
          <w:p w:rsidR="00371278" w:rsidRDefault="00635B01">
            <w:pPr>
              <w:spacing w:line="216" w:lineRule="auto"/>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Праћење рада Тима за заштиту деце</w:t>
            </w:r>
          </w:p>
          <w:p w:rsidR="00371278" w:rsidRDefault="00371278">
            <w:pPr>
              <w:spacing w:line="216" w:lineRule="auto"/>
              <w:ind w:left="0" w:hanging="2"/>
              <w:jc w:val="both"/>
              <w:rPr>
                <w:rFonts w:ascii="Times New Roman" w:eastAsia="Times New Roman" w:hAnsi="Times New Roman" w:cs="Times New Roman"/>
                <w:sz w:val="24"/>
                <w:szCs w:val="24"/>
              </w:rPr>
            </w:pPr>
          </w:p>
          <w:p w:rsidR="00371278" w:rsidRDefault="00635B01">
            <w:pPr>
              <w:spacing w:line="216" w:lineRule="auto"/>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Организација и праћење учешћа ученика на смотрама</w:t>
            </w:r>
          </w:p>
        </w:tc>
        <w:tc>
          <w:tcPr>
            <w:tcW w:w="2630" w:type="dxa"/>
            <w:tcMar>
              <w:top w:w="101" w:type="dxa"/>
              <w:left w:w="115" w:type="dxa"/>
              <w:bottom w:w="101" w:type="dxa"/>
              <w:right w:w="115" w:type="dxa"/>
            </w:tcMar>
          </w:tcPr>
          <w:p w:rsidR="00371278" w:rsidRDefault="00635B01">
            <w:pPr>
              <w:spacing w:line="216" w:lineRule="auto"/>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наставници</w:t>
            </w:r>
          </w:p>
          <w:p w:rsidR="00371278" w:rsidRDefault="00371278">
            <w:pPr>
              <w:spacing w:line="216" w:lineRule="auto"/>
              <w:ind w:left="0" w:hanging="2"/>
              <w:rPr>
                <w:rFonts w:ascii="Times New Roman" w:eastAsia="Times New Roman" w:hAnsi="Times New Roman" w:cs="Times New Roman"/>
                <w:sz w:val="24"/>
                <w:szCs w:val="24"/>
              </w:rPr>
            </w:pPr>
          </w:p>
          <w:p w:rsidR="00371278" w:rsidRDefault="00371278">
            <w:pPr>
              <w:spacing w:line="216" w:lineRule="auto"/>
              <w:ind w:left="0" w:hanging="2"/>
              <w:rPr>
                <w:rFonts w:ascii="Times New Roman" w:eastAsia="Times New Roman" w:hAnsi="Times New Roman" w:cs="Times New Roman"/>
                <w:sz w:val="24"/>
                <w:szCs w:val="24"/>
              </w:rPr>
            </w:pPr>
          </w:p>
          <w:p w:rsidR="00371278" w:rsidRDefault="00635B01">
            <w:pPr>
              <w:spacing w:line="216" w:lineRule="auto"/>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рачунополагач  и секретар</w:t>
            </w:r>
          </w:p>
          <w:p w:rsidR="00371278" w:rsidRDefault="00371278">
            <w:pPr>
              <w:spacing w:line="216" w:lineRule="auto"/>
              <w:ind w:left="0" w:hanging="2"/>
              <w:rPr>
                <w:rFonts w:ascii="Times New Roman" w:eastAsia="Times New Roman" w:hAnsi="Times New Roman" w:cs="Times New Roman"/>
                <w:sz w:val="24"/>
                <w:szCs w:val="24"/>
              </w:rPr>
            </w:pPr>
          </w:p>
          <w:p w:rsidR="00371278" w:rsidRDefault="00635B01">
            <w:pPr>
              <w:spacing w:line="216" w:lineRule="auto"/>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психолог, Одељенско веће 8. разреда</w:t>
            </w:r>
          </w:p>
          <w:p w:rsidR="00371278" w:rsidRDefault="00371278">
            <w:pPr>
              <w:spacing w:line="216" w:lineRule="auto"/>
              <w:ind w:left="0" w:hanging="2"/>
              <w:rPr>
                <w:rFonts w:ascii="Times New Roman" w:eastAsia="Times New Roman" w:hAnsi="Times New Roman" w:cs="Times New Roman"/>
                <w:sz w:val="24"/>
                <w:szCs w:val="24"/>
              </w:rPr>
            </w:pPr>
          </w:p>
          <w:p w:rsidR="00371278" w:rsidRDefault="00371278">
            <w:pPr>
              <w:spacing w:line="216" w:lineRule="auto"/>
              <w:ind w:left="0" w:hanging="2"/>
              <w:rPr>
                <w:rFonts w:ascii="Times New Roman" w:eastAsia="Times New Roman" w:hAnsi="Times New Roman" w:cs="Times New Roman"/>
                <w:sz w:val="24"/>
                <w:szCs w:val="24"/>
              </w:rPr>
            </w:pPr>
          </w:p>
          <w:p w:rsidR="00371278" w:rsidRDefault="00635B01">
            <w:pPr>
              <w:spacing w:line="216" w:lineRule="auto"/>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наставници</w:t>
            </w:r>
          </w:p>
          <w:p w:rsidR="00371278" w:rsidRDefault="00371278">
            <w:pPr>
              <w:spacing w:line="216" w:lineRule="auto"/>
              <w:ind w:left="0" w:hanging="2"/>
              <w:rPr>
                <w:rFonts w:ascii="Times New Roman" w:eastAsia="Times New Roman" w:hAnsi="Times New Roman" w:cs="Times New Roman"/>
                <w:sz w:val="24"/>
                <w:szCs w:val="24"/>
              </w:rPr>
            </w:pPr>
          </w:p>
        </w:tc>
      </w:tr>
      <w:tr w:rsidR="00371278">
        <w:trPr>
          <w:trHeight w:val="4537"/>
        </w:trPr>
        <w:tc>
          <w:tcPr>
            <w:tcW w:w="1411" w:type="dxa"/>
            <w:tcMar>
              <w:top w:w="101" w:type="dxa"/>
              <w:left w:w="115" w:type="dxa"/>
              <w:bottom w:w="101" w:type="dxa"/>
              <w:right w:w="115" w:type="dxa"/>
            </w:tcMar>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Јун-јул</w:t>
            </w:r>
          </w:p>
        </w:tc>
        <w:tc>
          <w:tcPr>
            <w:tcW w:w="5979" w:type="dxa"/>
            <w:tcMar>
              <w:top w:w="101" w:type="dxa"/>
              <w:left w:w="115" w:type="dxa"/>
              <w:bottom w:w="101" w:type="dxa"/>
              <w:right w:w="115" w:type="dxa"/>
            </w:tcMar>
          </w:tcPr>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Анализа успеха и дисциплине ученика на крају школске године </w:t>
            </w:r>
          </w:p>
          <w:p w:rsidR="00371278" w:rsidRDefault="00635B01">
            <w:pPr>
              <w:spacing w:line="216" w:lineRule="auto"/>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Припрема и организовање излета</w:t>
            </w:r>
          </w:p>
          <w:p w:rsidR="00371278" w:rsidRDefault="00371278">
            <w:pPr>
              <w:spacing w:line="216" w:lineRule="auto"/>
              <w:ind w:left="0" w:hanging="2"/>
              <w:jc w:val="both"/>
              <w:rPr>
                <w:rFonts w:ascii="Times New Roman" w:eastAsia="Times New Roman" w:hAnsi="Times New Roman" w:cs="Times New Roman"/>
                <w:sz w:val="24"/>
                <w:szCs w:val="24"/>
              </w:rPr>
            </w:pPr>
          </w:p>
          <w:p w:rsidR="00371278" w:rsidRDefault="00635B01">
            <w:pPr>
              <w:spacing w:line="216" w:lineRule="auto"/>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Припрема за организовање мале матуре</w:t>
            </w:r>
          </w:p>
          <w:p w:rsidR="00371278" w:rsidRDefault="00371278">
            <w:pPr>
              <w:ind w:left="0" w:hanging="2"/>
              <w:jc w:val="both"/>
              <w:rPr>
                <w:rFonts w:ascii="Times New Roman" w:eastAsia="Times New Roman" w:hAnsi="Times New Roman" w:cs="Times New Roman"/>
                <w:sz w:val="24"/>
                <w:szCs w:val="24"/>
              </w:rPr>
            </w:pP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Припрема и организовање Завршног испита</w:t>
            </w:r>
          </w:p>
          <w:p w:rsidR="00371278" w:rsidRDefault="00371278">
            <w:pPr>
              <w:ind w:left="0" w:hanging="2"/>
              <w:jc w:val="both"/>
              <w:rPr>
                <w:rFonts w:ascii="Times New Roman" w:eastAsia="Times New Roman" w:hAnsi="Times New Roman" w:cs="Times New Roman"/>
                <w:sz w:val="24"/>
                <w:szCs w:val="24"/>
              </w:rPr>
            </w:pP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Спровођење Јавне набавке за пратиоце у превозу</w:t>
            </w:r>
          </w:p>
          <w:p w:rsidR="00371278" w:rsidRDefault="00371278">
            <w:pPr>
              <w:ind w:left="0" w:hanging="2"/>
              <w:jc w:val="both"/>
              <w:rPr>
                <w:rFonts w:ascii="Times New Roman" w:eastAsia="Times New Roman" w:hAnsi="Times New Roman" w:cs="Times New Roman"/>
                <w:sz w:val="24"/>
                <w:szCs w:val="24"/>
              </w:rPr>
            </w:pP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Припрема за израду Годишњег плана  рада школе                </w:t>
            </w:r>
            <w:r>
              <w:rPr>
                <w:rFonts w:ascii="Times New Roman" w:eastAsia="Times New Roman" w:hAnsi="Times New Roman" w:cs="Times New Roman"/>
                <w:sz w:val="24"/>
                <w:szCs w:val="24"/>
              </w:rPr>
              <w:tab/>
            </w:r>
          </w:p>
          <w:p w:rsidR="00371278" w:rsidRDefault="00635B01">
            <w:pPr>
              <w:pBdr>
                <w:top w:val="nil"/>
                <w:left w:val="nil"/>
                <w:bottom w:val="nil"/>
                <w:right w:val="nil"/>
                <w:between w:val="nil"/>
              </w:pBdr>
              <w:spacing w:line="240" w:lineRule="auto"/>
              <w:ind w:left="0" w:hanging="2"/>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Предлог организације рада школе</w:t>
            </w:r>
          </w:p>
          <w:p w:rsidR="00371278" w:rsidRDefault="00371278">
            <w:pPr>
              <w:pBdr>
                <w:top w:val="nil"/>
                <w:left w:val="nil"/>
                <w:bottom w:val="nil"/>
                <w:right w:val="nil"/>
                <w:between w:val="nil"/>
              </w:pBdr>
              <w:spacing w:line="240" w:lineRule="auto"/>
              <w:ind w:left="0" w:hanging="2"/>
              <w:jc w:val="both"/>
              <w:rPr>
                <w:rFonts w:ascii="Times New Roman" w:eastAsia="Times New Roman" w:hAnsi="Times New Roman" w:cs="Times New Roman"/>
                <w:b/>
                <w:color w:val="000000"/>
                <w:sz w:val="24"/>
                <w:szCs w:val="24"/>
              </w:rPr>
            </w:pP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Финансијска ситуација и пословања школе</w:t>
            </w:r>
          </w:p>
          <w:p w:rsidR="00371278" w:rsidRDefault="00371278">
            <w:pPr>
              <w:ind w:left="0" w:hanging="2"/>
              <w:jc w:val="both"/>
              <w:rPr>
                <w:rFonts w:ascii="Times New Roman" w:eastAsia="Times New Roman" w:hAnsi="Times New Roman" w:cs="Times New Roman"/>
                <w:sz w:val="24"/>
                <w:szCs w:val="24"/>
              </w:rPr>
            </w:pP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Учешће у раду Школског одбора и Савета родитеља</w:t>
            </w:r>
          </w:p>
          <w:p w:rsidR="00371278" w:rsidRDefault="00371278">
            <w:pPr>
              <w:ind w:left="0" w:hanging="2"/>
              <w:jc w:val="both"/>
              <w:rPr>
                <w:rFonts w:ascii="Times New Roman" w:eastAsia="Times New Roman" w:hAnsi="Times New Roman" w:cs="Times New Roman"/>
                <w:sz w:val="24"/>
                <w:szCs w:val="24"/>
              </w:rPr>
            </w:pPr>
          </w:p>
          <w:p w:rsidR="00371278" w:rsidRDefault="00371278">
            <w:pPr>
              <w:ind w:left="0" w:hanging="2"/>
              <w:jc w:val="both"/>
              <w:rPr>
                <w:rFonts w:ascii="Times New Roman" w:eastAsia="Times New Roman" w:hAnsi="Times New Roman" w:cs="Times New Roman"/>
                <w:sz w:val="24"/>
                <w:szCs w:val="24"/>
              </w:rPr>
            </w:pPr>
          </w:p>
          <w:p w:rsidR="00371278" w:rsidRDefault="00371278">
            <w:pPr>
              <w:ind w:left="0" w:hanging="2"/>
              <w:jc w:val="both"/>
              <w:rPr>
                <w:rFonts w:ascii="Times New Roman" w:eastAsia="Times New Roman" w:hAnsi="Times New Roman" w:cs="Times New Roman"/>
                <w:sz w:val="24"/>
                <w:szCs w:val="24"/>
              </w:rPr>
            </w:pPr>
          </w:p>
        </w:tc>
        <w:tc>
          <w:tcPr>
            <w:tcW w:w="2630" w:type="dxa"/>
            <w:tcMar>
              <w:top w:w="101" w:type="dxa"/>
              <w:left w:w="115" w:type="dxa"/>
              <w:bottom w:w="101" w:type="dxa"/>
              <w:right w:w="115" w:type="dxa"/>
            </w:tcMar>
          </w:tcPr>
          <w:p w:rsidR="00371278" w:rsidRDefault="00371278">
            <w:pPr>
              <w:ind w:left="0" w:hanging="2"/>
              <w:rPr>
                <w:rFonts w:ascii="Times New Roman" w:eastAsia="Times New Roman" w:hAnsi="Times New Roman" w:cs="Times New Roman"/>
                <w:sz w:val="24"/>
                <w:szCs w:val="24"/>
              </w:rPr>
            </w:pP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Наставничко веће</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одељењске старешине 8. разреда,ПП служба</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одељењске старешине 8. разреда,ПП служба</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ПП служба </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одељењске старешине 8. разреда,ПП служба</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635B01">
            <w:pPr>
              <w:spacing w:line="216" w:lineRule="auto"/>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рачунополагач  и секретар</w:t>
            </w: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tc>
      </w:tr>
    </w:tbl>
    <w:p w:rsidR="00371278" w:rsidRDefault="00635B01" w:rsidP="004A7399">
      <w:pPr>
        <w:ind w:left="0" w:right="-228"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Посета часовима је планирана у току другог полугодишта, док ће током првог полугодишта бити насумични обиласци часова. Тачан распоред посете ће бити објављен на огласној табли.</w:t>
      </w:r>
    </w:p>
    <w:p w:rsidR="00371278" w:rsidRDefault="00371278">
      <w:pPr>
        <w:ind w:left="0" w:right="-537" w:hanging="2"/>
        <w:jc w:val="both"/>
        <w:rPr>
          <w:rFonts w:ascii="Times New Roman" w:eastAsia="Times New Roman" w:hAnsi="Times New Roman" w:cs="Times New Roman"/>
          <w:sz w:val="24"/>
          <w:szCs w:val="24"/>
        </w:rPr>
      </w:pPr>
      <w:bookmarkStart w:id="12" w:name="_heading=h.26in1rg" w:colFirst="0" w:colLast="0"/>
      <w:bookmarkEnd w:id="12"/>
    </w:p>
    <w:p w:rsidR="00371278" w:rsidRDefault="00371278">
      <w:pPr>
        <w:pStyle w:val="Heading2"/>
        <w:ind w:left="0" w:hanging="2"/>
        <w:rPr>
          <w:rFonts w:ascii="Times New Roman" w:eastAsia="Times New Roman" w:hAnsi="Times New Roman" w:cs="Times New Roman"/>
        </w:rPr>
      </w:pPr>
    </w:p>
    <w:p w:rsidR="00371278" w:rsidRDefault="00371278">
      <w:pPr>
        <w:pStyle w:val="Heading2"/>
        <w:ind w:left="0" w:hanging="2"/>
        <w:rPr>
          <w:rFonts w:ascii="Times New Roman" w:eastAsia="Times New Roman" w:hAnsi="Times New Roman" w:cs="Times New Roman"/>
        </w:rPr>
      </w:pPr>
    </w:p>
    <w:p w:rsidR="00371278" w:rsidRDefault="00371278">
      <w:pPr>
        <w:ind w:left="0" w:hanging="2"/>
        <w:rPr>
          <w:rFonts w:ascii="Calibri" w:eastAsia="Calibri" w:hAnsi="Calibri" w:cs="Calibri"/>
        </w:rPr>
      </w:pPr>
    </w:p>
    <w:p w:rsidR="00371278" w:rsidRDefault="00371278">
      <w:pPr>
        <w:ind w:left="0" w:hanging="2"/>
        <w:rPr>
          <w:rFonts w:ascii="Calibri" w:eastAsia="Calibri" w:hAnsi="Calibri" w:cs="Calibri"/>
        </w:rPr>
      </w:pPr>
    </w:p>
    <w:p w:rsidR="00371278" w:rsidRDefault="00371278">
      <w:pPr>
        <w:ind w:left="0" w:hanging="2"/>
        <w:rPr>
          <w:rFonts w:ascii="Calibri" w:eastAsia="Calibri" w:hAnsi="Calibri" w:cs="Calibri"/>
        </w:rPr>
      </w:pPr>
    </w:p>
    <w:p w:rsidR="00371278" w:rsidRDefault="00371278">
      <w:pPr>
        <w:pStyle w:val="Heading2"/>
        <w:ind w:left="0" w:hanging="2"/>
        <w:rPr>
          <w:rFonts w:ascii="Times New Roman" w:eastAsia="Times New Roman" w:hAnsi="Times New Roman" w:cs="Times New Roman"/>
        </w:rPr>
      </w:pPr>
    </w:p>
    <w:p w:rsidR="00371278" w:rsidRDefault="00371278">
      <w:pPr>
        <w:pStyle w:val="Heading2"/>
        <w:ind w:left="0" w:hanging="2"/>
        <w:rPr>
          <w:rFonts w:ascii="Times New Roman" w:eastAsia="Times New Roman" w:hAnsi="Times New Roman" w:cs="Times New Roman"/>
        </w:rPr>
      </w:pPr>
    </w:p>
    <w:p w:rsidR="00371278" w:rsidRDefault="00635B01">
      <w:pPr>
        <w:pStyle w:val="Heading2"/>
        <w:ind w:left="0" w:hanging="2"/>
        <w:rPr>
          <w:rFonts w:ascii="Times New Roman" w:eastAsia="Times New Roman" w:hAnsi="Times New Roman" w:cs="Times New Roman"/>
        </w:rPr>
      </w:pPr>
      <w:r>
        <w:rPr>
          <w:rFonts w:ascii="Times New Roman" w:eastAsia="Times New Roman" w:hAnsi="Times New Roman" w:cs="Times New Roman"/>
          <w:b/>
        </w:rPr>
        <w:t>ПЛАН РАДА САВЕТА РОДИТЕЉА ШКОЛЕ</w:t>
      </w:r>
    </w:p>
    <w:p w:rsidR="00371278" w:rsidRDefault="00371278">
      <w:pPr>
        <w:ind w:left="0" w:hanging="2"/>
        <w:rPr>
          <w:rFonts w:ascii="Calibri" w:eastAsia="Calibri" w:hAnsi="Calibri" w:cs="Calibri"/>
        </w:rPr>
      </w:pPr>
    </w:p>
    <w:p w:rsidR="00371278" w:rsidRDefault="00635B01">
      <w:pPr>
        <w:shd w:val="clear" w:color="auto" w:fill="FFFFFF"/>
        <w:tabs>
          <w:tab w:val="left" w:pos="1152"/>
        </w:tabs>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Савет родитеља:</w:t>
      </w:r>
      <w:r>
        <w:rPr>
          <w:rFonts w:ascii="Times New Roman" w:eastAsia="Times New Roman" w:hAnsi="Times New Roman" w:cs="Times New Roman"/>
          <w:sz w:val="24"/>
          <w:szCs w:val="24"/>
        </w:rPr>
        <w:br/>
      </w:r>
    </w:p>
    <w:p w:rsidR="00371278" w:rsidRDefault="00371278">
      <w:pPr>
        <w:ind w:left="0" w:hanging="2"/>
        <w:jc w:val="both"/>
        <w:rPr>
          <w:rFonts w:ascii="Times New Roman" w:eastAsia="Times New Roman" w:hAnsi="Times New Roman" w:cs="Times New Roman"/>
          <w:sz w:val="24"/>
          <w:szCs w:val="24"/>
        </w:rPr>
      </w:pP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1) предлаже представнике родитеља, односно другог законског заступника деце (уколико школа остварује припремни предшколски програм) и ученика у Школски одбор; </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 предлаже свог представника у све обавезне тимове Школе; </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 учествује у предлагању садржаја ваннаставних активности и програма на нивоу установе;</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3а) учествује у поступку избора уџбеника, у складу са законом којим се уређују уџбеници;</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4) разматра предлог школског програма, развојног плана и Годишњег плана рада Школе; </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5) разматра извештаје о остваривању програма образовања и васпитања, развојног плана и Годишњег плана рада школе, спољашњем вредновању и самовредновању, завршном испиту, резултатима националног и међународног тестирања и спровођење мера за обезбеђивање и унапређивање квалитета образовно-васпитног рада; </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6) разматра намену коришћења средстава од проширене делатности Школе и од донација; </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7) предлаже Школском одбору намену коришћења средстава остварених радом ученичке задруге и прикупљених од родитеља, односно другог законског заступника; </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8) разматра и прати услове за рад Школе, услове за одрастање и учење, безбедност и заштиту деце и ученика; </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9) учествује у поступку прописивања мера, начина и поступка заштите и безбедности деце и ученика за време боравка у Школи и свих активности које организује Школа; </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10) даје сагласност на програм и организовање екскурзије, односно програме наставе у природи и разматра извештај о њиховом остваривању; </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11) предлаже представника и његовог заменика у општински савет родитеља; </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12) разматра и друга питања утврђена Статутом. </w:t>
      </w:r>
    </w:p>
    <w:p w:rsidR="00371278" w:rsidRDefault="00371278">
      <w:pPr>
        <w:ind w:left="0" w:hanging="2"/>
        <w:jc w:val="both"/>
        <w:rPr>
          <w:rFonts w:ascii="Times New Roman" w:eastAsia="Times New Roman" w:hAnsi="Times New Roman" w:cs="Times New Roman"/>
          <w:sz w:val="24"/>
          <w:szCs w:val="24"/>
        </w:rPr>
      </w:pPr>
    </w:p>
    <w:p w:rsidR="00371278" w:rsidRDefault="00635B01">
      <w:p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bookmarkStart w:id="13" w:name="_heading=h.lnxbz9" w:colFirst="0" w:colLast="0"/>
      <w:bookmarkEnd w:id="13"/>
      <w:r>
        <w:rPr>
          <w:rFonts w:ascii="Times New Roman" w:eastAsia="Times New Roman" w:hAnsi="Times New Roman" w:cs="Times New Roman"/>
          <w:color w:val="000000"/>
          <w:sz w:val="24"/>
          <w:szCs w:val="24"/>
        </w:rPr>
        <w:t>Савет родитеља своје предлоге, питања и ставове упућује органу управљања, директору и стручним органима установе.</w:t>
      </w:r>
    </w:p>
    <w:p w:rsidR="00371278" w:rsidRDefault="00371278">
      <w:pPr>
        <w:pStyle w:val="Heading3"/>
        <w:ind w:left="0" w:hanging="2"/>
        <w:rPr>
          <w:rFonts w:ascii="Times New Roman" w:hAnsi="Times New Roman"/>
          <w:sz w:val="24"/>
          <w:szCs w:val="24"/>
        </w:rPr>
      </w:pPr>
    </w:p>
    <w:p w:rsidR="00371278" w:rsidRDefault="00371278">
      <w:pPr>
        <w:pStyle w:val="Heading3"/>
        <w:ind w:left="0" w:hanging="2"/>
        <w:rPr>
          <w:rFonts w:ascii="Times New Roman" w:hAnsi="Times New Roman"/>
          <w:sz w:val="24"/>
          <w:szCs w:val="24"/>
        </w:rPr>
      </w:pPr>
    </w:p>
    <w:p w:rsidR="00371278" w:rsidRDefault="00635B01">
      <w:pPr>
        <w:pStyle w:val="Heading3"/>
        <w:ind w:left="0" w:hanging="2"/>
        <w:rPr>
          <w:rFonts w:ascii="Times New Roman" w:hAnsi="Times New Roman"/>
          <w:sz w:val="24"/>
          <w:szCs w:val="24"/>
        </w:rPr>
      </w:pPr>
      <w:r>
        <w:rPr>
          <w:rFonts w:ascii="Times New Roman" w:hAnsi="Times New Roman"/>
          <w:sz w:val="24"/>
          <w:szCs w:val="24"/>
        </w:rPr>
        <w:t>Оперативни план рада Са</w:t>
      </w:r>
      <w:r w:rsidR="00A82D38">
        <w:rPr>
          <w:rFonts w:ascii="Times New Roman" w:hAnsi="Times New Roman"/>
          <w:sz w:val="24"/>
          <w:szCs w:val="24"/>
        </w:rPr>
        <w:t xml:space="preserve">вета родитеља </w:t>
      </w:r>
    </w:p>
    <w:p w:rsidR="00371278" w:rsidRDefault="00635B01">
      <w:pPr>
        <w:tabs>
          <w:tab w:val="center" w:pos="4535"/>
          <w:tab w:val="right" w:pos="9071"/>
        </w:tabs>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септембар-октобар</w:t>
      </w:r>
    </w:p>
    <w:p w:rsidR="00371278" w:rsidRDefault="00635B01">
      <w:pPr>
        <w:numPr>
          <w:ilvl w:val="0"/>
          <w:numId w:val="24"/>
        </w:num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Конституисање Савета и избор председника и заменика председника</w:t>
      </w:r>
    </w:p>
    <w:p w:rsidR="00371278" w:rsidRDefault="00635B01">
      <w:pPr>
        <w:numPr>
          <w:ilvl w:val="0"/>
          <w:numId w:val="24"/>
        </w:num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Упознавање са Пословником рада Савета родитеља</w:t>
      </w:r>
    </w:p>
    <w:p w:rsidR="00371278" w:rsidRDefault="00635B01">
      <w:pPr>
        <w:numPr>
          <w:ilvl w:val="0"/>
          <w:numId w:val="24"/>
        </w:num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Предлог плана Савета родитеља за наредну годину</w:t>
      </w:r>
    </w:p>
    <w:p w:rsidR="00371278" w:rsidRDefault="00635B01">
      <w:pPr>
        <w:numPr>
          <w:ilvl w:val="0"/>
          <w:numId w:val="24"/>
        </w:num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Анализа успеха и дисциплине на крају школске године</w:t>
      </w:r>
    </w:p>
    <w:p w:rsidR="00371278" w:rsidRDefault="00635B01">
      <w:pPr>
        <w:numPr>
          <w:ilvl w:val="0"/>
          <w:numId w:val="24"/>
        </w:num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Обезбеђење школе</w:t>
      </w:r>
    </w:p>
    <w:p w:rsidR="00371278" w:rsidRDefault="00635B01">
      <w:pPr>
        <w:numPr>
          <w:ilvl w:val="0"/>
          <w:numId w:val="24"/>
        </w:num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Осигурање ученика</w:t>
      </w:r>
    </w:p>
    <w:p w:rsidR="00371278" w:rsidRDefault="00635B01">
      <w:pPr>
        <w:numPr>
          <w:ilvl w:val="0"/>
          <w:numId w:val="24"/>
        </w:num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Упознавање са планом реализације екскурзија </w:t>
      </w:r>
    </w:p>
    <w:p w:rsidR="00371278" w:rsidRDefault="00635B01">
      <w:pPr>
        <w:numPr>
          <w:ilvl w:val="0"/>
          <w:numId w:val="24"/>
        </w:num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Разматрање годишњег плана рада школе</w:t>
      </w: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новембар-децембар</w:t>
      </w:r>
    </w:p>
    <w:p w:rsidR="00371278" w:rsidRDefault="00635B01">
      <w:pPr>
        <w:numPr>
          <w:ilvl w:val="0"/>
          <w:numId w:val="24"/>
        </w:num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Информације о резултатима рада на првом  класификационом периоду</w:t>
      </w:r>
    </w:p>
    <w:p w:rsidR="00371278" w:rsidRDefault="00635B01">
      <w:pPr>
        <w:numPr>
          <w:ilvl w:val="0"/>
          <w:numId w:val="24"/>
        </w:num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Праћење примене  правилника о безбедности ученика за време остваривања образовно- васпитног рада и других активности</w:t>
      </w:r>
    </w:p>
    <w:p w:rsidR="00371278" w:rsidRDefault="00635B01">
      <w:pPr>
        <w:numPr>
          <w:ilvl w:val="0"/>
          <w:numId w:val="24"/>
        </w:num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Извештај о физичком развоју ученика</w:t>
      </w:r>
    </w:p>
    <w:p w:rsidR="00371278" w:rsidRDefault="00635B01">
      <w:pPr>
        <w:numPr>
          <w:ilvl w:val="0"/>
          <w:numId w:val="24"/>
        </w:num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Прикупљање средстава за обезбеђење школе</w:t>
      </w:r>
    </w:p>
    <w:p w:rsidR="00371278" w:rsidRDefault="00635B01">
      <w:pPr>
        <w:numPr>
          <w:ilvl w:val="0"/>
          <w:numId w:val="24"/>
        </w:num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Припрема за прославу Светог Саве - Дана духовности </w:t>
      </w:r>
    </w:p>
    <w:p w:rsidR="00371278" w:rsidRDefault="00635B01">
      <w:pPr>
        <w:numPr>
          <w:ilvl w:val="0"/>
          <w:numId w:val="24"/>
        </w:num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Учешће у обезбеђивању средстава донаторством и разматрање намене истих</w:t>
      </w:r>
    </w:p>
    <w:p w:rsidR="00371278" w:rsidRDefault="00635B01">
      <w:pPr>
        <w:numPr>
          <w:ilvl w:val="0"/>
          <w:numId w:val="24"/>
        </w:num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Исхрана ученика (праћење квалитета исхране)</w:t>
      </w:r>
    </w:p>
    <w:p w:rsidR="00371278" w:rsidRDefault="00635B01">
      <w:pPr>
        <w:numPr>
          <w:ilvl w:val="0"/>
          <w:numId w:val="24"/>
        </w:num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Учешће представника Савета у Реализацији ШРП</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фебруар-март</w:t>
      </w:r>
    </w:p>
    <w:p w:rsidR="00371278" w:rsidRDefault="00635B01">
      <w:pPr>
        <w:numPr>
          <w:ilvl w:val="0"/>
          <w:numId w:val="24"/>
        </w:num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Информација о резултатима рада на полугодишту и реализацији Школског развојног плана</w:t>
      </w:r>
    </w:p>
    <w:p w:rsidR="00371278" w:rsidRDefault="00635B01">
      <w:pPr>
        <w:numPr>
          <w:ilvl w:val="0"/>
          <w:numId w:val="24"/>
        </w:num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Предлог мера Савета за осигурање квалитета и унапређивање образовно- васпитног рада</w:t>
      </w:r>
    </w:p>
    <w:p w:rsidR="00371278" w:rsidRDefault="00635B01">
      <w:pPr>
        <w:numPr>
          <w:ilvl w:val="0"/>
          <w:numId w:val="24"/>
        </w:num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Предлози рада на уређењу школске средине</w:t>
      </w:r>
    </w:p>
    <w:p w:rsidR="00371278" w:rsidRDefault="00635B01">
      <w:pPr>
        <w:numPr>
          <w:ilvl w:val="0"/>
          <w:numId w:val="24"/>
        </w:num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Могућност донаторства</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мај-јун</w:t>
      </w:r>
    </w:p>
    <w:p w:rsidR="00371278" w:rsidRDefault="00635B01">
      <w:pPr>
        <w:numPr>
          <w:ilvl w:val="0"/>
          <w:numId w:val="24"/>
        </w:num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Учешће у поступку предлагања изборних предмета- школски програм за 1-8. разред</w:t>
      </w:r>
    </w:p>
    <w:p w:rsidR="00371278" w:rsidRDefault="00635B01">
      <w:pPr>
        <w:numPr>
          <w:ilvl w:val="0"/>
          <w:numId w:val="24"/>
        </w:num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Информација са трећег класификационог периода</w:t>
      </w:r>
    </w:p>
    <w:p w:rsidR="00371278" w:rsidRDefault="00635B01">
      <w:pPr>
        <w:numPr>
          <w:ilvl w:val="0"/>
          <w:numId w:val="24"/>
        </w:num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Извештај о изведеним излетима и екскурзијама</w:t>
      </w:r>
    </w:p>
    <w:p w:rsidR="00371278" w:rsidRDefault="00635B01">
      <w:pPr>
        <w:numPr>
          <w:ilvl w:val="0"/>
          <w:numId w:val="24"/>
        </w:num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Резултати са ученичких такмичења</w:t>
      </w:r>
    </w:p>
    <w:p w:rsidR="00371278" w:rsidRDefault="00635B01">
      <w:pPr>
        <w:numPr>
          <w:ilvl w:val="0"/>
          <w:numId w:val="24"/>
        </w:num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Разматрање могућности донаторства </w:t>
      </w:r>
    </w:p>
    <w:p w:rsidR="00371278" w:rsidRDefault="00635B01">
      <w:pPr>
        <w:numPr>
          <w:ilvl w:val="0"/>
          <w:numId w:val="24"/>
        </w:num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Информација о реализацији ШРП-а</w:t>
      </w:r>
    </w:p>
    <w:p w:rsidR="00371278" w:rsidRDefault="00635B01">
      <w:pPr>
        <w:numPr>
          <w:ilvl w:val="0"/>
          <w:numId w:val="24"/>
        </w:num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Информације о резултатима рада на крају школске године</w:t>
      </w:r>
    </w:p>
    <w:p w:rsidR="00371278" w:rsidRDefault="00371278">
      <w:pPr>
        <w:ind w:left="0" w:hanging="2"/>
        <w:jc w:val="both"/>
        <w:rPr>
          <w:rFonts w:ascii="Times New Roman" w:eastAsia="Times New Roman" w:hAnsi="Times New Roman" w:cs="Times New Roman"/>
          <w:sz w:val="24"/>
          <w:szCs w:val="24"/>
        </w:rPr>
      </w:pPr>
    </w:p>
    <w:p w:rsidR="00371278" w:rsidRDefault="00371278">
      <w:pPr>
        <w:ind w:left="0" w:hanging="2"/>
        <w:jc w:val="both"/>
        <w:rPr>
          <w:rFonts w:ascii="Times New Roman" w:eastAsia="Times New Roman" w:hAnsi="Times New Roman" w:cs="Times New Roman"/>
          <w:sz w:val="24"/>
          <w:szCs w:val="24"/>
        </w:rPr>
      </w:pPr>
    </w:p>
    <w:p w:rsidR="00371278" w:rsidRDefault="00371278">
      <w:pPr>
        <w:ind w:left="0"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tbl>
      <w:tblPr>
        <w:tblStyle w:val="aff9"/>
        <w:tblW w:w="10620" w:type="dxa"/>
        <w:tblInd w:w="-8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90"/>
        <w:gridCol w:w="6210"/>
        <w:gridCol w:w="1440"/>
        <w:gridCol w:w="1980"/>
      </w:tblGrid>
      <w:tr w:rsidR="00371278">
        <w:trPr>
          <w:trHeight w:val="197"/>
        </w:trPr>
        <w:tc>
          <w:tcPr>
            <w:tcW w:w="10620" w:type="dxa"/>
            <w:gridSpan w:val="4"/>
            <w:shd w:val="clear" w:color="auto" w:fill="BFBFBF"/>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Оперативни план рада Савета родитеља</w:t>
            </w:r>
          </w:p>
        </w:tc>
      </w:tr>
      <w:tr w:rsidR="00371278">
        <w:tc>
          <w:tcPr>
            <w:tcW w:w="990" w:type="dxa"/>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Р.бр.</w:t>
            </w:r>
          </w:p>
        </w:tc>
        <w:tc>
          <w:tcPr>
            <w:tcW w:w="6210" w:type="dxa"/>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Садржаји</w:t>
            </w:r>
          </w:p>
        </w:tc>
        <w:tc>
          <w:tcPr>
            <w:tcW w:w="1440" w:type="dxa"/>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Месец</w:t>
            </w:r>
          </w:p>
        </w:tc>
        <w:tc>
          <w:tcPr>
            <w:tcW w:w="1980" w:type="dxa"/>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Реализатори</w:t>
            </w:r>
          </w:p>
        </w:tc>
      </w:tr>
      <w:tr w:rsidR="00371278">
        <w:tc>
          <w:tcPr>
            <w:tcW w:w="990" w:type="dxa"/>
          </w:tcPr>
          <w:p w:rsidR="00371278" w:rsidRDefault="00635B01">
            <w:pPr>
              <w:ind w:left="0" w:right="-31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6210" w:type="dxa"/>
          </w:tcPr>
          <w:p w:rsidR="00371278" w:rsidRDefault="00635B01">
            <w:pPr>
              <w:ind w:left="0" w:right="-537"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Конституисање Савета и избор председника</w:t>
            </w:r>
          </w:p>
        </w:tc>
        <w:tc>
          <w:tcPr>
            <w:tcW w:w="1440" w:type="dxa"/>
          </w:tcPr>
          <w:p w:rsidR="00371278" w:rsidRDefault="00635B01">
            <w:pPr>
              <w:ind w:left="0" w:right="-28"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септембар</w:t>
            </w:r>
          </w:p>
        </w:tc>
        <w:tc>
          <w:tcPr>
            <w:tcW w:w="1980" w:type="dxa"/>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ПП  служба</w:t>
            </w:r>
          </w:p>
        </w:tc>
      </w:tr>
      <w:tr w:rsidR="00371278">
        <w:tc>
          <w:tcPr>
            <w:tcW w:w="990" w:type="dxa"/>
          </w:tcPr>
          <w:p w:rsidR="00371278" w:rsidRDefault="00635B01">
            <w:pPr>
              <w:ind w:left="0" w:right="-31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6210"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Упознавање са Пословником рада Савета родитеља</w:t>
            </w:r>
          </w:p>
        </w:tc>
        <w:tc>
          <w:tcPr>
            <w:tcW w:w="1440" w:type="dxa"/>
          </w:tcPr>
          <w:p w:rsidR="00371278" w:rsidRDefault="00635B01">
            <w:pPr>
              <w:ind w:left="0" w:right="-28"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септембар</w:t>
            </w:r>
          </w:p>
        </w:tc>
        <w:tc>
          <w:tcPr>
            <w:tcW w:w="1980" w:type="dxa"/>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ПП  служба</w:t>
            </w:r>
          </w:p>
        </w:tc>
      </w:tr>
      <w:tr w:rsidR="00371278">
        <w:tc>
          <w:tcPr>
            <w:tcW w:w="990" w:type="dxa"/>
          </w:tcPr>
          <w:p w:rsidR="00371278" w:rsidRDefault="00635B01">
            <w:pPr>
              <w:ind w:left="0" w:right="-31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6210"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Предлог плана Савета родитеља за наредну годину</w:t>
            </w:r>
          </w:p>
          <w:p w:rsidR="00371278" w:rsidRDefault="00371278">
            <w:pPr>
              <w:ind w:left="0" w:hanging="2"/>
              <w:rPr>
                <w:rFonts w:ascii="Times New Roman" w:eastAsia="Times New Roman" w:hAnsi="Times New Roman" w:cs="Times New Roman"/>
                <w:sz w:val="24"/>
                <w:szCs w:val="24"/>
              </w:rPr>
            </w:pPr>
          </w:p>
        </w:tc>
        <w:tc>
          <w:tcPr>
            <w:tcW w:w="1440" w:type="dxa"/>
          </w:tcPr>
          <w:p w:rsidR="00371278" w:rsidRDefault="00635B01">
            <w:pPr>
              <w:ind w:left="0" w:right="-28"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септембар</w:t>
            </w:r>
          </w:p>
        </w:tc>
        <w:tc>
          <w:tcPr>
            <w:tcW w:w="1980" w:type="dxa"/>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ПП  служба</w:t>
            </w:r>
          </w:p>
        </w:tc>
      </w:tr>
      <w:tr w:rsidR="00371278">
        <w:tc>
          <w:tcPr>
            <w:tcW w:w="990" w:type="dxa"/>
          </w:tcPr>
          <w:p w:rsidR="00371278" w:rsidRDefault="00635B01">
            <w:pPr>
              <w:ind w:left="0" w:right="-31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6210" w:type="dxa"/>
          </w:tcPr>
          <w:p w:rsidR="00371278" w:rsidRDefault="00635B01">
            <w:pPr>
              <w:tabs>
                <w:tab w:val="left" w:pos="4290"/>
              </w:tabs>
              <w:ind w:left="0" w:right="-537"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Разматрање  Извештаја о раду школе </w:t>
            </w:r>
          </w:p>
          <w:p w:rsidR="00371278" w:rsidRDefault="00371278">
            <w:pPr>
              <w:ind w:left="0" w:right="-537" w:hanging="2"/>
              <w:jc w:val="center"/>
              <w:rPr>
                <w:rFonts w:ascii="Times New Roman" w:eastAsia="Times New Roman" w:hAnsi="Times New Roman" w:cs="Times New Roman"/>
                <w:sz w:val="24"/>
                <w:szCs w:val="24"/>
              </w:rPr>
            </w:pPr>
          </w:p>
        </w:tc>
        <w:tc>
          <w:tcPr>
            <w:tcW w:w="1440" w:type="dxa"/>
          </w:tcPr>
          <w:p w:rsidR="00371278" w:rsidRDefault="00635B01">
            <w:pPr>
              <w:ind w:left="0" w:right="-28"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септембар</w:t>
            </w:r>
          </w:p>
        </w:tc>
        <w:tc>
          <w:tcPr>
            <w:tcW w:w="1980" w:type="dxa"/>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директор</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ПП  служба</w:t>
            </w:r>
          </w:p>
        </w:tc>
      </w:tr>
      <w:tr w:rsidR="00371278">
        <w:tc>
          <w:tcPr>
            <w:tcW w:w="990" w:type="dxa"/>
          </w:tcPr>
          <w:p w:rsidR="00371278" w:rsidRDefault="00635B01">
            <w:pPr>
              <w:ind w:left="0" w:right="-31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6210" w:type="dxa"/>
          </w:tcPr>
          <w:p w:rsidR="00371278" w:rsidRDefault="00635B01">
            <w:pPr>
              <w:tabs>
                <w:tab w:val="left" w:pos="4290"/>
              </w:tabs>
              <w:ind w:left="0" w:right="-537"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Разматрање  Годишњег програма  рада школе</w:t>
            </w:r>
          </w:p>
          <w:p w:rsidR="00371278" w:rsidRDefault="00371278">
            <w:pPr>
              <w:tabs>
                <w:tab w:val="left" w:pos="4290"/>
              </w:tabs>
              <w:ind w:left="0" w:right="-537" w:hanging="2"/>
              <w:rPr>
                <w:rFonts w:ascii="Times New Roman" w:eastAsia="Times New Roman" w:hAnsi="Times New Roman" w:cs="Times New Roman"/>
                <w:sz w:val="24"/>
                <w:szCs w:val="24"/>
              </w:rPr>
            </w:pPr>
          </w:p>
        </w:tc>
        <w:tc>
          <w:tcPr>
            <w:tcW w:w="1440" w:type="dxa"/>
          </w:tcPr>
          <w:p w:rsidR="00371278" w:rsidRDefault="00635B01">
            <w:pPr>
              <w:ind w:left="0" w:right="-28"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септембар</w:t>
            </w:r>
          </w:p>
        </w:tc>
        <w:tc>
          <w:tcPr>
            <w:tcW w:w="1980" w:type="dxa"/>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директор</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ПП  служба</w:t>
            </w:r>
          </w:p>
        </w:tc>
      </w:tr>
      <w:tr w:rsidR="00371278">
        <w:tc>
          <w:tcPr>
            <w:tcW w:w="990" w:type="dxa"/>
          </w:tcPr>
          <w:p w:rsidR="00371278" w:rsidRDefault="00635B01">
            <w:pPr>
              <w:ind w:left="0" w:right="-31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6210" w:type="dxa"/>
          </w:tcPr>
          <w:p w:rsidR="00371278" w:rsidRDefault="00635B01">
            <w:pPr>
              <w:tabs>
                <w:tab w:val="left" w:pos="4290"/>
              </w:tabs>
              <w:ind w:left="0" w:right="-537"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Разматрање  Извештаја о раду директора</w:t>
            </w:r>
          </w:p>
        </w:tc>
        <w:tc>
          <w:tcPr>
            <w:tcW w:w="1440" w:type="dxa"/>
          </w:tcPr>
          <w:p w:rsidR="00371278" w:rsidRDefault="00635B01">
            <w:pPr>
              <w:ind w:left="0" w:right="-28"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септембар</w:t>
            </w:r>
          </w:p>
        </w:tc>
        <w:tc>
          <w:tcPr>
            <w:tcW w:w="1980" w:type="dxa"/>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директор</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ПП  служба</w:t>
            </w:r>
          </w:p>
        </w:tc>
      </w:tr>
      <w:tr w:rsidR="00371278">
        <w:tc>
          <w:tcPr>
            <w:tcW w:w="990" w:type="dxa"/>
          </w:tcPr>
          <w:p w:rsidR="00371278" w:rsidRDefault="00635B01">
            <w:pPr>
              <w:ind w:left="0" w:right="-31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p w:rsidR="00371278" w:rsidRDefault="00371278">
            <w:pPr>
              <w:ind w:left="0" w:right="-310" w:hanging="2"/>
              <w:jc w:val="center"/>
              <w:rPr>
                <w:rFonts w:ascii="Times New Roman" w:eastAsia="Times New Roman" w:hAnsi="Times New Roman" w:cs="Times New Roman"/>
                <w:sz w:val="24"/>
                <w:szCs w:val="24"/>
              </w:rPr>
            </w:pPr>
          </w:p>
        </w:tc>
        <w:tc>
          <w:tcPr>
            <w:tcW w:w="6210"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Осигурање ученика</w:t>
            </w:r>
          </w:p>
        </w:tc>
        <w:tc>
          <w:tcPr>
            <w:tcW w:w="1440" w:type="dxa"/>
          </w:tcPr>
          <w:p w:rsidR="00371278" w:rsidRDefault="00635B01">
            <w:pPr>
              <w:ind w:left="0" w:right="-28"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септембар</w:t>
            </w:r>
          </w:p>
        </w:tc>
        <w:tc>
          <w:tcPr>
            <w:tcW w:w="1980" w:type="dxa"/>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ПП служба</w:t>
            </w:r>
          </w:p>
        </w:tc>
      </w:tr>
      <w:tr w:rsidR="00371278">
        <w:tc>
          <w:tcPr>
            <w:tcW w:w="990" w:type="dxa"/>
          </w:tcPr>
          <w:p w:rsidR="00371278" w:rsidRDefault="00635B01">
            <w:pPr>
              <w:ind w:left="0" w:right="-31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p w:rsidR="00371278" w:rsidRDefault="00371278">
            <w:pPr>
              <w:ind w:left="0" w:right="-310" w:hanging="2"/>
              <w:jc w:val="center"/>
              <w:rPr>
                <w:rFonts w:ascii="Times New Roman" w:eastAsia="Times New Roman" w:hAnsi="Times New Roman" w:cs="Times New Roman"/>
                <w:sz w:val="24"/>
                <w:szCs w:val="24"/>
              </w:rPr>
            </w:pPr>
          </w:p>
        </w:tc>
        <w:tc>
          <w:tcPr>
            <w:tcW w:w="6210" w:type="dxa"/>
          </w:tcPr>
          <w:p w:rsidR="00371278" w:rsidRDefault="00635B01">
            <w:pPr>
              <w:tabs>
                <w:tab w:val="left" w:pos="4290"/>
              </w:tabs>
              <w:ind w:left="0" w:right="162" w:hanging="2"/>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 xml:space="preserve">Разматра и </w:t>
            </w:r>
            <w:r>
              <w:rPr>
                <w:rFonts w:ascii="Times New Roman" w:eastAsia="Times New Roman" w:hAnsi="Times New Roman" w:cs="Times New Roman"/>
                <w:color w:val="000000"/>
                <w:sz w:val="24"/>
                <w:szCs w:val="24"/>
              </w:rPr>
              <w:t>прати услове за рад у установе, за образовање  и учење,безбедност и заштиту ученика</w:t>
            </w:r>
          </w:p>
        </w:tc>
        <w:tc>
          <w:tcPr>
            <w:tcW w:w="1440" w:type="dxa"/>
          </w:tcPr>
          <w:p w:rsidR="00371278" w:rsidRDefault="00635B01">
            <w:pPr>
              <w:ind w:left="0" w:right="-28"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септембар</w:t>
            </w:r>
            <w:r>
              <w:rPr>
                <w:rFonts w:ascii="Times New Roman" w:eastAsia="Times New Roman" w:hAnsi="Times New Roman" w:cs="Times New Roman"/>
                <w:sz w:val="24"/>
                <w:szCs w:val="24"/>
              </w:rPr>
              <w:br/>
              <w:t>- јун</w:t>
            </w:r>
          </w:p>
        </w:tc>
        <w:tc>
          <w:tcPr>
            <w:tcW w:w="1980" w:type="dxa"/>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ПП служба</w:t>
            </w:r>
          </w:p>
        </w:tc>
      </w:tr>
      <w:tr w:rsidR="00371278">
        <w:tc>
          <w:tcPr>
            <w:tcW w:w="990" w:type="dxa"/>
          </w:tcPr>
          <w:p w:rsidR="00371278" w:rsidRDefault="00635B01">
            <w:pPr>
              <w:ind w:left="0" w:right="-31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6210" w:type="dxa"/>
          </w:tcPr>
          <w:p w:rsidR="00371278" w:rsidRDefault="00635B01">
            <w:pPr>
              <w:tabs>
                <w:tab w:val="left" w:pos="4290"/>
              </w:tabs>
              <w:ind w:left="0" w:right="162"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Упознавање са Школским развојним планом</w:t>
            </w:r>
          </w:p>
        </w:tc>
        <w:tc>
          <w:tcPr>
            <w:tcW w:w="1440" w:type="dxa"/>
          </w:tcPr>
          <w:p w:rsidR="00371278" w:rsidRDefault="00635B01">
            <w:pPr>
              <w:ind w:left="0" w:right="-28"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септембар</w:t>
            </w:r>
          </w:p>
        </w:tc>
        <w:tc>
          <w:tcPr>
            <w:tcW w:w="1980" w:type="dxa"/>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ПП служба</w:t>
            </w:r>
          </w:p>
        </w:tc>
      </w:tr>
      <w:tr w:rsidR="00371278">
        <w:tc>
          <w:tcPr>
            <w:tcW w:w="990" w:type="dxa"/>
          </w:tcPr>
          <w:p w:rsidR="00371278" w:rsidRDefault="00635B01">
            <w:pPr>
              <w:ind w:left="0" w:right="-31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6210" w:type="dxa"/>
          </w:tcPr>
          <w:p w:rsidR="00371278" w:rsidRDefault="00635B01">
            <w:pPr>
              <w:tabs>
                <w:tab w:val="left" w:pos="4290"/>
              </w:tabs>
              <w:ind w:left="0" w:right="162" w:hanging="2"/>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 xml:space="preserve">Разматра и </w:t>
            </w:r>
            <w:r>
              <w:rPr>
                <w:rFonts w:ascii="Times New Roman" w:eastAsia="Times New Roman" w:hAnsi="Times New Roman" w:cs="Times New Roman"/>
                <w:color w:val="000000"/>
                <w:sz w:val="24"/>
                <w:szCs w:val="24"/>
              </w:rPr>
              <w:t>прати услове за рад у установе, за образовање  и учење,безбедност и заштиту ученика</w:t>
            </w:r>
          </w:p>
        </w:tc>
        <w:tc>
          <w:tcPr>
            <w:tcW w:w="1440" w:type="dxa"/>
          </w:tcPr>
          <w:p w:rsidR="00371278" w:rsidRDefault="00635B01">
            <w:pPr>
              <w:ind w:left="0" w:right="-28"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септембар</w:t>
            </w:r>
            <w:r>
              <w:rPr>
                <w:rFonts w:ascii="Times New Roman" w:eastAsia="Times New Roman" w:hAnsi="Times New Roman" w:cs="Times New Roman"/>
                <w:sz w:val="24"/>
                <w:szCs w:val="24"/>
              </w:rPr>
              <w:br/>
              <w:t>- јун</w:t>
            </w:r>
          </w:p>
        </w:tc>
        <w:tc>
          <w:tcPr>
            <w:tcW w:w="1980" w:type="dxa"/>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ПП служба</w:t>
            </w:r>
          </w:p>
        </w:tc>
      </w:tr>
      <w:tr w:rsidR="00371278">
        <w:tc>
          <w:tcPr>
            <w:tcW w:w="990" w:type="dxa"/>
          </w:tcPr>
          <w:p w:rsidR="00371278" w:rsidRDefault="00635B01">
            <w:pPr>
              <w:ind w:left="0" w:right="-31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11.</w:t>
            </w:r>
          </w:p>
        </w:tc>
        <w:tc>
          <w:tcPr>
            <w:tcW w:w="6210" w:type="dxa"/>
          </w:tcPr>
          <w:p w:rsidR="00371278" w:rsidRDefault="00635B01">
            <w:pPr>
              <w:tabs>
                <w:tab w:val="left" w:pos="4290"/>
              </w:tabs>
              <w:ind w:left="0" w:right="162"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Разматра питања у вези са успехом и понашањем ученика</w:t>
            </w:r>
          </w:p>
        </w:tc>
        <w:tc>
          <w:tcPr>
            <w:tcW w:w="1440" w:type="dxa"/>
          </w:tcPr>
          <w:p w:rsidR="00371278" w:rsidRDefault="00635B01">
            <w:pPr>
              <w:ind w:left="0" w:right="-28"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септембар</w:t>
            </w:r>
            <w:r>
              <w:rPr>
                <w:rFonts w:ascii="Times New Roman" w:eastAsia="Times New Roman" w:hAnsi="Times New Roman" w:cs="Times New Roman"/>
                <w:sz w:val="24"/>
                <w:szCs w:val="24"/>
              </w:rPr>
              <w:br/>
              <w:t>- јун</w:t>
            </w:r>
          </w:p>
        </w:tc>
        <w:tc>
          <w:tcPr>
            <w:tcW w:w="1980" w:type="dxa"/>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ПП служба</w:t>
            </w:r>
          </w:p>
        </w:tc>
      </w:tr>
      <w:tr w:rsidR="00371278">
        <w:tc>
          <w:tcPr>
            <w:tcW w:w="990" w:type="dxa"/>
          </w:tcPr>
          <w:p w:rsidR="00371278" w:rsidRDefault="00635B01">
            <w:pPr>
              <w:ind w:left="0" w:right="-31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w:t>
            </w:r>
          </w:p>
        </w:tc>
        <w:tc>
          <w:tcPr>
            <w:tcW w:w="6210"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Предлог мера Савета за осигурање квалитета и унапређивање образовно- васпитног рада</w:t>
            </w:r>
          </w:p>
        </w:tc>
        <w:tc>
          <w:tcPr>
            <w:tcW w:w="1440" w:type="dxa"/>
          </w:tcPr>
          <w:p w:rsidR="00371278" w:rsidRDefault="00635B01">
            <w:pPr>
              <w:ind w:left="0" w:right="-28"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септембар</w:t>
            </w:r>
            <w:r>
              <w:rPr>
                <w:rFonts w:ascii="Times New Roman" w:eastAsia="Times New Roman" w:hAnsi="Times New Roman" w:cs="Times New Roman"/>
                <w:sz w:val="24"/>
                <w:szCs w:val="24"/>
              </w:rPr>
              <w:br/>
              <w:t>- јун</w:t>
            </w:r>
          </w:p>
        </w:tc>
        <w:tc>
          <w:tcPr>
            <w:tcW w:w="1980" w:type="dxa"/>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ПП служба</w:t>
            </w:r>
          </w:p>
        </w:tc>
      </w:tr>
      <w:tr w:rsidR="00371278">
        <w:tc>
          <w:tcPr>
            <w:tcW w:w="990" w:type="dxa"/>
          </w:tcPr>
          <w:p w:rsidR="00371278" w:rsidRDefault="00635B01">
            <w:pPr>
              <w:ind w:left="0" w:right="-31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w:t>
            </w:r>
          </w:p>
        </w:tc>
        <w:tc>
          <w:tcPr>
            <w:tcW w:w="6210"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Могућност донаторства</w:t>
            </w:r>
          </w:p>
        </w:tc>
        <w:tc>
          <w:tcPr>
            <w:tcW w:w="1440" w:type="dxa"/>
          </w:tcPr>
          <w:p w:rsidR="00371278" w:rsidRDefault="00635B01">
            <w:pPr>
              <w:ind w:left="0" w:right="-28"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септембар</w:t>
            </w:r>
            <w:r>
              <w:rPr>
                <w:rFonts w:ascii="Times New Roman" w:eastAsia="Times New Roman" w:hAnsi="Times New Roman" w:cs="Times New Roman"/>
                <w:sz w:val="24"/>
                <w:szCs w:val="24"/>
              </w:rPr>
              <w:br/>
              <w:t>- јун</w:t>
            </w:r>
          </w:p>
        </w:tc>
        <w:tc>
          <w:tcPr>
            <w:tcW w:w="1980" w:type="dxa"/>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ПП служба</w:t>
            </w:r>
          </w:p>
        </w:tc>
      </w:tr>
      <w:tr w:rsidR="00371278">
        <w:tc>
          <w:tcPr>
            <w:tcW w:w="990" w:type="dxa"/>
          </w:tcPr>
          <w:p w:rsidR="00371278" w:rsidRDefault="00635B01">
            <w:pPr>
              <w:ind w:left="0" w:right="-31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14..</w:t>
            </w:r>
          </w:p>
        </w:tc>
        <w:tc>
          <w:tcPr>
            <w:tcW w:w="6210" w:type="dxa"/>
          </w:tcPr>
          <w:p w:rsidR="00371278" w:rsidRDefault="00635B01">
            <w:pPr>
              <w:ind w:left="0" w:right="162"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Даје сагласност на програм и организовање излета , екскурзија и наставе у природи и разматра извештаје о њиховом остваривању</w:t>
            </w:r>
          </w:p>
        </w:tc>
        <w:tc>
          <w:tcPr>
            <w:tcW w:w="1440" w:type="dxa"/>
          </w:tcPr>
          <w:p w:rsidR="00371278" w:rsidRDefault="00635B01">
            <w:pPr>
              <w:ind w:left="0" w:right="-28"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септембар-јун</w:t>
            </w:r>
          </w:p>
        </w:tc>
        <w:tc>
          <w:tcPr>
            <w:tcW w:w="1980" w:type="dxa"/>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ПП служба</w:t>
            </w:r>
          </w:p>
        </w:tc>
      </w:tr>
      <w:tr w:rsidR="00371278">
        <w:tc>
          <w:tcPr>
            <w:tcW w:w="990" w:type="dxa"/>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15.</w:t>
            </w:r>
          </w:p>
        </w:tc>
        <w:tc>
          <w:tcPr>
            <w:tcW w:w="6210" w:type="dxa"/>
          </w:tcPr>
          <w:p w:rsidR="00371278" w:rsidRDefault="00635B01">
            <w:pPr>
              <w:ind w:left="0" w:right="162"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Организује радионице на актуелне теме</w:t>
            </w:r>
          </w:p>
        </w:tc>
        <w:tc>
          <w:tcPr>
            <w:tcW w:w="1440" w:type="dxa"/>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септембар</w:t>
            </w:r>
            <w:r>
              <w:rPr>
                <w:rFonts w:ascii="Times New Roman" w:eastAsia="Times New Roman" w:hAnsi="Times New Roman" w:cs="Times New Roman"/>
                <w:sz w:val="24"/>
                <w:szCs w:val="24"/>
              </w:rPr>
              <w:br/>
              <w:t>-јун</w:t>
            </w:r>
          </w:p>
        </w:tc>
        <w:tc>
          <w:tcPr>
            <w:tcW w:w="1980" w:type="dxa"/>
          </w:tcPr>
          <w:p w:rsidR="00371278" w:rsidRDefault="00635B01">
            <w:pPr>
              <w:ind w:left="0" w:right="-537"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ПП служба</w:t>
            </w:r>
          </w:p>
        </w:tc>
      </w:tr>
      <w:tr w:rsidR="00371278">
        <w:tc>
          <w:tcPr>
            <w:tcW w:w="990" w:type="dxa"/>
          </w:tcPr>
          <w:p w:rsidR="00371278" w:rsidRDefault="00371278">
            <w:pPr>
              <w:ind w:left="0" w:right="-537" w:hanging="2"/>
              <w:jc w:val="center"/>
              <w:rPr>
                <w:rFonts w:ascii="Times New Roman" w:eastAsia="Times New Roman" w:hAnsi="Times New Roman" w:cs="Times New Roman"/>
                <w:sz w:val="24"/>
                <w:szCs w:val="24"/>
              </w:rPr>
            </w:pPr>
          </w:p>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16.</w:t>
            </w:r>
          </w:p>
        </w:tc>
        <w:tc>
          <w:tcPr>
            <w:tcW w:w="6210" w:type="dxa"/>
          </w:tcPr>
          <w:p w:rsidR="00371278" w:rsidRDefault="00635B01">
            <w:pPr>
              <w:tabs>
                <w:tab w:val="left" w:pos="4290"/>
              </w:tabs>
              <w:ind w:left="0" w:right="72"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Упознавање са активностима везаним за професионалну орјентавцију ученика</w:t>
            </w:r>
          </w:p>
        </w:tc>
        <w:tc>
          <w:tcPr>
            <w:tcW w:w="1440" w:type="dxa"/>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мај</w:t>
            </w:r>
          </w:p>
        </w:tc>
        <w:tc>
          <w:tcPr>
            <w:tcW w:w="1980" w:type="dxa"/>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ПП служба</w:t>
            </w:r>
          </w:p>
        </w:tc>
      </w:tr>
      <w:tr w:rsidR="00371278">
        <w:tc>
          <w:tcPr>
            <w:tcW w:w="990" w:type="dxa"/>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17.</w:t>
            </w:r>
          </w:p>
        </w:tc>
        <w:tc>
          <w:tcPr>
            <w:tcW w:w="6210" w:type="dxa"/>
          </w:tcPr>
          <w:p w:rsidR="00371278" w:rsidRDefault="00635B01">
            <w:pPr>
              <w:ind w:left="0" w:right="72"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Упознавање са активностима везаним за професионалну орјентавцију ученика</w:t>
            </w:r>
          </w:p>
        </w:tc>
        <w:tc>
          <w:tcPr>
            <w:tcW w:w="1440" w:type="dxa"/>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мај</w:t>
            </w:r>
          </w:p>
        </w:tc>
        <w:tc>
          <w:tcPr>
            <w:tcW w:w="1980" w:type="dxa"/>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ПП служба</w:t>
            </w:r>
          </w:p>
        </w:tc>
      </w:tr>
      <w:tr w:rsidR="00371278">
        <w:tc>
          <w:tcPr>
            <w:tcW w:w="990" w:type="dxa"/>
          </w:tcPr>
          <w:p w:rsidR="00371278" w:rsidRDefault="00371278">
            <w:pPr>
              <w:ind w:left="0" w:right="-537" w:hanging="2"/>
              <w:jc w:val="center"/>
              <w:rPr>
                <w:rFonts w:ascii="Times New Roman" w:eastAsia="Times New Roman" w:hAnsi="Times New Roman" w:cs="Times New Roman"/>
                <w:sz w:val="24"/>
                <w:szCs w:val="24"/>
              </w:rPr>
            </w:pPr>
          </w:p>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18.</w:t>
            </w:r>
          </w:p>
        </w:tc>
        <w:tc>
          <w:tcPr>
            <w:tcW w:w="6210" w:type="dxa"/>
          </w:tcPr>
          <w:p w:rsidR="00371278" w:rsidRDefault="00635B01">
            <w:pPr>
              <w:tabs>
                <w:tab w:val="left" w:pos="4290"/>
              </w:tabs>
              <w:ind w:left="0" w:right="72"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Предлаже свог представника  у  тимове  установе </w:t>
            </w:r>
          </w:p>
          <w:p w:rsidR="00371278" w:rsidRDefault="00371278">
            <w:pPr>
              <w:ind w:left="0" w:right="72" w:hanging="2"/>
              <w:jc w:val="both"/>
              <w:rPr>
                <w:rFonts w:ascii="Times New Roman" w:eastAsia="Times New Roman" w:hAnsi="Times New Roman" w:cs="Times New Roman"/>
                <w:sz w:val="24"/>
                <w:szCs w:val="24"/>
              </w:rPr>
            </w:pPr>
          </w:p>
        </w:tc>
        <w:tc>
          <w:tcPr>
            <w:tcW w:w="1440" w:type="dxa"/>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септембар</w:t>
            </w:r>
            <w:r>
              <w:rPr>
                <w:rFonts w:ascii="Times New Roman" w:eastAsia="Times New Roman" w:hAnsi="Times New Roman" w:cs="Times New Roman"/>
                <w:sz w:val="24"/>
                <w:szCs w:val="24"/>
              </w:rPr>
              <w:br/>
              <w:t>- јун</w:t>
            </w:r>
          </w:p>
        </w:tc>
        <w:tc>
          <w:tcPr>
            <w:tcW w:w="1980" w:type="dxa"/>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ПП служба</w:t>
            </w:r>
          </w:p>
        </w:tc>
      </w:tr>
    </w:tbl>
    <w:p w:rsidR="00371278" w:rsidRDefault="00371278">
      <w:pPr>
        <w:pStyle w:val="Heading1"/>
        <w:ind w:left="0" w:hanging="2"/>
        <w:jc w:val="left"/>
        <w:rPr>
          <w:rFonts w:ascii="Times New Roman" w:eastAsia="Times New Roman" w:hAnsi="Times New Roman" w:cs="Times New Roman"/>
          <w:sz w:val="24"/>
          <w:szCs w:val="24"/>
        </w:rPr>
      </w:pPr>
      <w:bookmarkStart w:id="14" w:name="_heading=h.35nkun2" w:colFirst="0" w:colLast="0"/>
      <w:bookmarkEnd w:id="14"/>
    </w:p>
    <w:p w:rsidR="00371278" w:rsidRDefault="00371278">
      <w:pPr>
        <w:pStyle w:val="Heading1"/>
        <w:ind w:left="0" w:hanging="2"/>
        <w:rPr>
          <w:rFonts w:ascii="Times New Roman" w:eastAsia="Times New Roman" w:hAnsi="Times New Roman" w:cs="Times New Roman"/>
          <w:sz w:val="24"/>
          <w:szCs w:val="24"/>
        </w:rPr>
      </w:pPr>
    </w:p>
    <w:p w:rsidR="00371278" w:rsidRDefault="00635B01">
      <w:pPr>
        <w:pStyle w:val="Heading1"/>
        <w:ind w:left="0" w:hanging="2"/>
        <w:rPr>
          <w:rFonts w:ascii="Times New Roman" w:eastAsia="Times New Roman" w:hAnsi="Times New Roman" w:cs="Times New Roman"/>
          <w:sz w:val="24"/>
          <w:szCs w:val="24"/>
          <w:highlight w:val="yellow"/>
        </w:rPr>
      </w:pPr>
      <w:r>
        <w:rPr>
          <w:rFonts w:ascii="Times New Roman" w:eastAsia="Times New Roman" w:hAnsi="Times New Roman" w:cs="Times New Roman"/>
          <w:sz w:val="24"/>
          <w:szCs w:val="24"/>
        </w:rPr>
        <w:t>ПЛАНОВИ РАДА СТРУЧНИХ ОРГАНА ШКОЛЕ</w:t>
      </w: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tbl>
      <w:tblPr>
        <w:tblStyle w:val="affa"/>
        <w:tblW w:w="11833" w:type="dxa"/>
        <w:tblInd w:w="-8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645"/>
        <w:gridCol w:w="142"/>
        <w:gridCol w:w="2869"/>
        <w:gridCol w:w="604"/>
        <w:gridCol w:w="142"/>
        <w:gridCol w:w="31"/>
        <w:gridCol w:w="838"/>
        <w:gridCol w:w="34"/>
        <w:gridCol w:w="1294"/>
        <w:gridCol w:w="604"/>
        <w:gridCol w:w="87"/>
        <w:gridCol w:w="55"/>
        <w:gridCol w:w="3884"/>
        <w:gridCol w:w="473"/>
        <w:gridCol w:w="131"/>
      </w:tblGrid>
      <w:tr w:rsidR="00371278" w:rsidTr="004A7399">
        <w:trPr>
          <w:gridAfter w:val="1"/>
          <w:wAfter w:w="131" w:type="dxa"/>
          <w:trHeight w:val="248"/>
        </w:trPr>
        <w:tc>
          <w:tcPr>
            <w:tcW w:w="11702" w:type="dxa"/>
            <w:gridSpan w:val="14"/>
            <w:tcBorders>
              <w:top w:val="single" w:sz="18" w:space="0" w:color="000000"/>
              <w:left w:val="single" w:sz="18" w:space="0" w:color="000000"/>
              <w:bottom w:val="single" w:sz="18" w:space="0" w:color="000000"/>
              <w:right w:val="single" w:sz="18" w:space="0" w:color="000000"/>
            </w:tcBorders>
            <w:shd w:val="clear" w:color="auto" w:fill="D9D9D9"/>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План и програм рада Наставничког већа</w:t>
            </w:r>
          </w:p>
        </w:tc>
      </w:tr>
      <w:tr w:rsidR="00371278" w:rsidTr="004A7399">
        <w:trPr>
          <w:gridAfter w:val="1"/>
          <w:wAfter w:w="131" w:type="dxa"/>
          <w:trHeight w:val="248"/>
        </w:trPr>
        <w:tc>
          <w:tcPr>
            <w:tcW w:w="787" w:type="dxa"/>
            <w:gridSpan w:val="2"/>
            <w:tcBorders>
              <w:top w:val="single" w:sz="18" w:space="0" w:color="000000"/>
              <w:left w:val="single" w:sz="18" w:space="0" w:color="000000"/>
              <w:bottom w:val="single" w:sz="18" w:space="0" w:color="000000"/>
              <w:right w:val="single" w:sz="18" w:space="0" w:color="000000"/>
            </w:tcBorders>
          </w:tcPr>
          <w:p w:rsidR="00371278" w:rsidRDefault="00635B01">
            <w:pPr>
              <w:ind w:left="0" w:right="-53" w:hanging="2"/>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Редни  бр.</w:t>
            </w:r>
          </w:p>
        </w:tc>
        <w:tc>
          <w:tcPr>
            <w:tcW w:w="3615" w:type="dxa"/>
            <w:gridSpan w:val="3"/>
            <w:tcBorders>
              <w:top w:val="single" w:sz="18" w:space="0" w:color="000000"/>
              <w:left w:val="single" w:sz="18" w:space="0" w:color="000000"/>
              <w:bottom w:val="single" w:sz="18" w:space="0" w:color="000000"/>
              <w:right w:val="single" w:sz="18" w:space="0" w:color="000000"/>
            </w:tcBorders>
          </w:tcPr>
          <w:p w:rsidR="00371278" w:rsidRDefault="00635B01">
            <w:pPr>
              <w:ind w:left="0" w:right="71"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Садржај</w:t>
            </w:r>
          </w:p>
        </w:tc>
        <w:tc>
          <w:tcPr>
            <w:tcW w:w="2943" w:type="dxa"/>
            <w:gridSpan w:val="7"/>
            <w:tcBorders>
              <w:top w:val="single" w:sz="18" w:space="0" w:color="000000"/>
              <w:left w:val="single" w:sz="18" w:space="0" w:color="000000"/>
              <w:bottom w:val="single" w:sz="18" w:space="0" w:color="000000"/>
              <w:right w:val="single" w:sz="18" w:space="0" w:color="000000"/>
            </w:tcBorders>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Време</w:t>
            </w:r>
          </w:p>
        </w:tc>
        <w:tc>
          <w:tcPr>
            <w:tcW w:w="4357" w:type="dxa"/>
            <w:gridSpan w:val="2"/>
            <w:tcBorders>
              <w:top w:val="single" w:sz="18" w:space="0" w:color="000000"/>
              <w:left w:val="single" w:sz="18" w:space="0" w:color="000000"/>
              <w:bottom w:val="single" w:sz="18" w:space="0" w:color="000000"/>
              <w:right w:val="single" w:sz="18" w:space="0" w:color="000000"/>
            </w:tcBorders>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Извршилац</w:t>
            </w:r>
          </w:p>
        </w:tc>
      </w:tr>
      <w:tr w:rsidR="00371278" w:rsidTr="004A7399">
        <w:trPr>
          <w:gridAfter w:val="1"/>
          <w:wAfter w:w="131" w:type="dxa"/>
          <w:trHeight w:val="248"/>
        </w:trPr>
        <w:tc>
          <w:tcPr>
            <w:tcW w:w="787" w:type="dxa"/>
            <w:gridSpan w:val="2"/>
            <w:tcBorders>
              <w:top w:val="single" w:sz="18" w:space="0" w:color="000000"/>
              <w:right w:val="single" w:sz="18" w:space="0" w:color="000000"/>
            </w:tcBorders>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3615" w:type="dxa"/>
            <w:gridSpan w:val="3"/>
            <w:tcBorders>
              <w:top w:val="single" w:sz="18" w:space="0" w:color="000000"/>
              <w:left w:val="single" w:sz="18" w:space="0" w:color="000000"/>
              <w:right w:val="single" w:sz="4" w:space="0" w:color="000000"/>
            </w:tcBorders>
          </w:tcPr>
          <w:p w:rsidR="00371278" w:rsidRDefault="00635B01">
            <w:pPr>
              <w:ind w:left="0" w:right="71"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Разматрање и утврђивање предлога Годишњег плана рада школе за нову школску годину</w:t>
            </w:r>
          </w:p>
        </w:tc>
        <w:tc>
          <w:tcPr>
            <w:tcW w:w="2943" w:type="dxa"/>
            <w:gridSpan w:val="7"/>
            <w:tcBorders>
              <w:top w:val="single" w:sz="18" w:space="0" w:color="000000"/>
              <w:left w:val="single" w:sz="4" w:space="0" w:color="000000"/>
              <w:right w:val="single" w:sz="4" w:space="0" w:color="000000"/>
            </w:tcBorders>
          </w:tcPr>
          <w:p w:rsidR="00371278" w:rsidRDefault="00635B01">
            <w:pPr>
              <w:ind w:left="0" w:right="76"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Август</w:t>
            </w:r>
          </w:p>
        </w:tc>
        <w:tc>
          <w:tcPr>
            <w:tcW w:w="4357" w:type="dxa"/>
            <w:gridSpan w:val="2"/>
            <w:tcBorders>
              <w:top w:val="single" w:sz="18" w:space="0" w:color="000000"/>
              <w:left w:val="single" w:sz="4" w:space="0" w:color="000000"/>
            </w:tcBorders>
          </w:tcPr>
          <w:p w:rsidR="00371278" w:rsidRDefault="00635B01">
            <w:pPr>
              <w:ind w:left="0" w:right="3"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Директор</w:t>
            </w:r>
          </w:p>
        </w:tc>
      </w:tr>
      <w:tr w:rsidR="00371278" w:rsidTr="004A7399">
        <w:trPr>
          <w:gridAfter w:val="1"/>
          <w:wAfter w:w="131" w:type="dxa"/>
          <w:trHeight w:val="248"/>
        </w:trPr>
        <w:tc>
          <w:tcPr>
            <w:tcW w:w="787" w:type="dxa"/>
            <w:gridSpan w:val="2"/>
            <w:tcBorders>
              <w:right w:val="single" w:sz="18" w:space="0" w:color="000000"/>
            </w:tcBorders>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3615" w:type="dxa"/>
            <w:gridSpan w:val="3"/>
            <w:tcBorders>
              <w:left w:val="single" w:sz="18" w:space="0" w:color="000000"/>
              <w:right w:val="single" w:sz="4" w:space="0" w:color="000000"/>
            </w:tcBorders>
          </w:tcPr>
          <w:p w:rsidR="00371278" w:rsidRDefault="00635B01">
            <w:pPr>
              <w:ind w:left="0" w:right="71"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Разматрање и утврђивање  распореда наставних и ваннаставних активности</w:t>
            </w:r>
          </w:p>
        </w:tc>
        <w:tc>
          <w:tcPr>
            <w:tcW w:w="2943" w:type="dxa"/>
            <w:gridSpan w:val="7"/>
            <w:tcBorders>
              <w:left w:val="single" w:sz="4" w:space="0" w:color="000000"/>
              <w:right w:val="single" w:sz="4" w:space="0" w:color="000000"/>
            </w:tcBorders>
          </w:tcPr>
          <w:p w:rsidR="00371278" w:rsidRDefault="00635B01">
            <w:pPr>
              <w:ind w:left="0" w:right="76"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Август</w:t>
            </w:r>
          </w:p>
        </w:tc>
        <w:tc>
          <w:tcPr>
            <w:tcW w:w="4357" w:type="dxa"/>
            <w:gridSpan w:val="2"/>
            <w:tcBorders>
              <w:left w:val="single" w:sz="4" w:space="0" w:color="000000"/>
            </w:tcBorders>
          </w:tcPr>
          <w:p w:rsidR="00371278" w:rsidRDefault="00635B01">
            <w:pPr>
              <w:ind w:left="0" w:right="3"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Задужени наставник</w:t>
            </w:r>
          </w:p>
        </w:tc>
      </w:tr>
      <w:tr w:rsidR="00371278" w:rsidTr="004A7399">
        <w:trPr>
          <w:gridAfter w:val="1"/>
          <w:wAfter w:w="131" w:type="dxa"/>
          <w:trHeight w:val="248"/>
        </w:trPr>
        <w:tc>
          <w:tcPr>
            <w:tcW w:w="787" w:type="dxa"/>
            <w:gridSpan w:val="2"/>
            <w:tcBorders>
              <w:right w:val="single" w:sz="18" w:space="0" w:color="000000"/>
            </w:tcBorders>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3615" w:type="dxa"/>
            <w:gridSpan w:val="3"/>
            <w:tcBorders>
              <w:left w:val="single" w:sz="18" w:space="0" w:color="000000"/>
              <w:right w:val="single" w:sz="4" w:space="0" w:color="000000"/>
            </w:tcBorders>
          </w:tcPr>
          <w:p w:rsidR="00371278" w:rsidRDefault="00635B01">
            <w:pPr>
              <w:ind w:left="0" w:right="71"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Снабдевање уџбеницима и приручницима, доношење одлука о коришћењу уџбеника</w:t>
            </w:r>
          </w:p>
        </w:tc>
        <w:tc>
          <w:tcPr>
            <w:tcW w:w="2943" w:type="dxa"/>
            <w:gridSpan w:val="7"/>
            <w:tcBorders>
              <w:left w:val="single" w:sz="4" w:space="0" w:color="000000"/>
              <w:right w:val="single" w:sz="4" w:space="0" w:color="000000"/>
            </w:tcBorders>
          </w:tcPr>
          <w:p w:rsidR="00371278" w:rsidRDefault="00635B01">
            <w:pPr>
              <w:ind w:left="0" w:right="76"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Август</w:t>
            </w:r>
          </w:p>
        </w:tc>
        <w:tc>
          <w:tcPr>
            <w:tcW w:w="4357" w:type="dxa"/>
            <w:gridSpan w:val="2"/>
            <w:tcBorders>
              <w:left w:val="single" w:sz="4" w:space="0" w:color="000000"/>
            </w:tcBorders>
          </w:tcPr>
          <w:p w:rsidR="00371278" w:rsidRDefault="00635B01">
            <w:pPr>
              <w:ind w:left="0" w:right="3"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Руководиоци већа</w:t>
            </w:r>
          </w:p>
        </w:tc>
      </w:tr>
      <w:tr w:rsidR="00371278" w:rsidTr="004A7399">
        <w:trPr>
          <w:gridAfter w:val="1"/>
          <w:wAfter w:w="131" w:type="dxa"/>
          <w:trHeight w:val="248"/>
        </w:trPr>
        <w:tc>
          <w:tcPr>
            <w:tcW w:w="787" w:type="dxa"/>
            <w:gridSpan w:val="2"/>
            <w:tcBorders>
              <w:right w:val="single" w:sz="18" w:space="0" w:color="000000"/>
            </w:tcBorders>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3615" w:type="dxa"/>
            <w:gridSpan w:val="3"/>
            <w:tcBorders>
              <w:left w:val="single" w:sz="18" w:space="0" w:color="000000"/>
              <w:right w:val="single" w:sz="4" w:space="0" w:color="000000"/>
            </w:tcBorders>
          </w:tcPr>
          <w:p w:rsidR="00371278" w:rsidRDefault="00635B01">
            <w:pPr>
              <w:ind w:left="0" w:right="71"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Анализа прилива ученика на почетку школске  године</w:t>
            </w:r>
          </w:p>
        </w:tc>
        <w:tc>
          <w:tcPr>
            <w:tcW w:w="2943" w:type="dxa"/>
            <w:gridSpan w:val="7"/>
            <w:tcBorders>
              <w:left w:val="single" w:sz="4" w:space="0" w:color="000000"/>
              <w:right w:val="single" w:sz="4" w:space="0" w:color="000000"/>
            </w:tcBorders>
          </w:tcPr>
          <w:p w:rsidR="00371278" w:rsidRDefault="00635B01">
            <w:pPr>
              <w:ind w:left="0" w:right="76"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септембар</w:t>
            </w:r>
          </w:p>
        </w:tc>
        <w:tc>
          <w:tcPr>
            <w:tcW w:w="4357" w:type="dxa"/>
            <w:gridSpan w:val="2"/>
            <w:tcBorders>
              <w:left w:val="single" w:sz="4" w:space="0" w:color="000000"/>
            </w:tcBorders>
          </w:tcPr>
          <w:p w:rsidR="00371278" w:rsidRDefault="00635B01">
            <w:pPr>
              <w:ind w:left="0" w:right="3"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Стручни сарадници, директор</w:t>
            </w:r>
          </w:p>
        </w:tc>
      </w:tr>
      <w:tr w:rsidR="00371278" w:rsidTr="004A7399">
        <w:trPr>
          <w:gridAfter w:val="1"/>
          <w:wAfter w:w="131" w:type="dxa"/>
          <w:trHeight w:val="248"/>
        </w:trPr>
        <w:tc>
          <w:tcPr>
            <w:tcW w:w="787" w:type="dxa"/>
            <w:gridSpan w:val="2"/>
            <w:tcBorders>
              <w:right w:val="single" w:sz="18" w:space="0" w:color="000000"/>
            </w:tcBorders>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3615" w:type="dxa"/>
            <w:gridSpan w:val="3"/>
            <w:tcBorders>
              <w:left w:val="single" w:sz="18" w:space="0" w:color="000000"/>
              <w:right w:val="single" w:sz="4" w:space="0" w:color="000000"/>
            </w:tcBorders>
          </w:tcPr>
          <w:p w:rsidR="00371278" w:rsidRDefault="00635B01">
            <w:pPr>
              <w:ind w:left="0" w:right="71"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Разматрање и усвајање програма стручног усавршавања</w:t>
            </w:r>
          </w:p>
        </w:tc>
        <w:tc>
          <w:tcPr>
            <w:tcW w:w="2943" w:type="dxa"/>
            <w:gridSpan w:val="7"/>
            <w:tcBorders>
              <w:left w:val="single" w:sz="4" w:space="0" w:color="000000"/>
              <w:right w:val="single" w:sz="4" w:space="0" w:color="000000"/>
            </w:tcBorders>
          </w:tcPr>
          <w:p w:rsidR="00371278" w:rsidRDefault="00635B01">
            <w:pPr>
              <w:ind w:left="0" w:right="76"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септембар</w:t>
            </w:r>
          </w:p>
        </w:tc>
        <w:tc>
          <w:tcPr>
            <w:tcW w:w="4357" w:type="dxa"/>
            <w:gridSpan w:val="2"/>
            <w:tcBorders>
              <w:left w:val="single" w:sz="4" w:space="0" w:color="000000"/>
            </w:tcBorders>
          </w:tcPr>
          <w:p w:rsidR="00371278" w:rsidRDefault="00635B01">
            <w:pPr>
              <w:ind w:left="0" w:right="3"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Директор,</w:t>
            </w:r>
          </w:p>
          <w:p w:rsidR="00371278" w:rsidRDefault="00635B01">
            <w:pPr>
              <w:ind w:left="0" w:right="3"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Стручна већа и Тим за стручно усавршавање</w:t>
            </w:r>
          </w:p>
        </w:tc>
      </w:tr>
      <w:tr w:rsidR="00371278" w:rsidTr="004A7399">
        <w:trPr>
          <w:gridAfter w:val="1"/>
          <w:wAfter w:w="131" w:type="dxa"/>
          <w:trHeight w:val="248"/>
        </w:trPr>
        <w:tc>
          <w:tcPr>
            <w:tcW w:w="787" w:type="dxa"/>
            <w:gridSpan w:val="2"/>
            <w:tcBorders>
              <w:right w:val="single" w:sz="18" w:space="0" w:color="000000"/>
            </w:tcBorders>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3615" w:type="dxa"/>
            <w:gridSpan w:val="3"/>
            <w:tcBorders>
              <w:left w:val="single" w:sz="18" w:space="0" w:color="000000"/>
              <w:right w:val="single" w:sz="4" w:space="0" w:color="000000"/>
            </w:tcBorders>
          </w:tcPr>
          <w:p w:rsidR="00371278" w:rsidRDefault="00635B01">
            <w:pPr>
              <w:ind w:left="0" w:right="71"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Провера система организације рада</w:t>
            </w:r>
          </w:p>
        </w:tc>
        <w:tc>
          <w:tcPr>
            <w:tcW w:w="2943" w:type="dxa"/>
            <w:gridSpan w:val="7"/>
            <w:tcBorders>
              <w:left w:val="single" w:sz="4" w:space="0" w:color="000000"/>
              <w:right w:val="single" w:sz="4" w:space="0" w:color="000000"/>
            </w:tcBorders>
          </w:tcPr>
          <w:p w:rsidR="00371278" w:rsidRDefault="00635B01">
            <w:pPr>
              <w:ind w:left="0" w:right="76"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септембар</w:t>
            </w:r>
          </w:p>
        </w:tc>
        <w:tc>
          <w:tcPr>
            <w:tcW w:w="4357" w:type="dxa"/>
            <w:gridSpan w:val="2"/>
            <w:tcBorders>
              <w:left w:val="single" w:sz="4" w:space="0" w:color="000000"/>
            </w:tcBorders>
          </w:tcPr>
          <w:p w:rsidR="00371278" w:rsidRDefault="00635B01">
            <w:pPr>
              <w:ind w:left="0" w:right="3"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Директор</w:t>
            </w:r>
          </w:p>
        </w:tc>
      </w:tr>
      <w:tr w:rsidR="00371278" w:rsidTr="004A7399">
        <w:trPr>
          <w:gridAfter w:val="1"/>
          <w:wAfter w:w="131" w:type="dxa"/>
          <w:trHeight w:val="248"/>
        </w:trPr>
        <w:tc>
          <w:tcPr>
            <w:tcW w:w="787" w:type="dxa"/>
            <w:gridSpan w:val="2"/>
            <w:tcBorders>
              <w:right w:val="single" w:sz="18" w:space="0" w:color="000000"/>
            </w:tcBorders>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3615" w:type="dxa"/>
            <w:gridSpan w:val="3"/>
            <w:tcBorders>
              <w:left w:val="single" w:sz="18" w:space="0" w:color="000000"/>
              <w:right w:val="single" w:sz="4" w:space="0" w:color="000000"/>
            </w:tcBorders>
          </w:tcPr>
          <w:p w:rsidR="00371278" w:rsidRDefault="00635B01">
            <w:pPr>
              <w:ind w:left="0" w:right="71"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Анализа тематских  и оперативних планова рада</w:t>
            </w:r>
          </w:p>
        </w:tc>
        <w:tc>
          <w:tcPr>
            <w:tcW w:w="2943" w:type="dxa"/>
            <w:gridSpan w:val="7"/>
            <w:tcBorders>
              <w:left w:val="single" w:sz="4" w:space="0" w:color="000000"/>
              <w:right w:val="single" w:sz="4" w:space="0" w:color="000000"/>
            </w:tcBorders>
          </w:tcPr>
          <w:p w:rsidR="00371278" w:rsidRDefault="00635B01">
            <w:pPr>
              <w:ind w:left="0" w:right="76"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октобар-децембар</w:t>
            </w:r>
          </w:p>
          <w:p w:rsidR="00371278" w:rsidRDefault="00371278">
            <w:pPr>
              <w:ind w:left="0" w:right="76" w:hanging="2"/>
              <w:jc w:val="center"/>
              <w:rPr>
                <w:rFonts w:ascii="Times New Roman" w:eastAsia="Times New Roman" w:hAnsi="Times New Roman" w:cs="Times New Roman"/>
                <w:sz w:val="24"/>
                <w:szCs w:val="24"/>
              </w:rPr>
            </w:pPr>
          </w:p>
        </w:tc>
        <w:tc>
          <w:tcPr>
            <w:tcW w:w="4357" w:type="dxa"/>
            <w:gridSpan w:val="2"/>
            <w:tcBorders>
              <w:left w:val="single" w:sz="4" w:space="0" w:color="000000"/>
            </w:tcBorders>
          </w:tcPr>
          <w:p w:rsidR="00371278" w:rsidRDefault="00635B01">
            <w:pPr>
              <w:ind w:left="0" w:right="3"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Директор</w:t>
            </w:r>
          </w:p>
        </w:tc>
      </w:tr>
      <w:tr w:rsidR="00371278" w:rsidTr="004A7399">
        <w:trPr>
          <w:gridAfter w:val="1"/>
          <w:wAfter w:w="131" w:type="dxa"/>
          <w:trHeight w:val="248"/>
        </w:trPr>
        <w:tc>
          <w:tcPr>
            <w:tcW w:w="787" w:type="dxa"/>
            <w:gridSpan w:val="2"/>
            <w:tcBorders>
              <w:right w:val="single" w:sz="18" w:space="0" w:color="000000"/>
            </w:tcBorders>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3615" w:type="dxa"/>
            <w:gridSpan w:val="3"/>
            <w:tcBorders>
              <w:left w:val="single" w:sz="18" w:space="0" w:color="000000"/>
              <w:right w:val="single" w:sz="4" w:space="0" w:color="000000"/>
            </w:tcBorders>
          </w:tcPr>
          <w:p w:rsidR="00371278" w:rsidRDefault="00635B01">
            <w:pPr>
              <w:ind w:left="0" w:right="71"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Анализа посећених часова непосредног рада са ученицима</w:t>
            </w:r>
          </w:p>
        </w:tc>
        <w:tc>
          <w:tcPr>
            <w:tcW w:w="2943" w:type="dxa"/>
            <w:gridSpan w:val="7"/>
            <w:tcBorders>
              <w:left w:val="single" w:sz="4" w:space="0" w:color="000000"/>
              <w:right w:val="single" w:sz="4" w:space="0" w:color="000000"/>
            </w:tcBorders>
          </w:tcPr>
          <w:p w:rsidR="00371278" w:rsidRDefault="00635B01">
            <w:pPr>
              <w:ind w:left="0" w:right="76"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новембар, децембар,март,април,мaј</w:t>
            </w:r>
          </w:p>
        </w:tc>
        <w:tc>
          <w:tcPr>
            <w:tcW w:w="4357" w:type="dxa"/>
            <w:gridSpan w:val="2"/>
            <w:tcBorders>
              <w:left w:val="single" w:sz="4" w:space="0" w:color="000000"/>
            </w:tcBorders>
          </w:tcPr>
          <w:p w:rsidR="00371278" w:rsidRDefault="00635B01">
            <w:pPr>
              <w:ind w:left="0" w:right="3"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Директор</w:t>
            </w:r>
          </w:p>
        </w:tc>
      </w:tr>
      <w:tr w:rsidR="00371278" w:rsidTr="004A7399">
        <w:trPr>
          <w:gridAfter w:val="1"/>
          <w:wAfter w:w="131" w:type="dxa"/>
          <w:trHeight w:val="248"/>
        </w:trPr>
        <w:tc>
          <w:tcPr>
            <w:tcW w:w="787" w:type="dxa"/>
            <w:gridSpan w:val="2"/>
            <w:tcBorders>
              <w:right w:val="single" w:sz="18" w:space="0" w:color="000000"/>
            </w:tcBorders>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9.</w:t>
            </w:r>
          </w:p>
        </w:tc>
        <w:tc>
          <w:tcPr>
            <w:tcW w:w="3615" w:type="dxa"/>
            <w:gridSpan w:val="3"/>
            <w:tcBorders>
              <w:left w:val="single" w:sz="18" w:space="0" w:color="000000"/>
              <w:right w:val="single" w:sz="4" w:space="0" w:color="000000"/>
            </w:tcBorders>
          </w:tcPr>
          <w:p w:rsidR="00371278" w:rsidRDefault="00635B01">
            <w:pPr>
              <w:ind w:left="0" w:right="71"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Предлог програма обележавања Дана школе</w:t>
            </w:r>
          </w:p>
        </w:tc>
        <w:tc>
          <w:tcPr>
            <w:tcW w:w="2943" w:type="dxa"/>
            <w:gridSpan w:val="7"/>
            <w:tcBorders>
              <w:left w:val="single" w:sz="4" w:space="0" w:color="000000"/>
              <w:right w:val="single" w:sz="4" w:space="0" w:color="000000"/>
            </w:tcBorders>
          </w:tcPr>
          <w:p w:rsidR="00371278" w:rsidRDefault="00635B01">
            <w:pPr>
              <w:ind w:left="0" w:right="76"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октобар</w:t>
            </w:r>
          </w:p>
        </w:tc>
        <w:tc>
          <w:tcPr>
            <w:tcW w:w="4357" w:type="dxa"/>
            <w:gridSpan w:val="2"/>
            <w:tcBorders>
              <w:left w:val="single" w:sz="4" w:space="0" w:color="000000"/>
            </w:tcBorders>
          </w:tcPr>
          <w:p w:rsidR="00371278" w:rsidRDefault="00635B01">
            <w:pPr>
              <w:ind w:left="0" w:right="3"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Директор</w:t>
            </w:r>
          </w:p>
        </w:tc>
      </w:tr>
      <w:tr w:rsidR="00371278" w:rsidTr="004A7399">
        <w:trPr>
          <w:gridAfter w:val="1"/>
          <w:wAfter w:w="131" w:type="dxa"/>
          <w:trHeight w:val="248"/>
        </w:trPr>
        <w:tc>
          <w:tcPr>
            <w:tcW w:w="787" w:type="dxa"/>
            <w:gridSpan w:val="2"/>
            <w:tcBorders>
              <w:right w:val="single" w:sz="18" w:space="0" w:color="000000"/>
            </w:tcBorders>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3615" w:type="dxa"/>
            <w:gridSpan w:val="3"/>
            <w:tcBorders>
              <w:left w:val="single" w:sz="18" w:space="0" w:color="000000"/>
              <w:right w:val="single" w:sz="4" w:space="0" w:color="000000"/>
            </w:tcBorders>
          </w:tcPr>
          <w:p w:rsidR="00371278" w:rsidRDefault="00635B01">
            <w:pPr>
              <w:ind w:left="0" w:right="71"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Анализа рада у Првом класификационом периоду и успех ученика</w:t>
            </w:r>
          </w:p>
        </w:tc>
        <w:tc>
          <w:tcPr>
            <w:tcW w:w="2943" w:type="dxa"/>
            <w:gridSpan w:val="7"/>
            <w:tcBorders>
              <w:left w:val="single" w:sz="4" w:space="0" w:color="000000"/>
              <w:right w:val="single" w:sz="4" w:space="0" w:color="000000"/>
            </w:tcBorders>
          </w:tcPr>
          <w:p w:rsidR="00371278" w:rsidRDefault="00635B01">
            <w:pPr>
              <w:ind w:left="0" w:right="76"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новембар</w:t>
            </w:r>
          </w:p>
        </w:tc>
        <w:tc>
          <w:tcPr>
            <w:tcW w:w="4357" w:type="dxa"/>
            <w:gridSpan w:val="2"/>
            <w:tcBorders>
              <w:left w:val="single" w:sz="4" w:space="0" w:color="000000"/>
            </w:tcBorders>
          </w:tcPr>
          <w:p w:rsidR="00371278" w:rsidRDefault="00635B01">
            <w:pPr>
              <w:ind w:left="0" w:right="3"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Руководиоци Одељењских већа</w:t>
            </w:r>
          </w:p>
        </w:tc>
      </w:tr>
      <w:tr w:rsidR="00371278" w:rsidTr="004A7399">
        <w:trPr>
          <w:gridAfter w:val="1"/>
          <w:wAfter w:w="131" w:type="dxa"/>
          <w:trHeight w:val="248"/>
        </w:trPr>
        <w:tc>
          <w:tcPr>
            <w:tcW w:w="787" w:type="dxa"/>
            <w:gridSpan w:val="2"/>
            <w:tcBorders>
              <w:right w:val="single" w:sz="18" w:space="0" w:color="000000"/>
            </w:tcBorders>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c>
          <w:tcPr>
            <w:tcW w:w="3615" w:type="dxa"/>
            <w:gridSpan w:val="3"/>
            <w:tcBorders>
              <w:left w:val="single" w:sz="18" w:space="0" w:color="000000"/>
              <w:right w:val="single" w:sz="4" w:space="0" w:color="000000"/>
            </w:tcBorders>
          </w:tcPr>
          <w:p w:rsidR="00371278" w:rsidRDefault="00635B01">
            <w:pPr>
              <w:ind w:left="0" w:right="71"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Анализа васпитно-образовних задатака,  реализација ШП-а и ШРП-а  у првом полугодишту и утврђивање успеха ученика</w:t>
            </w:r>
          </w:p>
        </w:tc>
        <w:tc>
          <w:tcPr>
            <w:tcW w:w="2943" w:type="dxa"/>
            <w:gridSpan w:val="7"/>
            <w:tcBorders>
              <w:left w:val="single" w:sz="4" w:space="0" w:color="000000"/>
              <w:right w:val="single" w:sz="4" w:space="0" w:color="000000"/>
            </w:tcBorders>
          </w:tcPr>
          <w:p w:rsidR="00371278" w:rsidRDefault="00635B01">
            <w:pPr>
              <w:ind w:left="0" w:right="76"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децембар</w:t>
            </w:r>
          </w:p>
        </w:tc>
        <w:tc>
          <w:tcPr>
            <w:tcW w:w="4357" w:type="dxa"/>
            <w:gridSpan w:val="2"/>
            <w:tcBorders>
              <w:left w:val="single" w:sz="4" w:space="0" w:color="000000"/>
            </w:tcBorders>
          </w:tcPr>
          <w:p w:rsidR="00371278" w:rsidRDefault="00635B01">
            <w:pPr>
              <w:ind w:left="0" w:right="3"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Руководиоци Одељењских већа</w:t>
            </w:r>
          </w:p>
        </w:tc>
      </w:tr>
      <w:tr w:rsidR="00371278" w:rsidTr="004A7399">
        <w:trPr>
          <w:gridAfter w:val="1"/>
          <w:wAfter w:w="131" w:type="dxa"/>
          <w:trHeight w:val="248"/>
        </w:trPr>
        <w:tc>
          <w:tcPr>
            <w:tcW w:w="787" w:type="dxa"/>
            <w:gridSpan w:val="2"/>
            <w:tcBorders>
              <w:right w:val="single" w:sz="18" w:space="0" w:color="000000"/>
            </w:tcBorders>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w:t>
            </w:r>
          </w:p>
        </w:tc>
        <w:tc>
          <w:tcPr>
            <w:tcW w:w="3615" w:type="dxa"/>
            <w:gridSpan w:val="3"/>
            <w:tcBorders>
              <w:left w:val="single" w:sz="18" w:space="0" w:color="000000"/>
              <w:right w:val="single" w:sz="4" w:space="0" w:color="000000"/>
            </w:tcBorders>
          </w:tcPr>
          <w:p w:rsidR="00371278" w:rsidRDefault="00635B01">
            <w:pPr>
              <w:ind w:left="0" w:right="71"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Анализа реализације програма рада школе у првом полугодишту</w:t>
            </w:r>
          </w:p>
        </w:tc>
        <w:tc>
          <w:tcPr>
            <w:tcW w:w="2943" w:type="dxa"/>
            <w:gridSpan w:val="7"/>
            <w:tcBorders>
              <w:left w:val="single" w:sz="4" w:space="0" w:color="000000"/>
              <w:right w:val="single" w:sz="4" w:space="0" w:color="000000"/>
            </w:tcBorders>
          </w:tcPr>
          <w:p w:rsidR="00371278" w:rsidRDefault="00635B01">
            <w:pPr>
              <w:ind w:left="0" w:right="76"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децембар</w:t>
            </w:r>
          </w:p>
        </w:tc>
        <w:tc>
          <w:tcPr>
            <w:tcW w:w="4357" w:type="dxa"/>
            <w:gridSpan w:val="2"/>
            <w:tcBorders>
              <w:left w:val="single" w:sz="4" w:space="0" w:color="000000"/>
            </w:tcBorders>
          </w:tcPr>
          <w:p w:rsidR="00371278" w:rsidRDefault="00635B01">
            <w:pPr>
              <w:ind w:left="0" w:right="3"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Директор и стручни сарадници</w:t>
            </w:r>
          </w:p>
        </w:tc>
      </w:tr>
      <w:tr w:rsidR="00371278" w:rsidTr="004A7399">
        <w:trPr>
          <w:gridAfter w:val="1"/>
          <w:wAfter w:w="131" w:type="dxa"/>
          <w:trHeight w:val="248"/>
        </w:trPr>
        <w:tc>
          <w:tcPr>
            <w:tcW w:w="787" w:type="dxa"/>
            <w:gridSpan w:val="2"/>
            <w:tcBorders>
              <w:right w:val="single" w:sz="18" w:space="0" w:color="000000"/>
            </w:tcBorders>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w:t>
            </w:r>
          </w:p>
        </w:tc>
        <w:tc>
          <w:tcPr>
            <w:tcW w:w="3615" w:type="dxa"/>
            <w:gridSpan w:val="3"/>
            <w:tcBorders>
              <w:left w:val="single" w:sz="18" w:space="0" w:color="000000"/>
              <w:right w:val="single" w:sz="4" w:space="0" w:color="000000"/>
            </w:tcBorders>
          </w:tcPr>
          <w:p w:rsidR="00371278" w:rsidRDefault="00635B01">
            <w:pPr>
              <w:ind w:left="0" w:right="71"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Анализа стања опремљености библиотеке и медијатеке</w:t>
            </w:r>
          </w:p>
        </w:tc>
        <w:tc>
          <w:tcPr>
            <w:tcW w:w="2943" w:type="dxa"/>
            <w:gridSpan w:val="7"/>
            <w:tcBorders>
              <w:left w:val="single" w:sz="4" w:space="0" w:color="000000"/>
              <w:right w:val="single" w:sz="4" w:space="0" w:color="000000"/>
            </w:tcBorders>
          </w:tcPr>
          <w:p w:rsidR="00371278" w:rsidRDefault="00635B01">
            <w:pPr>
              <w:ind w:left="0" w:right="76"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јануар-април</w:t>
            </w:r>
          </w:p>
        </w:tc>
        <w:tc>
          <w:tcPr>
            <w:tcW w:w="4357" w:type="dxa"/>
            <w:gridSpan w:val="2"/>
            <w:tcBorders>
              <w:left w:val="single" w:sz="4" w:space="0" w:color="000000"/>
            </w:tcBorders>
          </w:tcPr>
          <w:p w:rsidR="00371278" w:rsidRDefault="00635B01">
            <w:pPr>
              <w:ind w:left="0" w:right="3"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Руководиоци Одељењских већа, библиотекар</w:t>
            </w:r>
          </w:p>
        </w:tc>
      </w:tr>
      <w:tr w:rsidR="00371278" w:rsidTr="004A7399">
        <w:trPr>
          <w:gridAfter w:val="1"/>
          <w:wAfter w:w="131" w:type="dxa"/>
          <w:trHeight w:val="248"/>
        </w:trPr>
        <w:tc>
          <w:tcPr>
            <w:tcW w:w="787" w:type="dxa"/>
            <w:gridSpan w:val="2"/>
            <w:tcBorders>
              <w:right w:val="single" w:sz="18" w:space="0" w:color="000000"/>
            </w:tcBorders>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14.</w:t>
            </w:r>
          </w:p>
        </w:tc>
        <w:tc>
          <w:tcPr>
            <w:tcW w:w="3615" w:type="dxa"/>
            <w:gridSpan w:val="3"/>
            <w:tcBorders>
              <w:left w:val="single" w:sz="18" w:space="0" w:color="000000"/>
              <w:right w:val="single" w:sz="4" w:space="0" w:color="000000"/>
            </w:tcBorders>
          </w:tcPr>
          <w:p w:rsidR="00371278" w:rsidRDefault="00635B01">
            <w:pPr>
              <w:ind w:left="0" w:right="71"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Степен коришћености и употребе наставних средстава у образовно-васпитном процесу</w:t>
            </w:r>
          </w:p>
        </w:tc>
        <w:tc>
          <w:tcPr>
            <w:tcW w:w="2943" w:type="dxa"/>
            <w:gridSpan w:val="7"/>
            <w:tcBorders>
              <w:left w:val="single" w:sz="4" w:space="0" w:color="000000"/>
              <w:right w:val="single" w:sz="4" w:space="0" w:color="000000"/>
            </w:tcBorders>
          </w:tcPr>
          <w:p w:rsidR="00371278" w:rsidRDefault="00635B01">
            <w:pPr>
              <w:ind w:left="0" w:right="76"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јануар-април</w:t>
            </w:r>
          </w:p>
        </w:tc>
        <w:tc>
          <w:tcPr>
            <w:tcW w:w="4357" w:type="dxa"/>
            <w:gridSpan w:val="2"/>
            <w:tcBorders>
              <w:left w:val="single" w:sz="4" w:space="0" w:color="000000"/>
            </w:tcBorders>
          </w:tcPr>
          <w:p w:rsidR="00371278" w:rsidRDefault="00635B01">
            <w:pPr>
              <w:ind w:left="0" w:right="3"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Библиотекар-медијатекар, руководиоци већа</w:t>
            </w:r>
          </w:p>
        </w:tc>
      </w:tr>
      <w:tr w:rsidR="00371278" w:rsidTr="004A7399">
        <w:trPr>
          <w:gridAfter w:val="1"/>
          <w:wAfter w:w="131" w:type="dxa"/>
          <w:trHeight w:val="248"/>
        </w:trPr>
        <w:tc>
          <w:tcPr>
            <w:tcW w:w="787" w:type="dxa"/>
            <w:gridSpan w:val="2"/>
            <w:tcBorders>
              <w:right w:val="single" w:sz="18" w:space="0" w:color="000000"/>
            </w:tcBorders>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w:t>
            </w:r>
          </w:p>
        </w:tc>
        <w:tc>
          <w:tcPr>
            <w:tcW w:w="3615" w:type="dxa"/>
            <w:gridSpan w:val="3"/>
            <w:tcBorders>
              <w:left w:val="single" w:sz="18" w:space="0" w:color="000000"/>
              <w:right w:val="single" w:sz="4" w:space="0" w:color="000000"/>
            </w:tcBorders>
          </w:tcPr>
          <w:p w:rsidR="00371278" w:rsidRDefault="00635B01">
            <w:pPr>
              <w:ind w:left="0" w:right="71"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Разматрање стања физичког здравља и хигијене ученика</w:t>
            </w:r>
          </w:p>
        </w:tc>
        <w:tc>
          <w:tcPr>
            <w:tcW w:w="2943" w:type="dxa"/>
            <w:gridSpan w:val="7"/>
            <w:tcBorders>
              <w:left w:val="single" w:sz="4" w:space="0" w:color="000000"/>
              <w:right w:val="single" w:sz="4" w:space="0" w:color="000000"/>
            </w:tcBorders>
          </w:tcPr>
          <w:p w:rsidR="00371278" w:rsidRDefault="00635B01">
            <w:pPr>
              <w:ind w:left="0" w:right="76"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новембар-јануар</w:t>
            </w:r>
          </w:p>
        </w:tc>
        <w:tc>
          <w:tcPr>
            <w:tcW w:w="4357" w:type="dxa"/>
            <w:gridSpan w:val="2"/>
            <w:tcBorders>
              <w:left w:val="single" w:sz="4" w:space="0" w:color="000000"/>
            </w:tcBorders>
          </w:tcPr>
          <w:p w:rsidR="00371278" w:rsidRDefault="00635B01">
            <w:pPr>
              <w:ind w:left="0" w:right="3"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ПП служба, школски лекар</w:t>
            </w:r>
          </w:p>
        </w:tc>
      </w:tr>
      <w:tr w:rsidR="00371278" w:rsidTr="004A7399">
        <w:trPr>
          <w:gridAfter w:val="1"/>
          <w:wAfter w:w="131" w:type="dxa"/>
          <w:trHeight w:val="248"/>
        </w:trPr>
        <w:tc>
          <w:tcPr>
            <w:tcW w:w="787" w:type="dxa"/>
            <w:gridSpan w:val="2"/>
            <w:tcBorders>
              <w:right w:val="single" w:sz="18" w:space="0" w:color="000000"/>
            </w:tcBorders>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16.</w:t>
            </w:r>
          </w:p>
        </w:tc>
        <w:tc>
          <w:tcPr>
            <w:tcW w:w="3615" w:type="dxa"/>
            <w:gridSpan w:val="3"/>
            <w:tcBorders>
              <w:left w:val="single" w:sz="18" w:space="0" w:color="000000"/>
              <w:right w:val="single" w:sz="4" w:space="0" w:color="000000"/>
            </w:tcBorders>
          </w:tcPr>
          <w:p w:rsidR="00371278" w:rsidRDefault="00635B01">
            <w:pPr>
              <w:ind w:left="0" w:right="148"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Мере за остваривање програма рада у другом полугодишту на основу закључака Наставничког већа по извршеним анализама</w:t>
            </w:r>
          </w:p>
        </w:tc>
        <w:tc>
          <w:tcPr>
            <w:tcW w:w="2943" w:type="dxa"/>
            <w:gridSpan w:val="7"/>
            <w:tcBorders>
              <w:left w:val="single" w:sz="4" w:space="0" w:color="000000"/>
              <w:right w:val="single" w:sz="4" w:space="0" w:color="000000"/>
            </w:tcBorders>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фебруар</w:t>
            </w:r>
          </w:p>
        </w:tc>
        <w:tc>
          <w:tcPr>
            <w:tcW w:w="4357" w:type="dxa"/>
            <w:gridSpan w:val="2"/>
            <w:tcBorders>
              <w:left w:val="single" w:sz="4" w:space="0" w:color="000000"/>
            </w:tcBorders>
          </w:tcPr>
          <w:p w:rsidR="00371278" w:rsidRDefault="00635B01">
            <w:pPr>
              <w:ind w:left="0" w:right="3"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Директор</w:t>
            </w:r>
          </w:p>
        </w:tc>
      </w:tr>
      <w:tr w:rsidR="00371278" w:rsidTr="004A7399">
        <w:trPr>
          <w:gridAfter w:val="1"/>
          <w:wAfter w:w="131" w:type="dxa"/>
          <w:trHeight w:val="248"/>
        </w:trPr>
        <w:tc>
          <w:tcPr>
            <w:tcW w:w="787" w:type="dxa"/>
            <w:gridSpan w:val="2"/>
            <w:tcBorders>
              <w:right w:val="single" w:sz="18" w:space="0" w:color="000000"/>
            </w:tcBorders>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17</w:t>
            </w:r>
          </w:p>
        </w:tc>
        <w:tc>
          <w:tcPr>
            <w:tcW w:w="3615" w:type="dxa"/>
            <w:gridSpan w:val="3"/>
            <w:tcBorders>
              <w:left w:val="single" w:sz="18" w:space="0" w:color="000000"/>
              <w:right w:val="single" w:sz="4" w:space="0" w:color="000000"/>
            </w:tcBorders>
          </w:tcPr>
          <w:p w:rsidR="00371278" w:rsidRDefault="00635B01">
            <w:pPr>
              <w:ind w:left="0" w:right="148"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Васпитно образовни рад са родитељима ученика</w:t>
            </w:r>
          </w:p>
        </w:tc>
        <w:tc>
          <w:tcPr>
            <w:tcW w:w="2943" w:type="dxa"/>
            <w:gridSpan w:val="7"/>
            <w:tcBorders>
              <w:left w:val="single" w:sz="4" w:space="0" w:color="000000"/>
              <w:right w:val="single" w:sz="4" w:space="0" w:color="000000"/>
            </w:tcBorders>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фебруар</w:t>
            </w:r>
          </w:p>
        </w:tc>
        <w:tc>
          <w:tcPr>
            <w:tcW w:w="4357" w:type="dxa"/>
            <w:gridSpan w:val="2"/>
            <w:tcBorders>
              <w:left w:val="single" w:sz="4" w:space="0" w:color="000000"/>
            </w:tcBorders>
          </w:tcPr>
          <w:p w:rsidR="00371278" w:rsidRDefault="00635B01">
            <w:pPr>
              <w:ind w:left="0" w:right="3"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Стручни сарадници</w:t>
            </w:r>
          </w:p>
        </w:tc>
      </w:tr>
      <w:tr w:rsidR="00371278" w:rsidTr="004A7399">
        <w:trPr>
          <w:gridAfter w:val="1"/>
          <w:wAfter w:w="131" w:type="dxa"/>
          <w:trHeight w:val="248"/>
        </w:trPr>
        <w:tc>
          <w:tcPr>
            <w:tcW w:w="787" w:type="dxa"/>
            <w:gridSpan w:val="2"/>
            <w:tcBorders>
              <w:right w:val="single" w:sz="18" w:space="0" w:color="000000"/>
            </w:tcBorders>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18.</w:t>
            </w:r>
          </w:p>
        </w:tc>
        <w:tc>
          <w:tcPr>
            <w:tcW w:w="3615" w:type="dxa"/>
            <w:gridSpan w:val="3"/>
            <w:tcBorders>
              <w:left w:val="single" w:sz="18" w:space="0" w:color="000000"/>
              <w:right w:val="single" w:sz="4" w:space="0" w:color="000000"/>
            </w:tcBorders>
          </w:tcPr>
          <w:p w:rsidR="00371278" w:rsidRDefault="00635B01">
            <w:pPr>
              <w:ind w:left="0" w:right="148"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Обрада две стручне теме</w:t>
            </w:r>
          </w:p>
        </w:tc>
        <w:tc>
          <w:tcPr>
            <w:tcW w:w="2943" w:type="dxa"/>
            <w:gridSpan w:val="7"/>
            <w:tcBorders>
              <w:left w:val="single" w:sz="4" w:space="0" w:color="000000"/>
              <w:right w:val="single" w:sz="4" w:space="0" w:color="000000"/>
            </w:tcBorders>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јануар-април</w:t>
            </w:r>
          </w:p>
        </w:tc>
        <w:tc>
          <w:tcPr>
            <w:tcW w:w="4357" w:type="dxa"/>
            <w:gridSpan w:val="2"/>
            <w:tcBorders>
              <w:left w:val="single" w:sz="4" w:space="0" w:color="000000"/>
            </w:tcBorders>
          </w:tcPr>
          <w:p w:rsidR="00371278" w:rsidRDefault="00635B01">
            <w:pPr>
              <w:ind w:left="0" w:right="3"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Стручни сарадници</w:t>
            </w:r>
          </w:p>
        </w:tc>
      </w:tr>
      <w:tr w:rsidR="00371278" w:rsidTr="004A7399">
        <w:trPr>
          <w:gridAfter w:val="1"/>
          <w:wAfter w:w="131" w:type="dxa"/>
          <w:trHeight w:val="248"/>
        </w:trPr>
        <w:tc>
          <w:tcPr>
            <w:tcW w:w="787" w:type="dxa"/>
            <w:gridSpan w:val="2"/>
            <w:tcBorders>
              <w:right w:val="single" w:sz="18" w:space="0" w:color="000000"/>
            </w:tcBorders>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19.</w:t>
            </w:r>
          </w:p>
        </w:tc>
        <w:tc>
          <w:tcPr>
            <w:tcW w:w="3615" w:type="dxa"/>
            <w:gridSpan w:val="3"/>
            <w:tcBorders>
              <w:left w:val="single" w:sz="18" w:space="0" w:color="000000"/>
              <w:right w:val="single" w:sz="4" w:space="0" w:color="000000"/>
            </w:tcBorders>
          </w:tcPr>
          <w:p w:rsidR="00371278" w:rsidRDefault="00635B01">
            <w:pPr>
              <w:ind w:left="0" w:right="148"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Анализа реализације плана и програма на крају трећег класификационог периода и успех ученика</w:t>
            </w:r>
          </w:p>
        </w:tc>
        <w:tc>
          <w:tcPr>
            <w:tcW w:w="2943" w:type="dxa"/>
            <w:gridSpan w:val="7"/>
            <w:tcBorders>
              <w:left w:val="single" w:sz="4" w:space="0" w:color="000000"/>
              <w:right w:val="single" w:sz="4" w:space="0" w:color="000000"/>
            </w:tcBorders>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април</w:t>
            </w:r>
          </w:p>
        </w:tc>
        <w:tc>
          <w:tcPr>
            <w:tcW w:w="4357" w:type="dxa"/>
            <w:gridSpan w:val="2"/>
            <w:tcBorders>
              <w:left w:val="single" w:sz="4" w:space="0" w:color="000000"/>
            </w:tcBorders>
          </w:tcPr>
          <w:p w:rsidR="00371278" w:rsidRDefault="00635B01">
            <w:pPr>
              <w:ind w:left="0" w:right="3"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Оделењска  већа, стручни сарадници</w:t>
            </w:r>
          </w:p>
        </w:tc>
      </w:tr>
      <w:tr w:rsidR="00371278" w:rsidTr="004A7399">
        <w:trPr>
          <w:gridAfter w:val="1"/>
          <w:wAfter w:w="131" w:type="dxa"/>
          <w:trHeight w:val="248"/>
        </w:trPr>
        <w:tc>
          <w:tcPr>
            <w:tcW w:w="787" w:type="dxa"/>
            <w:gridSpan w:val="2"/>
            <w:tcBorders>
              <w:right w:val="single" w:sz="18" w:space="0" w:color="000000"/>
            </w:tcBorders>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w:t>
            </w:r>
          </w:p>
        </w:tc>
        <w:tc>
          <w:tcPr>
            <w:tcW w:w="3615" w:type="dxa"/>
            <w:gridSpan w:val="3"/>
            <w:tcBorders>
              <w:left w:val="single" w:sz="18" w:space="0" w:color="000000"/>
              <w:right w:val="single" w:sz="4" w:space="0" w:color="000000"/>
            </w:tcBorders>
          </w:tcPr>
          <w:p w:rsidR="00371278" w:rsidRDefault="00635B01">
            <w:pPr>
              <w:ind w:left="0" w:right="148"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Професионална орјентација, информисање ученика</w:t>
            </w:r>
          </w:p>
        </w:tc>
        <w:tc>
          <w:tcPr>
            <w:tcW w:w="2943" w:type="dxa"/>
            <w:gridSpan w:val="7"/>
            <w:tcBorders>
              <w:left w:val="single" w:sz="4" w:space="0" w:color="000000"/>
              <w:right w:val="single" w:sz="4" w:space="0" w:color="000000"/>
            </w:tcBorders>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мај-јун</w:t>
            </w:r>
          </w:p>
        </w:tc>
        <w:tc>
          <w:tcPr>
            <w:tcW w:w="4357" w:type="dxa"/>
            <w:gridSpan w:val="2"/>
            <w:tcBorders>
              <w:left w:val="single" w:sz="4" w:space="0" w:color="000000"/>
            </w:tcBorders>
          </w:tcPr>
          <w:p w:rsidR="00371278" w:rsidRDefault="00635B01">
            <w:pPr>
              <w:ind w:left="0" w:right="3"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Психолог, одељењске старешине 8. разреда</w:t>
            </w:r>
          </w:p>
        </w:tc>
      </w:tr>
      <w:tr w:rsidR="00371278" w:rsidTr="004A7399">
        <w:trPr>
          <w:gridAfter w:val="1"/>
          <w:wAfter w:w="131" w:type="dxa"/>
          <w:trHeight w:val="248"/>
        </w:trPr>
        <w:tc>
          <w:tcPr>
            <w:tcW w:w="787" w:type="dxa"/>
            <w:gridSpan w:val="2"/>
            <w:tcBorders>
              <w:right w:val="single" w:sz="18" w:space="0" w:color="000000"/>
            </w:tcBorders>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21.</w:t>
            </w:r>
          </w:p>
        </w:tc>
        <w:tc>
          <w:tcPr>
            <w:tcW w:w="3615" w:type="dxa"/>
            <w:gridSpan w:val="3"/>
            <w:tcBorders>
              <w:left w:val="single" w:sz="18" w:space="0" w:color="000000"/>
              <w:right w:val="single" w:sz="4" w:space="0" w:color="000000"/>
            </w:tcBorders>
          </w:tcPr>
          <w:p w:rsidR="00371278" w:rsidRDefault="00635B01">
            <w:pPr>
              <w:ind w:left="0" w:right="148"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Анализа васпитно-образовног рада на крају наставне године и утврђивање успеха ученика</w:t>
            </w:r>
          </w:p>
        </w:tc>
        <w:tc>
          <w:tcPr>
            <w:tcW w:w="2943" w:type="dxa"/>
            <w:gridSpan w:val="7"/>
            <w:tcBorders>
              <w:left w:val="single" w:sz="4" w:space="0" w:color="000000"/>
              <w:right w:val="single" w:sz="4" w:space="0" w:color="000000"/>
            </w:tcBorders>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јун</w:t>
            </w:r>
          </w:p>
        </w:tc>
        <w:tc>
          <w:tcPr>
            <w:tcW w:w="4357" w:type="dxa"/>
            <w:gridSpan w:val="2"/>
            <w:tcBorders>
              <w:left w:val="single" w:sz="4" w:space="0" w:color="000000"/>
            </w:tcBorders>
          </w:tcPr>
          <w:p w:rsidR="00371278" w:rsidRDefault="00635B01">
            <w:pPr>
              <w:ind w:left="0" w:right="3"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Руководиоци Одељењских већа</w:t>
            </w:r>
          </w:p>
        </w:tc>
      </w:tr>
      <w:tr w:rsidR="00371278" w:rsidTr="004A7399">
        <w:trPr>
          <w:gridAfter w:val="1"/>
          <w:wAfter w:w="131" w:type="dxa"/>
          <w:trHeight w:val="248"/>
        </w:trPr>
        <w:tc>
          <w:tcPr>
            <w:tcW w:w="787" w:type="dxa"/>
            <w:gridSpan w:val="2"/>
            <w:tcBorders>
              <w:right w:val="single" w:sz="18" w:space="0" w:color="000000"/>
            </w:tcBorders>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22.</w:t>
            </w:r>
          </w:p>
        </w:tc>
        <w:tc>
          <w:tcPr>
            <w:tcW w:w="3615" w:type="dxa"/>
            <w:gridSpan w:val="3"/>
            <w:tcBorders>
              <w:left w:val="single" w:sz="18" w:space="0" w:color="000000"/>
              <w:right w:val="single" w:sz="4" w:space="0" w:color="000000"/>
            </w:tcBorders>
          </w:tcPr>
          <w:p w:rsidR="00371278" w:rsidRDefault="00635B01">
            <w:pPr>
              <w:ind w:left="0" w:right="148"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Извештаји о раду стручних сарадника</w:t>
            </w:r>
          </w:p>
        </w:tc>
        <w:tc>
          <w:tcPr>
            <w:tcW w:w="2943" w:type="dxa"/>
            <w:gridSpan w:val="7"/>
            <w:tcBorders>
              <w:left w:val="single" w:sz="4" w:space="0" w:color="000000"/>
              <w:right w:val="single" w:sz="4" w:space="0" w:color="000000"/>
            </w:tcBorders>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јун</w:t>
            </w:r>
          </w:p>
        </w:tc>
        <w:tc>
          <w:tcPr>
            <w:tcW w:w="4357" w:type="dxa"/>
            <w:gridSpan w:val="2"/>
            <w:tcBorders>
              <w:left w:val="single" w:sz="4" w:space="0" w:color="000000"/>
            </w:tcBorders>
          </w:tcPr>
          <w:p w:rsidR="00371278" w:rsidRDefault="00635B01">
            <w:pPr>
              <w:ind w:left="0" w:right="3"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Стручни сарадници</w:t>
            </w:r>
          </w:p>
        </w:tc>
      </w:tr>
      <w:tr w:rsidR="00371278" w:rsidTr="004A7399">
        <w:trPr>
          <w:gridAfter w:val="1"/>
          <w:wAfter w:w="131" w:type="dxa"/>
          <w:trHeight w:val="248"/>
        </w:trPr>
        <w:tc>
          <w:tcPr>
            <w:tcW w:w="787" w:type="dxa"/>
            <w:gridSpan w:val="2"/>
            <w:tcBorders>
              <w:right w:val="single" w:sz="18" w:space="0" w:color="000000"/>
            </w:tcBorders>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23.</w:t>
            </w:r>
          </w:p>
        </w:tc>
        <w:tc>
          <w:tcPr>
            <w:tcW w:w="3615" w:type="dxa"/>
            <w:gridSpan w:val="3"/>
            <w:tcBorders>
              <w:left w:val="single" w:sz="18" w:space="0" w:color="000000"/>
              <w:right w:val="single" w:sz="4" w:space="0" w:color="000000"/>
            </w:tcBorders>
          </w:tcPr>
          <w:p w:rsidR="00371278" w:rsidRDefault="00635B01">
            <w:pPr>
              <w:ind w:left="0" w:right="148"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Извештаји о раду секција и активности</w:t>
            </w:r>
          </w:p>
        </w:tc>
        <w:tc>
          <w:tcPr>
            <w:tcW w:w="2943" w:type="dxa"/>
            <w:gridSpan w:val="7"/>
            <w:tcBorders>
              <w:left w:val="single" w:sz="4" w:space="0" w:color="000000"/>
              <w:right w:val="single" w:sz="4" w:space="0" w:color="000000"/>
            </w:tcBorders>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јун</w:t>
            </w:r>
          </w:p>
        </w:tc>
        <w:tc>
          <w:tcPr>
            <w:tcW w:w="4357" w:type="dxa"/>
            <w:gridSpan w:val="2"/>
            <w:tcBorders>
              <w:left w:val="single" w:sz="4" w:space="0" w:color="000000"/>
            </w:tcBorders>
          </w:tcPr>
          <w:p w:rsidR="00371278" w:rsidRDefault="00635B01">
            <w:pPr>
              <w:ind w:left="0" w:right="3"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Наставници</w:t>
            </w:r>
          </w:p>
        </w:tc>
      </w:tr>
      <w:tr w:rsidR="00371278" w:rsidTr="004A7399">
        <w:trPr>
          <w:gridAfter w:val="1"/>
          <w:wAfter w:w="131" w:type="dxa"/>
          <w:trHeight w:val="248"/>
        </w:trPr>
        <w:tc>
          <w:tcPr>
            <w:tcW w:w="787" w:type="dxa"/>
            <w:gridSpan w:val="2"/>
            <w:tcBorders>
              <w:right w:val="single" w:sz="18" w:space="0" w:color="000000"/>
            </w:tcBorders>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24.</w:t>
            </w:r>
          </w:p>
        </w:tc>
        <w:tc>
          <w:tcPr>
            <w:tcW w:w="3615" w:type="dxa"/>
            <w:gridSpan w:val="3"/>
            <w:tcBorders>
              <w:left w:val="single" w:sz="18" w:space="0" w:color="000000"/>
              <w:right w:val="single" w:sz="4" w:space="0" w:color="000000"/>
            </w:tcBorders>
          </w:tcPr>
          <w:p w:rsidR="00371278" w:rsidRDefault="00635B01">
            <w:pPr>
              <w:ind w:left="0" w:right="148"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Извештај о раду Продуженог боравка ученика</w:t>
            </w:r>
          </w:p>
        </w:tc>
        <w:tc>
          <w:tcPr>
            <w:tcW w:w="2943" w:type="dxa"/>
            <w:gridSpan w:val="7"/>
            <w:tcBorders>
              <w:left w:val="single" w:sz="4" w:space="0" w:color="000000"/>
              <w:right w:val="single" w:sz="4" w:space="0" w:color="000000"/>
            </w:tcBorders>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јун</w:t>
            </w:r>
          </w:p>
        </w:tc>
        <w:tc>
          <w:tcPr>
            <w:tcW w:w="4357" w:type="dxa"/>
            <w:gridSpan w:val="2"/>
            <w:tcBorders>
              <w:left w:val="single" w:sz="4" w:space="0" w:color="000000"/>
            </w:tcBorders>
          </w:tcPr>
          <w:p w:rsidR="00371278" w:rsidRDefault="00635B01">
            <w:pPr>
              <w:ind w:left="0" w:right="3"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Васпитачи</w:t>
            </w:r>
          </w:p>
        </w:tc>
      </w:tr>
      <w:tr w:rsidR="00371278" w:rsidTr="004A7399">
        <w:trPr>
          <w:gridAfter w:val="1"/>
          <w:wAfter w:w="131" w:type="dxa"/>
          <w:trHeight w:val="745"/>
        </w:trPr>
        <w:tc>
          <w:tcPr>
            <w:tcW w:w="787" w:type="dxa"/>
            <w:gridSpan w:val="2"/>
            <w:tcBorders>
              <w:right w:val="single" w:sz="18" w:space="0" w:color="000000"/>
            </w:tcBorders>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25.</w:t>
            </w:r>
          </w:p>
        </w:tc>
        <w:tc>
          <w:tcPr>
            <w:tcW w:w="3615" w:type="dxa"/>
            <w:gridSpan w:val="3"/>
            <w:tcBorders>
              <w:left w:val="single" w:sz="18" w:space="0" w:color="000000"/>
              <w:right w:val="single" w:sz="4" w:space="0" w:color="000000"/>
            </w:tcBorders>
          </w:tcPr>
          <w:p w:rsidR="00371278" w:rsidRDefault="00635B01">
            <w:pPr>
              <w:ind w:left="0" w:right="148"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Извештај о раду Дечје савеза и извештаја о реализованим посетама, такмичењима и </w:t>
            </w:r>
            <w:r>
              <w:rPr>
                <w:rFonts w:ascii="Times New Roman" w:eastAsia="Times New Roman" w:hAnsi="Times New Roman" w:cs="Times New Roman"/>
                <w:sz w:val="24"/>
                <w:szCs w:val="24"/>
              </w:rPr>
              <w:lastRenderedPageBreak/>
              <w:t>излетима ученика, разматрање учешћа ученика на смотрама, такмичењима и пост. успех</w:t>
            </w:r>
          </w:p>
        </w:tc>
        <w:tc>
          <w:tcPr>
            <w:tcW w:w="2943" w:type="dxa"/>
            <w:gridSpan w:val="7"/>
            <w:tcBorders>
              <w:left w:val="single" w:sz="4" w:space="0" w:color="000000"/>
              <w:right w:val="single" w:sz="4" w:space="0" w:color="000000"/>
            </w:tcBorders>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јун</w:t>
            </w:r>
          </w:p>
        </w:tc>
        <w:tc>
          <w:tcPr>
            <w:tcW w:w="4357" w:type="dxa"/>
            <w:gridSpan w:val="2"/>
            <w:tcBorders>
              <w:left w:val="single" w:sz="4" w:space="0" w:color="000000"/>
            </w:tcBorders>
          </w:tcPr>
          <w:p w:rsidR="00371278" w:rsidRDefault="00635B01">
            <w:pPr>
              <w:ind w:left="0" w:right="3"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Руководиоц Дечјег савеза, специјални педагог</w:t>
            </w:r>
          </w:p>
        </w:tc>
      </w:tr>
      <w:tr w:rsidR="00371278" w:rsidTr="004A7399">
        <w:trPr>
          <w:gridAfter w:val="1"/>
          <w:wAfter w:w="131" w:type="dxa"/>
          <w:trHeight w:val="248"/>
        </w:trPr>
        <w:tc>
          <w:tcPr>
            <w:tcW w:w="787" w:type="dxa"/>
            <w:gridSpan w:val="2"/>
            <w:tcBorders>
              <w:right w:val="single" w:sz="18" w:space="0" w:color="000000"/>
            </w:tcBorders>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26.</w:t>
            </w:r>
          </w:p>
        </w:tc>
        <w:tc>
          <w:tcPr>
            <w:tcW w:w="3615" w:type="dxa"/>
            <w:gridSpan w:val="3"/>
            <w:tcBorders>
              <w:left w:val="single" w:sz="18" w:space="0" w:color="000000"/>
              <w:right w:val="single" w:sz="4" w:space="0" w:color="000000"/>
            </w:tcBorders>
          </w:tcPr>
          <w:p w:rsidR="00371278" w:rsidRDefault="00635B01">
            <w:pPr>
              <w:ind w:left="0" w:right="148"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Извештаји о раду стручних већа</w:t>
            </w:r>
          </w:p>
        </w:tc>
        <w:tc>
          <w:tcPr>
            <w:tcW w:w="2943" w:type="dxa"/>
            <w:gridSpan w:val="7"/>
            <w:tcBorders>
              <w:left w:val="single" w:sz="4" w:space="0" w:color="000000"/>
              <w:right w:val="single" w:sz="4" w:space="0" w:color="000000"/>
            </w:tcBorders>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јун</w:t>
            </w:r>
          </w:p>
        </w:tc>
        <w:tc>
          <w:tcPr>
            <w:tcW w:w="4357" w:type="dxa"/>
            <w:gridSpan w:val="2"/>
            <w:tcBorders>
              <w:left w:val="single" w:sz="4" w:space="0" w:color="000000"/>
            </w:tcBorders>
          </w:tcPr>
          <w:p w:rsidR="00371278" w:rsidRDefault="00635B01">
            <w:pPr>
              <w:ind w:left="0" w:right="3"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Руководиоци већа</w:t>
            </w:r>
          </w:p>
        </w:tc>
      </w:tr>
      <w:tr w:rsidR="00371278" w:rsidTr="004A7399">
        <w:trPr>
          <w:gridAfter w:val="1"/>
          <w:wAfter w:w="131" w:type="dxa"/>
          <w:trHeight w:val="248"/>
        </w:trPr>
        <w:tc>
          <w:tcPr>
            <w:tcW w:w="787" w:type="dxa"/>
            <w:gridSpan w:val="2"/>
            <w:tcBorders>
              <w:right w:val="single" w:sz="18" w:space="0" w:color="000000"/>
            </w:tcBorders>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27.</w:t>
            </w:r>
          </w:p>
        </w:tc>
        <w:tc>
          <w:tcPr>
            <w:tcW w:w="3615" w:type="dxa"/>
            <w:gridSpan w:val="3"/>
            <w:tcBorders>
              <w:left w:val="single" w:sz="18" w:space="0" w:color="000000"/>
              <w:right w:val="single" w:sz="4" w:space="0" w:color="000000"/>
            </w:tcBorders>
          </w:tcPr>
          <w:p w:rsidR="00371278" w:rsidRDefault="00635B01">
            <w:pPr>
              <w:ind w:left="0" w:right="148"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Извештај Тима за самовредновање рада школе</w:t>
            </w:r>
          </w:p>
        </w:tc>
        <w:tc>
          <w:tcPr>
            <w:tcW w:w="2943" w:type="dxa"/>
            <w:gridSpan w:val="7"/>
            <w:tcBorders>
              <w:left w:val="single" w:sz="4" w:space="0" w:color="000000"/>
              <w:right w:val="single" w:sz="4" w:space="0" w:color="000000"/>
            </w:tcBorders>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јун</w:t>
            </w:r>
          </w:p>
        </w:tc>
        <w:tc>
          <w:tcPr>
            <w:tcW w:w="4357" w:type="dxa"/>
            <w:gridSpan w:val="2"/>
            <w:tcBorders>
              <w:left w:val="single" w:sz="4" w:space="0" w:color="000000"/>
            </w:tcBorders>
          </w:tcPr>
          <w:p w:rsidR="00371278" w:rsidRDefault="00635B01">
            <w:pPr>
              <w:ind w:left="0" w:right="3"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Психолог</w:t>
            </w:r>
          </w:p>
        </w:tc>
      </w:tr>
      <w:tr w:rsidR="00371278" w:rsidTr="004A7399">
        <w:trPr>
          <w:gridAfter w:val="1"/>
          <w:wAfter w:w="131" w:type="dxa"/>
          <w:trHeight w:val="248"/>
        </w:trPr>
        <w:tc>
          <w:tcPr>
            <w:tcW w:w="787" w:type="dxa"/>
            <w:gridSpan w:val="2"/>
            <w:tcBorders>
              <w:right w:val="single" w:sz="18" w:space="0" w:color="000000"/>
            </w:tcBorders>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28.</w:t>
            </w:r>
          </w:p>
        </w:tc>
        <w:tc>
          <w:tcPr>
            <w:tcW w:w="3615" w:type="dxa"/>
            <w:gridSpan w:val="3"/>
            <w:tcBorders>
              <w:left w:val="single" w:sz="18" w:space="0" w:color="000000"/>
              <w:right w:val="single" w:sz="4" w:space="0" w:color="000000"/>
            </w:tcBorders>
          </w:tcPr>
          <w:p w:rsidR="00371278" w:rsidRDefault="00635B01">
            <w:pPr>
              <w:ind w:left="0" w:right="148"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Извештај Тима за праћење реализације циљева и задатака Развојног плана школе</w:t>
            </w:r>
          </w:p>
        </w:tc>
        <w:tc>
          <w:tcPr>
            <w:tcW w:w="2943" w:type="dxa"/>
            <w:gridSpan w:val="7"/>
            <w:tcBorders>
              <w:left w:val="single" w:sz="4" w:space="0" w:color="000000"/>
              <w:right w:val="single" w:sz="4" w:space="0" w:color="000000"/>
            </w:tcBorders>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јун</w:t>
            </w:r>
          </w:p>
        </w:tc>
        <w:tc>
          <w:tcPr>
            <w:tcW w:w="4357" w:type="dxa"/>
            <w:gridSpan w:val="2"/>
            <w:tcBorders>
              <w:left w:val="single" w:sz="4" w:space="0" w:color="000000"/>
            </w:tcBorders>
          </w:tcPr>
          <w:p w:rsidR="00371278" w:rsidRDefault="00635B01">
            <w:pPr>
              <w:ind w:left="0" w:right="3"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Тим</w:t>
            </w:r>
          </w:p>
        </w:tc>
      </w:tr>
      <w:tr w:rsidR="00371278" w:rsidTr="004A7399">
        <w:trPr>
          <w:gridAfter w:val="1"/>
          <w:wAfter w:w="131" w:type="dxa"/>
          <w:trHeight w:val="248"/>
        </w:trPr>
        <w:tc>
          <w:tcPr>
            <w:tcW w:w="787" w:type="dxa"/>
            <w:gridSpan w:val="2"/>
            <w:tcBorders>
              <w:right w:val="single" w:sz="18" w:space="0" w:color="000000"/>
            </w:tcBorders>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29.</w:t>
            </w:r>
          </w:p>
        </w:tc>
        <w:tc>
          <w:tcPr>
            <w:tcW w:w="3615" w:type="dxa"/>
            <w:gridSpan w:val="3"/>
            <w:tcBorders>
              <w:left w:val="single" w:sz="18" w:space="0" w:color="000000"/>
              <w:right w:val="single" w:sz="4" w:space="0" w:color="000000"/>
            </w:tcBorders>
          </w:tcPr>
          <w:p w:rsidR="00371278" w:rsidRDefault="00635B01">
            <w:pPr>
              <w:ind w:left="0" w:right="148"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Извештај Тима за праћење реализације Програма за заштиту ученика од злостављања и занемаривања</w:t>
            </w:r>
          </w:p>
        </w:tc>
        <w:tc>
          <w:tcPr>
            <w:tcW w:w="2943" w:type="dxa"/>
            <w:gridSpan w:val="7"/>
            <w:tcBorders>
              <w:left w:val="single" w:sz="4" w:space="0" w:color="000000"/>
              <w:right w:val="single" w:sz="4" w:space="0" w:color="000000"/>
            </w:tcBorders>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јун</w:t>
            </w:r>
          </w:p>
        </w:tc>
        <w:tc>
          <w:tcPr>
            <w:tcW w:w="4357" w:type="dxa"/>
            <w:gridSpan w:val="2"/>
            <w:tcBorders>
              <w:left w:val="single" w:sz="4" w:space="0" w:color="000000"/>
            </w:tcBorders>
          </w:tcPr>
          <w:p w:rsidR="00371278" w:rsidRDefault="00635B01">
            <w:pPr>
              <w:ind w:left="0" w:right="3"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Тим</w:t>
            </w:r>
          </w:p>
        </w:tc>
      </w:tr>
      <w:tr w:rsidR="00371278" w:rsidTr="004A7399">
        <w:trPr>
          <w:gridAfter w:val="1"/>
          <w:wAfter w:w="131" w:type="dxa"/>
          <w:trHeight w:val="248"/>
        </w:trPr>
        <w:tc>
          <w:tcPr>
            <w:tcW w:w="787" w:type="dxa"/>
            <w:gridSpan w:val="2"/>
            <w:tcBorders>
              <w:right w:val="single" w:sz="18" w:space="0" w:color="000000"/>
            </w:tcBorders>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30.</w:t>
            </w:r>
          </w:p>
        </w:tc>
        <w:tc>
          <w:tcPr>
            <w:tcW w:w="3615" w:type="dxa"/>
            <w:gridSpan w:val="3"/>
            <w:tcBorders>
              <w:left w:val="single" w:sz="18" w:space="0" w:color="000000"/>
              <w:right w:val="single" w:sz="4" w:space="0" w:color="000000"/>
            </w:tcBorders>
          </w:tcPr>
          <w:p w:rsidR="00371278" w:rsidRDefault="00635B01">
            <w:pPr>
              <w:ind w:left="0" w:right="148"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Организација поправних и разредних испита</w:t>
            </w:r>
          </w:p>
        </w:tc>
        <w:tc>
          <w:tcPr>
            <w:tcW w:w="2943" w:type="dxa"/>
            <w:gridSpan w:val="7"/>
            <w:tcBorders>
              <w:left w:val="single" w:sz="4" w:space="0" w:color="000000"/>
              <w:right w:val="single" w:sz="4" w:space="0" w:color="000000"/>
            </w:tcBorders>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јун</w:t>
            </w:r>
          </w:p>
        </w:tc>
        <w:tc>
          <w:tcPr>
            <w:tcW w:w="4357" w:type="dxa"/>
            <w:gridSpan w:val="2"/>
            <w:tcBorders>
              <w:left w:val="single" w:sz="4" w:space="0" w:color="000000"/>
            </w:tcBorders>
          </w:tcPr>
          <w:p w:rsidR="00371278" w:rsidRDefault="00635B01">
            <w:pPr>
              <w:ind w:left="0" w:right="3"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Комисија</w:t>
            </w:r>
          </w:p>
        </w:tc>
      </w:tr>
      <w:tr w:rsidR="00371278" w:rsidTr="004A7399">
        <w:trPr>
          <w:gridAfter w:val="1"/>
          <w:wAfter w:w="131" w:type="dxa"/>
          <w:trHeight w:val="248"/>
        </w:trPr>
        <w:tc>
          <w:tcPr>
            <w:tcW w:w="787" w:type="dxa"/>
            <w:gridSpan w:val="2"/>
            <w:tcBorders>
              <w:right w:val="single" w:sz="18" w:space="0" w:color="000000"/>
            </w:tcBorders>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31.</w:t>
            </w:r>
          </w:p>
        </w:tc>
        <w:tc>
          <w:tcPr>
            <w:tcW w:w="3615" w:type="dxa"/>
            <w:gridSpan w:val="3"/>
            <w:tcBorders>
              <w:left w:val="single" w:sz="18" w:space="0" w:color="000000"/>
              <w:right w:val="single" w:sz="4" w:space="0" w:color="000000"/>
            </w:tcBorders>
          </w:tcPr>
          <w:p w:rsidR="00371278" w:rsidRDefault="00635B01">
            <w:pPr>
              <w:ind w:left="0" w:right="148"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Извештај Комисије за полагање поправних и разредних испита</w:t>
            </w:r>
          </w:p>
        </w:tc>
        <w:tc>
          <w:tcPr>
            <w:tcW w:w="2943" w:type="dxa"/>
            <w:gridSpan w:val="7"/>
            <w:tcBorders>
              <w:left w:val="single" w:sz="4" w:space="0" w:color="000000"/>
              <w:right w:val="single" w:sz="4" w:space="0" w:color="000000"/>
            </w:tcBorders>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јун</w:t>
            </w:r>
          </w:p>
        </w:tc>
        <w:tc>
          <w:tcPr>
            <w:tcW w:w="4357" w:type="dxa"/>
            <w:gridSpan w:val="2"/>
            <w:tcBorders>
              <w:left w:val="single" w:sz="4" w:space="0" w:color="000000"/>
            </w:tcBorders>
          </w:tcPr>
          <w:p w:rsidR="00371278" w:rsidRDefault="00635B01">
            <w:pPr>
              <w:ind w:left="0" w:right="3"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Комисија</w:t>
            </w:r>
          </w:p>
        </w:tc>
      </w:tr>
      <w:tr w:rsidR="00371278" w:rsidTr="004A7399">
        <w:trPr>
          <w:gridAfter w:val="1"/>
          <w:wAfter w:w="131" w:type="dxa"/>
          <w:trHeight w:val="248"/>
        </w:trPr>
        <w:tc>
          <w:tcPr>
            <w:tcW w:w="787" w:type="dxa"/>
            <w:gridSpan w:val="2"/>
            <w:tcBorders>
              <w:right w:val="single" w:sz="18" w:space="0" w:color="000000"/>
            </w:tcBorders>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32.</w:t>
            </w:r>
          </w:p>
        </w:tc>
        <w:tc>
          <w:tcPr>
            <w:tcW w:w="3615" w:type="dxa"/>
            <w:gridSpan w:val="3"/>
            <w:tcBorders>
              <w:left w:val="single" w:sz="18" w:space="0" w:color="000000"/>
              <w:right w:val="single" w:sz="4" w:space="0" w:color="000000"/>
            </w:tcBorders>
          </w:tcPr>
          <w:p w:rsidR="00371278" w:rsidRDefault="00635B01">
            <w:pPr>
              <w:ind w:left="0" w:right="148"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Збирна анализа и извештај о раду школе и директора у текућој школскојгодини</w:t>
            </w:r>
          </w:p>
        </w:tc>
        <w:tc>
          <w:tcPr>
            <w:tcW w:w="2943" w:type="dxa"/>
            <w:gridSpan w:val="7"/>
            <w:tcBorders>
              <w:left w:val="single" w:sz="4" w:space="0" w:color="000000"/>
              <w:right w:val="single" w:sz="4" w:space="0" w:color="000000"/>
            </w:tcBorders>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август</w:t>
            </w:r>
          </w:p>
        </w:tc>
        <w:tc>
          <w:tcPr>
            <w:tcW w:w="4357" w:type="dxa"/>
            <w:gridSpan w:val="2"/>
            <w:tcBorders>
              <w:left w:val="single" w:sz="4" w:space="0" w:color="000000"/>
            </w:tcBorders>
          </w:tcPr>
          <w:p w:rsidR="00371278" w:rsidRDefault="00635B01">
            <w:pPr>
              <w:ind w:left="0" w:right="3"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Директор</w:t>
            </w:r>
          </w:p>
        </w:tc>
      </w:tr>
      <w:tr w:rsidR="00371278" w:rsidTr="004A7399">
        <w:trPr>
          <w:gridAfter w:val="1"/>
          <w:wAfter w:w="131" w:type="dxa"/>
          <w:trHeight w:val="248"/>
        </w:trPr>
        <w:tc>
          <w:tcPr>
            <w:tcW w:w="787" w:type="dxa"/>
            <w:gridSpan w:val="2"/>
            <w:tcBorders>
              <w:right w:val="single" w:sz="18" w:space="0" w:color="000000"/>
            </w:tcBorders>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33.</w:t>
            </w:r>
          </w:p>
        </w:tc>
        <w:tc>
          <w:tcPr>
            <w:tcW w:w="3615" w:type="dxa"/>
            <w:gridSpan w:val="3"/>
            <w:tcBorders>
              <w:left w:val="single" w:sz="18" w:space="0" w:color="000000"/>
              <w:right w:val="single" w:sz="4" w:space="0" w:color="000000"/>
            </w:tcBorders>
          </w:tcPr>
          <w:p w:rsidR="00371278" w:rsidRDefault="00635B01">
            <w:pPr>
              <w:ind w:left="0" w:right="148"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Израда нацрта плана рада школе за следећу школску годину</w:t>
            </w:r>
          </w:p>
        </w:tc>
        <w:tc>
          <w:tcPr>
            <w:tcW w:w="2943" w:type="dxa"/>
            <w:gridSpan w:val="7"/>
            <w:tcBorders>
              <w:left w:val="single" w:sz="4" w:space="0" w:color="000000"/>
              <w:right w:val="single" w:sz="4" w:space="0" w:color="000000"/>
            </w:tcBorders>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август</w:t>
            </w:r>
          </w:p>
        </w:tc>
        <w:tc>
          <w:tcPr>
            <w:tcW w:w="4357" w:type="dxa"/>
            <w:gridSpan w:val="2"/>
            <w:tcBorders>
              <w:left w:val="single" w:sz="4" w:space="0" w:color="000000"/>
            </w:tcBorders>
          </w:tcPr>
          <w:p w:rsidR="00371278" w:rsidRDefault="00635B01">
            <w:pPr>
              <w:ind w:left="0" w:right="3"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Директор и стручни сарадници</w:t>
            </w:r>
          </w:p>
        </w:tc>
      </w:tr>
      <w:tr w:rsidR="00371278" w:rsidTr="004A7399">
        <w:trPr>
          <w:gridAfter w:val="1"/>
          <w:wAfter w:w="131" w:type="dxa"/>
          <w:trHeight w:val="796"/>
        </w:trPr>
        <w:tc>
          <w:tcPr>
            <w:tcW w:w="11702" w:type="dxa"/>
            <w:gridSpan w:val="14"/>
            <w:tcBorders>
              <w:left w:val="nil"/>
              <w:right w:val="nil"/>
            </w:tcBorders>
            <w:shd w:val="clear" w:color="auto" w:fill="D9D9D9"/>
          </w:tcPr>
          <w:p w:rsidR="00371278" w:rsidRDefault="00371278">
            <w:pPr>
              <w:ind w:left="0" w:right="-537" w:hanging="2"/>
              <w:jc w:val="center"/>
              <w:rPr>
                <w:rFonts w:ascii="Times New Roman" w:eastAsia="Times New Roman" w:hAnsi="Times New Roman" w:cs="Times New Roman"/>
                <w:sz w:val="24"/>
                <w:szCs w:val="24"/>
              </w:rPr>
            </w:pPr>
          </w:p>
          <w:p w:rsidR="00371278" w:rsidRDefault="00635B01">
            <w:pPr>
              <w:numPr>
                <w:ilvl w:val="0"/>
                <w:numId w:val="11"/>
              </w:numPr>
              <w:ind w:left="0" w:right="-537" w:hanging="2"/>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                       </w:t>
            </w:r>
          </w:p>
          <w:p w:rsidR="00371278" w:rsidRDefault="00635B01">
            <w:pPr>
              <w:numPr>
                <w:ilvl w:val="0"/>
                <w:numId w:val="11"/>
              </w:numPr>
              <w:ind w:left="0" w:right="-537" w:hanging="2"/>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                          План и програм рада Педагошког колегијума</w:t>
            </w:r>
          </w:p>
          <w:p w:rsidR="00371278" w:rsidRDefault="00371278">
            <w:pPr>
              <w:ind w:left="0" w:right="-537" w:hanging="2"/>
              <w:jc w:val="center"/>
              <w:rPr>
                <w:rFonts w:ascii="Times New Roman" w:eastAsia="Times New Roman" w:hAnsi="Times New Roman" w:cs="Times New Roman"/>
                <w:sz w:val="24"/>
                <w:szCs w:val="24"/>
              </w:rPr>
            </w:pPr>
          </w:p>
        </w:tc>
      </w:tr>
      <w:tr w:rsidR="00371278" w:rsidTr="004A7399">
        <w:trPr>
          <w:gridAfter w:val="1"/>
          <w:wAfter w:w="131" w:type="dxa"/>
          <w:trHeight w:val="248"/>
        </w:trPr>
        <w:tc>
          <w:tcPr>
            <w:tcW w:w="787" w:type="dxa"/>
            <w:gridSpan w:val="2"/>
            <w:tcBorders>
              <w:right w:val="single" w:sz="18" w:space="0" w:color="000000"/>
            </w:tcBorders>
          </w:tcPr>
          <w:p w:rsidR="00371278" w:rsidRDefault="00371278">
            <w:pPr>
              <w:ind w:left="0" w:right="-537" w:hanging="2"/>
              <w:jc w:val="center"/>
              <w:rPr>
                <w:rFonts w:ascii="Times New Roman" w:eastAsia="Times New Roman" w:hAnsi="Times New Roman" w:cs="Times New Roman"/>
                <w:sz w:val="24"/>
                <w:szCs w:val="24"/>
              </w:rPr>
            </w:pPr>
          </w:p>
        </w:tc>
        <w:tc>
          <w:tcPr>
            <w:tcW w:w="3615" w:type="dxa"/>
            <w:gridSpan w:val="3"/>
            <w:tcBorders>
              <w:left w:val="single" w:sz="18" w:space="0" w:color="000000"/>
              <w:right w:val="single" w:sz="4" w:space="0" w:color="000000"/>
            </w:tcBorders>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Садржај</w:t>
            </w:r>
          </w:p>
        </w:tc>
        <w:tc>
          <w:tcPr>
            <w:tcW w:w="2943" w:type="dxa"/>
            <w:gridSpan w:val="7"/>
            <w:tcBorders>
              <w:left w:val="single" w:sz="4" w:space="0" w:color="000000"/>
              <w:right w:val="single" w:sz="4" w:space="0" w:color="000000"/>
            </w:tcBorders>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Време</w:t>
            </w:r>
          </w:p>
        </w:tc>
        <w:tc>
          <w:tcPr>
            <w:tcW w:w="4357" w:type="dxa"/>
            <w:gridSpan w:val="2"/>
            <w:tcBorders>
              <w:left w:val="single" w:sz="4" w:space="0" w:color="000000"/>
            </w:tcBorders>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Извршиоци</w:t>
            </w:r>
          </w:p>
        </w:tc>
      </w:tr>
      <w:tr w:rsidR="00371278" w:rsidTr="004A7399">
        <w:trPr>
          <w:gridAfter w:val="1"/>
          <w:wAfter w:w="131" w:type="dxa"/>
          <w:cantSplit/>
          <w:trHeight w:val="248"/>
        </w:trPr>
        <w:tc>
          <w:tcPr>
            <w:tcW w:w="787" w:type="dxa"/>
            <w:gridSpan w:val="2"/>
            <w:tcBorders>
              <w:right w:val="single" w:sz="18" w:space="0" w:color="000000"/>
            </w:tcBorders>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3615" w:type="dxa"/>
            <w:gridSpan w:val="3"/>
            <w:tcBorders>
              <w:left w:val="single" w:sz="18" w:space="0" w:color="000000"/>
              <w:right w:val="single" w:sz="4" w:space="0" w:color="000000"/>
            </w:tcBorders>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Упознавање са планом  и програмом рада</w:t>
            </w:r>
          </w:p>
        </w:tc>
        <w:tc>
          <w:tcPr>
            <w:tcW w:w="2943" w:type="dxa"/>
            <w:gridSpan w:val="7"/>
            <w:vMerge w:val="restart"/>
            <w:tcBorders>
              <w:left w:val="single" w:sz="4" w:space="0" w:color="000000"/>
              <w:right w:val="single" w:sz="4" w:space="0" w:color="000000"/>
            </w:tcBorders>
          </w:tcPr>
          <w:p w:rsidR="00371278" w:rsidRDefault="00635B01">
            <w:pPr>
              <w:ind w:left="0" w:right="-2"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август</w:t>
            </w:r>
          </w:p>
        </w:tc>
        <w:tc>
          <w:tcPr>
            <w:tcW w:w="4357" w:type="dxa"/>
            <w:gridSpan w:val="2"/>
            <w:tcBorders>
              <w:left w:val="single" w:sz="4" w:space="0" w:color="000000"/>
            </w:tcBorders>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Педагошки колегијум</w:t>
            </w:r>
          </w:p>
        </w:tc>
      </w:tr>
      <w:tr w:rsidR="00371278" w:rsidTr="004A7399">
        <w:trPr>
          <w:gridAfter w:val="1"/>
          <w:wAfter w:w="131" w:type="dxa"/>
          <w:cantSplit/>
          <w:trHeight w:val="248"/>
        </w:trPr>
        <w:tc>
          <w:tcPr>
            <w:tcW w:w="787" w:type="dxa"/>
            <w:gridSpan w:val="2"/>
            <w:tcBorders>
              <w:right w:val="single" w:sz="18" w:space="0" w:color="000000"/>
            </w:tcBorders>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3615" w:type="dxa"/>
            <w:gridSpan w:val="3"/>
            <w:tcBorders>
              <w:left w:val="single" w:sz="18" w:space="0" w:color="000000"/>
              <w:right w:val="single" w:sz="4" w:space="0" w:color="000000"/>
            </w:tcBorders>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Утврђивање предлога акредитованих, уже стручних семинара од стране Стручних већа</w:t>
            </w:r>
          </w:p>
        </w:tc>
        <w:tc>
          <w:tcPr>
            <w:tcW w:w="2943" w:type="dxa"/>
            <w:gridSpan w:val="7"/>
            <w:vMerge/>
            <w:tcBorders>
              <w:left w:val="single" w:sz="4" w:space="0" w:color="000000"/>
              <w:right w:val="single" w:sz="4" w:space="0" w:color="000000"/>
            </w:tcBorders>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sz w:val="24"/>
                <w:szCs w:val="24"/>
              </w:rPr>
            </w:pPr>
          </w:p>
        </w:tc>
        <w:tc>
          <w:tcPr>
            <w:tcW w:w="4357" w:type="dxa"/>
            <w:gridSpan w:val="2"/>
            <w:tcBorders>
              <w:left w:val="single" w:sz="4" w:space="0" w:color="000000"/>
            </w:tcBorders>
          </w:tcPr>
          <w:p w:rsidR="00371278" w:rsidRDefault="00371278">
            <w:pPr>
              <w:ind w:left="0" w:right="-537" w:hanging="2"/>
              <w:jc w:val="center"/>
              <w:rPr>
                <w:rFonts w:ascii="Times New Roman" w:eastAsia="Times New Roman" w:hAnsi="Times New Roman" w:cs="Times New Roman"/>
                <w:sz w:val="24"/>
                <w:szCs w:val="24"/>
              </w:rPr>
            </w:pPr>
          </w:p>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Руководиоци </w:t>
            </w:r>
            <w:r>
              <w:rPr>
                <w:rFonts w:ascii="Times New Roman" w:eastAsia="Times New Roman" w:hAnsi="Times New Roman" w:cs="Times New Roman"/>
                <w:sz w:val="24"/>
                <w:szCs w:val="24"/>
              </w:rPr>
              <w:br/>
              <w:t>Стручних већа, Тим за стручно усавршавање</w:t>
            </w:r>
          </w:p>
        </w:tc>
      </w:tr>
      <w:tr w:rsidR="00371278" w:rsidTr="004A7399">
        <w:trPr>
          <w:gridAfter w:val="1"/>
          <w:wAfter w:w="131" w:type="dxa"/>
          <w:cantSplit/>
          <w:trHeight w:val="248"/>
        </w:trPr>
        <w:tc>
          <w:tcPr>
            <w:tcW w:w="787" w:type="dxa"/>
            <w:gridSpan w:val="2"/>
            <w:tcBorders>
              <w:right w:val="single" w:sz="18" w:space="0" w:color="000000"/>
            </w:tcBorders>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3615" w:type="dxa"/>
            <w:gridSpan w:val="3"/>
            <w:tcBorders>
              <w:left w:val="single" w:sz="18" w:space="0" w:color="000000"/>
              <w:right w:val="single" w:sz="4" w:space="0" w:color="000000"/>
            </w:tcBorders>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Израда плана стручног усавршавања</w:t>
            </w:r>
            <w:r>
              <w:rPr>
                <w:noProof/>
                <w:lang w:val="en-US"/>
              </w:rPr>
              <mc:AlternateContent>
                <mc:Choice Requires="wps">
                  <w:drawing>
                    <wp:anchor distT="0" distB="0" distL="114300" distR="114300" simplePos="0" relativeHeight="251649024" behindDoc="0" locked="0" layoutInCell="1" hidden="0" allowOverlap="1">
                      <wp:simplePos x="0" y="0"/>
                      <wp:positionH relativeFrom="column">
                        <wp:posOffset>1968500</wp:posOffset>
                      </wp:positionH>
                      <wp:positionV relativeFrom="paragraph">
                        <wp:posOffset>0</wp:posOffset>
                      </wp:positionV>
                      <wp:extent cx="635" cy="12700"/>
                      <wp:effectExtent l="0" t="0" r="0" b="0"/>
                      <wp:wrapNone/>
                      <wp:docPr id="1061" name="Straight Arrow Connector 1061"/>
                      <wp:cNvGraphicFramePr/>
                      <a:graphic xmlns:a="http://schemas.openxmlformats.org/drawingml/2006/main">
                        <a:graphicData uri="http://schemas.microsoft.com/office/word/2010/wordprocessingShape">
                          <wps:wsp>
                            <wps:cNvCnPr/>
                            <wps:spPr>
                              <a:xfrm flipH="1">
                                <a:off x="4379213" y="3779683"/>
                                <a:ext cx="1933575" cy="635"/>
                              </a:xfrm>
                              <a:prstGeom prst="straightConnector1">
                                <a:avLst/>
                              </a:prstGeom>
                              <a:solidFill>
                                <a:srgbClr val="FFFFFF"/>
                              </a:solidFill>
                              <a:ln w="9525" cap="flat" cmpd="sng">
                                <a:solidFill>
                                  <a:srgbClr val="000000"/>
                                </a:solidFill>
                                <a:prstDash val="solid"/>
                                <a:miter lim="800000"/>
                                <a:headEnd type="none" w="med" len="med"/>
                                <a:tailEnd type="none" w="med" len="med"/>
                              </a:ln>
                            </wps:spPr>
                            <wps:bodyPr/>
                          </wps:wsp>
                        </a:graphicData>
                      </a:graphic>
                    </wp:anchor>
                  </w:drawing>
                </mc:Choice>
                <mc:Fallback>
                  <w:pict>
                    <v:shapetype w14:anchorId="18B2722D" id="_x0000_t32" coordsize="21600,21600" o:spt="32" o:oned="t" path="m,l21600,21600e" filled="f">
                      <v:path arrowok="t" fillok="f" o:connecttype="none"/>
                      <o:lock v:ext="edit" shapetype="t"/>
                    </v:shapetype>
                    <v:shape id="Straight Arrow Connector 1061" o:spid="_x0000_s1026" type="#_x0000_t32" style="position:absolute;margin-left:155pt;margin-top:0;width:.05pt;height:1pt;flip:x;z-index:2516490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" filled="t">
                      <v:stroke joinstyle="miter"/>
                    </v:shape>
                  </w:pict>
                </mc:Fallback>
              </mc:AlternateContent>
            </w:r>
          </w:p>
        </w:tc>
        <w:tc>
          <w:tcPr>
            <w:tcW w:w="2943" w:type="dxa"/>
            <w:gridSpan w:val="7"/>
            <w:vMerge/>
            <w:tcBorders>
              <w:left w:val="single" w:sz="4" w:space="0" w:color="000000"/>
              <w:right w:val="single" w:sz="4" w:space="0" w:color="000000"/>
            </w:tcBorders>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sz w:val="24"/>
                <w:szCs w:val="24"/>
              </w:rPr>
            </w:pPr>
          </w:p>
        </w:tc>
        <w:tc>
          <w:tcPr>
            <w:tcW w:w="4357" w:type="dxa"/>
            <w:gridSpan w:val="2"/>
            <w:tcBorders>
              <w:left w:val="single" w:sz="4" w:space="0" w:color="000000"/>
            </w:tcBorders>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Директор</w:t>
            </w:r>
          </w:p>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Педагошки колегијум </w:t>
            </w:r>
          </w:p>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Тим за стручно усавршавање</w:t>
            </w:r>
          </w:p>
        </w:tc>
      </w:tr>
      <w:tr w:rsidR="00371278" w:rsidTr="004A7399">
        <w:trPr>
          <w:gridAfter w:val="1"/>
          <w:wAfter w:w="131" w:type="dxa"/>
          <w:trHeight w:val="248"/>
        </w:trPr>
        <w:tc>
          <w:tcPr>
            <w:tcW w:w="787" w:type="dxa"/>
            <w:gridSpan w:val="2"/>
            <w:tcBorders>
              <w:right w:val="single" w:sz="18" w:space="0" w:color="000000"/>
            </w:tcBorders>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3615" w:type="dxa"/>
            <w:gridSpan w:val="3"/>
            <w:tcBorders>
              <w:left w:val="single" w:sz="18" w:space="0" w:color="000000"/>
              <w:right w:val="single" w:sz="4" w:space="0" w:color="000000"/>
            </w:tcBorders>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Планирање педагошко-инструктивног рада (увид и надзор); праћење и унапређивање квалитета образовно-васпитног рада</w:t>
            </w:r>
          </w:p>
        </w:tc>
        <w:tc>
          <w:tcPr>
            <w:tcW w:w="2943" w:type="dxa"/>
            <w:gridSpan w:val="7"/>
            <w:tcBorders>
              <w:left w:val="single" w:sz="4" w:space="0" w:color="000000"/>
              <w:right w:val="single" w:sz="4" w:space="0" w:color="000000"/>
            </w:tcBorders>
          </w:tcPr>
          <w:p w:rsidR="00371278" w:rsidRDefault="00371278">
            <w:pPr>
              <w:ind w:left="0" w:right="-2" w:hanging="2"/>
              <w:jc w:val="center"/>
              <w:rPr>
                <w:rFonts w:ascii="Times New Roman" w:eastAsia="Times New Roman" w:hAnsi="Times New Roman" w:cs="Times New Roman"/>
                <w:sz w:val="24"/>
                <w:szCs w:val="24"/>
              </w:rPr>
            </w:pPr>
          </w:p>
          <w:p w:rsidR="00371278" w:rsidRDefault="00371278">
            <w:pPr>
              <w:ind w:left="0" w:right="-2" w:hanging="2"/>
              <w:jc w:val="center"/>
              <w:rPr>
                <w:rFonts w:ascii="Times New Roman" w:eastAsia="Times New Roman" w:hAnsi="Times New Roman" w:cs="Times New Roman"/>
                <w:sz w:val="24"/>
                <w:szCs w:val="24"/>
              </w:rPr>
            </w:pPr>
          </w:p>
          <w:p w:rsidR="00371278" w:rsidRDefault="00635B01">
            <w:pPr>
              <w:ind w:left="0" w:right="-2"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септембар</w:t>
            </w:r>
          </w:p>
        </w:tc>
        <w:tc>
          <w:tcPr>
            <w:tcW w:w="4357" w:type="dxa"/>
            <w:gridSpan w:val="2"/>
            <w:tcBorders>
              <w:left w:val="single" w:sz="4" w:space="0" w:color="000000"/>
            </w:tcBorders>
          </w:tcPr>
          <w:p w:rsidR="00371278" w:rsidRDefault="00371278">
            <w:pPr>
              <w:ind w:left="0" w:right="-537" w:hanging="2"/>
              <w:jc w:val="center"/>
              <w:rPr>
                <w:rFonts w:ascii="Times New Roman" w:eastAsia="Times New Roman" w:hAnsi="Times New Roman" w:cs="Times New Roman"/>
                <w:sz w:val="24"/>
                <w:szCs w:val="24"/>
              </w:rPr>
            </w:pPr>
          </w:p>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Педагошки колегијум</w:t>
            </w:r>
          </w:p>
          <w:p w:rsidR="00371278" w:rsidRDefault="00371278">
            <w:pPr>
              <w:ind w:left="0" w:right="-537" w:hanging="2"/>
              <w:jc w:val="center"/>
              <w:rPr>
                <w:rFonts w:ascii="Times New Roman" w:eastAsia="Times New Roman" w:hAnsi="Times New Roman" w:cs="Times New Roman"/>
                <w:sz w:val="24"/>
                <w:szCs w:val="24"/>
              </w:rPr>
            </w:pPr>
          </w:p>
        </w:tc>
      </w:tr>
      <w:tr w:rsidR="00371278" w:rsidTr="004A7399">
        <w:trPr>
          <w:gridAfter w:val="1"/>
          <w:wAfter w:w="131" w:type="dxa"/>
          <w:trHeight w:val="248"/>
        </w:trPr>
        <w:tc>
          <w:tcPr>
            <w:tcW w:w="787" w:type="dxa"/>
            <w:gridSpan w:val="2"/>
            <w:tcBorders>
              <w:right w:val="single" w:sz="18" w:space="0" w:color="000000"/>
            </w:tcBorders>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5.</w:t>
            </w:r>
          </w:p>
        </w:tc>
        <w:tc>
          <w:tcPr>
            <w:tcW w:w="3615" w:type="dxa"/>
            <w:gridSpan w:val="3"/>
            <w:tcBorders>
              <w:left w:val="single" w:sz="18" w:space="0" w:color="000000"/>
              <w:right w:val="single" w:sz="4" w:space="0" w:color="000000"/>
            </w:tcBorders>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Прађење остваривања задатака ШРП-а</w:t>
            </w:r>
          </w:p>
        </w:tc>
        <w:tc>
          <w:tcPr>
            <w:tcW w:w="2943" w:type="dxa"/>
            <w:gridSpan w:val="7"/>
            <w:tcBorders>
              <w:left w:val="single" w:sz="4" w:space="0" w:color="000000"/>
              <w:right w:val="single" w:sz="4" w:space="0" w:color="000000"/>
            </w:tcBorders>
          </w:tcPr>
          <w:p w:rsidR="00371278" w:rsidRDefault="00635B01">
            <w:pPr>
              <w:ind w:left="0" w:right="-2"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октобар</w:t>
            </w:r>
          </w:p>
        </w:tc>
        <w:tc>
          <w:tcPr>
            <w:tcW w:w="4357" w:type="dxa"/>
            <w:gridSpan w:val="2"/>
            <w:tcBorders>
              <w:left w:val="single" w:sz="4" w:space="0" w:color="000000"/>
            </w:tcBorders>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Руководилац Тима за ШРП</w:t>
            </w:r>
          </w:p>
        </w:tc>
      </w:tr>
      <w:tr w:rsidR="00371278" w:rsidTr="004A7399">
        <w:trPr>
          <w:gridAfter w:val="1"/>
          <w:wAfter w:w="131" w:type="dxa"/>
          <w:trHeight w:val="248"/>
        </w:trPr>
        <w:tc>
          <w:tcPr>
            <w:tcW w:w="787" w:type="dxa"/>
            <w:gridSpan w:val="2"/>
            <w:tcBorders>
              <w:right w:val="single" w:sz="18" w:space="0" w:color="000000"/>
            </w:tcBorders>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3615" w:type="dxa"/>
            <w:gridSpan w:val="3"/>
            <w:tcBorders>
              <w:left w:val="single" w:sz="18" w:space="0" w:color="000000"/>
              <w:right w:val="single" w:sz="4" w:space="0" w:color="000000"/>
            </w:tcBorders>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Подизање квалитета наставе и мере за унапређење образовно-васпитног рада</w:t>
            </w:r>
          </w:p>
        </w:tc>
        <w:tc>
          <w:tcPr>
            <w:tcW w:w="2943" w:type="dxa"/>
            <w:gridSpan w:val="7"/>
            <w:tcBorders>
              <w:left w:val="single" w:sz="4" w:space="0" w:color="000000"/>
              <w:right w:val="single" w:sz="4" w:space="0" w:color="000000"/>
            </w:tcBorders>
          </w:tcPr>
          <w:p w:rsidR="00371278" w:rsidRDefault="00371278">
            <w:pPr>
              <w:ind w:left="0" w:right="-2" w:hanging="2"/>
              <w:jc w:val="center"/>
              <w:rPr>
                <w:rFonts w:ascii="Times New Roman" w:eastAsia="Times New Roman" w:hAnsi="Times New Roman" w:cs="Times New Roman"/>
                <w:sz w:val="24"/>
                <w:szCs w:val="24"/>
              </w:rPr>
            </w:pPr>
          </w:p>
          <w:p w:rsidR="00371278" w:rsidRDefault="00635B01">
            <w:pPr>
              <w:ind w:left="0" w:right="-2"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фебрар</w:t>
            </w:r>
          </w:p>
        </w:tc>
        <w:tc>
          <w:tcPr>
            <w:tcW w:w="4357" w:type="dxa"/>
            <w:gridSpan w:val="2"/>
            <w:tcBorders>
              <w:left w:val="single" w:sz="4" w:space="0" w:color="000000"/>
            </w:tcBorders>
          </w:tcPr>
          <w:p w:rsidR="00371278" w:rsidRDefault="00371278">
            <w:pPr>
              <w:ind w:left="0" w:right="-537" w:hanging="2"/>
              <w:jc w:val="center"/>
              <w:rPr>
                <w:rFonts w:ascii="Times New Roman" w:eastAsia="Times New Roman" w:hAnsi="Times New Roman" w:cs="Times New Roman"/>
                <w:sz w:val="24"/>
                <w:szCs w:val="24"/>
              </w:rPr>
            </w:pPr>
          </w:p>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Педагошки колегијум</w:t>
            </w:r>
          </w:p>
          <w:p w:rsidR="00371278" w:rsidRDefault="00371278">
            <w:pPr>
              <w:ind w:left="0" w:right="-537" w:hanging="2"/>
              <w:jc w:val="center"/>
              <w:rPr>
                <w:rFonts w:ascii="Times New Roman" w:eastAsia="Times New Roman" w:hAnsi="Times New Roman" w:cs="Times New Roman"/>
                <w:sz w:val="24"/>
                <w:szCs w:val="24"/>
              </w:rPr>
            </w:pPr>
          </w:p>
        </w:tc>
      </w:tr>
      <w:tr w:rsidR="00371278" w:rsidTr="004A7399">
        <w:trPr>
          <w:gridAfter w:val="1"/>
          <w:wAfter w:w="131" w:type="dxa"/>
          <w:trHeight w:val="248"/>
        </w:trPr>
        <w:tc>
          <w:tcPr>
            <w:tcW w:w="787" w:type="dxa"/>
            <w:gridSpan w:val="2"/>
            <w:tcBorders>
              <w:right w:val="single" w:sz="18" w:space="0" w:color="000000"/>
            </w:tcBorders>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3615" w:type="dxa"/>
            <w:gridSpan w:val="3"/>
            <w:tcBorders>
              <w:left w:val="single" w:sz="18" w:space="0" w:color="000000"/>
              <w:right w:val="single" w:sz="4" w:space="0" w:color="000000"/>
            </w:tcBorders>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Праћење реализације акредитованих семининара</w:t>
            </w:r>
          </w:p>
        </w:tc>
        <w:tc>
          <w:tcPr>
            <w:tcW w:w="2943" w:type="dxa"/>
            <w:gridSpan w:val="7"/>
            <w:tcBorders>
              <w:left w:val="single" w:sz="4" w:space="0" w:color="000000"/>
              <w:right w:val="single" w:sz="4" w:space="0" w:color="000000"/>
            </w:tcBorders>
          </w:tcPr>
          <w:p w:rsidR="00371278" w:rsidRDefault="00635B01">
            <w:pPr>
              <w:ind w:left="0" w:right="-2"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март</w:t>
            </w:r>
          </w:p>
        </w:tc>
        <w:tc>
          <w:tcPr>
            <w:tcW w:w="4357" w:type="dxa"/>
            <w:gridSpan w:val="2"/>
            <w:tcBorders>
              <w:left w:val="single" w:sz="4" w:space="0" w:color="000000"/>
            </w:tcBorders>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Педагошки колегијум</w:t>
            </w:r>
          </w:p>
          <w:p w:rsidR="00371278" w:rsidRDefault="00371278">
            <w:pPr>
              <w:ind w:left="0" w:right="-537" w:hanging="2"/>
              <w:jc w:val="center"/>
              <w:rPr>
                <w:rFonts w:ascii="Times New Roman" w:eastAsia="Times New Roman" w:hAnsi="Times New Roman" w:cs="Times New Roman"/>
                <w:sz w:val="24"/>
                <w:szCs w:val="24"/>
              </w:rPr>
            </w:pPr>
          </w:p>
        </w:tc>
      </w:tr>
      <w:tr w:rsidR="00371278" w:rsidTr="004A7399">
        <w:trPr>
          <w:gridAfter w:val="1"/>
          <w:wAfter w:w="131" w:type="dxa"/>
          <w:trHeight w:val="248"/>
        </w:trPr>
        <w:tc>
          <w:tcPr>
            <w:tcW w:w="787" w:type="dxa"/>
            <w:gridSpan w:val="2"/>
            <w:tcBorders>
              <w:right w:val="single" w:sz="18" w:space="0" w:color="000000"/>
            </w:tcBorders>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3615" w:type="dxa"/>
            <w:gridSpan w:val="3"/>
            <w:tcBorders>
              <w:left w:val="single" w:sz="18" w:space="0" w:color="000000"/>
              <w:right w:val="single" w:sz="4" w:space="0" w:color="000000"/>
            </w:tcBorders>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Праћење реализације задатака ШРП-а</w:t>
            </w:r>
          </w:p>
        </w:tc>
        <w:tc>
          <w:tcPr>
            <w:tcW w:w="2943" w:type="dxa"/>
            <w:gridSpan w:val="7"/>
            <w:tcBorders>
              <w:left w:val="single" w:sz="4" w:space="0" w:color="000000"/>
              <w:right w:val="single" w:sz="4" w:space="0" w:color="000000"/>
            </w:tcBorders>
          </w:tcPr>
          <w:p w:rsidR="00371278" w:rsidRDefault="00371278">
            <w:pPr>
              <w:ind w:left="0" w:right="-2" w:hanging="2"/>
              <w:jc w:val="center"/>
              <w:rPr>
                <w:rFonts w:ascii="Times New Roman" w:eastAsia="Times New Roman" w:hAnsi="Times New Roman" w:cs="Times New Roman"/>
                <w:sz w:val="24"/>
                <w:szCs w:val="24"/>
              </w:rPr>
            </w:pPr>
          </w:p>
          <w:p w:rsidR="00371278" w:rsidRDefault="00635B01">
            <w:pPr>
              <w:ind w:left="0" w:right="-2"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мај-јун</w:t>
            </w:r>
          </w:p>
        </w:tc>
        <w:tc>
          <w:tcPr>
            <w:tcW w:w="4357" w:type="dxa"/>
            <w:gridSpan w:val="2"/>
            <w:tcBorders>
              <w:left w:val="single" w:sz="4" w:space="0" w:color="000000"/>
            </w:tcBorders>
          </w:tcPr>
          <w:p w:rsidR="00371278" w:rsidRDefault="00371278">
            <w:pPr>
              <w:ind w:left="0" w:right="-537" w:hanging="2"/>
              <w:jc w:val="center"/>
              <w:rPr>
                <w:rFonts w:ascii="Times New Roman" w:eastAsia="Times New Roman" w:hAnsi="Times New Roman" w:cs="Times New Roman"/>
                <w:sz w:val="24"/>
                <w:szCs w:val="24"/>
              </w:rPr>
            </w:pPr>
          </w:p>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Педагошки колегијум</w:t>
            </w:r>
          </w:p>
          <w:p w:rsidR="00371278" w:rsidRDefault="00371278">
            <w:pPr>
              <w:ind w:left="0" w:right="-537" w:hanging="2"/>
              <w:rPr>
                <w:rFonts w:ascii="Times New Roman" w:eastAsia="Times New Roman" w:hAnsi="Times New Roman" w:cs="Times New Roman"/>
                <w:sz w:val="24"/>
                <w:szCs w:val="24"/>
              </w:rPr>
            </w:pPr>
          </w:p>
        </w:tc>
      </w:tr>
      <w:tr w:rsidR="00371278" w:rsidTr="004A7399">
        <w:trPr>
          <w:gridAfter w:val="1"/>
          <w:wAfter w:w="131" w:type="dxa"/>
          <w:trHeight w:val="248"/>
        </w:trPr>
        <w:tc>
          <w:tcPr>
            <w:tcW w:w="787" w:type="dxa"/>
            <w:gridSpan w:val="2"/>
            <w:tcBorders>
              <w:right w:val="single" w:sz="18" w:space="0" w:color="000000"/>
            </w:tcBorders>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3615" w:type="dxa"/>
            <w:gridSpan w:val="3"/>
            <w:tcBorders>
              <w:left w:val="single" w:sz="18" w:space="0" w:color="000000"/>
              <w:right w:val="single" w:sz="4" w:space="0" w:color="000000"/>
            </w:tcBorders>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Извештавање о реализацији програма рада Педагошког колегијума</w:t>
            </w:r>
          </w:p>
        </w:tc>
        <w:tc>
          <w:tcPr>
            <w:tcW w:w="2943" w:type="dxa"/>
            <w:gridSpan w:val="7"/>
            <w:tcBorders>
              <w:left w:val="single" w:sz="4" w:space="0" w:color="000000"/>
              <w:right w:val="single" w:sz="4" w:space="0" w:color="000000"/>
            </w:tcBorders>
          </w:tcPr>
          <w:p w:rsidR="00371278" w:rsidRDefault="00371278">
            <w:pPr>
              <w:ind w:left="0" w:right="-2" w:hanging="2"/>
              <w:jc w:val="center"/>
              <w:rPr>
                <w:rFonts w:ascii="Times New Roman" w:eastAsia="Times New Roman" w:hAnsi="Times New Roman" w:cs="Times New Roman"/>
                <w:sz w:val="24"/>
                <w:szCs w:val="24"/>
              </w:rPr>
            </w:pPr>
          </w:p>
          <w:p w:rsidR="00371278" w:rsidRDefault="00635B01">
            <w:pPr>
              <w:ind w:left="0" w:right="-2"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јун</w:t>
            </w:r>
          </w:p>
        </w:tc>
        <w:tc>
          <w:tcPr>
            <w:tcW w:w="4357" w:type="dxa"/>
            <w:gridSpan w:val="2"/>
            <w:tcBorders>
              <w:left w:val="single" w:sz="4" w:space="0" w:color="000000"/>
            </w:tcBorders>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Члан</w:t>
            </w:r>
          </w:p>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колегијума</w:t>
            </w:r>
          </w:p>
        </w:tc>
      </w:tr>
      <w:tr w:rsidR="00371278" w:rsidTr="004A7399">
        <w:trPr>
          <w:gridAfter w:val="1"/>
          <w:wAfter w:w="131" w:type="dxa"/>
          <w:trHeight w:val="248"/>
        </w:trPr>
        <w:tc>
          <w:tcPr>
            <w:tcW w:w="787" w:type="dxa"/>
            <w:gridSpan w:val="2"/>
            <w:tcBorders>
              <w:right w:val="single" w:sz="18" w:space="0" w:color="000000"/>
            </w:tcBorders>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3615" w:type="dxa"/>
            <w:gridSpan w:val="3"/>
            <w:tcBorders>
              <w:left w:val="single" w:sz="18" w:space="0" w:color="000000"/>
              <w:right w:val="single" w:sz="4" w:space="0" w:color="000000"/>
            </w:tcBorders>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Предлог плана и програма рада колегијума за наредну школску годину</w:t>
            </w:r>
          </w:p>
        </w:tc>
        <w:tc>
          <w:tcPr>
            <w:tcW w:w="2943" w:type="dxa"/>
            <w:gridSpan w:val="7"/>
            <w:tcBorders>
              <w:left w:val="single" w:sz="4" w:space="0" w:color="000000"/>
              <w:right w:val="single" w:sz="4" w:space="0" w:color="000000"/>
            </w:tcBorders>
          </w:tcPr>
          <w:p w:rsidR="00371278" w:rsidRDefault="00635B01">
            <w:pPr>
              <w:ind w:left="0" w:right="-2"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август </w:t>
            </w:r>
          </w:p>
        </w:tc>
        <w:tc>
          <w:tcPr>
            <w:tcW w:w="4357" w:type="dxa"/>
            <w:gridSpan w:val="2"/>
            <w:tcBorders>
              <w:left w:val="single" w:sz="4" w:space="0" w:color="000000"/>
            </w:tcBorders>
          </w:tcPr>
          <w:p w:rsidR="00371278" w:rsidRDefault="00371278">
            <w:pPr>
              <w:ind w:left="0" w:right="-537" w:hanging="2"/>
              <w:jc w:val="center"/>
              <w:rPr>
                <w:rFonts w:ascii="Times New Roman" w:eastAsia="Times New Roman" w:hAnsi="Times New Roman" w:cs="Times New Roman"/>
                <w:sz w:val="24"/>
                <w:szCs w:val="24"/>
              </w:rPr>
            </w:pPr>
          </w:p>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Педагошки колегијум</w:t>
            </w:r>
          </w:p>
          <w:p w:rsidR="00371278" w:rsidRDefault="00371278">
            <w:pPr>
              <w:ind w:left="0" w:right="-537" w:hanging="2"/>
              <w:jc w:val="center"/>
              <w:rPr>
                <w:rFonts w:ascii="Times New Roman" w:eastAsia="Times New Roman" w:hAnsi="Times New Roman" w:cs="Times New Roman"/>
                <w:sz w:val="24"/>
                <w:szCs w:val="24"/>
              </w:rPr>
            </w:pPr>
          </w:p>
        </w:tc>
      </w:tr>
      <w:tr w:rsidR="00371278" w:rsidTr="004A7399">
        <w:trPr>
          <w:gridAfter w:val="1"/>
          <w:wAfter w:w="131" w:type="dxa"/>
          <w:trHeight w:val="248"/>
        </w:trPr>
        <w:tc>
          <w:tcPr>
            <w:tcW w:w="787" w:type="dxa"/>
            <w:gridSpan w:val="2"/>
            <w:tcBorders>
              <w:right w:val="single" w:sz="18" w:space="0" w:color="000000"/>
            </w:tcBorders>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c>
          <w:tcPr>
            <w:tcW w:w="3615" w:type="dxa"/>
            <w:gridSpan w:val="3"/>
            <w:tcBorders>
              <w:left w:val="single" w:sz="18" w:space="0" w:color="000000"/>
              <w:right w:val="single" w:sz="4" w:space="0" w:color="000000"/>
            </w:tcBorders>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Сарадња са Тимом за инклузивно образовање</w:t>
            </w:r>
          </w:p>
        </w:tc>
        <w:tc>
          <w:tcPr>
            <w:tcW w:w="2943" w:type="dxa"/>
            <w:gridSpan w:val="7"/>
            <w:tcBorders>
              <w:left w:val="single" w:sz="4" w:space="0" w:color="000000"/>
              <w:right w:val="single" w:sz="4" w:space="0" w:color="000000"/>
            </w:tcBorders>
          </w:tcPr>
          <w:p w:rsidR="00371278" w:rsidRDefault="00635B01">
            <w:pPr>
              <w:ind w:left="0" w:right="-2"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Током године</w:t>
            </w:r>
          </w:p>
        </w:tc>
        <w:tc>
          <w:tcPr>
            <w:tcW w:w="4357" w:type="dxa"/>
            <w:gridSpan w:val="2"/>
            <w:tcBorders>
              <w:left w:val="single" w:sz="4" w:space="0" w:color="000000"/>
            </w:tcBorders>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Педагошки колегијум</w:t>
            </w:r>
          </w:p>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руководилац Тима за ИО</w:t>
            </w:r>
          </w:p>
        </w:tc>
      </w:tr>
      <w:tr w:rsidR="00371278" w:rsidTr="004A7399">
        <w:trPr>
          <w:gridAfter w:val="1"/>
          <w:wAfter w:w="131" w:type="dxa"/>
          <w:trHeight w:val="1519"/>
        </w:trPr>
        <w:tc>
          <w:tcPr>
            <w:tcW w:w="11702" w:type="dxa"/>
            <w:gridSpan w:val="14"/>
            <w:tcBorders>
              <w:left w:val="nil"/>
              <w:right w:val="nil"/>
            </w:tcBorders>
            <w:shd w:val="clear" w:color="auto" w:fill="D9D9D9"/>
          </w:tcPr>
          <w:p w:rsidR="00371278" w:rsidRDefault="00371278">
            <w:pPr>
              <w:ind w:left="0" w:right="-537" w:hanging="2"/>
              <w:jc w:val="center"/>
              <w:rPr>
                <w:rFonts w:ascii="Times New Roman" w:eastAsia="Times New Roman" w:hAnsi="Times New Roman" w:cs="Times New Roman"/>
                <w:sz w:val="24"/>
                <w:szCs w:val="24"/>
              </w:rPr>
            </w:pPr>
          </w:p>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  План  и програм рада одељењских већа  I до VIII разреда</w:t>
            </w:r>
          </w:p>
          <w:p w:rsidR="00371278" w:rsidRDefault="00371278">
            <w:pPr>
              <w:ind w:left="0" w:right="-537" w:hanging="2"/>
              <w:jc w:val="center"/>
              <w:rPr>
                <w:rFonts w:ascii="Times New Roman" w:eastAsia="Times New Roman" w:hAnsi="Times New Roman" w:cs="Times New Roman"/>
                <w:sz w:val="24"/>
                <w:szCs w:val="24"/>
              </w:rPr>
            </w:pPr>
          </w:p>
        </w:tc>
      </w:tr>
      <w:tr w:rsidR="00371278" w:rsidTr="004A7399">
        <w:trPr>
          <w:trHeight w:val="248"/>
        </w:trPr>
        <w:tc>
          <w:tcPr>
            <w:tcW w:w="645" w:type="dxa"/>
            <w:tcBorders>
              <w:right w:val="single" w:sz="18" w:space="0" w:color="000000"/>
            </w:tcBorders>
          </w:tcPr>
          <w:p w:rsidR="00371278" w:rsidRDefault="00635B01" w:rsidP="004A7399">
            <w:pPr>
              <w:ind w:left="0" w:right="-537"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3615" w:type="dxa"/>
            <w:gridSpan w:val="3"/>
            <w:tcBorders>
              <w:left w:val="single" w:sz="18" w:space="0" w:color="000000"/>
              <w:right w:val="single" w:sz="4" w:space="0" w:color="000000"/>
            </w:tcBorders>
          </w:tcPr>
          <w:p w:rsidR="00371278" w:rsidRDefault="00635B01">
            <w:pPr>
              <w:ind w:left="0" w:right="56"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Доношење и усвајање планова  (</w:t>
            </w:r>
            <w:r>
              <w:rPr>
                <w:rFonts w:ascii="Times New Roman" w:eastAsia="Times New Roman" w:hAnsi="Times New Roman" w:cs="Times New Roman"/>
                <w:sz w:val="22"/>
                <w:szCs w:val="22"/>
              </w:rPr>
              <w:t>тематских ,оперативних  и ИОП-а)</w:t>
            </w:r>
          </w:p>
        </w:tc>
        <w:tc>
          <w:tcPr>
            <w:tcW w:w="2943" w:type="dxa"/>
            <w:gridSpan w:val="6"/>
            <w:tcBorders>
              <w:left w:val="single" w:sz="4" w:space="0" w:color="000000"/>
              <w:right w:val="single" w:sz="4" w:space="0" w:color="000000"/>
            </w:tcBorders>
          </w:tcPr>
          <w:p w:rsidR="00371278" w:rsidRDefault="00635B01">
            <w:pPr>
              <w:ind w:left="0" w:right="-91"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август-</w:t>
            </w:r>
          </w:p>
          <w:p w:rsidR="00371278" w:rsidRDefault="00635B01">
            <w:pPr>
              <w:ind w:left="0" w:right="-91"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септембар</w:t>
            </w:r>
          </w:p>
        </w:tc>
        <w:tc>
          <w:tcPr>
            <w:tcW w:w="4630" w:type="dxa"/>
            <w:gridSpan w:val="5"/>
            <w:tcBorders>
              <w:left w:val="single" w:sz="4" w:space="0" w:color="000000"/>
            </w:tcBorders>
          </w:tcPr>
          <w:p w:rsidR="00371278" w:rsidRDefault="00371278">
            <w:pPr>
              <w:ind w:left="0" w:right="-537" w:hanging="2"/>
              <w:jc w:val="center"/>
              <w:rPr>
                <w:rFonts w:ascii="Times New Roman" w:eastAsia="Times New Roman" w:hAnsi="Times New Roman" w:cs="Times New Roman"/>
                <w:sz w:val="24"/>
                <w:szCs w:val="24"/>
              </w:rPr>
            </w:pPr>
          </w:p>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Чланови већа</w:t>
            </w:r>
          </w:p>
        </w:tc>
      </w:tr>
      <w:tr w:rsidR="00371278" w:rsidTr="004A7399">
        <w:trPr>
          <w:trHeight w:val="248"/>
        </w:trPr>
        <w:tc>
          <w:tcPr>
            <w:tcW w:w="645" w:type="dxa"/>
            <w:tcBorders>
              <w:right w:val="single" w:sz="18" w:space="0" w:color="000000"/>
            </w:tcBorders>
          </w:tcPr>
          <w:p w:rsidR="00371278" w:rsidRDefault="00635B01" w:rsidP="004A7399">
            <w:pPr>
              <w:ind w:left="0" w:right="-537"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3615" w:type="dxa"/>
            <w:gridSpan w:val="3"/>
            <w:tcBorders>
              <w:left w:val="single" w:sz="18" w:space="0" w:color="000000"/>
              <w:right w:val="single" w:sz="4" w:space="0" w:color="000000"/>
            </w:tcBorders>
          </w:tcPr>
          <w:p w:rsidR="00371278" w:rsidRDefault="00635B01">
            <w:pPr>
              <w:ind w:left="0" w:right="56"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Предлог обухвата ученика продуженим боравком</w:t>
            </w:r>
          </w:p>
        </w:tc>
        <w:tc>
          <w:tcPr>
            <w:tcW w:w="2943" w:type="dxa"/>
            <w:gridSpan w:val="6"/>
            <w:tcBorders>
              <w:left w:val="single" w:sz="4" w:space="0" w:color="000000"/>
              <w:right w:val="single" w:sz="4" w:space="0" w:color="000000"/>
            </w:tcBorders>
          </w:tcPr>
          <w:p w:rsidR="00371278" w:rsidRDefault="00371278">
            <w:pPr>
              <w:ind w:left="0" w:right="-91" w:hanging="2"/>
              <w:jc w:val="center"/>
              <w:rPr>
                <w:rFonts w:ascii="Times New Roman" w:eastAsia="Times New Roman" w:hAnsi="Times New Roman" w:cs="Times New Roman"/>
                <w:sz w:val="24"/>
                <w:szCs w:val="24"/>
              </w:rPr>
            </w:pPr>
          </w:p>
          <w:p w:rsidR="00371278" w:rsidRDefault="00635B01">
            <w:pPr>
              <w:ind w:left="0" w:right="-91"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септембар</w:t>
            </w:r>
          </w:p>
        </w:tc>
        <w:tc>
          <w:tcPr>
            <w:tcW w:w="4630" w:type="dxa"/>
            <w:gridSpan w:val="5"/>
            <w:tcBorders>
              <w:left w:val="single" w:sz="4" w:space="0" w:color="000000"/>
            </w:tcBorders>
          </w:tcPr>
          <w:p w:rsidR="00371278" w:rsidRDefault="00371278">
            <w:pPr>
              <w:ind w:left="0" w:right="-537" w:hanging="2"/>
              <w:jc w:val="center"/>
              <w:rPr>
                <w:rFonts w:ascii="Times New Roman" w:eastAsia="Times New Roman" w:hAnsi="Times New Roman" w:cs="Times New Roman"/>
                <w:sz w:val="24"/>
                <w:szCs w:val="24"/>
              </w:rPr>
            </w:pPr>
          </w:p>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Одељењске  старешине,</w:t>
            </w:r>
            <w:r>
              <w:rPr>
                <w:rFonts w:ascii="Times New Roman" w:eastAsia="Times New Roman" w:hAnsi="Times New Roman" w:cs="Times New Roman"/>
                <w:sz w:val="24"/>
                <w:szCs w:val="24"/>
              </w:rPr>
              <w:br/>
              <w:t xml:space="preserve"> васпитачи</w:t>
            </w:r>
          </w:p>
        </w:tc>
      </w:tr>
      <w:tr w:rsidR="00371278" w:rsidTr="004A7399">
        <w:trPr>
          <w:trHeight w:val="248"/>
        </w:trPr>
        <w:tc>
          <w:tcPr>
            <w:tcW w:w="645" w:type="dxa"/>
            <w:tcBorders>
              <w:right w:val="single" w:sz="18" w:space="0" w:color="000000"/>
            </w:tcBorders>
          </w:tcPr>
          <w:p w:rsidR="00371278" w:rsidRDefault="00635B01" w:rsidP="004A7399">
            <w:pPr>
              <w:ind w:left="0" w:right="-537"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3615" w:type="dxa"/>
            <w:gridSpan w:val="3"/>
            <w:tcBorders>
              <w:left w:val="single" w:sz="18" w:space="0" w:color="000000"/>
              <w:right w:val="single" w:sz="4" w:space="0" w:color="000000"/>
            </w:tcBorders>
          </w:tcPr>
          <w:p w:rsidR="00371278" w:rsidRDefault="00635B01">
            <w:pPr>
              <w:ind w:left="0" w:right="-19"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Сагледавање потреба обухвата ученика индивидуалним вежбама: логопедским, психомоторним, корективно превентивним,сензомоторне вежбе</w:t>
            </w:r>
          </w:p>
        </w:tc>
        <w:tc>
          <w:tcPr>
            <w:tcW w:w="2943" w:type="dxa"/>
            <w:gridSpan w:val="6"/>
            <w:tcBorders>
              <w:left w:val="single" w:sz="4" w:space="0" w:color="000000"/>
              <w:right w:val="single" w:sz="4" w:space="0" w:color="000000"/>
            </w:tcBorders>
          </w:tcPr>
          <w:p w:rsidR="00371278" w:rsidRDefault="00371278">
            <w:pPr>
              <w:ind w:left="0" w:right="-91" w:hanging="2"/>
              <w:jc w:val="center"/>
              <w:rPr>
                <w:rFonts w:ascii="Times New Roman" w:eastAsia="Times New Roman" w:hAnsi="Times New Roman" w:cs="Times New Roman"/>
                <w:sz w:val="24"/>
                <w:szCs w:val="24"/>
              </w:rPr>
            </w:pPr>
          </w:p>
          <w:p w:rsidR="00371278" w:rsidRDefault="00371278">
            <w:pPr>
              <w:ind w:left="0" w:right="-91" w:hanging="2"/>
              <w:jc w:val="center"/>
              <w:rPr>
                <w:rFonts w:ascii="Times New Roman" w:eastAsia="Times New Roman" w:hAnsi="Times New Roman" w:cs="Times New Roman"/>
                <w:sz w:val="24"/>
                <w:szCs w:val="24"/>
              </w:rPr>
            </w:pPr>
          </w:p>
          <w:p w:rsidR="00371278" w:rsidRDefault="00635B01">
            <w:pPr>
              <w:ind w:left="0" w:right="-91"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септембар</w:t>
            </w:r>
          </w:p>
        </w:tc>
        <w:tc>
          <w:tcPr>
            <w:tcW w:w="4630" w:type="dxa"/>
            <w:gridSpan w:val="5"/>
            <w:tcBorders>
              <w:left w:val="single" w:sz="4" w:space="0" w:color="000000"/>
            </w:tcBorders>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Извршиоци индивидуалних </w:t>
            </w:r>
            <w:r>
              <w:rPr>
                <w:rFonts w:ascii="Times New Roman" w:eastAsia="Times New Roman" w:hAnsi="Times New Roman" w:cs="Times New Roman"/>
                <w:sz w:val="24"/>
                <w:szCs w:val="24"/>
              </w:rPr>
              <w:br/>
              <w:t>вежби,</w:t>
            </w:r>
          </w:p>
          <w:p w:rsidR="00371278" w:rsidRDefault="00635B01">
            <w:pPr>
              <w:ind w:left="0" w:right="-537"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одељењске  старешине</w:t>
            </w:r>
          </w:p>
        </w:tc>
      </w:tr>
      <w:tr w:rsidR="00371278" w:rsidTr="004A7399">
        <w:trPr>
          <w:trHeight w:val="248"/>
        </w:trPr>
        <w:tc>
          <w:tcPr>
            <w:tcW w:w="645" w:type="dxa"/>
            <w:tcBorders>
              <w:right w:val="single" w:sz="18" w:space="0" w:color="000000"/>
            </w:tcBorders>
          </w:tcPr>
          <w:p w:rsidR="00371278" w:rsidRDefault="00635B01" w:rsidP="004A7399">
            <w:pPr>
              <w:ind w:left="0" w:right="-537"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3615" w:type="dxa"/>
            <w:gridSpan w:val="3"/>
            <w:tcBorders>
              <w:left w:val="single" w:sz="18" w:space="0" w:color="000000"/>
              <w:right w:val="single" w:sz="4" w:space="0" w:color="000000"/>
            </w:tcBorders>
          </w:tcPr>
          <w:p w:rsidR="00371278" w:rsidRDefault="00635B01">
            <w:pPr>
              <w:ind w:left="0" w:right="56"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Анализа реализације образовно-васпитног рада и успеха ученика у првом класификационом  периоду</w:t>
            </w:r>
          </w:p>
        </w:tc>
        <w:tc>
          <w:tcPr>
            <w:tcW w:w="2943" w:type="dxa"/>
            <w:gridSpan w:val="6"/>
            <w:tcBorders>
              <w:left w:val="single" w:sz="4" w:space="0" w:color="000000"/>
              <w:right w:val="single" w:sz="4" w:space="0" w:color="000000"/>
            </w:tcBorders>
          </w:tcPr>
          <w:p w:rsidR="00371278" w:rsidRDefault="00371278">
            <w:pPr>
              <w:ind w:left="0" w:right="-91" w:hanging="2"/>
              <w:jc w:val="center"/>
              <w:rPr>
                <w:rFonts w:ascii="Times New Roman" w:eastAsia="Times New Roman" w:hAnsi="Times New Roman" w:cs="Times New Roman"/>
                <w:sz w:val="24"/>
                <w:szCs w:val="24"/>
              </w:rPr>
            </w:pPr>
          </w:p>
          <w:p w:rsidR="00371278" w:rsidRDefault="00635B01">
            <w:pPr>
              <w:ind w:left="0" w:right="-91"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октобар</w:t>
            </w:r>
          </w:p>
        </w:tc>
        <w:tc>
          <w:tcPr>
            <w:tcW w:w="4630" w:type="dxa"/>
            <w:gridSpan w:val="5"/>
            <w:tcBorders>
              <w:left w:val="single" w:sz="4" w:space="0" w:color="000000"/>
            </w:tcBorders>
          </w:tcPr>
          <w:p w:rsidR="00371278" w:rsidRDefault="00371278">
            <w:pPr>
              <w:ind w:left="0" w:right="-537" w:hanging="2"/>
              <w:jc w:val="center"/>
              <w:rPr>
                <w:rFonts w:ascii="Times New Roman" w:eastAsia="Times New Roman" w:hAnsi="Times New Roman" w:cs="Times New Roman"/>
                <w:sz w:val="24"/>
                <w:szCs w:val="24"/>
              </w:rPr>
            </w:pPr>
          </w:p>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Одељењска већа</w:t>
            </w:r>
          </w:p>
        </w:tc>
      </w:tr>
      <w:tr w:rsidR="00371278" w:rsidTr="004A7399">
        <w:trPr>
          <w:trHeight w:val="248"/>
        </w:trPr>
        <w:tc>
          <w:tcPr>
            <w:tcW w:w="645" w:type="dxa"/>
            <w:tcBorders>
              <w:right w:val="single" w:sz="18" w:space="0" w:color="000000"/>
            </w:tcBorders>
          </w:tcPr>
          <w:p w:rsidR="00371278" w:rsidRDefault="00635B01" w:rsidP="004A7399">
            <w:pPr>
              <w:ind w:left="0" w:right="-537"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3615" w:type="dxa"/>
            <w:gridSpan w:val="3"/>
            <w:tcBorders>
              <w:left w:val="single" w:sz="18" w:space="0" w:color="000000"/>
              <w:right w:val="single" w:sz="4" w:space="0" w:color="000000"/>
            </w:tcBorders>
          </w:tcPr>
          <w:p w:rsidR="00371278" w:rsidRDefault="00635B01">
            <w:pPr>
              <w:ind w:left="0" w:right="56"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Планирање, припрема и обележавање Дечије недеље</w:t>
            </w:r>
          </w:p>
        </w:tc>
        <w:tc>
          <w:tcPr>
            <w:tcW w:w="2943" w:type="dxa"/>
            <w:gridSpan w:val="6"/>
            <w:tcBorders>
              <w:left w:val="single" w:sz="4" w:space="0" w:color="000000"/>
              <w:right w:val="single" w:sz="4" w:space="0" w:color="000000"/>
            </w:tcBorders>
          </w:tcPr>
          <w:p w:rsidR="00371278" w:rsidRDefault="00635B01">
            <w:pPr>
              <w:ind w:left="0" w:right="-91"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октобар</w:t>
            </w:r>
          </w:p>
        </w:tc>
        <w:tc>
          <w:tcPr>
            <w:tcW w:w="4630" w:type="dxa"/>
            <w:gridSpan w:val="5"/>
            <w:tcBorders>
              <w:left w:val="single" w:sz="4" w:space="0" w:color="000000"/>
            </w:tcBorders>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Одељењске старешине</w:t>
            </w:r>
          </w:p>
        </w:tc>
      </w:tr>
      <w:tr w:rsidR="00371278" w:rsidTr="004A7399">
        <w:trPr>
          <w:trHeight w:val="248"/>
        </w:trPr>
        <w:tc>
          <w:tcPr>
            <w:tcW w:w="645" w:type="dxa"/>
            <w:tcBorders>
              <w:right w:val="single" w:sz="18" w:space="0" w:color="000000"/>
            </w:tcBorders>
          </w:tcPr>
          <w:p w:rsidR="00371278" w:rsidRDefault="00635B01" w:rsidP="004A7399">
            <w:pPr>
              <w:ind w:left="0" w:right="-537"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3615" w:type="dxa"/>
            <w:gridSpan w:val="3"/>
            <w:tcBorders>
              <w:left w:val="single" w:sz="18" w:space="0" w:color="000000"/>
              <w:right w:val="single" w:sz="4" w:space="0" w:color="000000"/>
            </w:tcBorders>
          </w:tcPr>
          <w:p w:rsidR="00371278" w:rsidRDefault="00635B01">
            <w:pPr>
              <w:ind w:left="0" w:right="56"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Планирање, припрема и обележавање Дана школе</w:t>
            </w:r>
          </w:p>
        </w:tc>
        <w:tc>
          <w:tcPr>
            <w:tcW w:w="2943" w:type="dxa"/>
            <w:gridSpan w:val="6"/>
            <w:tcBorders>
              <w:left w:val="single" w:sz="4" w:space="0" w:color="000000"/>
              <w:right w:val="single" w:sz="4" w:space="0" w:color="000000"/>
            </w:tcBorders>
          </w:tcPr>
          <w:p w:rsidR="00371278" w:rsidRDefault="00371278">
            <w:pPr>
              <w:ind w:left="0" w:right="-91" w:hanging="2"/>
              <w:jc w:val="center"/>
              <w:rPr>
                <w:rFonts w:ascii="Times New Roman" w:eastAsia="Times New Roman" w:hAnsi="Times New Roman" w:cs="Times New Roman"/>
                <w:sz w:val="24"/>
                <w:szCs w:val="24"/>
              </w:rPr>
            </w:pPr>
          </w:p>
          <w:p w:rsidR="00371278" w:rsidRDefault="00635B01">
            <w:pPr>
              <w:ind w:left="0" w:right="-91"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новембар</w:t>
            </w:r>
          </w:p>
        </w:tc>
        <w:tc>
          <w:tcPr>
            <w:tcW w:w="4630" w:type="dxa"/>
            <w:gridSpan w:val="5"/>
            <w:tcBorders>
              <w:left w:val="single" w:sz="4" w:space="0" w:color="000000"/>
            </w:tcBorders>
          </w:tcPr>
          <w:p w:rsidR="00371278" w:rsidRDefault="00371278">
            <w:pPr>
              <w:ind w:left="0" w:right="-537" w:hanging="2"/>
              <w:jc w:val="center"/>
              <w:rPr>
                <w:rFonts w:ascii="Times New Roman" w:eastAsia="Times New Roman" w:hAnsi="Times New Roman" w:cs="Times New Roman"/>
                <w:sz w:val="24"/>
                <w:szCs w:val="24"/>
              </w:rPr>
            </w:pPr>
          </w:p>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Одељењске старешине</w:t>
            </w:r>
          </w:p>
        </w:tc>
      </w:tr>
      <w:tr w:rsidR="00371278" w:rsidTr="004A7399">
        <w:trPr>
          <w:trHeight w:val="248"/>
        </w:trPr>
        <w:tc>
          <w:tcPr>
            <w:tcW w:w="645" w:type="dxa"/>
            <w:tcBorders>
              <w:right w:val="single" w:sz="18" w:space="0" w:color="000000"/>
            </w:tcBorders>
          </w:tcPr>
          <w:p w:rsidR="00371278" w:rsidRDefault="00635B01" w:rsidP="004A7399">
            <w:pPr>
              <w:ind w:left="0" w:right="-537"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7.</w:t>
            </w:r>
          </w:p>
        </w:tc>
        <w:tc>
          <w:tcPr>
            <w:tcW w:w="3615" w:type="dxa"/>
            <w:gridSpan w:val="3"/>
            <w:tcBorders>
              <w:left w:val="single" w:sz="18" w:space="0" w:color="000000"/>
              <w:right w:val="single" w:sz="4" w:space="0" w:color="000000"/>
            </w:tcBorders>
          </w:tcPr>
          <w:p w:rsidR="00371278" w:rsidRDefault="00635B01">
            <w:pPr>
              <w:ind w:left="0" w:right="56"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Анализа образовно-васпитног рада и успеха ученика на крају првог полугодишта</w:t>
            </w:r>
          </w:p>
        </w:tc>
        <w:tc>
          <w:tcPr>
            <w:tcW w:w="2943" w:type="dxa"/>
            <w:gridSpan w:val="6"/>
            <w:tcBorders>
              <w:left w:val="single" w:sz="4" w:space="0" w:color="000000"/>
              <w:right w:val="single" w:sz="4" w:space="0" w:color="000000"/>
            </w:tcBorders>
          </w:tcPr>
          <w:p w:rsidR="00371278" w:rsidRDefault="00371278">
            <w:pPr>
              <w:ind w:left="0" w:right="-91" w:hanging="2"/>
              <w:jc w:val="center"/>
              <w:rPr>
                <w:rFonts w:ascii="Times New Roman" w:eastAsia="Times New Roman" w:hAnsi="Times New Roman" w:cs="Times New Roman"/>
                <w:sz w:val="24"/>
                <w:szCs w:val="24"/>
              </w:rPr>
            </w:pPr>
          </w:p>
          <w:p w:rsidR="00371278" w:rsidRDefault="00635B01">
            <w:pPr>
              <w:ind w:left="0" w:right="-91"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децембар</w:t>
            </w:r>
          </w:p>
        </w:tc>
        <w:tc>
          <w:tcPr>
            <w:tcW w:w="4630" w:type="dxa"/>
            <w:gridSpan w:val="5"/>
            <w:tcBorders>
              <w:left w:val="single" w:sz="4" w:space="0" w:color="000000"/>
            </w:tcBorders>
          </w:tcPr>
          <w:p w:rsidR="00371278" w:rsidRDefault="00371278">
            <w:pPr>
              <w:ind w:left="0" w:right="-537" w:hanging="2"/>
              <w:jc w:val="center"/>
              <w:rPr>
                <w:rFonts w:ascii="Times New Roman" w:eastAsia="Times New Roman" w:hAnsi="Times New Roman" w:cs="Times New Roman"/>
                <w:sz w:val="24"/>
                <w:szCs w:val="24"/>
              </w:rPr>
            </w:pPr>
          </w:p>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Одељењска већа</w:t>
            </w:r>
          </w:p>
        </w:tc>
      </w:tr>
      <w:tr w:rsidR="00371278" w:rsidTr="004A7399">
        <w:trPr>
          <w:trHeight w:val="248"/>
        </w:trPr>
        <w:tc>
          <w:tcPr>
            <w:tcW w:w="645" w:type="dxa"/>
            <w:tcBorders>
              <w:right w:val="single" w:sz="18" w:space="0" w:color="000000"/>
            </w:tcBorders>
          </w:tcPr>
          <w:p w:rsidR="00371278" w:rsidRDefault="00635B01" w:rsidP="004A7399">
            <w:pPr>
              <w:ind w:left="0" w:right="-537"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3615" w:type="dxa"/>
            <w:gridSpan w:val="3"/>
            <w:tcBorders>
              <w:left w:val="single" w:sz="18" w:space="0" w:color="000000"/>
              <w:right w:val="single" w:sz="4" w:space="0" w:color="000000"/>
            </w:tcBorders>
          </w:tcPr>
          <w:p w:rsidR="00371278" w:rsidRDefault="00635B01">
            <w:pPr>
              <w:ind w:left="0" w:right="56"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Планирање, припрема и обележавање Дана Светог Саве</w:t>
            </w:r>
          </w:p>
        </w:tc>
        <w:tc>
          <w:tcPr>
            <w:tcW w:w="2943" w:type="dxa"/>
            <w:gridSpan w:val="6"/>
            <w:tcBorders>
              <w:left w:val="single" w:sz="4" w:space="0" w:color="000000"/>
              <w:right w:val="single" w:sz="4" w:space="0" w:color="000000"/>
            </w:tcBorders>
          </w:tcPr>
          <w:p w:rsidR="00371278" w:rsidRDefault="00371278">
            <w:pPr>
              <w:ind w:left="0" w:right="-91" w:hanging="2"/>
              <w:jc w:val="center"/>
              <w:rPr>
                <w:rFonts w:ascii="Times New Roman" w:eastAsia="Times New Roman" w:hAnsi="Times New Roman" w:cs="Times New Roman"/>
                <w:sz w:val="24"/>
                <w:szCs w:val="24"/>
              </w:rPr>
            </w:pPr>
          </w:p>
          <w:p w:rsidR="00371278" w:rsidRDefault="00635B01">
            <w:pPr>
              <w:ind w:left="0" w:right="-91"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јануар</w:t>
            </w:r>
          </w:p>
        </w:tc>
        <w:tc>
          <w:tcPr>
            <w:tcW w:w="4630" w:type="dxa"/>
            <w:gridSpan w:val="5"/>
            <w:tcBorders>
              <w:left w:val="single" w:sz="4" w:space="0" w:color="000000"/>
            </w:tcBorders>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Одељењске старешине</w:t>
            </w:r>
          </w:p>
          <w:p w:rsidR="00371278" w:rsidRDefault="00371278">
            <w:pPr>
              <w:ind w:left="0" w:right="-537" w:hanging="2"/>
              <w:jc w:val="center"/>
              <w:rPr>
                <w:rFonts w:ascii="Times New Roman" w:eastAsia="Times New Roman" w:hAnsi="Times New Roman" w:cs="Times New Roman"/>
                <w:sz w:val="24"/>
                <w:szCs w:val="24"/>
              </w:rPr>
            </w:pPr>
          </w:p>
        </w:tc>
      </w:tr>
      <w:tr w:rsidR="00371278" w:rsidTr="004A7399">
        <w:trPr>
          <w:trHeight w:val="248"/>
        </w:trPr>
        <w:tc>
          <w:tcPr>
            <w:tcW w:w="645" w:type="dxa"/>
            <w:tcBorders>
              <w:right w:val="single" w:sz="18" w:space="0" w:color="000000"/>
            </w:tcBorders>
          </w:tcPr>
          <w:p w:rsidR="00371278" w:rsidRDefault="00635B01" w:rsidP="004A7399">
            <w:pPr>
              <w:ind w:left="0" w:right="-537"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3615" w:type="dxa"/>
            <w:gridSpan w:val="3"/>
            <w:tcBorders>
              <w:left w:val="single" w:sz="18" w:space="0" w:color="000000"/>
              <w:right w:val="single" w:sz="4" w:space="0" w:color="000000"/>
            </w:tcBorders>
          </w:tcPr>
          <w:p w:rsidR="00371278" w:rsidRDefault="00635B01">
            <w:pPr>
              <w:ind w:left="0" w:right="56"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Анализа реализације образовно-васпитног рада у трећем класификационом периоду</w:t>
            </w:r>
          </w:p>
        </w:tc>
        <w:tc>
          <w:tcPr>
            <w:tcW w:w="2943" w:type="dxa"/>
            <w:gridSpan w:val="6"/>
            <w:tcBorders>
              <w:left w:val="single" w:sz="4" w:space="0" w:color="000000"/>
              <w:right w:val="single" w:sz="4" w:space="0" w:color="000000"/>
            </w:tcBorders>
          </w:tcPr>
          <w:p w:rsidR="00371278" w:rsidRDefault="00371278">
            <w:pPr>
              <w:ind w:left="0" w:right="-91" w:hanging="2"/>
              <w:jc w:val="center"/>
              <w:rPr>
                <w:rFonts w:ascii="Times New Roman" w:eastAsia="Times New Roman" w:hAnsi="Times New Roman" w:cs="Times New Roman"/>
                <w:sz w:val="24"/>
                <w:szCs w:val="24"/>
              </w:rPr>
            </w:pPr>
          </w:p>
          <w:p w:rsidR="00371278" w:rsidRDefault="00635B01">
            <w:pPr>
              <w:ind w:left="0" w:right="-91"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април</w:t>
            </w:r>
          </w:p>
        </w:tc>
        <w:tc>
          <w:tcPr>
            <w:tcW w:w="4630" w:type="dxa"/>
            <w:gridSpan w:val="5"/>
            <w:tcBorders>
              <w:left w:val="single" w:sz="4" w:space="0" w:color="000000"/>
            </w:tcBorders>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Одељењска већа</w:t>
            </w:r>
          </w:p>
          <w:p w:rsidR="00371278" w:rsidRDefault="00371278">
            <w:pPr>
              <w:ind w:left="0" w:right="-537" w:hanging="2"/>
              <w:jc w:val="center"/>
              <w:rPr>
                <w:rFonts w:ascii="Times New Roman" w:eastAsia="Times New Roman" w:hAnsi="Times New Roman" w:cs="Times New Roman"/>
                <w:sz w:val="24"/>
                <w:szCs w:val="24"/>
              </w:rPr>
            </w:pPr>
          </w:p>
        </w:tc>
      </w:tr>
      <w:tr w:rsidR="00371278" w:rsidTr="004A7399">
        <w:trPr>
          <w:trHeight w:val="248"/>
        </w:trPr>
        <w:tc>
          <w:tcPr>
            <w:tcW w:w="645" w:type="dxa"/>
            <w:tcBorders>
              <w:right w:val="single" w:sz="18" w:space="0" w:color="000000"/>
            </w:tcBorders>
          </w:tcPr>
          <w:p w:rsidR="00371278" w:rsidRDefault="00635B01" w:rsidP="004A7399">
            <w:pPr>
              <w:ind w:left="0" w:right="-537"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3615" w:type="dxa"/>
            <w:gridSpan w:val="3"/>
            <w:tcBorders>
              <w:left w:val="single" w:sz="18" w:space="0" w:color="000000"/>
              <w:right w:val="single" w:sz="4" w:space="0" w:color="000000"/>
            </w:tcBorders>
          </w:tcPr>
          <w:p w:rsidR="00371278" w:rsidRDefault="00635B01">
            <w:pPr>
              <w:ind w:left="0" w:right="56"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Анализа реализације образовно-васпитног рада и успеха ученика на крају наставне године</w:t>
            </w:r>
          </w:p>
        </w:tc>
        <w:tc>
          <w:tcPr>
            <w:tcW w:w="2943" w:type="dxa"/>
            <w:gridSpan w:val="6"/>
            <w:tcBorders>
              <w:left w:val="single" w:sz="4" w:space="0" w:color="000000"/>
              <w:right w:val="single" w:sz="4" w:space="0" w:color="000000"/>
            </w:tcBorders>
          </w:tcPr>
          <w:p w:rsidR="00371278" w:rsidRDefault="00371278">
            <w:pPr>
              <w:ind w:left="0" w:right="-91" w:hanging="2"/>
              <w:jc w:val="center"/>
              <w:rPr>
                <w:rFonts w:ascii="Times New Roman" w:eastAsia="Times New Roman" w:hAnsi="Times New Roman" w:cs="Times New Roman"/>
                <w:sz w:val="24"/>
                <w:szCs w:val="24"/>
              </w:rPr>
            </w:pPr>
          </w:p>
          <w:p w:rsidR="00371278" w:rsidRDefault="00371278">
            <w:pPr>
              <w:ind w:left="0" w:right="-91" w:hanging="2"/>
              <w:jc w:val="center"/>
              <w:rPr>
                <w:rFonts w:ascii="Times New Roman" w:eastAsia="Times New Roman" w:hAnsi="Times New Roman" w:cs="Times New Roman"/>
                <w:sz w:val="24"/>
                <w:szCs w:val="24"/>
              </w:rPr>
            </w:pPr>
          </w:p>
          <w:p w:rsidR="00371278" w:rsidRDefault="00635B01">
            <w:pPr>
              <w:ind w:left="0" w:right="-91"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јун</w:t>
            </w:r>
          </w:p>
        </w:tc>
        <w:tc>
          <w:tcPr>
            <w:tcW w:w="4630" w:type="dxa"/>
            <w:gridSpan w:val="5"/>
            <w:tcBorders>
              <w:left w:val="single" w:sz="4" w:space="0" w:color="000000"/>
            </w:tcBorders>
          </w:tcPr>
          <w:p w:rsidR="00371278" w:rsidRDefault="00371278">
            <w:pPr>
              <w:ind w:left="0" w:right="-537" w:hanging="2"/>
              <w:jc w:val="center"/>
              <w:rPr>
                <w:rFonts w:ascii="Times New Roman" w:eastAsia="Times New Roman" w:hAnsi="Times New Roman" w:cs="Times New Roman"/>
                <w:sz w:val="24"/>
                <w:szCs w:val="24"/>
              </w:rPr>
            </w:pPr>
          </w:p>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Одељењска већа</w:t>
            </w:r>
          </w:p>
          <w:p w:rsidR="00371278" w:rsidRDefault="00371278">
            <w:pPr>
              <w:ind w:left="0" w:right="-537" w:hanging="2"/>
              <w:jc w:val="center"/>
              <w:rPr>
                <w:rFonts w:ascii="Times New Roman" w:eastAsia="Times New Roman" w:hAnsi="Times New Roman" w:cs="Times New Roman"/>
                <w:sz w:val="24"/>
                <w:szCs w:val="24"/>
              </w:rPr>
            </w:pPr>
          </w:p>
        </w:tc>
      </w:tr>
      <w:tr w:rsidR="00371278" w:rsidTr="004A7399">
        <w:trPr>
          <w:trHeight w:val="248"/>
        </w:trPr>
        <w:tc>
          <w:tcPr>
            <w:tcW w:w="645" w:type="dxa"/>
            <w:tcBorders>
              <w:right w:val="single" w:sz="18" w:space="0" w:color="000000"/>
            </w:tcBorders>
          </w:tcPr>
          <w:p w:rsidR="00371278" w:rsidRDefault="00635B01" w:rsidP="004A7399">
            <w:pPr>
              <w:ind w:left="0" w:right="-537"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c>
          <w:tcPr>
            <w:tcW w:w="3615" w:type="dxa"/>
            <w:gridSpan w:val="3"/>
            <w:tcBorders>
              <w:left w:val="single" w:sz="18" w:space="0" w:color="000000"/>
              <w:right w:val="single" w:sz="4" w:space="0" w:color="000000"/>
            </w:tcBorders>
          </w:tcPr>
          <w:p w:rsidR="00371278" w:rsidRDefault="00635B01">
            <w:pPr>
              <w:ind w:left="0" w:right="-19"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Планирање рада за наредну школску годину</w:t>
            </w:r>
          </w:p>
        </w:tc>
        <w:tc>
          <w:tcPr>
            <w:tcW w:w="2943" w:type="dxa"/>
            <w:gridSpan w:val="6"/>
            <w:tcBorders>
              <w:left w:val="single" w:sz="4" w:space="0" w:color="000000"/>
              <w:right w:val="single" w:sz="4" w:space="0" w:color="000000"/>
            </w:tcBorders>
          </w:tcPr>
          <w:p w:rsidR="00371278" w:rsidRDefault="00635B01">
            <w:pPr>
              <w:ind w:left="0" w:right="-91"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јун-август</w:t>
            </w:r>
          </w:p>
          <w:p w:rsidR="00371278" w:rsidRDefault="00371278">
            <w:pPr>
              <w:ind w:left="0" w:right="-91" w:hanging="2"/>
              <w:jc w:val="center"/>
              <w:rPr>
                <w:rFonts w:ascii="Times New Roman" w:eastAsia="Times New Roman" w:hAnsi="Times New Roman" w:cs="Times New Roman"/>
                <w:sz w:val="24"/>
                <w:szCs w:val="24"/>
              </w:rPr>
            </w:pPr>
          </w:p>
          <w:p w:rsidR="00371278" w:rsidRDefault="00371278">
            <w:pPr>
              <w:ind w:left="0" w:right="-91" w:hanging="2"/>
              <w:rPr>
                <w:rFonts w:ascii="Times New Roman" w:eastAsia="Times New Roman" w:hAnsi="Times New Roman" w:cs="Times New Roman"/>
                <w:sz w:val="24"/>
                <w:szCs w:val="24"/>
              </w:rPr>
            </w:pPr>
          </w:p>
        </w:tc>
        <w:tc>
          <w:tcPr>
            <w:tcW w:w="4630" w:type="dxa"/>
            <w:gridSpan w:val="5"/>
            <w:tcBorders>
              <w:left w:val="single" w:sz="4" w:space="0" w:color="000000"/>
            </w:tcBorders>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Одељењска већа</w:t>
            </w:r>
          </w:p>
        </w:tc>
      </w:tr>
      <w:tr w:rsidR="00371278" w:rsidTr="004A7399">
        <w:trPr>
          <w:gridAfter w:val="1"/>
          <w:wAfter w:w="131" w:type="dxa"/>
          <w:trHeight w:val="1519"/>
        </w:trPr>
        <w:tc>
          <w:tcPr>
            <w:tcW w:w="11702" w:type="dxa"/>
            <w:gridSpan w:val="14"/>
            <w:tcBorders>
              <w:left w:val="nil"/>
              <w:right w:val="nil"/>
            </w:tcBorders>
            <w:shd w:val="clear" w:color="auto" w:fill="D9D9D9"/>
          </w:tcPr>
          <w:p w:rsidR="00371278" w:rsidRDefault="00371278">
            <w:pPr>
              <w:ind w:left="0" w:right="-91" w:hanging="2"/>
              <w:jc w:val="center"/>
              <w:rPr>
                <w:rFonts w:ascii="Times New Roman" w:eastAsia="Times New Roman" w:hAnsi="Times New Roman" w:cs="Times New Roman"/>
                <w:sz w:val="24"/>
                <w:szCs w:val="24"/>
              </w:rPr>
            </w:pPr>
          </w:p>
          <w:p w:rsidR="00371278" w:rsidRDefault="00635B01">
            <w:pPr>
              <w:ind w:left="0" w:right="-91" w:hanging="2"/>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    </w:t>
            </w:r>
          </w:p>
          <w:p w:rsidR="00371278" w:rsidRDefault="00635B01">
            <w:pPr>
              <w:ind w:left="0" w:right="-91" w:hanging="2"/>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                                                  План рада Стручног већа за ниже разреде</w:t>
            </w:r>
          </w:p>
        </w:tc>
      </w:tr>
      <w:tr w:rsidR="00371278" w:rsidTr="004A7399">
        <w:trPr>
          <w:gridAfter w:val="2"/>
          <w:wAfter w:w="604" w:type="dxa"/>
          <w:trHeight w:val="248"/>
        </w:trPr>
        <w:tc>
          <w:tcPr>
            <w:tcW w:w="645" w:type="dxa"/>
            <w:tcBorders>
              <w:right w:val="single" w:sz="18" w:space="0" w:color="000000"/>
            </w:tcBorders>
          </w:tcPr>
          <w:p w:rsidR="00371278" w:rsidRDefault="00635B01" w:rsidP="004A7399">
            <w:pPr>
              <w:ind w:left="0" w:right="-108"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3011" w:type="dxa"/>
            <w:gridSpan w:val="2"/>
            <w:tcBorders>
              <w:left w:val="single" w:sz="18" w:space="0" w:color="000000"/>
              <w:right w:val="single" w:sz="4" w:space="0" w:color="000000"/>
            </w:tcBorders>
          </w:tcPr>
          <w:p w:rsidR="00371278" w:rsidRDefault="00635B01">
            <w:pPr>
              <w:ind w:left="0" w:right="146"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Формир. стручних већа</w:t>
            </w:r>
          </w:p>
          <w:p w:rsidR="00371278" w:rsidRDefault="00635B01">
            <w:pPr>
              <w:ind w:left="0" w:right="146"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разредне наставе првог до четвртог разреда</w:t>
            </w:r>
          </w:p>
        </w:tc>
        <w:tc>
          <w:tcPr>
            <w:tcW w:w="2943" w:type="dxa"/>
            <w:gridSpan w:val="6"/>
            <w:tcBorders>
              <w:left w:val="single" w:sz="4" w:space="0" w:color="000000"/>
              <w:right w:val="single" w:sz="4" w:space="0" w:color="000000"/>
            </w:tcBorders>
          </w:tcPr>
          <w:p w:rsidR="00371278" w:rsidRDefault="00635B01">
            <w:pPr>
              <w:ind w:left="0" w:right="-91"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август-септембар</w:t>
            </w:r>
          </w:p>
        </w:tc>
        <w:tc>
          <w:tcPr>
            <w:tcW w:w="4630" w:type="dxa"/>
            <w:gridSpan w:val="4"/>
            <w:tcBorders>
              <w:left w:val="single" w:sz="4" w:space="0" w:color="000000"/>
            </w:tcBorders>
          </w:tcPr>
          <w:p w:rsidR="00371278" w:rsidRDefault="00635B01">
            <w:pPr>
              <w:ind w:left="0" w:right="3"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Одељењске  старешине</w:t>
            </w:r>
          </w:p>
          <w:p w:rsidR="00371278" w:rsidRDefault="00635B01">
            <w:pPr>
              <w:ind w:left="0" w:right="3"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првог до четвртог разреда</w:t>
            </w:r>
          </w:p>
        </w:tc>
      </w:tr>
      <w:tr w:rsidR="00371278" w:rsidTr="004A7399">
        <w:trPr>
          <w:gridAfter w:val="2"/>
          <w:wAfter w:w="604" w:type="dxa"/>
          <w:trHeight w:val="248"/>
        </w:trPr>
        <w:tc>
          <w:tcPr>
            <w:tcW w:w="645" w:type="dxa"/>
            <w:tcBorders>
              <w:right w:val="single" w:sz="18" w:space="0" w:color="000000"/>
            </w:tcBorders>
          </w:tcPr>
          <w:p w:rsidR="00371278" w:rsidRDefault="00635B01" w:rsidP="004A7399">
            <w:pPr>
              <w:ind w:left="0" w:right="-108"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3011" w:type="dxa"/>
            <w:gridSpan w:val="2"/>
            <w:tcBorders>
              <w:left w:val="single" w:sz="18" w:space="0" w:color="000000"/>
              <w:right w:val="single" w:sz="4" w:space="0" w:color="000000"/>
            </w:tcBorders>
          </w:tcPr>
          <w:p w:rsidR="00371278" w:rsidRDefault="00635B01">
            <w:pPr>
              <w:pBdr>
                <w:top w:val="nil"/>
                <w:left w:val="nil"/>
                <w:bottom w:val="nil"/>
                <w:right w:val="nil"/>
                <w:between w:val="nil"/>
              </w:pBdr>
              <w:spacing w:line="240" w:lineRule="auto"/>
              <w:ind w:left="0" w:hanging="2"/>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Усвајање плана рада стручног већа за разредну наставу</w:t>
            </w:r>
          </w:p>
        </w:tc>
        <w:tc>
          <w:tcPr>
            <w:tcW w:w="2943" w:type="dxa"/>
            <w:gridSpan w:val="6"/>
            <w:tcBorders>
              <w:left w:val="single" w:sz="4" w:space="0" w:color="000000"/>
              <w:right w:val="single" w:sz="4" w:space="0" w:color="000000"/>
            </w:tcBorders>
          </w:tcPr>
          <w:p w:rsidR="00371278" w:rsidRDefault="00635B01">
            <w:pPr>
              <w:ind w:left="0" w:right="-91"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август-септембар</w:t>
            </w:r>
          </w:p>
        </w:tc>
        <w:tc>
          <w:tcPr>
            <w:tcW w:w="4630" w:type="dxa"/>
            <w:gridSpan w:val="4"/>
            <w:tcBorders>
              <w:left w:val="single" w:sz="4" w:space="0" w:color="000000"/>
            </w:tcBorders>
          </w:tcPr>
          <w:p w:rsidR="00371278" w:rsidRDefault="00635B01">
            <w:pPr>
              <w:ind w:left="0" w:right="3"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Одељењске  старешине</w:t>
            </w:r>
          </w:p>
          <w:p w:rsidR="00371278" w:rsidRDefault="00635B01">
            <w:pPr>
              <w:ind w:left="0" w:right="3"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првог до четвртог разреда</w:t>
            </w:r>
          </w:p>
        </w:tc>
      </w:tr>
      <w:tr w:rsidR="00371278" w:rsidTr="004A7399">
        <w:trPr>
          <w:gridAfter w:val="2"/>
          <w:wAfter w:w="604" w:type="dxa"/>
          <w:trHeight w:val="248"/>
        </w:trPr>
        <w:tc>
          <w:tcPr>
            <w:tcW w:w="645" w:type="dxa"/>
            <w:tcBorders>
              <w:right w:val="single" w:sz="18" w:space="0" w:color="000000"/>
            </w:tcBorders>
          </w:tcPr>
          <w:p w:rsidR="00371278" w:rsidRDefault="00635B01" w:rsidP="004A7399">
            <w:pPr>
              <w:ind w:left="0" w:right="-108"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3011" w:type="dxa"/>
            <w:gridSpan w:val="2"/>
            <w:tcBorders>
              <w:left w:val="single" w:sz="18" w:space="0" w:color="000000"/>
              <w:right w:val="single" w:sz="4" w:space="0" w:color="000000"/>
            </w:tcBorders>
          </w:tcPr>
          <w:p w:rsidR="00371278" w:rsidRDefault="00635B01">
            <w:pPr>
              <w:pBdr>
                <w:top w:val="nil"/>
                <w:left w:val="nil"/>
                <w:bottom w:val="nil"/>
                <w:right w:val="nil"/>
                <w:between w:val="nil"/>
              </w:pBdr>
              <w:spacing w:line="240" w:lineRule="auto"/>
              <w:ind w:left="0" w:hanging="2"/>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Израда педагошких профила и активности ИОП- а за ученика</w:t>
            </w:r>
          </w:p>
          <w:p w:rsidR="00371278" w:rsidRDefault="00371278">
            <w:pPr>
              <w:pBdr>
                <w:top w:val="nil"/>
                <w:left w:val="nil"/>
                <w:bottom w:val="nil"/>
                <w:right w:val="nil"/>
                <w:between w:val="nil"/>
              </w:pBdr>
              <w:spacing w:line="240" w:lineRule="auto"/>
              <w:ind w:left="0" w:hanging="2"/>
              <w:jc w:val="center"/>
              <w:rPr>
                <w:rFonts w:ascii="Times New Roman" w:eastAsia="Times New Roman" w:hAnsi="Times New Roman" w:cs="Times New Roman"/>
                <w:color w:val="000000"/>
                <w:sz w:val="24"/>
                <w:szCs w:val="24"/>
              </w:rPr>
            </w:pPr>
          </w:p>
        </w:tc>
        <w:tc>
          <w:tcPr>
            <w:tcW w:w="2943" w:type="dxa"/>
            <w:gridSpan w:val="6"/>
            <w:tcBorders>
              <w:left w:val="single" w:sz="4" w:space="0" w:color="000000"/>
              <w:right w:val="single" w:sz="4" w:space="0" w:color="000000"/>
            </w:tcBorders>
          </w:tcPr>
          <w:p w:rsidR="00371278" w:rsidRDefault="00635B01">
            <w:pPr>
              <w:ind w:left="0" w:right="-91"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август-септембар</w:t>
            </w:r>
          </w:p>
        </w:tc>
        <w:tc>
          <w:tcPr>
            <w:tcW w:w="4630" w:type="dxa"/>
            <w:gridSpan w:val="4"/>
            <w:tcBorders>
              <w:left w:val="single" w:sz="4" w:space="0" w:color="000000"/>
            </w:tcBorders>
          </w:tcPr>
          <w:p w:rsidR="00371278" w:rsidRDefault="00635B01">
            <w:pPr>
              <w:ind w:left="0" w:right="3"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Одељењске  старешине</w:t>
            </w:r>
          </w:p>
          <w:p w:rsidR="00371278" w:rsidRDefault="00635B01">
            <w:pPr>
              <w:ind w:left="0" w:right="3"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првог до четвртог разреда, Тим за инклузивно образовање</w:t>
            </w:r>
          </w:p>
        </w:tc>
      </w:tr>
      <w:tr w:rsidR="00371278" w:rsidTr="004A7399">
        <w:trPr>
          <w:gridAfter w:val="2"/>
          <w:wAfter w:w="604" w:type="dxa"/>
          <w:trHeight w:val="248"/>
        </w:trPr>
        <w:tc>
          <w:tcPr>
            <w:tcW w:w="645" w:type="dxa"/>
            <w:tcBorders>
              <w:right w:val="single" w:sz="18" w:space="0" w:color="000000"/>
            </w:tcBorders>
          </w:tcPr>
          <w:p w:rsidR="00371278" w:rsidRDefault="00635B01" w:rsidP="004A7399">
            <w:pPr>
              <w:ind w:left="0" w:right="-108"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3011" w:type="dxa"/>
            <w:gridSpan w:val="2"/>
            <w:tcBorders>
              <w:left w:val="single" w:sz="18" w:space="0" w:color="000000"/>
              <w:right w:val="single" w:sz="4" w:space="0" w:color="000000"/>
            </w:tcBorders>
          </w:tcPr>
          <w:p w:rsidR="00371278" w:rsidRDefault="00635B01">
            <w:pPr>
              <w:pBdr>
                <w:top w:val="nil"/>
                <w:left w:val="nil"/>
                <w:bottom w:val="nil"/>
                <w:right w:val="nil"/>
                <w:between w:val="nil"/>
              </w:pBdr>
              <w:spacing w:line="240" w:lineRule="auto"/>
              <w:ind w:left="0" w:hanging="2"/>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Планирање Активности за Дечију недељу</w:t>
            </w:r>
          </w:p>
          <w:p w:rsidR="00371278" w:rsidRDefault="00371278">
            <w:pPr>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2943" w:type="dxa"/>
            <w:gridSpan w:val="6"/>
            <w:tcBorders>
              <w:left w:val="single" w:sz="4" w:space="0" w:color="000000"/>
              <w:right w:val="single" w:sz="4" w:space="0" w:color="000000"/>
            </w:tcBorders>
          </w:tcPr>
          <w:p w:rsidR="00371278" w:rsidRDefault="00371278">
            <w:pPr>
              <w:ind w:left="0" w:right="-91" w:hanging="2"/>
              <w:rPr>
                <w:rFonts w:ascii="Times New Roman" w:eastAsia="Times New Roman" w:hAnsi="Times New Roman" w:cs="Times New Roman"/>
                <w:sz w:val="24"/>
                <w:szCs w:val="24"/>
              </w:rPr>
            </w:pPr>
          </w:p>
          <w:p w:rsidR="00371278" w:rsidRDefault="00635B01">
            <w:pPr>
              <w:ind w:left="0" w:right="-91"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септембар</w:t>
            </w:r>
          </w:p>
          <w:p w:rsidR="00371278" w:rsidRDefault="00371278">
            <w:pPr>
              <w:ind w:left="0" w:right="-91" w:hanging="2"/>
              <w:jc w:val="center"/>
              <w:rPr>
                <w:rFonts w:ascii="Times New Roman" w:eastAsia="Times New Roman" w:hAnsi="Times New Roman" w:cs="Times New Roman"/>
                <w:sz w:val="24"/>
                <w:szCs w:val="24"/>
              </w:rPr>
            </w:pPr>
          </w:p>
          <w:p w:rsidR="00371278" w:rsidRDefault="00371278">
            <w:pPr>
              <w:ind w:left="0" w:right="-91" w:hanging="2"/>
              <w:jc w:val="center"/>
              <w:rPr>
                <w:rFonts w:ascii="Times New Roman" w:eastAsia="Times New Roman" w:hAnsi="Times New Roman" w:cs="Times New Roman"/>
                <w:sz w:val="24"/>
                <w:szCs w:val="24"/>
              </w:rPr>
            </w:pPr>
          </w:p>
        </w:tc>
        <w:tc>
          <w:tcPr>
            <w:tcW w:w="4630" w:type="dxa"/>
            <w:gridSpan w:val="4"/>
            <w:tcBorders>
              <w:left w:val="single" w:sz="4" w:space="0" w:color="000000"/>
            </w:tcBorders>
          </w:tcPr>
          <w:p w:rsidR="00371278" w:rsidRDefault="00371278">
            <w:pPr>
              <w:ind w:left="0" w:right="3" w:hanging="2"/>
              <w:rPr>
                <w:rFonts w:ascii="Times New Roman" w:eastAsia="Times New Roman" w:hAnsi="Times New Roman" w:cs="Times New Roman"/>
                <w:sz w:val="24"/>
                <w:szCs w:val="24"/>
              </w:rPr>
            </w:pPr>
          </w:p>
          <w:p w:rsidR="00371278" w:rsidRDefault="00635B01">
            <w:pPr>
              <w:ind w:left="0" w:right="3"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Чланови  стручних</w:t>
            </w:r>
          </w:p>
          <w:p w:rsidR="00371278" w:rsidRDefault="00635B01">
            <w:pPr>
              <w:ind w:left="0" w:right="3"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већа</w:t>
            </w:r>
          </w:p>
          <w:p w:rsidR="00371278" w:rsidRDefault="00371278">
            <w:pPr>
              <w:ind w:left="0" w:right="3" w:hanging="2"/>
              <w:jc w:val="center"/>
              <w:rPr>
                <w:rFonts w:ascii="Times New Roman" w:eastAsia="Times New Roman" w:hAnsi="Times New Roman" w:cs="Times New Roman"/>
                <w:sz w:val="24"/>
                <w:szCs w:val="24"/>
              </w:rPr>
            </w:pPr>
          </w:p>
        </w:tc>
      </w:tr>
      <w:tr w:rsidR="00371278" w:rsidTr="004A7399">
        <w:trPr>
          <w:gridAfter w:val="2"/>
          <w:wAfter w:w="604" w:type="dxa"/>
          <w:trHeight w:val="248"/>
        </w:trPr>
        <w:tc>
          <w:tcPr>
            <w:tcW w:w="645" w:type="dxa"/>
            <w:tcBorders>
              <w:right w:val="single" w:sz="18" w:space="0" w:color="000000"/>
            </w:tcBorders>
          </w:tcPr>
          <w:p w:rsidR="00371278" w:rsidRDefault="00635B01" w:rsidP="004A7399">
            <w:pPr>
              <w:ind w:left="0" w:right="-108"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3011" w:type="dxa"/>
            <w:gridSpan w:val="2"/>
            <w:tcBorders>
              <w:left w:val="single" w:sz="18" w:space="0" w:color="000000"/>
              <w:right w:val="single" w:sz="4" w:space="0" w:color="000000"/>
            </w:tcBorders>
          </w:tcPr>
          <w:p w:rsidR="00371278" w:rsidRDefault="00635B01">
            <w:pPr>
              <w:pBdr>
                <w:top w:val="nil"/>
                <w:left w:val="nil"/>
                <w:bottom w:val="nil"/>
                <w:right w:val="nil"/>
                <w:between w:val="nil"/>
              </w:pBdr>
              <w:spacing w:line="240" w:lineRule="auto"/>
              <w:ind w:left="0" w:hanging="2"/>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Анализа успеха и владања ученика</w:t>
            </w:r>
          </w:p>
        </w:tc>
        <w:tc>
          <w:tcPr>
            <w:tcW w:w="2943" w:type="dxa"/>
            <w:gridSpan w:val="6"/>
            <w:tcBorders>
              <w:left w:val="single" w:sz="4" w:space="0" w:color="000000"/>
              <w:right w:val="single" w:sz="4" w:space="0" w:color="000000"/>
            </w:tcBorders>
          </w:tcPr>
          <w:p w:rsidR="00371278" w:rsidRDefault="00635B01">
            <w:pPr>
              <w:ind w:left="0" w:right="-91"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новембар, јануар, април, јун</w:t>
            </w:r>
          </w:p>
        </w:tc>
        <w:tc>
          <w:tcPr>
            <w:tcW w:w="4630" w:type="dxa"/>
            <w:gridSpan w:val="4"/>
            <w:tcBorders>
              <w:left w:val="single" w:sz="4" w:space="0" w:color="000000"/>
            </w:tcBorders>
          </w:tcPr>
          <w:p w:rsidR="00371278" w:rsidRDefault="00635B01">
            <w:pPr>
              <w:ind w:left="0" w:right="3"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Одељењске  старешине</w:t>
            </w:r>
          </w:p>
          <w:p w:rsidR="00371278" w:rsidRDefault="00635B01">
            <w:pPr>
              <w:ind w:left="0" w:right="3"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првог до четвртог разреда, Тим за инклузивно образовање</w:t>
            </w:r>
          </w:p>
        </w:tc>
      </w:tr>
      <w:tr w:rsidR="00371278" w:rsidTr="004A7399">
        <w:trPr>
          <w:gridAfter w:val="2"/>
          <w:wAfter w:w="604" w:type="dxa"/>
          <w:trHeight w:val="248"/>
        </w:trPr>
        <w:tc>
          <w:tcPr>
            <w:tcW w:w="645" w:type="dxa"/>
            <w:tcBorders>
              <w:right w:val="single" w:sz="18" w:space="0" w:color="000000"/>
            </w:tcBorders>
          </w:tcPr>
          <w:p w:rsidR="00371278" w:rsidRDefault="00635B01" w:rsidP="004A7399">
            <w:pPr>
              <w:ind w:left="0" w:right="-108"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3011" w:type="dxa"/>
            <w:gridSpan w:val="2"/>
            <w:tcBorders>
              <w:left w:val="single" w:sz="18" w:space="0" w:color="000000"/>
              <w:right w:val="single" w:sz="4" w:space="0" w:color="000000"/>
            </w:tcBorders>
          </w:tcPr>
          <w:p w:rsidR="00371278" w:rsidRDefault="00635B01">
            <w:pPr>
              <w:ind w:left="0" w:right="146"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Усвајање обавезних уџбеника за ученике од првог до четвртог разреда</w:t>
            </w:r>
          </w:p>
        </w:tc>
        <w:tc>
          <w:tcPr>
            <w:tcW w:w="2943" w:type="dxa"/>
            <w:gridSpan w:val="6"/>
            <w:tcBorders>
              <w:left w:val="single" w:sz="4" w:space="0" w:color="000000"/>
              <w:right w:val="single" w:sz="4" w:space="0" w:color="000000"/>
            </w:tcBorders>
          </w:tcPr>
          <w:p w:rsidR="00371278" w:rsidRDefault="00635B01">
            <w:pPr>
              <w:ind w:left="0" w:right="-91"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март-август</w:t>
            </w:r>
          </w:p>
        </w:tc>
        <w:tc>
          <w:tcPr>
            <w:tcW w:w="4630" w:type="dxa"/>
            <w:gridSpan w:val="4"/>
            <w:tcBorders>
              <w:left w:val="single" w:sz="4" w:space="0" w:color="000000"/>
            </w:tcBorders>
          </w:tcPr>
          <w:p w:rsidR="00371278" w:rsidRDefault="00635B01">
            <w:pPr>
              <w:ind w:left="0" w:right="3"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Чланови  стручних</w:t>
            </w:r>
          </w:p>
          <w:p w:rsidR="00371278" w:rsidRDefault="00635B01">
            <w:pPr>
              <w:ind w:left="0" w:right="3"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већа</w:t>
            </w:r>
          </w:p>
          <w:p w:rsidR="00371278" w:rsidRDefault="00635B01">
            <w:pPr>
              <w:ind w:left="0" w:right="3"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библиотекар </w:t>
            </w:r>
          </w:p>
        </w:tc>
      </w:tr>
      <w:tr w:rsidR="00371278" w:rsidTr="004A7399">
        <w:trPr>
          <w:gridAfter w:val="2"/>
          <w:wAfter w:w="604" w:type="dxa"/>
          <w:trHeight w:val="248"/>
        </w:trPr>
        <w:tc>
          <w:tcPr>
            <w:tcW w:w="645" w:type="dxa"/>
            <w:tcBorders>
              <w:right w:val="single" w:sz="18" w:space="0" w:color="000000"/>
            </w:tcBorders>
          </w:tcPr>
          <w:p w:rsidR="00371278" w:rsidRDefault="00635B01" w:rsidP="004A7399">
            <w:pPr>
              <w:ind w:left="0" w:right="-537"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3011" w:type="dxa"/>
            <w:gridSpan w:val="2"/>
            <w:tcBorders>
              <w:left w:val="single" w:sz="18" w:space="0" w:color="000000"/>
              <w:right w:val="single" w:sz="4" w:space="0" w:color="000000"/>
            </w:tcBorders>
          </w:tcPr>
          <w:p w:rsidR="00371278" w:rsidRDefault="00635B01">
            <w:pPr>
              <w:ind w:left="0" w:right="146"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Упознавање предметних наставника са индивидуалним способностима ученика</w:t>
            </w:r>
          </w:p>
        </w:tc>
        <w:tc>
          <w:tcPr>
            <w:tcW w:w="2943" w:type="dxa"/>
            <w:gridSpan w:val="6"/>
            <w:tcBorders>
              <w:left w:val="single" w:sz="4" w:space="0" w:color="000000"/>
              <w:right w:val="single" w:sz="4" w:space="0" w:color="000000"/>
            </w:tcBorders>
          </w:tcPr>
          <w:p w:rsidR="00371278" w:rsidRDefault="00635B01">
            <w:pPr>
              <w:ind w:left="0" w:right="-91"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током школске године</w:t>
            </w:r>
          </w:p>
        </w:tc>
        <w:tc>
          <w:tcPr>
            <w:tcW w:w="4630" w:type="dxa"/>
            <w:gridSpan w:val="4"/>
            <w:tcBorders>
              <w:left w:val="single" w:sz="4" w:space="0" w:color="000000"/>
            </w:tcBorders>
          </w:tcPr>
          <w:p w:rsidR="00371278" w:rsidRDefault="00635B01">
            <w:pPr>
              <w:ind w:left="0" w:right="3"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Одељењске  старешине </w:t>
            </w:r>
            <w:r>
              <w:rPr>
                <w:rFonts w:ascii="Times New Roman" w:eastAsia="Times New Roman" w:hAnsi="Times New Roman" w:cs="Times New Roman"/>
                <w:sz w:val="24"/>
                <w:szCs w:val="24"/>
              </w:rPr>
              <w:br/>
              <w:t>ПП служба</w:t>
            </w:r>
          </w:p>
        </w:tc>
      </w:tr>
      <w:tr w:rsidR="00371278" w:rsidTr="004A7399">
        <w:trPr>
          <w:gridAfter w:val="2"/>
          <w:wAfter w:w="604" w:type="dxa"/>
          <w:trHeight w:val="248"/>
        </w:trPr>
        <w:tc>
          <w:tcPr>
            <w:tcW w:w="645" w:type="dxa"/>
            <w:tcBorders>
              <w:right w:val="single" w:sz="18" w:space="0" w:color="000000"/>
            </w:tcBorders>
          </w:tcPr>
          <w:p w:rsidR="00371278" w:rsidRDefault="00635B01" w:rsidP="004A7399">
            <w:pPr>
              <w:ind w:left="0" w:right="-537"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8.</w:t>
            </w:r>
          </w:p>
        </w:tc>
        <w:tc>
          <w:tcPr>
            <w:tcW w:w="3011" w:type="dxa"/>
            <w:gridSpan w:val="2"/>
            <w:tcBorders>
              <w:left w:val="single" w:sz="18" w:space="0" w:color="000000"/>
              <w:right w:val="single" w:sz="4" w:space="0" w:color="000000"/>
            </w:tcBorders>
          </w:tcPr>
          <w:p w:rsidR="00371278" w:rsidRDefault="00635B01">
            <w:pPr>
              <w:ind w:left="0" w:right="146"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Набавка наставних средстава, учила, литературе и потрошног материјала за рад у зависности од материјалних могућности школе</w:t>
            </w:r>
          </w:p>
        </w:tc>
        <w:tc>
          <w:tcPr>
            <w:tcW w:w="2943" w:type="dxa"/>
            <w:gridSpan w:val="6"/>
            <w:tcBorders>
              <w:left w:val="single" w:sz="4" w:space="0" w:color="000000"/>
              <w:right w:val="single" w:sz="4" w:space="0" w:color="000000"/>
            </w:tcBorders>
          </w:tcPr>
          <w:p w:rsidR="00371278" w:rsidRDefault="00371278">
            <w:pPr>
              <w:ind w:left="0" w:right="-91" w:hanging="2"/>
              <w:jc w:val="center"/>
              <w:rPr>
                <w:rFonts w:ascii="Times New Roman" w:eastAsia="Times New Roman" w:hAnsi="Times New Roman" w:cs="Times New Roman"/>
                <w:sz w:val="24"/>
                <w:szCs w:val="24"/>
              </w:rPr>
            </w:pPr>
          </w:p>
          <w:p w:rsidR="00371278" w:rsidRDefault="00635B01">
            <w:pPr>
              <w:ind w:left="0" w:right="-91"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током школске године</w:t>
            </w:r>
          </w:p>
          <w:p w:rsidR="00371278" w:rsidRDefault="00371278">
            <w:pPr>
              <w:ind w:left="0" w:right="-91" w:hanging="2"/>
              <w:jc w:val="center"/>
              <w:rPr>
                <w:rFonts w:ascii="Times New Roman" w:eastAsia="Times New Roman" w:hAnsi="Times New Roman" w:cs="Times New Roman"/>
                <w:sz w:val="24"/>
                <w:szCs w:val="24"/>
              </w:rPr>
            </w:pPr>
          </w:p>
        </w:tc>
        <w:tc>
          <w:tcPr>
            <w:tcW w:w="4630" w:type="dxa"/>
            <w:gridSpan w:val="4"/>
            <w:tcBorders>
              <w:left w:val="single" w:sz="4" w:space="0" w:color="000000"/>
            </w:tcBorders>
          </w:tcPr>
          <w:p w:rsidR="00371278" w:rsidRDefault="00371278">
            <w:pPr>
              <w:ind w:left="0" w:right="3" w:hanging="2"/>
              <w:jc w:val="center"/>
              <w:rPr>
                <w:rFonts w:ascii="Times New Roman" w:eastAsia="Times New Roman" w:hAnsi="Times New Roman" w:cs="Times New Roman"/>
                <w:sz w:val="24"/>
                <w:szCs w:val="24"/>
              </w:rPr>
            </w:pPr>
          </w:p>
          <w:p w:rsidR="00371278" w:rsidRDefault="00371278">
            <w:pPr>
              <w:ind w:left="0" w:right="3" w:hanging="2"/>
              <w:jc w:val="center"/>
              <w:rPr>
                <w:rFonts w:ascii="Times New Roman" w:eastAsia="Times New Roman" w:hAnsi="Times New Roman" w:cs="Times New Roman"/>
                <w:sz w:val="24"/>
                <w:szCs w:val="24"/>
              </w:rPr>
            </w:pPr>
          </w:p>
          <w:p w:rsidR="00371278" w:rsidRDefault="00635B01">
            <w:pPr>
              <w:ind w:left="0" w:right="3"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Чланови стручних већа</w:t>
            </w:r>
          </w:p>
          <w:p w:rsidR="00371278" w:rsidRDefault="00635B01">
            <w:pPr>
              <w:ind w:left="0" w:right="3"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Библиотекар-медијатекар</w:t>
            </w:r>
          </w:p>
        </w:tc>
      </w:tr>
      <w:tr w:rsidR="00371278" w:rsidTr="004A7399">
        <w:trPr>
          <w:gridAfter w:val="2"/>
          <w:wAfter w:w="604" w:type="dxa"/>
          <w:trHeight w:val="248"/>
        </w:trPr>
        <w:tc>
          <w:tcPr>
            <w:tcW w:w="645" w:type="dxa"/>
            <w:tcBorders>
              <w:right w:val="single" w:sz="18" w:space="0" w:color="000000"/>
            </w:tcBorders>
          </w:tcPr>
          <w:p w:rsidR="00371278" w:rsidRDefault="00635B01" w:rsidP="004A7399">
            <w:pPr>
              <w:ind w:left="0" w:right="-537"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3011" w:type="dxa"/>
            <w:gridSpan w:val="2"/>
            <w:tcBorders>
              <w:left w:val="single" w:sz="18" w:space="0" w:color="000000"/>
              <w:right w:val="single" w:sz="4" w:space="0" w:color="000000"/>
            </w:tcBorders>
          </w:tcPr>
          <w:p w:rsidR="00371278" w:rsidRDefault="00635B01">
            <w:pPr>
              <w:ind w:left="0" w:right="146"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Решавање актуелних васпитно-образовних проблема у сарадњи са психолошко - педагошком службом и Стручним већем за вештине</w:t>
            </w:r>
          </w:p>
        </w:tc>
        <w:tc>
          <w:tcPr>
            <w:tcW w:w="2943" w:type="dxa"/>
            <w:gridSpan w:val="6"/>
            <w:tcBorders>
              <w:left w:val="single" w:sz="4" w:space="0" w:color="000000"/>
              <w:right w:val="single" w:sz="4" w:space="0" w:color="000000"/>
            </w:tcBorders>
          </w:tcPr>
          <w:p w:rsidR="00371278" w:rsidRDefault="00371278">
            <w:pPr>
              <w:ind w:left="0" w:right="-91" w:hanging="2"/>
              <w:jc w:val="center"/>
              <w:rPr>
                <w:rFonts w:ascii="Times New Roman" w:eastAsia="Times New Roman" w:hAnsi="Times New Roman" w:cs="Times New Roman"/>
                <w:sz w:val="24"/>
                <w:szCs w:val="24"/>
              </w:rPr>
            </w:pPr>
          </w:p>
          <w:p w:rsidR="00371278" w:rsidRDefault="00635B01">
            <w:pPr>
              <w:ind w:left="0" w:right="-91"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током школске године</w:t>
            </w:r>
          </w:p>
          <w:p w:rsidR="00371278" w:rsidRDefault="00371278">
            <w:pPr>
              <w:ind w:left="0" w:right="-91" w:hanging="2"/>
              <w:jc w:val="center"/>
              <w:rPr>
                <w:rFonts w:ascii="Times New Roman" w:eastAsia="Times New Roman" w:hAnsi="Times New Roman" w:cs="Times New Roman"/>
                <w:sz w:val="24"/>
                <w:szCs w:val="24"/>
              </w:rPr>
            </w:pPr>
          </w:p>
        </w:tc>
        <w:tc>
          <w:tcPr>
            <w:tcW w:w="4630" w:type="dxa"/>
            <w:gridSpan w:val="4"/>
            <w:tcBorders>
              <w:left w:val="single" w:sz="4" w:space="0" w:color="000000"/>
            </w:tcBorders>
          </w:tcPr>
          <w:p w:rsidR="00371278" w:rsidRDefault="00371278">
            <w:pPr>
              <w:ind w:left="0" w:right="3" w:hanging="2"/>
              <w:jc w:val="center"/>
              <w:rPr>
                <w:rFonts w:ascii="Times New Roman" w:eastAsia="Times New Roman" w:hAnsi="Times New Roman" w:cs="Times New Roman"/>
                <w:sz w:val="24"/>
                <w:szCs w:val="24"/>
              </w:rPr>
            </w:pPr>
          </w:p>
          <w:p w:rsidR="00371278" w:rsidRDefault="00371278">
            <w:pPr>
              <w:ind w:left="0" w:right="3" w:hanging="2"/>
              <w:jc w:val="center"/>
              <w:rPr>
                <w:rFonts w:ascii="Times New Roman" w:eastAsia="Times New Roman" w:hAnsi="Times New Roman" w:cs="Times New Roman"/>
                <w:sz w:val="24"/>
                <w:szCs w:val="24"/>
              </w:rPr>
            </w:pPr>
          </w:p>
          <w:p w:rsidR="00371278" w:rsidRDefault="00635B01">
            <w:pPr>
              <w:ind w:left="0" w:right="3"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Чланов стручних већа</w:t>
            </w:r>
          </w:p>
        </w:tc>
      </w:tr>
      <w:tr w:rsidR="00371278" w:rsidTr="004A7399">
        <w:trPr>
          <w:gridAfter w:val="2"/>
          <w:wAfter w:w="604" w:type="dxa"/>
          <w:trHeight w:val="248"/>
        </w:trPr>
        <w:tc>
          <w:tcPr>
            <w:tcW w:w="645" w:type="dxa"/>
            <w:tcBorders>
              <w:right w:val="single" w:sz="18" w:space="0" w:color="000000"/>
            </w:tcBorders>
          </w:tcPr>
          <w:p w:rsidR="00371278" w:rsidRDefault="00635B01" w:rsidP="004A7399">
            <w:pPr>
              <w:ind w:left="0" w:right="-537"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3011" w:type="dxa"/>
            <w:gridSpan w:val="2"/>
            <w:tcBorders>
              <w:left w:val="single" w:sz="18" w:space="0" w:color="000000"/>
              <w:right w:val="single" w:sz="4" w:space="0" w:color="000000"/>
            </w:tcBorders>
          </w:tcPr>
          <w:p w:rsidR="00371278" w:rsidRDefault="00635B01">
            <w:pPr>
              <w:ind w:left="0" w:right="146"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Извештаји Стручних већа на крају шк. год.</w:t>
            </w:r>
          </w:p>
        </w:tc>
        <w:tc>
          <w:tcPr>
            <w:tcW w:w="2943" w:type="dxa"/>
            <w:gridSpan w:val="6"/>
            <w:tcBorders>
              <w:left w:val="single" w:sz="4" w:space="0" w:color="000000"/>
              <w:right w:val="single" w:sz="4" w:space="0" w:color="000000"/>
            </w:tcBorders>
          </w:tcPr>
          <w:p w:rsidR="00371278" w:rsidRDefault="00635B01">
            <w:pPr>
              <w:ind w:left="0" w:right="-91"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јун</w:t>
            </w:r>
          </w:p>
        </w:tc>
        <w:tc>
          <w:tcPr>
            <w:tcW w:w="4630" w:type="dxa"/>
            <w:gridSpan w:val="4"/>
            <w:tcBorders>
              <w:left w:val="single" w:sz="4" w:space="0" w:color="000000"/>
            </w:tcBorders>
          </w:tcPr>
          <w:p w:rsidR="00371278" w:rsidRDefault="00635B01">
            <w:pPr>
              <w:ind w:left="0" w:right="3"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Руководиоци већа</w:t>
            </w:r>
          </w:p>
        </w:tc>
      </w:tr>
      <w:tr w:rsidR="00371278" w:rsidTr="004A7399">
        <w:trPr>
          <w:gridAfter w:val="2"/>
          <w:wAfter w:w="604" w:type="dxa"/>
          <w:trHeight w:val="248"/>
        </w:trPr>
        <w:tc>
          <w:tcPr>
            <w:tcW w:w="645" w:type="dxa"/>
            <w:tcBorders>
              <w:right w:val="single" w:sz="18" w:space="0" w:color="000000"/>
            </w:tcBorders>
          </w:tcPr>
          <w:p w:rsidR="00371278" w:rsidRDefault="00635B01" w:rsidP="004A7399">
            <w:pPr>
              <w:ind w:left="0" w:right="-537"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c>
          <w:tcPr>
            <w:tcW w:w="3011" w:type="dxa"/>
            <w:gridSpan w:val="2"/>
            <w:tcBorders>
              <w:left w:val="single" w:sz="18" w:space="0" w:color="000000"/>
              <w:right w:val="single" w:sz="4" w:space="0" w:color="000000"/>
            </w:tcBorders>
          </w:tcPr>
          <w:p w:rsidR="00371278" w:rsidRDefault="00635B01">
            <w:pPr>
              <w:ind w:left="0" w:right="146"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Предлог плана рада стручних већа за наредну школску годину</w:t>
            </w:r>
          </w:p>
          <w:p w:rsidR="00371278" w:rsidRDefault="00371278">
            <w:pPr>
              <w:ind w:left="0" w:right="146" w:hanging="2"/>
              <w:jc w:val="center"/>
              <w:rPr>
                <w:rFonts w:ascii="Times New Roman" w:eastAsia="Times New Roman" w:hAnsi="Times New Roman" w:cs="Times New Roman"/>
                <w:sz w:val="24"/>
                <w:szCs w:val="24"/>
              </w:rPr>
            </w:pPr>
          </w:p>
        </w:tc>
        <w:tc>
          <w:tcPr>
            <w:tcW w:w="2943" w:type="dxa"/>
            <w:gridSpan w:val="6"/>
            <w:tcBorders>
              <w:left w:val="single" w:sz="4" w:space="0" w:color="000000"/>
              <w:right w:val="single" w:sz="4" w:space="0" w:color="000000"/>
            </w:tcBorders>
          </w:tcPr>
          <w:p w:rsidR="00371278" w:rsidRDefault="00371278">
            <w:pPr>
              <w:ind w:left="0" w:right="-91" w:hanging="2"/>
              <w:jc w:val="center"/>
              <w:rPr>
                <w:rFonts w:ascii="Times New Roman" w:eastAsia="Times New Roman" w:hAnsi="Times New Roman" w:cs="Times New Roman"/>
                <w:sz w:val="24"/>
                <w:szCs w:val="24"/>
              </w:rPr>
            </w:pPr>
          </w:p>
          <w:p w:rsidR="00371278" w:rsidRDefault="00635B01">
            <w:pPr>
              <w:ind w:left="0" w:right="-91"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август</w:t>
            </w:r>
          </w:p>
        </w:tc>
        <w:tc>
          <w:tcPr>
            <w:tcW w:w="4630" w:type="dxa"/>
            <w:gridSpan w:val="4"/>
            <w:tcBorders>
              <w:left w:val="single" w:sz="4" w:space="0" w:color="000000"/>
            </w:tcBorders>
          </w:tcPr>
          <w:p w:rsidR="00371278" w:rsidRDefault="00371278">
            <w:pPr>
              <w:ind w:left="0" w:right="3" w:hanging="2"/>
              <w:jc w:val="center"/>
              <w:rPr>
                <w:rFonts w:ascii="Times New Roman" w:eastAsia="Times New Roman" w:hAnsi="Times New Roman" w:cs="Times New Roman"/>
                <w:sz w:val="24"/>
                <w:szCs w:val="24"/>
              </w:rPr>
            </w:pPr>
          </w:p>
          <w:p w:rsidR="00371278" w:rsidRDefault="00635B01">
            <w:pPr>
              <w:ind w:left="0" w:right="3"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Руководоци већа</w:t>
            </w:r>
          </w:p>
        </w:tc>
      </w:tr>
      <w:tr w:rsidR="00371278" w:rsidTr="004A7399">
        <w:trPr>
          <w:gridAfter w:val="1"/>
          <w:wAfter w:w="131" w:type="dxa"/>
          <w:trHeight w:val="248"/>
        </w:trPr>
        <w:tc>
          <w:tcPr>
            <w:tcW w:w="11702" w:type="dxa"/>
            <w:gridSpan w:val="14"/>
            <w:tcBorders>
              <w:left w:val="nil"/>
              <w:right w:val="nil"/>
            </w:tcBorders>
            <w:shd w:val="clear" w:color="auto" w:fill="D9D9D9"/>
          </w:tcPr>
          <w:p w:rsidR="00371278" w:rsidRDefault="00371278">
            <w:pPr>
              <w:ind w:left="0" w:right="-537" w:hanging="2"/>
              <w:jc w:val="center"/>
              <w:rPr>
                <w:rFonts w:ascii="Times New Roman" w:eastAsia="Times New Roman" w:hAnsi="Times New Roman" w:cs="Times New Roman"/>
                <w:sz w:val="24"/>
                <w:szCs w:val="24"/>
              </w:rPr>
            </w:pPr>
          </w:p>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  План рада Стручног већа предмета од 5. до 8. разреда</w:t>
            </w:r>
          </w:p>
          <w:p w:rsidR="00371278" w:rsidRDefault="00371278">
            <w:pPr>
              <w:ind w:left="0" w:right="-537" w:hanging="2"/>
              <w:jc w:val="center"/>
              <w:rPr>
                <w:rFonts w:ascii="Times New Roman" w:eastAsia="Times New Roman" w:hAnsi="Times New Roman" w:cs="Times New Roman"/>
                <w:sz w:val="24"/>
                <w:szCs w:val="24"/>
              </w:rPr>
            </w:pPr>
          </w:p>
        </w:tc>
      </w:tr>
      <w:tr w:rsidR="00371278" w:rsidTr="004A7399">
        <w:trPr>
          <w:gridAfter w:val="2"/>
          <w:wAfter w:w="604" w:type="dxa"/>
          <w:trHeight w:val="248"/>
        </w:trPr>
        <w:tc>
          <w:tcPr>
            <w:tcW w:w="645" w:type="dxa"/>
            <w:tcBorders>
              <w:right w:val="single" w:sz="18" w:space="0" w:color="000000"/>
            </w:tcBorders>
          </w:tcPr>
          <w:p w:rsidR="00371278" w:rsidRDefault="00635B01" w:rsidP="004A7399">
            <w:pPr>
              <w:ind w:left="0" w:right="-537"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3011" w:type="dxa"/>
            <w:gridSpan w:val="2"/>
            <w:tcBorders>
              <w:left w:val="single" w:sz="18" w:space="0" w:color="000000"/>
              <w:right w:val="single" w:sz="4" w:space="0" w:color="000000"/>
            </w:tcBorders>
          </w:tcPr>
          <w:p w:rsidR="00371278" w:rsidRDefault="00635B01">
            <w:pPr>
              <w:ind w:left="0" w:right="146"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Формир. стручних већа</w:t>
            </w:r>
          </w:p>
          <w:p w:rsidR="00371278" w:rsidRDefault="00635B01">
            <w:pPr>
              <w:ind w:left="0" w:right="146"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разредне наставе првог до четвртог разреда</w:t>
            </w:r>
          </w:p>
        </w:tc>
        <w:tc>
          <w:tcPr>
            <w:tcW w:w="2943" w:type="dxa"/>
            <w:gridSpan w:val="6"/>
            <w:tcBorders>
              <w:left w:val="single" w:sz="4" w:space="0" w:color="000000"/>
              <w:right w:val="single" w:sz="4" w:space="0" w:color="000000"/>
            </w:tcBorders>
          </w:tcPr>
          <w:p w:rsidR="00371278" w:rsidRDefault="00635B01">
            <w:pPr>
              <w:ind w:left="0" w:right="-91"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август-септембар</w:t>
            </w:r>
          </w:p>
        </w:tc>
        <w:tc>
          <w:tcPr>
            <w:tcW w:w="4630" w:type="dxa"/>
            <w:gridSpan w:val="4"/>
            <w:tcBorders>
              <w:left w:val="single" w:sz="4" w:space="0" w:color="000000"/>
            </w:tcBorders>
          </w:tcPr>
          <w:p w:rsidR="00371278" w:rsidRDefault="00635B01">
            <w:pPr>
              <w:ind w:left="0" w:right="3"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Одељењске  старешине</w:t>
            </w:r>
          </w:p>
          <w:p w:rsidR="00371278" w:rsidRDefault="00635B01">
            <w:pPr>
              <w:ind w:left="0" w:right="3"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петог до осмог разреда</w:t>
            </w:r>
          </w:p>
        </w:tc>
      </w:tr>
      <w:tr w:rsidR="00371278" w:rsidTr="004A7399">
        <w:trPr>
          <w:gridAfter w:val="2"/>
          <w:wAfter w:w="604" w:type="dxa"/>
          <w:trHeight w:val="248"/>
        </w:trPr>
        <w:tc>
          <w:tcPr>
            <w:tcW w:w="645" w:type="dxa"/>
            <w:tcBorders>
              <w:right w:val="single" w:sz="18" w:space="0" w:color="000000"/>
            </w:tcBorders>
          </w:tcPr>
          <w:p w:rsidR="00371278" w:rsidRDefault="00635B01" w:rsidP="004A7399">
            <w:pPr>
              <w:ind w:left="0" w:right="-537"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3011" w:type="dxa"/>
            <w:gridSpan w:val="2"/>
            <w:tcBorders>
              <w:left w:val="single" w:sz="18" w:space="0" w:color="000000"/>
              <w:right w:val="single" w:sz="4" w:space="0" w:color="000000"/>
            </w:tcBorders>
          </w:tcPr>
          <w:p w:rsidR="00371278" w:rsidRDefault="00635B01">
            <w:pPr>
              <w:pBdr>
                <w:top w:val="nil"/>
                <w:left w:val="nil"/>
                <w:bottom w:val="nil"/>
                <w:right w:val="nil"/>
                <w:between w:val="nil"/>
              </w:pBdr>
              <w:spacing w:line="240" w:lineRule="auto"/>
              <w:ind w:left="0" w:hanging="2"/>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Усвајање плана рада стручног већа за разредну наставу</w:t>
            </w:r>
          </w:p>
        </w:tc>
        <w:tc>
          <w:tcPr>
            <w:tcW w:w="2943" w:type="dxa"/>
            <w:gridSpan w:val="6"/>
            <w:tcBorders>
              <w:left w:val="single" w:sz="4" w:space="0" w:color="000000"/>
              <w:right w:val="single" w:sz="4" w:space="0" w:color="000000"/>
            </w:tcBorders>
          </w:tcPr>
          <w:p w:rsidR="00371278" w:rsidRDefault="00635B01">
            <w:pPr>
              <w:ind w:left="0" w:right="-91"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август-септембар</w:t>
            </w:r>
          </w:p>
        </w:tc>
        <w:tc>
          <w:tcPr>
            <w:tcW w:w="4630" w:type="dxa"/>
            <w:gridSpan w:val="4"/>
            <w:tcBorders>
              <w:left w:val="single" w:sz="4" w:space="0" w:color="000000"/>
            </w:tcBorders>
          </w:tcPr>
          <w:p w:rsidR="00371278" w:rsidRDefault="00635B01">
            <w:pPr>
              <w:ind w:left="0" w:right="3"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Одељењске  старешине</w:t>
            </w:r>
          </w:p>
          <w:p w:rsidR="00371278" w:rsidRDefault="00635B01">
            <w:pPr>
              <w:ind w:left="0" w:right="3"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петог до осмог разреда</w:t>
            </w:r>
          </w:p>
        </w:tc>
      </w:tr>
      <w:tr w:rsidR="00371278" w:rsidTr="004A7399">
        <w:trPr>
          <w:gridAfter w:val="2"/>
          <w:wAfter w:w="604" w:type="dxa"/>
          <w:trHeight w:val="248"/>
        </w:trPr>
        <w:tc>
          <w:tcPr>
            <w:tcW w:w="645" w:type="dxa"/>
            <w:tcBorders>
              <w:right w:val="single" w:sz="18" w:space="0" w:color="000000"/>
            </w:tcBorders>
          </w:tcPr>
          <w:p w:rsidR="00371278" w:rsidRDefault="00635B01" w:rsidP="004A7399">
            <w:pPr>
              <w:ind w:left="0" w:right="-537"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3011" w:type="dxa"/>
            <w:gridSpan w:val="2"/>
            <w:tcBorders>
              <w:left w:val="single" w:sz="18" w:space="0" w:color="000000"/>
              <w:right w:val="single" w:sz="4" w:space="0" w:color="000000"/>
            </w:tcBorders>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Упознавање са новим ученицима у сарадњи са Стручним већима нижих   разреда и психолошко- педагошком службом</w:t>
            </w:r>
          </w:p>
        </w:tc>
        <w:tc>
          <w:tcPr>
            <w:tcW w:w="2943" w:type="dxa"/>
            <w:gridSpan w:val="6"/>
            <w:tcBorders>
              <w:left w:val="single" w:sz="4" w:space="0" w:color="000000"/>
              <w:right w:val="single" w:sz="4" w:space="0" w:color="000000"/>
            </w:tcBorders>
          </w:tcPr>
          <w:p w:rsidR="00371278" w:rsidRDefault="00635B01">
            <w:pPr>
              <w:ind w:left="0" w:right="-1"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попријему нових</w:t>
            </w:r>
          </w:p>
          <w:p w:rsidR="00371278" w:rsidRDefault="00635B01">
            <w:pPr>
              <w:ind w:left="0" w:right="-1"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ученика</w:t>
            </w:r>
          </w:p>
        </w:tc>
        <w:tc>
          <w:tcPr>
            <w:tcW w:w="4630" w:type="dxa"/>
            <w:gridSpan w:val="4"/>
            <w:tcBorders>
              <w:left w:val="single" w:sz="4" w:space="0" w:color="000000"/>
            </w:tcBorders>
          </w:tcPr>
          <w:p w:rsidR="00371278" w:rsidRDefault="00371278">
            <w:pPr>
              <w:ind w:left="0" w:right="-537" w:hanging="2"/>
              <w:jc w:val="center"/>
              <w:rPr>
                <w:rFonts w:ascii="Times New Roman" w:eastAsia="Times New Roman" w:hAnsi="Times New Roman" w:cs="Times New Roman"/>
                <w:sz w:val="24"/>
                <w:szCs w:val="24"/>
              </w:rPr>
            </w:pPr>
          </w:p>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Одељењске старешине</w:t>
            </w:r>
          </w:p>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ПП служба</w:t>
            </w:r>
          </w:p>
        </w:tc>
      </w:tr>
      <w:tr w:rsidR="00371278" w:rsidTr="004A7399">
        <w:trPr>
          <w:gridAfter w:val="2"/>
          <w:wAfter w:w="604" w:type="dxa"/>
          <w:trHeight w:val="248"/>
        </w:trPr>
        <w:tc>
          <w:tcPr>
            <w:tcW w:w="645" w:type="dxa"/>
            <w:tcBorders>
              <w:right w:val="single" w:sz="18" w:space="0" w:color="000000"/>
            </w:tcBorders>
          </w:tcPr>
          <w:p w:rsidR="00371278" w:rsidRDefault="00635B01" w:rsidP="004A7399">
            <w:pPr>
              <w:ind w:left="0" w:right="-537"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3011" w:type="dxa"/>
            <w:gridSpan w:val="2"/>
            <w:tcBorders>
              <w:left w:val="single" w:sz="18" w:space="0" w:color="000000"/>
              <w:right w:val="single" w:sz="4" w:space="0" w:color="000000"/>
            </w:tcBorders>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Набавка наставних средстава, потрошног материјала за рад са ученицима у зависности од материјалних могућности школе</w:t>
            </w:r>
          </w:p>
        </w:tc>
        <w:tc>
          <w:tcPr>
            <w:tcW w:w="2943" w:type="dxa"/>
            <w:gridSpan w:val="6"/>
            <w:tcBorders>
              <w:left w:val="single" w:sz="4" w:space="0" w:color="000000"/>
              <w:right w:val="single" w:sz="4" w:space="0" w:color="000000"/>
            </w:tcBorders>
          </w:tcPr>
          <w:p w:rsidR="00371278" w:rsidRDefault="00371278">
            <w:pPr>
              <w:ind w:left="0" w:right="-1" w:hanging="2"/>
              <w:jc w:val="center"/>
              <w:rPr>
                <w:rFonts w:ascii="Times New Roman" w:eastAsia="Times New Roman" w:hAnsi="Times New Roman" w:cs="Times New Roman"/>
                <w:sz w:val="24"/>
                <w:szCs w:val="24"/>
              </w:rPr>
            </w:pPr>
          </w:p>
          <w:p w:rsidR="00371278" w:rsidRDefault="00371278">
            <w:pPr>
              <w:ind w:left="0" w:right="-1" w:hanging="2"/>
              <w:jc w:val="center"/>
              <w:rPr>
                <w:rFonts w:ascii="Times New Roman" w:eastAsia="Times New Roman" w:hAnsi="Times New Roman" w:cs="Times New Roman"/>
                <w:sz w:val="24"/>
                <w:szCs w:val="24"/>
              </w:rPr>
            </w:pPr>
          </w:p>
          <w:p w:rsidR="00371278" w:rsidRDefault="00635B01">
            <w:pPr>
              <w:ind w:left="0" w:right="-1"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током школске године</w:t>
            </w:r>
          </w:p>
        </w:tc>
        <w:tc>
          <w:tcPr>
            <w:tcW w:w="4630" w:type="dxa"/>
            <w:gridSpan w:val="4"/>
            <w:tcBorders>
              <w:left w:val="single" w:sz="4" w:space="0" w:color="000000"/>
            </w:tcBorders>
          </w:tcPr>
          <w:p w:rsidR="00371278" w:rsidRDefault="00371278">
            <w:pPr>
              <w:ind w:left="0" w:right="-537" w:hanging="2"/>
              <w:jc w:val="center"/>
              <w:rPr>
                <w:rFonts w:ascii="Times New Roman" w:eastAsia="Times New Roman" w:hAnsi="Times New Roman" w:cs="Times New Roman"/>
                <w:sz w:val="24"/>
                <w:szCs w:val="24"/>
              </w:rPr>
            </w:pPr>
          </w:p>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Чланови стручних већа</w:t>
            </w:r>
          </w:p>
          <w:p w:rsidR="00371278" w:rsidRDefault="00371278">
            <w:pPr>
              <w:ind w:left="0" w:right="-537" w:hanging="2"/>
              <w:jc w:val="center"/>
              <w:rPr>
                <w:rFonts w:ascii="Times New Roman" w:eastAsia="Times New Roman" w:hAnsi="Times New Roman" w:cs="Times New Roman"/>
                <w:sz w:val="24"/>
                <w:szCs w:val="24"/>
              </w:rPr>
            </w:pPr>
          </w:p>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Медијатекар</w:t>
            </w:r>
          </w:p>
        </w:tc>
      </w:tr>
      <w:tr w:rsidR="00371278" w:rsidTr="004A7399">
        <w:trPr>
          <w:gridAfter w:val="2"/>
          <w:wAfter w:w="604" w:type="dxa"/>
          <w:trHeight w:val="248"/>
        </w:trPr>
        <w:tc>
          <w:tcPr>
            <w:tcW w:w="645" w:type="dxa"/>
            <w:tcBorders>
              <w:right w:val="single" w:sz="18" w:space="0" w:color="000000"/>
            </w:tcBorders>
          </w:tcPr>
          <w:p w:rsidR="00371278" w:rsidRDefault="00635B01" w:rsidP="004A7399">
            <w:pPr>
              <w:ind w:left="0" w:right="-537"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3011" w:type="dxa"/>
            <w:gridSpan w:val="2"/>
            <w:tcBorders>
              <w:left w:val="single" w:sz="18" w:space="0" w:color="000000"/>
              <w:right w:val="single" w:sz="4" w:space="0" w:color="000000"/>
            </w:tcBorders>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Решавање актуелних образовно-васпитних проблема у сарадњи са стручним већима нижих и виших разреда и </w:t>
            </w:r>
            <w:r>
              <w:rPr>
                <w:rFonts w:ascii="Times New Roman" w:eastAsia="Times New Roman" w:hAnsi="Times New Roman" w:cs="Times New Roman"/>
                <w:sz w:val="24"/>
                <w:szCs w:val="24"/>
              </w:rPr>
              <w:lastRenderedPageBreak/>
              <w:t>психолошко-педагошком службом</w:t>
            </w:r>
          </w:p>
        </w:tc>
        <w:tc>
          <w:tcPr>
            <w:tcW w:w="2943" w:type="dxa"/>
            <w:gridSpan w:val="6"/>
            <w:tcBorders>
              <w:left w:val="single" w:sz="4" w:space="0" w:color="000000"/>
              <w:right w:val="single" w:sz="4" w:space="0" w:color="000000"/>
            </w:tcBorders>
          </w:tcPr>
          <w:p w:rsidR="00371278" w:rsidRDefault="00371278">
            <w:pPr>
              <w:ind w:left="0" w:right="-1" w:hanging="2"/>
              <w:jc w:val="center"/>
              <w:rPr>
                <w:rFonts w:ascii="Times New Roman" w:eastAsia="Times New Roman" w:hAnsi="Times New Roman" w:cs="Times New Roman"/>
                <w:sz w:val="24"/>
                <w:szCs w:val="24"/>
              </w:rPr>
            </w:pPr>
          </w:p>
          <w:p w:rsidR="00371278" w:rsidRDefault="00371278">
            <w:pPr>
              <w:ind w:left="0" w:right="-1" w:hanging="2"/>
              <w:jc w:val="center"/>
              <w:rPr>
                <w:rFonts w:ascii="Times New Roman" w:eastAsia="Times New Roman" w:hAnsi="Times New Roman" w:cs="Times New Roman"/>
                <w:sz w:val="24"/>
                <w:szCs w:val="24"/>
              </w:rPr>
            </w:pPr>
          </w:p>
          <w:p w:rsidR="00371278" w:rsidRDefault="00635B01">
            <w:pPr>
              <w:ind w:left="0" w:right="-1"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током школске године</w:t>
            </w:r>
          </w:p>
        </w:tc>
        <w:tc>
          <w:tcPr>
            <w:tcW w:w="4630" w:type="dxa"/>
            <w:gridSpan w:val="4"/>
            <w:tcBorders>
              <w:left w:val="single" w:sz="4" w:space="0" w:color="000000"/>
            </w:tcBorders>
          </w:tcPr>
          <w:p w:rsidR="00371278" w:rsidRDefault="00371278">
            <w:pPr>
              <w:ind w:left="0" w:right="-537" w:hanging="2"/>
              <w:jc w:val="center"/>
              <w:rPr>
                <w:rFonts w:ascii="Times New Roman" w:eastAsia="Times New Roman" w:hAnsi="Times New Roman" w:cs="Times New Roman"/>
                <w:sz w:val="24"/>
                <w:szCs w:val="24"/>
              </w:rPr>
            </w:pPr>
          </w:p>
          <w:p w:rsidR="00371278" w:rsidRDefault="00371278">
            <w:pPr>
              <w:ind w:left="0" w:right="-537" w:hanging="2"/>
              <w:jc w:val="center"/>
              <w:rPr>
                <w:rFonts w:ascii="Times New Roman" w:eastAsia="Times New Roman" w:hAnsi="Times New Roman" w:cs="Times New Roman"/>
                <w:sz w:val="24"/>
                <w:szCs w:val="24"/>
              </w:rPr>
            </w:pPr>
          </w:p>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Чланови стручних већа</w:t>
            </w:r>
          </w:p>
        </w:tc>
      </w:tr>
      <w:tr w:rsidR="00371278" w:rsidTr="004A7399">
        <w:trPr>
          <w:gridAfter w:val="2"/>
          <w:wAfter w:w="604" w:type="dxa"/>
          <w:trHeight w:val="248"/>
        </w:trPr>
        <w:tc>
          <w:tcPr>
            <w:tcW w:w="645" w:type="dxa"/>
            <w:tcBorders>
              <w:right w:val="single" w:sz="18" w:space="0" w:color="000000"/>
            </w:tcBorders>
          </w:tcPr>
          <w:p w:rsidR="00371278" w:rsidRDefault="00635B01" w:rsidP="004A7399">
            <w:pPr>
              <w:ind w:left="0" w:right="-537"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3011" w:type="dxa"/>
            <w:gridSpan w:val="2"/>
            <w:tcBorders>
              <w:left w:val="single" w:sz="18" w:space="0" w:color="000000"/>
              <w:right w:val="single" w:sz="4" w:space="0" w:color="000000"/>
            </w:tcBorders>
          </w:tcPr>
          <w:p w:rsidR="00371278" w:rsidRDefault="00635B01">
            <w:pPr>
              <w:pBdr>
                <w:top w:val="nil"/>
                <w:left w:val="nil"/>
                <w:bottom w:val="nil"/>
                <w:right w:val="nil"/>
                <w:between w:val="nil"/>
              </w:pBdr>
              <w:spacing w:line="240" w:lineRule="auto"/>
              <w:ind w:left="0" w:hanging="2"/>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Планирање Активности за Дечију недељу</w:t>
            </w:r>
          </w:p>
        </w:tc>
        <w:tc>
          <w:tcPr>
            <w:tcW w:w="2943" w:type="dxa"/>
            <w:gridSpan w:val="6"/>
            <w:tcBorders>
              <w:left w:val="single" w:sz="4" w:space="0" w:color="000000"/>
              <w:right w:val="single" w:sz="4" w:space="0" w:color="000000"/>
            </w:tcBorders>
          </w:tcPr>
          <w:p w:rsidR="00371278" w:rsidRDefault="00371278">
            <w:pPr>
              <w:ind w:left="0" w:right="-91" w:hanging="2"/>
              <w:rPr>
                <w:rFonts w:ascii="Times New Roman" w:eastAsia="Times New Roman" w:hAnsi="Times New Roman" w:cs="Times New Roman"/>
                <w:sz w:val="24"/>
                <w:szCs w:val="24"/>
              </w:rPr>
            </w:pPr>
          </w:p>
          <w:p w:rsidR="00371278" w:rsidRDefault="00635B01">
            <w:pPr>
              <w:ind w:left="0" w:right="-91"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септембар</w:t>
            </w:r>
          </w:p>
          <w:p w:rsidR="00371278" w:rsidRDefault="00371278">
            <w:pPr>
              <w:ind w:left="0" w:right="-91" w:hanging="2"/>
              <w:jc w:val="center"/>
              <w:rPr>
                <w:rFonts w:ascii="Times New Roman" w:eastAsia="Times New Roman" w:hAnsi="Times New Roman" w:cs="Times New Roman"/>
                <w:sz w:val="24"/>
                <w:szCs w:val="24"/>
              </w:rPr>
            </w:pPr>
          </w:p>
        </w:tc>
        <w:tc>
          <w:tcPr>
            <w:tcW w:w="4630" w:type="dxa"/>
            <w:gridSpan w:val="4"/>
            <w:tcBorders>
              <w:left w:val="single" w:sz="4" w:space="0" w:color="000000"/>
            </w:tcBorders>
          </w:tcPr>
          <w:p w:rsidR="00371278" w:rsidRDefault="00371278">
            <w:pPr>
              <w:ind w:left="0" w:right="3" w:hanging="2"/>
              <w:rPr>
                <w:rFonts w:ascii="Times New Roman" w:eastAsia="Times New Roman" w:hAnsi="Times New Roman" w:cs="Times New Roman"/>
                <w:sz w:val="24"/>
                <w:szCs w:val="24"/>
              </w:rPr>
            </w:pPr>
          </w:p>
          <w:p w:rsidR="00371278" w:rsidRDefault="00635B01">
            <w:pPr>
              <w:ind w:left="0" w:right="3"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Чланови  стручних</w:t>
            </w:r>
          </w:p>
          <w:p w:rsidR="00371278" w:rsidRDefault="00635B01">
            <w:pPr>
              <w:ind w:left="0" w:right="3"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већа</w:t>
            </w:r>
          </w:p>
        </w:tc>
      </w:tr>
      <w:tr w:rsidR="00371278" w:rsidTr="004A7399">
        <w:trPr>
          <w:gridAfter w:val="2"/>
          <w:wAfter w:w="604" w:type="dxa"/>
          <w:trHeight w:val="248"/>
        </w:trPr>
        <w:tc>
          <w:tcPr>
            <w:tcW w:w="645" w:type="dxa"/>
            <w:tcBorders>
              <w:right w:val="single" w:sz="18" w:space="0" w:color="000000"/>
            </w:tcBorders>
          </w:tcPr>
          <w:p w:rsidR="00371278" w:rsidRDefault="00635B01" w:rsidP="004A7399">
            <w:pPr>
              <w:ind w:left="0" w:right="-537"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3011" w:type="dxa"/>
            <w:gridSpan w:val="2"/>
            <w:tcBorders>
              <w:left w:val="single" w:sz="18" w:space="0" w:color="000000"/>
              <w:right w:val="single" w:sz="4" w:space="0" w:color="000000"/>
            </w:tcBorders>
          </w:tcPr>
          <w:p w:rsidR="00371278" w:rsidRDefault="00635B01">
            <w:pPr>
              <w:pBdr>
                <w:top w:val="nil"/>
                <w:left w:val="nil"/>
                <w:bottom w:val="nil"/>
                <w:right w:val="nil"/>
                <w:between w:val="nil"/>
              </w:pBdr>
              <w:spacing w:line="240" w:lineRule="auto"/>
              <w:ind w:left="0" w:hanging="2"/>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Анализа успеха и владања ученика</w:t>
            </w:r>
          </w:p>
        </w:tc>
        <w:tc>
          <w:tcPr>
            <w:tcW w:w="2943" w:type="dxa"/>
            <w:gridSpan w:val="6"/>
            <w:tcBorders>
              <w:left w:val="single" w:sz="4" w:space="0" w:color="000000"/>
              <w:right w:val="single" w:sz="4" w:space="0" w:color="000000"/>
            </w:tcBorders>
          </w:tcPr>
          <w:p w:rsidR="00371278" w:rsidRDefault="00635B01">
            <w:pPr>
              <w:ind w:left="0" w:right="-91"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новембар, јануар, април, јун</w:t>
            </w:r>
          </w:p>
        </w:tc>
        <w:tc>
          <w:tcPr>
            <w:tcW w:w="4630" w:type="dxa"/>
            <w:gridSpan w:val="4"/>
            <w:tcBorders>
              <w:left w:val="single" w:sz="4" w:space="0" w:color="000000"/>
            </w:tcBorders>
          </w:tcPr>
          <w:p w:rsidR="00371278" w:rsidRDefault="00635B01">
            <w:pPr>
              <w:ind w:left="0" w:right="3"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Одељењске  старешине</w:t>
            </w:r>
          </w:p>
          <w:p w:rsidR="00371278" w:rsidRDefault="00635B01">
            <w:pPr>
              <w:ind w:left="0" w:right="3"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првог до четвртог разреда, Тим за инклузивно образовање</w:t>
            </w:r>
          </w:p>
        </w:tc>
      </w:tr>
      <w:tr w:rsidR="00371278" w:rsidTr="004A7399">
        <w:trPr>
          <w:gridAfter w:val="2"/>
          <w:wAfter w:w="604" w:type="dxa"/>
          <w:trHeight w:val="248"/>
        </w:trPr>
        <w:tc>
          <w:tcPr>
            <w:tcW w:w="645" w:type="dxa"/>
            <w:tcBorders>
              <w:right w:val="single" w:sz="18" w:space="0" w:color="000000"/>
            </w:tcBorders>
          </w:tcPr>
          <w:p w:rsidR="00371278" w:rsidRDefault="00635B01" w:rsidP="004A7399">
            <w:pPr>
              <w:ind w:left="0" w:right="-537"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3011" w:type="dxa"/>
            <w:gridSpan w:val="2"/>
            <w:tcBorders>
              <w:left w:val="single" w:sz="18" w:space="0" w:color="000000"/>
              <w:right w:val="single" w:sz="4" w:space="0" w:color="000000"/>
            </w:tcBorders>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Извештај стручног већа за вештине на крају школске године</w:t>
            </w:r>
          </w:p>
        </w:tc>
        <w:tc>
          <w:tcPr>
            <w:tcW w:w="2943" w:type="dxa"/>
            <w:gridSpan w:val="6"/>
            <w:tcBorders>
              <w:left w:val="single" w:sz="4" w:space="0" w:color="000000"/>
              <w:right w:val="single" w:sz="4" w:space="0" w:color="000000"/>
            </w:tcBorders>
          </w:tcPr>
          <w:p w:rsidR="00371278" w:rsidRDefault="00371278">
            <w:pPr>
              <w:ind w:left="0" w:right="-1" w:hanging="2"/>
              <w:jc w:val="center"/>
              <w:rPr>
                <w:rFonts w:ascii="Times New Roman" w:eastAsia="Times New Roman" w:hAnsi="Times New Roman" w:cs="Times New Roman"/>
                <w:sz w:val="24"/>
                <w:szCs w:val="24"/>
              </w:rPr>
            </w:pPr>
          </w:p>
          <w:p w:rsidR="00371278" w:rsidRDefault="00635B01">
            <w:pPr>
              <w:ind w:left="0" w:right="-1"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јун</w:t>
            </w:r>
          </w:p>
        </w:tc>
        <w:tc>
          <w:tcPr>
            <w:tcW w:w="4630" w:type="dxa"/>
            <w:gridSpan w:val="4"/>
            <w:tcBorders>
              <w:left w:val="single" w:sz="4" w:space="0" w:color="000000"/>
            </w:tcBorders>
          </w:tcPr>
          <w:p w:rsidR="00371278" w:rsidRDefault="00371278">
            <w:pPr>
              <w:ind w:left="0" w:right="-537" w:hanging="2"/>
              <w:jc w:val="center"/>
              <w:rPr>
                <w:rFonts w:ascii="Times New Roman" w:eastAsia="Times New Roman" w:hAnsi="Times New Roman" w:cs="Times New Roman"/>
                <w:sz w:val="24"/>
                <w:szCs w:val="24"/>
              </w:rPr>
            </w:pPr>
          </w:p>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Руководиоци већа</w:t>
            </w:r>
          </w:p>
        </w:tc>
      </w:tr>
      <w:tr w:rsidR="00371278" w:rsidTr="004A7399">
        <w:trPr>
          <w:gridAfter w:val="2"/>
          <w:wAfter w:w="604" w:type="dxa"/>
          <w:trHeight w:val="248"/>
        </w:trPr>
        <w:tc>
          <w:tcPr>
            <w:tcW w:w="645" w:type="dxa"/>
            <w:tcBorders>
              <w:right w:val="single" w:sz="18" w:space="0" w:color="000000"/>
            </w:tcBorders>
          </w:tcPr>
          <w:p w:rsidR="00371278" w:rsidRDefault="00635B01" w:rsidP="004A7399">
            <w:pPr>
              <w:ind w:left="0" w:right="-537"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3011" w:type="dxa"/>
            <w:gridSpan w:val="2"/>
            <w:tcBorders>
              <w:left w:val="single" w:sz="18" w:space="0" w:color="000000"/>
              <w:right w:val="single" w:sz="4" w:space="0" w:color="000000"/>
            </w:tcBorders>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Предлог плана рада Стручног већа вештина за наредну школску годину</w:t>
            </w:r>
          </w:p>
        </w:tc>
        <w:tc>
          <w:tcPr>
            <w:tcW w:w="2943" w:type="dxa"/>
            <w:gridSpan w:val="6"/>
            <w:tcBorders>
              <w:left w:val="single" w:sz="4" w:space="0" w:color="000000"/>
              <w:right w:val="single" w:sz="4" w:space="0" w:color="000000"/>
            </w:tcBorders>
          </w:tcPr>
          <w:p w:rsidR="00371278" w:rsidRDefault="00371278">
            <w:pPr>
              <w:ind w:left="0" w:right="-1" w:hanging="2"/>
              <w:jc w:val="center"/>
              <w:rPr>
                <w:rFonts w:ascii="Times New Roman" w:eastAsia="Times New Roman" w:hAnsi="Times New Roman" w:cs="Times New Roman"/>
                <w:sz w:val="24"/>
                <w:szCs w:val="24"/>
              </w:rPr>
            </w:pPr>
          </w:p>
          <w:p w:rsidR="00371278" w:rsidRDefault="00635B01">
            <w:pPr>
              <w:ind w:left="0" w:right="-1"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јун-август</w:t>
            </w:r>
          </w:p>
        </w:tc>
        <w:tc>
          <w:tcPr>
            <w:tcW w:w="4630" w:type="dxa"/>
            <w:gridSpan w:val="4"/>
            <w:tcBorders>
              <w:left w:val="single" w:sz="4" w:space="0" w:color="000000"/>
            </w:tcBorders>
          </w:tcPr>
          <w:p w:rsidR="00371278" w:rsidRDefault="00371278">
            <w:pPr>
              <w:ind w:left="0" w:right="-537" w:hanging="2"/>
              <w:jc w:val="center"/>
              <w:rPr>
                <w:rFonts w:ascii="Times New Roman" w:eastAsia="Times New Roman" w:hAnsi="Times New Roman" w:cs="Times New Roman"/>
                <w:sz w:val="24"/>
                <w:szCs w:val="24"/>
              </w:rPr>
            </w:pPr>
          </w:p>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Руководиоци већа</w:t>
            </w:r>
          </w:p>
        </w:tc>
      </w:tr>
      <w:tr w:rsidR="00371278" w:rsidTr="004A7399">
        <w:trPr>
          <w:gridAfter w:val="1"/>
          <w:wAfter w:w="131" w:type="dxa"/>
          <w:trHeight w:val="248"/>
        </w:trPr>
        <w:tc>
          <w:tcPr>
            <w:tcW w:w="11702" w:type="dxa"/>
            <w:gridSpan w:val="14"/>
            <w:tcBorders>
              <w:left w:val="nil"/>
              <w:right w:val="nil"/>
            </w:tcBorders>
            <w:shd w:val="clear" w:color="auto" w:fill="D9D9D9"/>
          </w:tcPr>
          <w:p w:rsidR="00371278" w:rsidRDefault="00371278">
            <w:pPr>
              <w:ind w:left="0" w:right="-537" w:hanging="2"/>
              <w:jc w:val="center"/>
              <w:rPr>
                <w:rFonts w:ascii="Times New Roman" w:eastAsia="Times New Roman" w:hAnsi="Times New Roman" w:cs="Times New Roman"/>
                <w:sz w:val="24"/>
                <w:szCs w:val="24"/>
              </w:rPr>
            </w:pPr>
          </w:p>
          <w:p w:rsidR="00371278" w:rsidRDefault="00371278">
            <w:pPr>
              <w:ind w:left="0" w:right="-537" w:hanging="2"/>
              <w:jc w:val="center"/>
              <w:rPr>
                <w:rFonts w:ascii="Times New Roman" w:eastAsia="Times New Roman" w:hAnsi="Times New Roman" w:cs="Times New Roman"/>
                <w:sz w:val="24"/>
                <w:szCs w:val="24"/>
              </w:rPr>
            </w:pPr>
          </w:p>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 План рада Стручног актива  за развој Школског програма</w:t>
            </w:r>
          </w:p>
          <w:p w:rsidR="00371278" w:rsidRDefault="00371278">
            <w:pPr>
              <w:ind w:left="0" w:right="-537" w:hanging="2"/>
              <w:jc w:val="center"/>
              <w:rPr>
                <w:rFonts w:ascii="Times New Roman" w:eastAsia="Times New Roman" w:hAnsi="Times New Roman" w:cs="Times New Roman"/>
                <w:sz w:val="24"/>
                <w:szCs w:val="24"/>
              </w:rPr>
            </w:pPr>
          </w:p>
        </w:tc>
      </w:tr>
      <w:tr w:rsidR="00371278" w:rsidTr="004A7399">
        <w:trPr>
          <w:gridAfter w:val="1"/>
          <w:wAfter w:w="131" w:type="dxa"/>
          <w:trHeight w:val="248"/>
        </w:trPr>
        <w:tc>
          <w:tcPr>
            <w:tcW w:w="787" w:type="dxa"/>
            <w:gridSpan w:val="2"/>
            <w:tcBorders>
              <w:right w:val="single" w:sz="18" w:space="0" w:color="000000"/>
            </w:tcBorders>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3646" w:type="dxa"/>
            <w:gridSpan w:val="4"/>
            <w:tcBorders>
              <w:left w:val="single" w:sz="18" w:space="0" w:color="000000"/>
              <w:right w:val="single" w:sz="4" w:space="0" w:color="000000"/>
            </w:tcBorders>
          </w:tcPr>
          <w:p w:rsidR="00371278" w:rsidRDefault="00635B01">
            <w:pPr>
              <w:ind w:left="0" w:right="5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Утврђивање основице за израду Школског програма за нову школску годину</w:t>
            </w:r>
          </w:p>
        </w:tc>
        <w:tc>
          <w:tcPr>
            <w:tcW w:w="2912" w:type="dxa"/>
            <w:gridSpan w:val="6"/>
            <w:tcBorders>
              <w:left w:val="single" w:sz="4" w:space="0" w:color="000000"/>
              <w:right w:val="single" w:sz="4" w:space="0" w:color="000000"/>
            </w:tcBorders>
          </w:tcPr>
          <w:p w:rsidR="00371278" w:rsidRDefault="00371278">
            <w:pPr>
              <w:ind w:left="0" w:right="-537" w:hanging="2"/>
              <w:jc w:val="center"/>
              <w:rPr>
                <w:rFonts w:ascii="Times New Roman" w:eastAsia="Times New Roman" w:hAnsi="Times New Roman" w:cs="Times New Roman"/>
                <w:sz w:val="24"/>
                <w:szCs w:val="24"/>
              </w:rPr>
            </w:pPr>
          </w:p>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мај-јун</w:t>
            </w:r>
          </w:p>
        </w:tc>
        <w:tc>
          <w:tcPr>
            <w:tcW w:w="4357" w:type="dxa"/>
            <w:gridSpan w:val="2"/>
            <w:tcBorders>
              <w:left w:val="single" w:sz="4" w:space="0" w:color="000000"/>
            </w:tcBorders>
          </w:tcPr>
          <w:p w:rsidR="00371278" w:rsidRDefault="00635B01">
            <w:pPr>
              <w:ind w:left="0" w:right="3"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Чланови стручних актива</w:t>
            </w:r>
          </w:p>
        </w:tc>
      </w:tr>
      <w:tr w:rsidR="00371278" w:rsidTr="004A7399">
        <w:trPr>
          <w:gridAfter w:val="1"/>
          <w:wAfter w:w="131" w:type="dxa"/>
          <w:trHeight w:val="248"/>
        </w:trPr>
        <w:tc>
          <w:tcPr>
            <w:tcW w:w="787" w:type="dxa"/>
            <w:gridSpan w:val="2"/>
            <w:tcBorders>
              <w:right w:val="single" w:sz="18" w:space="0" w:color="000000"/>
            </w:tcBorders>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3646" w:type="dxa"/>
            <w:gridSpan w:val="4"/>
            <w:tcBorders>
              <w:left w:val="single" w:sz="18" w:space="0" w:color="000000"/>
              <w:right w:val="single" w:sz="4" w:space="0" w:color="000000"/>
            </w:tcBorders>
          </w:tcPr>
          <w:p w:rsidR="00371278" w:rsidRDefault="00635B01">
            <w:pPr>
              <w:ind w:left="0" w:right="57"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Утврђивање структуре Школског програма:</w:t>
            </w:r>
          </w:p>
          <w:p w:rsidR="00371278" w:rsidRDefault="00635B01">
            <w:pPr>
              <w:numPr>
                <w:ilvl w:val="0"/>
                <w:numId w:val="74"/>
              </w:numPr>
              <w:ind w:left="0" w:right="57"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Обавезни предмети</w:t>
            </w:r>
          </w:p>
          <w:p w:rsidR="00371278" w:rsidRDefault="00635B01">
            <w:pPr>
              <w:numPr>
                <w:ilvl w:val="0"/>
                <w:numId w:val="74"/>
              </w:numPr>
              <w:ind w:left="0" w:right="57"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Изборни предмети</w:t>
            </w:r>
          </w:p>
          <w:p w:rsidR="00371278" w:rsidRDefault="00635B01">
            <w:pPr>
              <w:numPr>
                <w:ilvl w:val="0"/>
                <w:numId w:val="74"/>
              </w:numPr>
              <w:ind w:left="0" w:right="57"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Програм рада у продуженом боравку</w:t>
            </w:r>
          </w:p>
          <w:p w:rsidR="00371278" w:rsidRDefault="00635B01">
            <w:pPr>
              <w:numPr>
                <w:ilvl w:val="0"/>
                <w:numId w:val="74"/>
              </w:numPr>
              <w:ind w:left="0" w:right="57"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Програм ваннаставних активности</w:t>
            </w:r>
          </w:p>
          <w:p w:rsidR="00371278" w:rsidRDefault="00635B01">
            <w:pPr>
              <w:numPr>
                <w:ilvl w:val="0"/>
                <w:numId w:val="74"/>
              </w:numPr>
              <w:ind w:left="0" w:right="57"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Структура наставника</w:t>
            </w:r>
          </w:p>
          <w:p w:rsidR="00371278" w:rsidRDefault="00635B01">
            <w:pPr>
              <w:numPr>
                <w:ilvl w:val="0"/>
                <w:numId w:val="74"/>
              </w:numPr>
              <w:ind w:left="0" w:right="57"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Бројно стање ученика</w:t>
            </w:r>
          </w:p>
          <w:p w:rsidR="00371278" w:rsidRDefault="00635B01">
            <w:pPr>
              <w:numPr>
                <w:ilvl w:val="0"/>
                <w:numId w:val="74"/>
              </w:numPr>
              <w:ind w:left="0" w:right="57"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Листа уџбеника</w:t>
            </w:r>
          </w:p>
        </w:tc>
        <w:tc>
          <w:tcPr>
            <w:tcW w:w="2912" w:type="dxa"/>
            <w:gridSpan w:val="6"/>
            <w:tcBorders>
              <w:left w:val="single" w:sz="4" w:space="0" w:color="000000"/>
              <w:right w:val="single" w:sz="4" w:space="0" w:color="000000"/>
            </w:tcBorders>
          </w:tcPr>
          <w:p w:rsidR="00371278" w:rsidRDefault="00371278">
            <w:pPr>
              <w:ind w:left="0" w:right="-537" w:hanging="2"/>
              <w:jc w:val="center"/>
              <w:rPr>
                <w:rFonts w:ascii="Times New Roman" w:eastAsia="Times New Roman" w:hAnsi="Times New Roman" w:cs="Times New Roman"/>
                <w:sz w:val="24"/>
                <w:szCs w:val="24"/>
              </w:rPr>
            </w:pPr>
          </w:p>
          <w:p w:rsidR="00371278" w:rsidRDefault="00371278">
            <w:pPr>
              <w:ind w:left="0" w:right="-537" w:hanging="2"/>
              <w:jc w:val="center"/>
              <w:rPr>
                <w:rFonts w:ascii="Times New Roman" w:eastAsia="Times New Roman" w:hAnsi="Times New Roman" w:cs="Times New Roman"/>
                <w:sz w:val="24"/>
                <w:szCs w:val="24"/>
              </w:rPr>
            </w:pPr>
          </w:p>
          <w:p w:rsidR="00371278" w:rsidRDefault="00371278">
            <w:pPr>
              <w:ind w:left="0" w:right="-537" w:hanging="2"/>
              <w:jc w:val="center"/>
              <w:rPr>
                <w:rFonts w:ascii="Times New Roman" w:eastAsia="Times New Roman" w:hAnsi="Times New Roman" w:cs="Times New Roman"/>
                <w:sz w:val="24"/>
                <w:szCs w:val="24"/>
              </w:rPr>
            </w:pPr>
          </w:p>
          <w:p w:rsidR="00371278" w:rsidRDefault="00371278">
            <w:pPr>
              <w:ind w:left="0" w:right="-537" w:hanging="2"/>
              <w:jc w:val="center"/>
              <w:rPr>
                <w:rFonts w:ascii="Times New Roman" w:eastAsia="Times New Roman" w:hAnsi="Times New Roman" w:cs="Times New Roman"/>
                <w:sz w:val="24"/>
                <w:szCs w:val="24"/>
              </w:rPr>
            </w:pPr>
          </w:p>
          <w:p w:rsidR="00371278" w:rsidRDefault="00371278">
            <w:pPr>
              <w:ind w:left="0" w:right="-537" w:hanging="2"/>
              <w:jc w:val="center"/>
              <w:rPr>
                <w:rFonts w:ascii="Times New Roman" w:eastAsia="Times New Roman" w:hAnsi="Times New Roman" w:cs="Times New Roman"/>
                <w:sz w:val="24"/>
                <w:szCs w:val="24"/>
              </w:rPr>
            </w:pPr>
          </w:p>
          <w:p w:rsidR="00371278" w:rsidRDefault="00371278">
            <w:pPr>
              <w:ind w:left="0" w:right="-537" w:hanging="2"/>
              <w:jc w:val="center"/>
              <w:rPr>
                <w:rFonts w:ascii="Times New Roman" w:eastAsia="Times New Roman" w:hAnsi="Times New Roman" w:cs="Times New Roman"/>
                <w:sz w:val="24"/>
                <w:szCs w:val="24"/>
              </w:rPr>
            </w:pPr>
          </w:p>
          <w:p w:rsidR="00371278" w:rsidRDefault="00371278">
            <w:pPr>
              <w:ind w:left="0" w:right="-537" w:hanging="2"/>
              <w:jc w:val="center"/>
              <w:rPr>
                <w:rFonts w:ascii="Times New Roman" w:eastAsia="Times New Roman" w:hAnsi="Times New Roman" w:cs="Times New Roman"/>
                <w:sz w:val="24"/>
                <w:szCs w:val="24"/>
              </w:rPr>
            </w:pPr>
          </w:p>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мај-јун</w:t>
            </w:r>
          </w:p>
        </w:tc>
        <w:tc>
          <w:tcPr>
            <w:tcW w:w="4357" w:type="dxa"/>
            <w:gridSpan w:val="2"/>
            <w:tcBorders>
              <w:left w:val="single" w:sz="4" w:space="0" w:color="000000"/>
            </w:tcBorders>
          </w:tcPr>
          <w:p w:rsidR="00371278" w:rsidRDefault="00371278">
            <w:pPr>
              <w:ind w:left="0" w:right="3" w:hanging="2"/>
              <w:jc w:val="center"/>
              <w:rPr>
                <w:rFonts w:ascii="Times New Roman" w:eastAsia="Times New Roman" w:hAnsi="Times New Roman" w:cs="Times New Roman"/>
                <w:sz w:val="24"/>
                <w:szCs w:val="24"/>
              </w:rPr>
            </w:pPr>
          </w:p>
          <w:p w:rsidR="00371278" w:rsidRDefault="00371278">
            <w:pPr>
              <w:ind w:left="0" w:right="3" w:hanging="2"/>
              <w:jc w:val="center"/>
              <w:rPr>
                <w:rFonts w:ascii="Times New Roman" w:eastAsia="Times New Roman" w:hAnsi="Times New Roman" w:cs="Times New Roman"/>
                <w:sz w:val="24"/>
                <w:szCs w:val="24"/>
              </w:rPr>
            </w:pPr>
          </w:p>
          <w:p w:rsidR="00371278" w:rsidRDefault="00371278">
            <w:pPr>
              <w:ind w:left="0" w:right="3" w:hanging="2"/>
              <w:jc w:val="center"/>
              <w:rPr>
                <w:rFonts w:ascii="Times New Roman" w:eastAsia="Times New Roman" w:hAnsi="Times New Roman" w:cs="Times New Roman"/>
                <w:sz w:val="24"/>
                <w:szCs w:val="24"/>
              </w:rPr>
            </w:pPr>
          </w:p>
          <w:p w:rsidR="00371278" w:rsidRDefault="00371278">
            <w:pPr>
              <w:ind w:left="0" w:right="3" w:hanging="2"/>
              <w:jc w:val="center"/>
              <w:rPr>
                <w:rFonts w:ascii="Times New Roman" w:eastAsia="Times New Roman" w:hAnsi="Times New Roman" w:cs="Times New Roman"/>
                <w:sz w:val="24"/>
                <w:szCs w:val="24"/>
              </w:rPr>
            </w:pPr>
          </w:p>
          <w:p w:rsidR="00371278" w:rsidRDefault="00371278">
            <w:pPr>
              <w:ind w:left="0" w:right="3" w:hanging="2"/>
              <w:jc w:val="center"/>
              <w:rPr>
                <w:rFonts w:ascii="Times New Roman" w:eastAsia="Times New Roman" w:hAnsi="Times New Roman" w:cs="Times New Roman"/>
                <w:sz w:val="24"/>
                <w:szCs w:val="24"/>
              </w:rPr>
            </w:pPr>
          </w:p>
          <w:p w:rsidR="00371278" w:rsidRDefault="00371278">
            <w:pPr>
              <w:ind w:left="0" w:right="3" w:hanging="2"/>
              <w:jc w:val="center"/>
              <w:rPr>
                <w:rFonts w:ascii="Times New Roman" w:eastAsia="Times New Roman" w:hAnsi="Times New Roman" w:cs="Times New Roman"/>
                <w:sz w:val="24"/>
                <w:szCs w:val="24"/>
              </w:rPr>
            </w:pPr>
          </w:p>
          <w:p w:rsidR="00371278" w:rsidRDefault="00371278">
            <w:pPr>
              <w:ind w:left="0" w:right="3" w:hanging="2"/>
              <w:jc w:val="center"/>
              <w:rPr>
                <w:rFonts w:ascii="Times New Roman" w:eastAsia="Times New Roman" w:hAnsi="Times New Roman" w:cs="Times New Roman"/>
                <w:sz w:val="24"/>
                <w:szCs w:val="24"/>
              </w:rPr>
            </w:pPr>
          </w:p>
          <w:p w:rsidR="00371278" w:rsidRDefault="00635B01">
            <w:pPr>
              <w:ind w:left="0" w:right="3"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Чланови стручних актива</w:t>
            </w:r>
          </w:p>
        </w:tc>
      </w:tr>
      <w:tr w:rsidR="00371278" w:rsidTr="004A7399">
        <w:trPr>
          <w:gridAfter w:val="1"/>
          <w:wAfter w:w="131" w:type="dxa"/>
          <w:trHeight w:val="248"/>
        </w:trPr>
        <w:tc>
          <w:tcPr>
            <w:tcW w:w="787" w:type="dxa"/>
            <w:gridSpan w:val="2"/>
            <w:tcBorders>
              <w:right w:val="single" w:sz="18" w:space="0" w:color="000000"/>
            </w:tcBorders>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3646" w:type="dxa"/>
            <w:gridSpan w:val="4"/>
            <w:tcBorders>
              <w:left w:val="single" w:sz="18" w:space="0" w:color="000000"/>
              <w:right w:val="single" w:sz="4" w:space="0" w:color="000000"/>
            </w:tcBorders>
          </w:tcPr>
          <w:p w:rsidR="00371278" w:rsidRDefault="00635B01">
            <w:pPr>
              <w:ind w:left="0" w:right="5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Анализирање наставних  програма, уџбеника , методских приручника , праксе наставника , коришћења наставних средстава и ефеката осталих облика васпитно – образовног рада и стручног усавршавања</w:t>
            </w:r>
          </w:p>
        </w:tc>
        <w:tc>
          <w:tcPr>
            <w:tcW w:w="2912" w:type="dxa"/>
            <w:gridSpan w:val="6"/>
            <w:tcBorders>
              <w:left w:val="single" w:sz="4" w:space="0" w:color="000000"/>
              <w:right w:val="single" w:sz="4" w:space="0" w:color="000000"/>
            </w:tcBorders>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током школске године</w:t>
            </w:r>
          </w:p>
        </w:tc>
        <w:tc>
          <w:tcPr>
            <w:tcW w:w="4357" w:type="dxa"/>
            <w:gridSpan w:val="2"/>
            <w:tcBorders>
              <w:left w:val="single" w:sz="4" w:space="0" w:color="000000"/>
            </w:tcBorders>
          </w:tcPr>
          <w:p w:rsidR="00371278" w:rsidRDefault="00635B01">
            <w:pPr>
              <w:ind w:left="0" w:right="3"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Чланови стручних актива</w:t>
            </w:r>
          </w:p>
        </w:tc>
      </w:tr>
      <w:tr w:rsidR="00371278" w:rsidTr="004A7399">
        <w:trPr>
          <w:gridAfter w:val="1"/>
          <w:wAfter w:w="131" w:type="dxa"/>
          <w:trHeight w:val="248"/>
        </w:trPr>
        <w:tc>
          <w:tcPr>
            <w:tcW w:w="787" w:type="dxa"/>
            <w:gridSpan w:val="2"/>
            <w:tcBorders>
              <w:right w:val="single" w:sz="18" w:space="0" w:color="000000"/>
            </w:tcBorders>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3646" w:type="dxa"/>
            <w:gridSpan w:val="4"/>
            <w:tcBorders>
              <w:left w:val="single" w:sz="18" w:space="0" w:color="000000"/>
              <w:right w:val="single" w:sz="4" w:space="0" w:color="000000"/>
            </w:tcBorders>
          </w:tcPr>
          <w:p w:rsidR="00371278" w:rsidRDefault="00635B01">
            <w:pPr>
              <w:ind w:left="0" w:right="5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Усвајање Школског програма</w:t>
            </w:r>
          </w:p>
        </w:tc>
        <w:tc>
          <w:tcPr>
            <w:tcW w:w="2912" w:type="dxa"/>
            <w:gridSpan w:val="6"/>
            <w:tcBorders>
              <w:left w:val="single" w:sz="4" w:space="0" w:color="000000"/>
              <w:right w:val="single" w:sz="4" w:space="0" w:color="000000"/>
            </w:tcBorders>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јун</w:t>
            </w:r>
          </w:p>
        </w:tc>
        <w:tc>
          <w:tcPr>
            <w:tcW w:w="4357" w:type="dxa"/>
            <w:gridSpan w:val="2"/>
            <w:tcBorders>
              <w:left w:val="single" w:sz="4" w:space="0" w:color="000000"/>
            </w:tcBorders>
          </w:tcPr>
          <w:p w:rsidR="00371278" w:rsidRDefault="00635B01">
            <w:pPr>
              <w:ind w:left="0" w:right="3"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Наставничко веће</w:t>
            </w:r>
          </w:p>
        </w:tc>
      </w:tr>
      <w:tr w:rsidR="00371278" w:rsidTr="004A7399">
        <w:trPr>
          <w:gridAfter w:val="1"/>
          <w:wAfter w:w="131" w:type="dxa"/>
          <w:trHeight w:val="248"/>
        </w:trPr>
        <w:tc>
          <w:tcPr>
            <w:tcW w:w="787" w:type="dxa"/>
            <w:gridSpan w:val="2"/>
            <w:tcBorders>
              <w:right w:val="single" w:sz="18" w:space="0" w:color="000000"/>
            </w:tcBorders>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3646" w:type="dxa"/>
            <w:gridSpan w:val="4"/>
            <w:tcBorders>
              <w:left w:val="single" w:sz="18" w:space="0" w:color="000000"/>
              <w:right w:val="single" w:sz="4" w:space="0" w:color="000000"/>
            </w:tcBorders>
          </w:tcPr>
          <w:p w:rsidR="00371278" w:rsidRDefault="00635B01">
            <w:pPr>
              <w:ind w:left="0" w:right="5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Сарадња са осталим стручним органима школе , Саветом родитеља и Школским одбором</w:t>
            </w:r>
          </w:p>
        </w:tc>
        <w:tc>
          <w:tcPr>
            <w:tcW w:w="2912" w:type="dxa"/>
            <w:gridSpan w:val="6"/>
            <w:tcBorders>
              <w:left w:val="single" w:sz="4" w:space="0" w:color="000000"/>
              <w:right w:val="single" w:sz="4" w:space="0" w:color="000000"/>
            </w:tcBorders>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током школске године</w:t>
            </w:r>
          </w:p>
        </w:tc>
        <w:tc>
          <w:tcPr>
            <w:tcW w:w="4357" w:type="dxa"/>
            <w:gridSpan w:val="2"/>
            <w:tcBorders>
              <w:left w:val="single" w:sz="4" w:space="0" w:color="000000"/>
            </w:tcBorders>
          </w:tcPr>
          <w:p w:rsidR="00371278" w:rsidRDefault="00635B01">
            <w:pPr>
              <w:ind w:left="0" w:right="3"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Чланови стручних актива</w:t>
            </w:r>
          </w:p>
        </w:tc>
      </w:tr>
      <w:tr w:rsidR="00371278" w:rsidTr="004A7399">
        <w:trPr>
          <w:gridAfter w:val="1"/>
          <w:wAfter w:w="131" w:type="dxa"/>
          <w:trHeight w:val="248"/>
        </w:trPr>
        <w:tc>
          <w:tcPr>
            <w:tcW w:w="787" w:type="dxa"/>
            <w:gridSpan w:val="2"/>
            <w:tcBorders>
              <w:right w:val="single" w:sz="18" w:space="0" w:color="000000"/>
            </w:tcBorders>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6.</w:t>
            </w:r>
          </w:p>
        </w:tc>
        <w:tc>
          <w:tcPr>
            <w:tcW w:w="3646" w:type="dxa"/>
            <w:gridSpan w:val="4"/>
            <w:tcBorders>
              <w:left w:val="single" w:sz="18" w:space="0" w:color="000000"/>
              <w:right w:val="single" w:sz="4" w:space="0" w:color="000000"/>
            </w:tcBorders>
          </w:tcPr>
          <w:p w:rsidR="00371278" w:rsidRDefault="00635B01">
            <w:pPr>
              <w:ind w:left="0" w:right="5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Активно учествовање у доношењу програма стручног усавршавања</w:t>
            </w:r>
          </w:p>
        </w:tc>
        <w:tc>
          <w:tcPr>
            <w:tcW w:w="2912" w:type="dxa"/>
            <w:gridSpan w:val="6"/>
            <w:tcBorders>
              <w:left w:val="single" w:sz="4" w:space="0" w:color="000000"/>
              <w:right w:val="single" w:sz="4" w:space="0" w:color="000000"/>
            </w:tcBorders>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током школске године</w:t>
            </w:r>
          </w:p>
          <w:p w:rsidR="00371278" w:rsidRDefault="00371278">
            <w:pPr>
              <w:ind w:left="0" w:right="-537" w:hanging="2"/>
              <w:jc w:val="center"/>
              <w:rPr>
                <w:rFonts w:ascii="Times New Roman" w:eastAsia="Times New Roman" w:hAnsi="Times New Roman" w:cs="Times New Roman"/>
                <w:sz w:val="24"/>
                <w:szCs w:val="24"/>
              </w:rPr>
            </w:pPr>
          </w:p>
          <w:p w:rsidR="00371278" w:rsidRDefault="00371278">
            <w:pPr>
              <w:ind w:left="0" w:right="-537" w:hanging="2"/>
              <w:jc w:val="center"/>
              <w:rPr>
                <w:rFonts w:ascii="Times New Roman" w:eastAsia="Times New Roman" w:hAnsi="Times New Roman" w:cs="Times New Roman"/>
                <w:sz w:val="24"/>
                <w:szCs w:val="24"/>
              </w:rPr>
            </w:pPr>
          </w:p>
        </w:tc>
        <w:tc>
          <w:tcPr>
            <w:tcW w:w="4357" w:type="dxa"/>
            <w:gridSpan w:val="2"/>
            <w:tcBorders>
              <w:left w:val="single" w:sz="4" w:space="0" w:color="000000"/>
            </w:tcBorders>
          </w:tcPr>
          <w:p w:rsidR="00371278" w:rsidRDefault="00635B01">
            <w:pPr>
              <w:ind w:left="0" w:right="3"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Чланови стручних актива</w:t>
            </w:r>
          </w:p>
        </w:tc>
      </w:tr>
      <w:tr w:rsidR="00371278" w:rsidTr="004A7399">
        <w:trPr>
          <w:gridAfter w:val="1"/>
          <w:wAfter w:w="131" w:type="dxa"/>
          <w:trHeight w:val="248"/>
        </w:trPr>
        <w:tc>
          <w:tcPr>
            <w:tcW w:w="11702" w:type="dxa"/>
            <w:gridSpan w:val="14"/>
            <w:tcBorders>
              <w:left w:val="nil"/>
              <w:right w:val="nil"/>
            </w:tcBorders>
            <w:shd w:val="clear" w:color="auto" w:fill="D9D9D9"/>
          </w:tcPr>
          <w:p w:rsidR="00371278" w:rsidRDefault="00371278">
            <w:pPr>
              <w:ind w:left="0" w:right="-537" w:hanging="2"/>
              <w:jc w:val="center"/>
              <w:rPr>
                <w:rFonts w:ascii="Times New Roman" w:eastAsia="Times New Roman" w:hAnsi="Times New Roman" w:cs="Times New Roman"/>
                <w:color w:val="FF0000"/>
                <w:sz w:val="24"/>
                <w:szCs w:val="24"/>
              </w:rPr>
            </w:pPr>
          </w:p>
          <w:p w:rsidR="00371278" w:rsidRDefault="00371278">
            <w:pPr>
              <w:ind w:left="0" w:right="-537" w:hanging="2"/>
              <w:jc w:val="center"/>
              <w:rPr>
                <w:rFonts w:ascii="Times New Roman" w:eastAsia="Times New Roman" w:hAnsi="Times New Roman" w:cs="Times New Roman"/>
                <w:color w:val="FF0000"/>
                <w:sz w:val="24"/>
                <w:szCs w:val="24"/>
              </w:rPr>
            </w:pPr>
          </w:p>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b/>
                <w:smallCaps/>
                <w:sz w:val="24"/>
                <w:szCs w:val="24"/>
              </w:rPr>
              <w:t>П</w:t>
            </w:r>
            <w:r>
              <w:rPr>
                <w:rFonts w:ascii="Times New Roman" w:eastAsia="Times New Roman" w:hAnsi="Times New Roman" w:cs="Times New Roman"/>
                <w:b/>
                <w:sz w:val="24"/>
                <w:szCs w:val="24"/>
              </w:rPr>
              <w:t>лан и програм рада стручног актива за развојно планирање</w:t>
            </w:r>
          </w:p>
          <w:p w:rsidR="00371278" w:rsidRDefault="00371278">
            <w:pPr>
              <w:ind w:left="0" w:right="-537" w:hanging="2"/>
              <w:jc w:val="center"/>
              <w:rPr>
                <w:rFonts w:ascii="Times New Roman" w:eastAsia="Times New Roman" w:hAnsi="Times New Roman" w:cs="Times New Roman"/>
                <w:color w:val="FF0000"/>
                <w:sz w:val="24"/>
                <w:szCs w:val="24"/>
              </w:rPr>
            </w:pPr>
          </w:p>
          <w:p w:rsidR="00371278" w:rsidRDefault="00371278">
            <w:pPr>
              <w:ind w:left="0" w:right="-537" w:hanging="2"/>
              <w:jc w:val="center"/>
              <w:rPr>
                <w:rFonts w:ascii="Times New Roman" w:eastAsia="Times New Roman" w:hAnsi="Times New Roman" w:cs="Times New Roman"/>
                <w:color w:val="FF0000"/>
                <w:sz w:val="24"/>
                <w:szCs w:val="24"/>
              </w:rPr>
            </w:pPr>
          </w:p>
        </w:tc>
      </w:tr>
      <w:tr w:rsidR="00371278" w:rsidTr="004A7399">
        <w:trPr>
          <w:gridAfter w:val="1"/>
          <w:wAfter w:w="131" w:type="dxa"/>
          <w:trHeight w:val="465"/>
        </w:trPr>
        <w:tc>
          <w:tcPr>
            <w:tcW w:w="787" w:type="dxa"/>
            <w:gridSpan w:val="2"/>
            <w:tcBorders>
              <w:right w:val="single" w:sz="18" w:space="0" w:color="000000"/>
            </w:tcBorders>
          </w:tcPr>
          <w:p w:rsidR="00371278" w:rsidRDefault="00371278">
            <w:pPr>
              <w:ind w:left="0" w:right="-537" w:hanging="2"/>
              <w:jc w:val="center"/>
              <w:rPr>
                <w:rFonts w:ascii="Times New Roman" w:eastAsia="Times New Roman" w:hAnsi="Times New Roman" w:cs="Times New Roman"/>
                <w:sz w:val="24"/>
                <w:szCs w:val="24"/>
              </w:rPr>
            </w:pPr>
          </w:p>
        </w:tc>
        <w:tc>
          <w:tcPr>
            <w:tcW w:w="4484" w:type="dxa"/>
            <w:gridSpan w:val="5"/>
            <w:tcBorders>
              <w:left w:val="single" w:sz="18" w:space="0" w:color="000000"/>
              <w:right w:val="single" w:sz="4" w:space="0" w:color="000000"/>
            </w:tcBorders>
          </w:tcPr>
          <w:p w:rsidR="00371278" w:rsidRDefault="00371278">
            <w:pPr>
              <w:ind w:left="0" w:right="-537" w:hanging="2"/>
              <w:jc w:val="center"/>
              <w:rPr>
                <w:rFonts w:ascii="Times New Roman" w:eastAsia="Times New Roman" w:hAnsi="Times New Roman" w:cs="Times New Roman"/>
                <w:sz w:val="24"/>
                <w:szCs w:val="24"/>
              </w:rPr>
            </w:pPr>
          </w:p>
        </w:tc>
        <w:tc>
          <w:tcPr>
            <w:tcW w:w="2074" w:type="dxa"/>
            <w:gridSpan w:val="5"/>
            <w:tcBorders>
              <w:left w:val="single" w:sz="4" w:space="0" w:color="000000"/>
              <w:right w:val="single" w:sz="4" w:space="0" w:color="000000"/>
            </w:tcBorders>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време</w:t>
            </w:r>
          </w:p>
        </w:tc>
        <w:tc>
          <w:tcPr>
            <w:tcW w:w="4357" w:type="dxa"/>
            <w:gridSpan w:val="2"/>
            <w:tcBorders>
              <w:left w:val="single" w:sz="4" w:space="0" w:color="000000"/>
            </w:tcBorders>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Извршиоци</w:t>
            </w:r>
          </w:p>
        </w:tc>
      </w:tr>
      <w:tr w:rsidR="00371278" w:rsidTr="004A7399">
        <w:trPr>
          <w:gridAfter w:val="1"/>
          <w:wAfter w:w="131" w:type="dxa"/>
          <w:trHeight w:val="1043"/>
        </w:trPr>
        <w:tc>
          <w:tcPr>
            <w:tcW w:w="787" w:type="dxa"/>
            <w:gridSpan w:val="2"/>
            <w:tcBorders>
              <w:right w:val="single" w:sz="18" w:space="0" w:color="000000"/>
            </w:tcBorders>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4484" w:type="dxa"/>
            <w:gridSpan w:val="5"/>
            <w:tcBorders>
              <w:left w:val="single" w:sz="18" w:space="0" w:color="000000"/>
              <w:right w:val="single" w:sz="4" w:space="0" w:color="000000"/>
            </w:tcBorders>
          </w:tcPr>
          <w:p w:rsidR="00371278" w:rsidRDefault="00635B01">
            <w:pPr>
              <w:ind w:left="0" w:right="5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Праћење остваривања планираних циљева, исхода и активности из Школског развојног плана</w:t>
            </w:r>
          </w:p>
        </w:tc>
        <w:tc>
          <w:tcPr>
            <w:tcW w:w="2074" w:type="dxa"/>
            <w:gridSpan w:val="5"/>
            <w:tcBorders>
              <w:left w:val="single" w:sz="4" w:space="0" w:color="000000"/>
              <w:right w:val="single" w:sz="4" w:space="0" w:color="000000"/>
            </w:tcBorders>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током школске</w:t>
            </w:r>
          </w:p>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године</w:t>
            </w:r>
          </w:p>
          <w:p w:rsidR="00371278" w:rsidRDefault="00371278">
            <w:pPr>
              <w:ind w:left="0" w:right="-537" w:hanging="2"/>
              <w:jc w:val="center"/>
              <w:rPr>
                <w:rFonts w:ascii="Times New Roman" w:eastAsia="Times New Roman" w:hAnsi="Times New Roman" w:cs="Times New Roman"/>
                <w:sz w:val="24"/>
                <w:szCs w:val="24"/>
              </w:rPr>
            </w:pPr>
          </w:p>
        </w:tc>
        <w:tc>
          <w:tcPr>
            <w:tcW w:w="4357" w:type="dxa"/>
            <w:gridSpan w:val="2"/>
            <w:tcBorders>
              <w:left w:val="single" w:sz="4" w:space="0" w:color="000000"/>
            </w:tcBorders>
          </w:tcPr>
          <w:p w:rsidR="00371278" w:rsidRDefault="00635B01">
            <w:pPr>
              <w:ind w:left="0" w:right="93"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Чланови стручних актива</w:t>
            </w:r>
          </w:p>
        </w:tc>
      </w:tr>
      <w:tr w:rsidR="00371278" w:rsidTr="004A7399">
        <w:trPr>
          <w:gridAfter w:val="1"/>
          <w:wAfter w:w="131" w:type="dxa"/>
          <w:trHeight w:val="960"/>
        </w:trPr>
        <w:tc>
          <w:tcPr>
            <w:tcW w:w="787" w:type="dxa"/>
            <w:gridSpan w:val="2"/>
            <w:tcBorders>
              <w:right w:val="single" w:sz="18" w:space="0" w:color="000000"/>
            </w:tcBorders>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4484" w:type="dxa"/>
            <w:gridSpan w:val="5"/>
            <w:tcBorders>
              <w:left w:val="single" w:sz="18" w:space="0" w:color="000000"/>
              <w:right w:val="single" w:sz="4" w:space="0" w:color="000000"/>
            </w:tcBorders>
          </w:tcPr>
          <w:p w:rsidR="00371278" w:rsidRDefault="00635B01">
            <w:pPr>
              <w:ind w:left="0" w:right="5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Вредновње  и израда извештаја</w:t>
            </w:r>
          </w:p>
        </w:tc>
        <w:tc>
          <w:tcPr>
            <w:tcW w:w="2074" w:type="dxa"/>
            <w:gridSpan w:val="5"/>
            <w:tcBorders>
              <w:left w:val="single" w:sz="4" w:space="0" w:color="000000"/>
              <w:right w:val="single" w:sz="4" w:space="0" w:color="000000"/>
            </w:tcBorders>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крај школске </w:t>
            </w:r>
          </w:p>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године</w:t>
            </w:r>
          </w:p>
        </w:tc>
        <w:tc>
          <w:tcPr>
            <w:tcW w:w="4357" w:type="dxa"/>
            <w:gridSpan w:val="2"/>
            <w:tcBorders>
              <w:left w:val="single" w:sz="4" w:space="0" w:color="000000"/>
            </w:tcBorders>
          </w:tcPr>
          <w:p w:rsidR="00371278" w:rsidRDefault="00635B01">
            <w:pPr>
              <w:ind w:left="0" w:right="93"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Чланови стручних актива</w:t>
            </w:r>
          </w:p>
        </w:tc>
      </w:tr>
      <w:tr w:rsidR="00371278" w:rsidTr="004A7399">
        <w:trPr>
          <w:gridAfter w:val="1"/>
          <w:wAfter w:w="131" w:type="dxa"/>
          <w:trHeight w:val="1427"/>
        </w:trPr>
        <w:tc>
          <w:tcPr>
            <w:tcW w:w="787" w:type="dxa"/>
            <w:gridSpan w:val="2"/>
            <w:tcBorders>
              <w:right w:val="single" w:sz="18" w:space="0" w:color="000000"/>
            </w:tcBorders>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4484" w:type="dxa"/>
            <w:gridSpan w:val="5"/>
            <w:tcBorders>
              <w:left w:val="single" w:sz="18" w:space="0" w:color="000000"/>
              <w:right w:val="single" w:sz="4" w:space="0" w:color="000000"/>
            </w:tcBorders>
          </w:tcPr>
          <w:p w:rsidR="00371278" w:rsidRDefault="00635B01">
            <w:pPr>
              <w:tabs>
                <w:tab w:val="left" w:pos="4290"/>
              </w:tabs>
              <w:ind w:left="0" w:right="5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Сарадња са члановима Савета родитеља, Школским одбором (упознавање са акцијама) и локалном самоуправом;</w:t>
            </w:r>
          </w:p>
          <w:p w:rsidR="00371278" w:rsidRDefault="00371278">
            <w:pPr>
              <w:ind w:left="0" w:right="57" w:hanging="2"/>
              <w:jc w:val="center"/>
              <w:rPr>
                <w:rFonts w:ascii="Times New Roman" w:eastAsia="Times New Roman" w:hAnsi="Times New Roman" w:cs="Times New Roman"/>
                <w:sz w:val="24"/>
                <w:szCs w:val="24"/>
              </w:rPr>
            </w:pPr>
          </w:p>
        </w:tc>
        <w:tc>
          <w:tcPr>
            <w:tcW w:w="2074" w:type="dxa"/>
            <w:gridSpan w:val="5"/>
            <w:tcBorders>
              <w:left w:val="single" w:sz="4" w:space="0" w:color="000000"/>
              <w:right w:val="single" w:sz="4" w:space="0" w:color="000000"/>
            </w:tcBorders>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током </w:t>
            </w:r>
          </w:p>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школске године</w:t>
            </w:r>
          </w:p>
          <w:p w:rsidR="00371278" w:rsidRDefault="00371278">
            <w:pPr>
              <w:ind w:left="0" w:right="-537" w:hanging="2"/>
              <w:jc w:val="center"/>
              <w:rPr>
                <w:rFonts w:ascii="Times New Roman" w:eastAsia="Times New Roman" w:hAnsi="Times New Roman" w:cs="Times New Roman"/>
                <w:sz w:val="24"/>
                <w:szCs w:val="24"/>
              </w:rPr>
            </w:pPr>
          </w:p>
        </w:tc>
        <w:tc>
          <w:tcPr>
            <w:tcW w:w="4357" w:type="dxa"/>
            <w:gridSpan w:val="2"/>
            <w:tcBorders>
              <w:left w:val="single" w:sz="4" w:space="0" w:color="000000"/>
            </w:tcBorders>
          </w:tcPr>
          <w:p w:rsidR="00371278" w:rsidRDefault="00635B01">
            <w:pPr>
              <w:ind w:left="0" w:right="93"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Чланови стручних актива</w:t>
            </w:r>
          </w:p>
        </w:tc>
      </w:tr>
      <w:tr w:rsidR="00371278" w:rsidTr="004A7399">
        <w:trPr>
          <w:gridAfter w:val="1"/>
          <w:wAfter w:w="131" w:type="dxa"/>
          <w:trHeight w:val="960"/>
        </w:trPr>
        <w:tc>
          <w:tcPr>
            <w:tcW w:w="787" w:type="dxa"/>
            <w:gridSpan w:val="2"/>
            <w:tcBorders>
              <w:right w:val="single" w:sz="18" w:space="0" w:color="000000"/>
            </w:tcBorders>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4484" w:type="dxa"/>
            <w:gridSpan w:val="5"/>
            <w:tcBorders>
              <w:left w:val="single" w:sz="18" w:space="0" w:color="000000"/>
              <w:right w:val="single" w:sz="4" w:space="0" w:color="000000"/>
            </w:tcBorders>
          </w:tcPr>
          <w:p w:rsidR="00371278" w:rsidRDefault="00635B01">
            <w:pPr>
              <w:ind w:left="0" w:right="5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Аплицирање пројеката код разних организација</w:t>
            </w:r>
          </w:p>
        </w:tc>
        <w:tc>
          <w:tcPr>
            <w:tcW w:w="2074" w:type="dxa"/>
            <w:gridSpan w:val="5"/>
            <w:tcBorders>
              <w:left w:val="single" w:sz="4" w:space="0" w:color="000000"/>
              <w:right w:val="single" w:sz="4" w:space="0" w:color="000000"/>
            </w:tcBorders>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током школске </w:t>
            </w:r>
          </w:p>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године</w:t>
            </w:r>
          </w:p>
          <w:p w:rsidR="00371278" w:rsidRDefault="00371278">
            <w:pPr>
              <w:ind w:left="0" w:right="-537" w:hanging="2"/>
              <w:jc w:val="center"/>
              <w:rPr>
                <w:rFonts w:ascii="Times New Roman" w:eastAsia="Times New Roman" w:hAnsi="Times New Roman" w:cs="Times New Roman"/>
                <w:sz w:val="24"/>
                <w:szCs w:val="24"/>
              </w:rPr>
            </w:pPr>
          </w:p>
        </w:tc>
        <w:tc>
          <w:tcPr>
            <w:tcW w:w="4357" w:type="dxa"/>
            <w:gridSpan w:val="2"/>
            <w:tcBorders>
              <w:left w:val="single" w:sz="4" w:space="0" w:color="000000"/>
            </w:tcBorders>
          </w:tcPr>
          <w:p w:rsidR="00371278" w:rsidRDefault="00635B01">
            <w:pPr>
              <w:ind w:left="0" w:right="93"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Чланови стручних актива</w:t>
            </w:r>
          </w:p>
        </w:tc>
      </w:tr>
      <w:tr w:rsidR="00371278" w:rsidTr="004A7399">
        <w:trPr>
          <w:gridAfter w:val="1"/>
          <w:wAfter w:w="131" w:type="dxa"/>
          <w:trHeight w:val="866"/>
        </w:trPr>
        <w:tc>
          <w:tcPr>
            <w:tcW w:w="787" w:type="dxa"/>
            <w:gridSpan w:val="2"/>
            <w:tcBorders>
              <w:right w:val="single" w:sz="18" w:space="0" w:color="000000"/>
            </w:tcBorders>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4484" w:type="dxa"/>
            <w:gridSpan w:val="5"/>
            <w:tcBorders>
              <w:left w:val="single" w:sz="18" w:space="0" w:color="000000"/>
              <w:right w:val="single" w:sz="4" w:space="0" w:color="000000"/>
            </w:tcBorders>
          </w:tcPr>
          <w:p w:rsidR="00371278" w:rsidRDefault="00635B01">
            <w:pPr>
              <w:ind w:left="0" w:right="5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Презентација остварених активности;</w:t>
            </w:r>
          </w:p>
          <w:p w:rsidR="00371278" w:rsidRDefault="00371278">
            <w:pPr>
              <w:ind w:left="0" w:right="57" w:hanging="2"/>
              <w:jc w:val="center"/>
              <w:rPr>
                <w:rFonts w:ascii="Times New Roman" w:eastAsia="Times New Roman" w:hAnsi="Times New Roman" w:cs="Times New Roman"/>
                <w:sz w:val="24"/>
                <w:szCs w:val="24"/>
              </w:rPr>
            </w:pPr>
          </w:p>
        </w:tc>
        <w:tc>
          <w:tcPr>
            <w:tcW w:w="2074" w:type="dxa"/>
            <w:gridSpan w:val="5"/>
            <w:tcBorders>
              <w:left w:val="single" w:sz="4" w:space="0" w:color="000000"/>
              <w:right w:val="single" w:sz="4" w:space="0" w:color="000000"/>
            </w:tcBorders>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током школске</w:t>
            </w:r>
          </w:p>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године</w:t>
            </w:r>
          </w:p>
          <w:p w:rsidR="00371278" w:rsidRDefault="00371278">
            <w:pPr>
              <w:ind w:left="0" w:right="-537" w:hanging="2"/>
              <w:jc w:val="center"/>
              <w:rPr>
                <w:rFonts w:ascii="Times New Roman" w:eastAsia="Times New Roman" w:hAnsi="Times New Roman" w:cs="Times New Roman"/>
                <w:sz w:val="24"/>
                <w:szCs w:val="24"/>
              </w:rPr>
            </w:pPr>
          </w:p>
        </w:tc>
        <w:tc>
          <w:tcPr>
            <w:tcW w:w="4357" w:type="dxa"/>
            <w:gridSpan w:val="2"/>
            <w:tcBorders>
              <w:left w:val="single" w:sz="4" w:space="0" w:color="000000"/>
            </w:tcBorders>
          </w:tcPr>
          <w:p w:rsidR="00371278" w:rsidRDefault="00635B01">
            <w:pPr>
              <w:ind w:left="0" w:right="93"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Чланови стручних актива</w:t>
            </w:r>
          </w:p>
        </w:tc>
      </w:tr>
      <w:tr w:rsidR="00371278" w:rsidTr="004A7399">
        <w:trPr>
          <w:gridAfter w:val="1"/>
          <w:wAfter w:w="131" w:type="dxa"/>
          <w:trHeight w:val="465"/>
        </w:trPr>
        <w:tc>
          <w:tcPr>
            <w:tcW w:w="11702" w:type="dxa"/>
            <w:gridSpan w:val="14"/>
            <w:tcBorders>
              <w:top w:val="single" w:sz="4" w:space="0" w:color="000000"/>
              <w:left w:val="single" w:sz="4" w:space="0" w:color="000000"/>
              <w:bottom w:val="single" w:sz="4" w:space="0" w:color="000000"/>
              <w:right w:val="single" w:sz="4" w:space="0" w:color="000000"/>
            </w:tcBorders>
            <w:shd w:val="clear" w:color="auto" w:fill="F2F2F2"/>
          </w:tcPr>
          <w:p w:rsidR="00371278" w:rsidRDefault="00635B01">
            <w:pPr>
              <w:ind w:left="0" w:right="93" w:hanging="2"/>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Реализација развојних циљева</w:t>
            </w:r>
          </w:p>
        </w:tc>
      </w:tr>
      <w:tr w:rsidR="00371278" w:rsidTr="004A7399">
        <w:trPr>
          <w:gridAfter w:val="1"/>
          <w:wAfter w:w="131" w:type="dxa"/>
          <w:trHeight w:val="1478"/>
        </w:trPr>
        <w:tc>
          <w:tcPr>
            <w:tcW w:w="5305" w:type="dxa"/>
            <w:gridSpan w:val="8"/>
            <w:tcBorders>
              <w:top w:val="single" w:sz="4" w:space="0" w:color="000000"/>
              <w:left w:val="single" w:sz="18"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b/>
                <w:sz w:val="24"/>
                <w:szCs w:val="24"/>
              </w:rPr>
              <w:t>Реализација првог развојног циља</w:t>
            </w:r>
            <w:r>
              <w:rPr>
                <w:rFonts w:ascii="Times New Roman" w:eastAsia="Times New Roman" w:hAnsi="Times New Roman" w:cs="Times New Roman"/>
                <w:sz w:val="24"/>
                <w:szCs w:val="24"/>
              </w:rPr>
              <w:t xml:space="preserve"> –</w:t>
            </w:r>
            <w:r>
              <w:rPr>
                <w:rFonts w:ascii="Times New Roman" w:eastAsia="Times New Roman" w:hAnsi="Times New Roman" w:cs="Times New Roman"/>
                <w:b/>
                <w:i/>
                <w:sz w:val="24"/>
                <w:szCs w:val="24"/>
              </w:rPr>
              <w:t>1.Развојни циљ</w:t>
            </w:r>
          </w:p>
          <w:p w:rsidR="00371278" w:rsidRDefault="00635B01">
            <w:pPr>
              <w:ind w:left="0" w:right="-537"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Програми</w:t>
            </w:r>
          </w:p>
          <w:p w:rsidR="00371278" w:rsidRDefault="00635B01">
            <w:pPr>
              <w:ind w:left="0" w:right="-537"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подршке ученицима са Аспергеровим синдром(АС) или</w:t>
            </w:r>
          </w:p>
          <w:p w:rsidR="00371278" w:rsidRDefault="00635B01">
            <w:pPr>
              <w:ind w:left="0" w:right="-537" w:hanging="2"/>
              <w:rPr>
                <w:rFonts w:ascii="Helvetica Neue" w:eastAsia="Helvetica Neue" w:hAnsi="Helvetica Neue" w:cs="Helvetica Neue"/>
                <w:b/>
              </w:rPr>
            </w:pPr>
            <w:r>
              <w:rPr>
                <w:rFonts w:ascii="Times New Roman" w:eastAsia="Times New Roman" w:hAnsi="Times New Roman" w:cs="Times New Roman"/>
                <w:sz w:val="24"/>
                <w:szCs w:val="24"/>
              </w:rPr>
              <w:t>високофункционалним аутизмом (ВФА</w:t>
            </w:r>
            <w:r>
              <w:rPr>
                <w:rFonts w:ascii="Helvetica Neue" w:eastAsia="Helvetica Neue" w:hAnsi="Helvetica Neue" w:cs="Helvetica Neue"/>
                <w:b/>
              </w:rPr>
              <w:t>)</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b/>
                <w:sz w:val="24"/>
                <w:szCs w:val="24"/>
              </w:rPr>
              <w:t>1. задатак</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Програм тренинга социјалних вештина за ученике са АС и/или ВФА</w:t>
            </w:r>
          </w:p>
        </w:tc>
        <w:tc>
          <w:tcPr>
            <w:tcW w:w="1985" w:type="dxa"/>
            <w:gridSpan w:val="3"/>
            <w:tcBorders>
              <w:top w:val="single" w:sz="4" w:space="0" w:color="000000"/>
              <w:left w:val="single" w:sz="4" w:space="0" w:color="000000"/>
              <w:bottom w:val="single" w:sz="4" w:space="0" w:color="000000"/>
              <w:right w:val="single" w:sz="4" w:space="0" w:color="000000"/>
            </w:tcBorders>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током</w:t>
            </w:r>
          </w:p>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школске године</w:t>
            </w:r>
          </w:p>
          <w:p w:rsidR="00371278" w:rsidRDefault="00371278">
            <w:pPr>
              <w:ind w:left="0" w:right="-537" w:hanging="2"/>
              <w:jc w:val="center"/>
              <w:rPr>
                <w:rFonts w:ascii="Times New Roman" w:eastAsia="Times New Roman" w:hAnsi="Times New Roman" w:cs="Times New Roman"/>
                <w:sz w:val="24"/>
                <w:szCs w:val="24"/>
              </w:rPr>
            </w:pPr>
          </w:p>
        </w:tc>
        <w:tc>
          <w:tcPr>
            <w:tcW w:w="4412" w:type="dxa"/>
            <w:gridSpan w:val="3"/>
            <w:tcBorders>
              <w:top w:val="single" w:sz="4" w:space="0" w:color="000000"/>
              <w:left w:val="single" w:sz="4" w:space="0" w:color="000000"/>
              <w:bottom w:val="single" w:sz="4" w:space="0" w:color="000000"/>
              <w:right w:val="single" w:sz="4" w:space="0" w:color="000000"/>
            </w:tcBorders>
          </w:tcPr>
          <w:p w:rsidR="00371278" w:rsidRDefault="00371278">
            <w:pPr>
              <w:ind w:left="0" w:right="93" w:hanging="2"/>
              <w:rPr>
                <w:rFonts w:ascii="Times New Roman" w:eastAsia="Times New Roman" w:hAnsi="Times New Roman" w:cs="Times New Roman"/>
                <w:color w:val="FF0000"/>
                <w:sz w:val="24"/>
                <w:szCs w:val="24"/>
              </w:rPr>
            </w:pPr>
          </w:p>
          <w:p w:rsidR="00EB1E12" w:rsidRDefault="00635B01">
            <w:pPr>
              <w:ind w:left="0" w:right="-142" w:hanging="2"/>
              <w:jc w:val="center"/>
              <w:rPr>
                <w:rFonts w:ascii="Times New Roman" w:eastAsia="Times New Roman" w:hAnsi="Times New Roman" w:cs="Times New Roman"/>
                <w:sz w:val="24"/>
                <w:szCs w:val="24"/>
                <w:lang w:val="sr-Cyrl-RS"/>
              </w:rPr>
            </w:pPr>
            <w:r w:rsidRPr="00EB1E12">
              <w:rPr>
                <w:rFonts w:ascii="Times New Roman" w:eastAsia="Times New Roman" w:hAnsi="Times New Roman" w:cs="Times New Roman"/>
                <w:b/>
                <w:sz w:val="24"/>
                <w:szCs w:val="24"/>
              </w:rPr>
              <w:t>Марина Антонијевић</w:t>
            </w:r>
            <w:r w:rsidRPr="00EB1E12">
              <w:rPr>
                <w:rFonts w:ascii="Times New Roman" w:eastAsia="Times New Roman" w:hAnsi="Times New Roman" w:cs="Times New Roman"/>
                <w:sz w:val="24"/>
                <w:szCs w:val="24"/>
              </w:rPr>
              <w:t xml:space="preserve">, Александра Векић, </w:t>
            </w:r>
            <w:r w:rsidR="00BD412E" w:rsidRPr="00EB1E12">
              <w:rPr>
                <w:rFonts w:ascii="Times New Roman" w:eastAsia="Times New Roman" w:hAnsi="Times New Roman" w:cs="Times New Roman"/>
                <w:sz w:val="24"/>
                <w:szCs w:val="24"/>
                <w:lang w:val="sr-Cyrl-RS"/>
              </w:rPr>
              <w:t>Драгана Ранков</w:t>
            </w:r>
            <w:r w:rsidR="00EB1E12" w:rsidRPr="00EB1E12">
              <w:rPr>
                <w:rFonts w:ascii="Times New Roman" w:eastAsia="Times New Roman" w:hAnsi="Times New Roman" w:cs="Times New Roman"/>
                <w:sz w:val="24"/>
                <w:szCs w:val="24"/>
                <w:lang w:val="sr-Cyrl-RS"/>
              </w:rPr>
              <w:t>, А.Милутиновић</w:t>
            </w:r>
          </w:p>
          <w:p w:rsidR="00371278" w:rsidRDefault="00EB1E12">
            <w:pPr>
              <w:ind w:left="0" w:right="-142" w:hanging="2"/>
              <w:jc w:val="center"/>
              <w:rPr>
                <w:rFonts w:ascii="Times New Roman" w:eastAsia="Times New Roman" w:hAnsi="Times New Roman" w:cs="Times New Roman"/>
                <w:color w:val="FF0000"/>
                <w:sz w:val="24"/>
                <w:szCs w:val="24"/>
              </w:rPr>
            </w:pPr>
            <w:r w:rsidRPr="00EB1E12">
              <w:rPr>
                <w:rFonts w:ascii="Times New Roman" w:eastAsia="Times New Roman" w:hAnsi="Times New Roman" w:cs="Times New Roman"/>
                <w:sz w:val="24"/>
                <w:szCs w:val="24"/>
              </w:rPr>
              <w:t>Ксенија Секулић</w:t>
            </w:r>
          </w:p>
        </w:tc>
      </w:tr>
      <w:tr w:rsidR="00371278" w:rsidTr="004A7399">
        <w:trPr>
          <w:gridAfter w:val="1"/>
          <w:wAfter w:w="131" w:type="dxa"/>
          <w:trHeight w:val="58"/>
        </w:trPr>
        <w:tc>
          <w:tcPr>
            <w:tcW w:w="5305" w:type="dxa"/>
            <w:gridSpan w:val="8"/>
            <w:tcBorders>
              <w:top w:val="single" w:sz="4" w:space="0" w:color="000000"/>
              <w:left w:val="single" w:sz="18"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b/>
                <w:sz w:val="24"/>
                <w:szCs w:val="24"/>
              </w:rPr>
              <w:t>Реализација другог развојног циља</w:t>
            </w:r>
            <w:r>
              <w:rPr>
                <w:rFonts w:ascii="Times New Roman" w:eastAsia="Times New Roman" w:hAnsi="Times New Roman" w:cs="Times New Roman"/>
                <w:sz w:val="24"/>
                <w:szCs w:val="24"/>
              </w:rPr>
              <w:t xml:space="preserve"> </w:t>
            </w:r>
            <w:r>
              <w:rPr>
                <w:rFonts w:ascii="Times New Roman" w:eastAsia="Times New Roman" w:hAnsi="Times New Roman" w:cs="Times New Roman"/>
                <w:b/>
                <w:i/>
                <w:color w:val="000000"/>
                <w:sz w:val="24"/>
                <w:szCs w:val="24"/>
              </w:rPr>
              <w:t>2.Развојни циљ</w:t>
            </w:r>
          </w:p>
          <w:p w:rsidR="00371278" w:rsidRDefault="00371278" w:rsidP="00EB1E12">
            <w:pPr>
              <w:ind w:leftChars="0" w:left="0" w:firstLineChars="0" w:firstLine="0"/>
              <w:jc w:val="both"/>
              <w:rPr>
                <w:rFonts w:ascii="Times New Roman" w:eastAsia="Times New Roman" w:hAnsi="Times New Roman" w:cs="Times New Roman"/>
                <w:sz w:val="24"/>
                <w:szCs w:val="24"/>
              </w:rPr>
            </w:pP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1. задатак</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Програм развоја вештине почетног читања </w:t>
            </w:r>
            <w:r w:rsidR="00EB1E12">
              <w:rPr>
                <w:rFonts w:ascii="Times New Roman" w:eastAsia="Times New Roman" w:hAnsi="Times New Roman" w:cs="Times New Roman"/>
                <w:sz w:val="24"/>
                <w:szCs w:val="24"/>
              </w:rPr>
              <w:t>и писања за децу од пет</w:t>
            </w:r>
            <w:r>
              <w:rPr>
                <w:rFonts w:ascii="Times New Roman" w:eastAsia="Times New Roman" w:hAnsi="Times New Roman" w:cs="Times New Roman"/>
                <w:sz w:val="24"/>
                <w:szCs w:val="24"/>
              </w:rPr>
              <w:t xml:space="preserve"> година</w:t>
            </w:r>
          </w:p>
        </w:tc>
        <w:tc>
          <w:tcPr>
            <w:tcW w:w="1985" w:type="dxa"/>
            <w:gridSpan w:val="3"/>
            <w:tcBorders>
              <w:top w:val="single" w:sz="4" w:space="0" w:color="000000"/>
              <w:left w:val="single" w:sz="4" w:space="0" w:color="000000"/>
              <w:bottom w:val="single" w:sz="4" w:space="0" w:color="000000"/>
              <w:right w:val="single" w:sz="4" w:space="0" w:color="000000"/>
            </w:tcBorders>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током </w:t>
            </w:r>
          </w:p>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школске године</w:t>
            </w:r>
          </w:p>
          <w:p w:rsidR="00371278" w:rsidRDefault="00371278">
            <w:pPr>
              <w:ind w:left="0" w:right="-537" w:hanging="2"/>
              <w:jc w:val="center"/>
              <w:rPr>
                <w:rFonts w:ascii="Times New Roman" w:eastAsia="Times New Roman" w:hAnsi="Times New Roman" w:cs="Times New Roman"/>
                <w:sz w:val="24"/>
                <w:szCs w:val="24"/>
              </w:rPr>
            </w:pPr>
          </w:p>
          <w:p w:rsidR="00371278" w:rsidRDefault="00371278">
            <w:pPr>
              <w:ind w:left="0" w:right="-537" w:hanging="2"/>
              <w:jc w:val="center"/>
              <w:rPr>
                <w:rFonts w:ascii="Times New Roman" w:eastAsia="Times New Roman" w:hAnsi="Times New Roman" w:cs="Times New Roman"/>
                <w:sz w:val="24"/>
                <w:szCs w:val="24"/>
              </w:rPr>
            </w:pPr>
          </w:p>
          <w:p w:rsidR="00371278" w:rsidRDefault="00371278">
            <w:pPr>
              <w:ind w:left="0" w:right="-537" w:hanging="2"/>
              <w:jc w:val="center"/>
              <w:rPr>
                <w:rFonts w:ascii="Times New Roman" w:eastAsia="Times New Roman" w:hAnsi="Times New Roman" w:cs="Times New Roman"/>
                <w:sz w:val="24"/>
                <w:szCs w:val="24"/>
              </w:rPr>
            </w:pPr>
          </w:p>
          <w:p w:rsidR="00371278" w:rsidRDefault="00371278">
            <w:pPr>
              <w:ind w:left="0" w:right="-537" w:hanging="2"/>
              <w:jc w:val="center"/>
              <w:rPr>
                <w:rFonts w:ascii="Times New Roman" w:eastAsia="Times New Roman" w:hAnsi="Times New Roman" w:cs="Times New Roman"/>
                <w:sz w:val="24"/>
                <w:szCs w:val="24"/>
              </w:rPr>
            </w:pPr>
          </w:p>
          <w:p w:rsidR="00371278" w:rsidRDefault="00371278">
            <w:pPr>
              <w:ind w:left="0" w:right="-537" w:hanging="2"/>
              <w:jc w:val="center"/>
              <w:rPr>
                <w:rFonts w:ascii="Times New Roman" w:eastAsia="Times New Roman" w:hAnsi="Times New Roman" w:cs="Times New Roman"/>
                <w:sz w:val="24"/>
                <w:szCs w:val="24"/>
              </w:rPr>
            </w:pPr>
          </w:p>
          <w:p w:rsidR="00371278" w:rsidRDefault="00371278">
            <w:pPr>
              <w:ind w:left="0" w:right="-537" w:hanging="2"/>
              <w:rPr>
                <w:rFonts w:ascii="Times New Roman" w:eastAsia="Times New Roman" w:hAnsi="Times New Roman" w:cs="Times New Roman"/>
                <w:sz w:val="24"/>
                <w:szCs w:val="24"/>
              </w:rPr>
            </w:pPr>
          </w:p>
        </w:tc>
        <w:tc>
          <w:tcPr>
            <w:tcW w:w="4412" w:type="dxa"/>
            <w:gridSpan w:val="3"/>
            <w:tcBorders>
              <w:top w:val="single" w:sz="4" w:space="0" w:color="000000"/>
              <w:left w:val="single" w:sz="4" w:space="0" w:color="000000"/>
              <w:bottom w:val="single" w:sz="4" w:space="0" w:color="000000"/>
              <w:right w:val="single" w:sz="4" w:space="0" w:color="000000"/>
            </w:tcBorders>
          </w:tcPr>
          <w:p w:rsidR="00371278" w:rsidRDefault="00635B01">
            <w:pPr>
              <w:ind w:left="0" w:hanging="2"/>
              <w:jc w:val="center"/>
              <w:rPr>
                <w:rFonts w:ascii="Times New Roman" w:eastAsia="Times New Roman" w:hAnsi="Times New Roman" w:cs="Times New Roman"/>
                <w:color w:val="FF0000"/>
                <w:sz w:val="24"/>
                <w:szCs w:val="24"/>
              </w:rPr>
            </w:pPr>
            <w:r w:rsidRPr="00EB1E12">
              <w:rPr>
                <w:rFonts w:ascii="Times New Roman" w:eastAsia="Times New Roman" w:hAnsi="Times New Roman" w:cs="Times New Roman"/>
                <w:b/>
                <w:sz w:val="24"/>
                <w:szCs w:val="24"/>
              </w:rPr>
              <w:lastRenderedPageBreak/>
              <w:t>Јасмина Антић Поповић,</w:t>
            </w:r>
            <w:r w:rsidRPr="00EB1E12">
              <w:rPr>
                <w:rFonts w:ascii="Times New Roman" w:eastAsia="Times New Roman" w:hAnsi="Times New Roman" w:cs="Times New Roman"/>
                <w:sz w:val="24"/>
                <w:szCs w:val="24"/>
              </w:rPr>
              <w:t xml:space="preserve"> </w:t>
            </w:r>
            <w:r w:rsidR="00EB1E12" w:rsidRPr="00EB1E12">
              <w:rPr>
                <w:rFonts w:ascii="Times New Roman" w:eastAsia="Times New Roman" w:hAnsi="Times New Roman" w:cs="Times New Roman"/>
                <w:sz w:val="24"/>
                <w:szCs w:val="24"/>
                <w:lang w:val="sr-Cyrl-RS"/>
              </w:rPr>
              <w:t>Наташа Миросављевић,</w:t>
            </w:r>
            <w:r w:rsidR="00EB1E12" w:rsidRPr="00EB1E12">
              <w:rPr>
                <w:rFonts w:ascii="Times New Roman" w:eastAsia="Times New Roman" w:hAnsi="Times New Roman" w:cs="Times New Roman"/>
                <w:sz w:val="24"/>
                <w:szCs w:val="24"/>
              </w:rPr>
              <w:t xml:space="preserve"> Сара Јелић, </w:t>
            </w:r>
            <w:r w:rsidR="00BD412E" w:rsidRPr="00EB1E12">
              <w:rPr>
                <w:rFonts w:ascii="Times New Roman" w:eastAsia="Times New Roman" w:hAnsi="Times New Roman" w:cs="Times New Roman"/>
                <w:sz w:val="24"/>
                <w:szCs w:val="24"/>
                <w:lang w:val="sr-Cyrl-RS"/>
              </w:rPr>
              <w:t>Сања Милинковић,</w:t>
            </w:r>
            <w:r w:rsidRPr="00EB1E12">
              <w:rPr>
                <w:rFonts w:ascii="Times New Roman" w:eastAsia="Times New Roman" w:hAnsi="Times New Roman" w:cs="Times New Roman"/>
                <w:sz w:val="24"/>
                <w:szCs w:val="24"/>
              </w:rPr>
              <w:t>Јелена Вучић,   Маријана Николић</w:t>
            </w:r>
            <w:r w:rsidR="00EB1E12">
              <w:rPr>
                <w:rFonts w:ascii="Times New Roman" w:eastAsia="Times New Roman" w:hAnsi="Times New Roman" w:cs="Times New Roman"/>
                <w:sz w:val="24"/>
                <w:szCs w:val="24"/>
                <w:lang w:val="sr-Cyrl-RS"/>
              </w:rPr>
              <w:t xml:space="preserve"> ,Борка Досковић,</w:t>
            </w:r>
            <w:r w:rsidR="00EB1E12">
              <w:rPr>
                <w:rFonts w:ascii="Times New Roman" w:eastAsia="Times New Roman" w:hAnsi="Times New Roman" w:cs="Times New Roman"/>
                <w:sz w:val="24"/>
                <w:szCs w:val="24"/>
              </w:rPr>
              <w:t>Марија Пејковић,</w:t>
            </w:r>
          </w:p>
        </w:tc>
      </w:tr>
      <w:tr w:rsidR="00371278" w:rsidTr="004A7399">
        <w:trPr>
          <w:gridAfter w:val="1"/>
          <w:wAfter w:w="131" w:type="dxa"/>
          <w:trHeight w:val="1478"/>
        </w:trPr>
        <w:tc>
          <w:tcPr>
            <w:tcW w:w="5305" w:type="dxa"/>
            <w:gridSpan w:val="8"/>
            <w:tcBorders>
              <w:top w:val="single" w:sz="4" w:space="0" w:color="000000"/>
              <w:left w:val="single" w:sz="18" w:space="0" w:color="000000"/>
              <w:bottom w:val="single" w:sz="4" w:space="0" w:color="000000"/>
              <w:right w:val="single" w:sz="4" w:space="0" w:color="000000"/>
            </w:tcBorders>
          </w:tcPr>
          <w:p w:rsidR="00371278" w:rsidRDefault="00635B01">
            <w:pPr>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 Реализација трећег развојног циља </w:t>
            </w:r>
            <w:r>
              <w:rPr>
                <w:rFonts w:ascii="Times New Roman" w:eastAsia="Times New Roman" w:hAnsi="Times New Roman" w:cs="Times New Roman"/>
                <w:b/>
                <w:color w:val="000000"/>
                <w:sz w:val="24"/>
                <w:szCs w:val="24"/>
              </w:rPr>
              <w:br/>
            </w:r>
            <w:r>
              <w:rPr>
                <w:rFonts w:ascii="Times New Roman" w:eastAsia="Times New Roman" w:hAnsi="Times New Roman" w:cs="Times New Roman"/>
                <w:b/>
                <w:i/>
                <w:color w:val="000000"/>
                <w:sz w:val="24"/>
                <w:szCs w:val="24"/>
              </w:rPr>
              <w:t>3. Развојни циљ:</w:t>
            </w:r>
          </w:p>
          <w:p w:rsidR="00371278" w:rsidRDefault="00635B01">
            <w:pPr>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1. задатак</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Развојни циљ: Развој животних вештина код ученика са сметњама у</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развоју</w:t>
            </w:r>
            <w:r>
              <w:rPr>
                <w:rFonts w:ascii="Times New Roman" w:eastAsia="Times New Roman" w:hAnsi="Times New Roman" w:cs="Times New Roman"/>
                <w:b/>
                <w:sz w:val="24"/>
                <w:szCs w:val="24"/>
              </w:rPr>
              <w:t xml:space="preserve"> </w:t>
            </w:r>
          </w:p>
          <w:p w:rsidR="00371278" w:rsidRDefault="00371278">
            <w:pPr>
              <w:widowControl w:val="0"/>
              <w:ind w:left="0" w:hanging="2"/>
              <w:rPr>
                <w:rFonts w:ascii="Times New Roman" w:eastAsia="Times New Roman" w:hAnsi="Times New Roman" w:cs="Times New Roman"/>
                <w:sz w:val="24"/>
                <w:szCs w:val="24"/>
              </w:rPr>
            </w:pPr>
          </w:p>
        </w:tc>
        <w:tc>
          <w:tcPr>
            <w:tcW w:w="1985" w:type="dxa"/>
            <w:gridSpan w:val="3"/>
            <w:tcBorders>
              <w:top w:val="single" w:sz="4" w:space="0" w:color="000000"/>
              <w:left w:val="single" w:sz="4" w:space="0" w:color="000000"/>
              <w:bottom w:val="single" w:sz="4" w:space="0" w:color="000000"/>
              <w:right w:val="single" w:sz="4" w:space="0" w:color="000000"/>
            </w:tcBorders>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током </w:t>
            </w:r>
          </w:p>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школске године</w:t>
            </w:r>
          </w:p>
          <w:p w:rsidR="00371278" w:rsidRDefault="00371278">
            <w:pPr>
              <w:ind w:left="0" w:right="-537" w:hanging="2"/>
              <w:jc w:val="center"/>
              <w:rPr>
                <w:rFonts w:ascii="Times New Roman" w:eastAsia="Times New Roman" w:hAnsi="Times New Roman" w:cs="Times New Roman"/>
                <w:sz w:val="24"/>
                <w:szCs w:val="24"/>
              </w:rPr>
            </w:pPr>
          </w:p>
          <w:p w:rsidR="00371278" w:rsidRDefault="00371278">
            <w:pPr>
              <w:ind w:left="0" w:right="-537" w:hanging="2"/>
              <w:jc w:val="center"/>
              <w:rPr>
                <w:rFonts w:ascii="Times New Roman" w:eastAsia="Times New Roman" w:hAnsi="Times New Roman" w:cs="Times New Roman"/>
                <w:sz w:val="24"/>
                <w:szCs w:val="24"/>
              </w:rPr>
            </w:pPr>
          </w:p>
        </w:tc>
        <w:tc>
          <w:tcPr>
            <w:tcW w:w="4412" w:type="dxa"/>
            <w:gridSpan w:val="3"/>
            <w:tcBorders>
              <w:top w:val="single" w:sz="4" w:space="0" w:color="000000"/>
              <w:left w:val="single" w:sz="4" w:space="0" w:color="000000"/>
              <w:bottom w:val="single" w:sz="4" w:space="0" w:color="000000"/>
              <w:right w:val="single" w:sz="4" w:space="0" w:color="000000"/>
            </w:tcBorders>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Гордана Крстић</w:t>
            </w:r>
            <w:r>
              <w:rPr>
                <w:rFonts w:ascii="Times New Roman" w:eastAsia="Times New Roman" w:hAnsi="Times New Roman" w:cs="Times New Roman"/>
                <w:sz w:val="24"/>
                <w:szCs w:val="24"/>
              </w:rPr>
              <w:t xml:space="preserve">, </w:t>
            </w:r>
            <w:r w:rsidR="00EB1E12" w:rsidRPr="00EB1E12">
              <w:rPr>
                <w:rFonts w:ascii="Times New Roman" w:eastAsia="Times New Roman" w:hAnsi="Times New Roman" w:cs="Times New Roman"/>
                <w:sz w:val="24"/>
                <w:szCs w:val="24"/>
                <w:lang w:val="sr-Cyrl-RS"/>
              </w:rPr>
              <w:t>Драгана Ранков, А.Милутиновић,</w:t>
            </w:r>
            <w:r w:rsidRPr="00EB1E12">
              <w:rPr>
                <w:rFonts w:ascii="Times New Roman" w:eastAsia="Times New Roman" w:hAnsi="Times New Roman" w:cs="Times New Roman"/>
                <w:sz w:val="24"/>
                <w:szCs w:val="24"/>
              </w:rPr>
              <w:t xml:space="preserve">Душанка Аздејковић Јелена Кабић, Борка </w:t>
            </w:r>
            <w:r>
              <w:rPr>
                <w:rFonts w:ascii="Times New Roman" w:eastAsia="Times New Roman" w:hAnsi="Times New Roman" w:cs="Times New Roman"/>
                <w:sz w:val="24"/>
                <w:szCs w:val="24"/>
              </w:rPr>
              <w:t>Досковић</w:t>
            </w:r>
          </w:p>
        </w:tc>
      </w:tr>
      <w:tr w:rsidR="00371278" w:rsidTr="004A7399">
        <w:trPr>
          <w:gridAfter w:val="1"/>
          <w:wAfter w:w="131" w:type="dxa"/>
          <w:trHeight w:val="1478"/>
        </w:trPr>
        <w:tc>
          <w:tcPr>
            <w:tcW w:w="5305" w:type="dxa"/>
            <w:gridSpan w:val="8"/>
            <w:tcBorders>
              <w:top w:val="single" w:sz="4" w:space="0" w:color="000000"/>
              <w:left w:val="single" w:sz="18" w:space="0" w:color="000000"/>
              <w:bottom w:val="single" w:sz="4" w:space="0" w:color="000000"/>
              <w:right w:val="single" w:sz="4" w:space="0" w:color="000000"/>
            </w:tcBorders>
          </w:tcPr>
          <w:p w:rsidR="00371278" w:rsidRDefault="00635B01">
            <w:pPr>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Реализација четвртог развојног циља</w:t>
            </w:r>
            <w:r>
              <w:rPr>
                <w:rFonts w:ascii="Times New Roman" w:eastAsia="Times New Roman" w:hAnsi="Times New Roman" w:cs="Times New Roman"/>
                <w:color w:val="000000"/>
                <w:sz w:val="24"/>
                <w:szCs w:val="24"/>
              </w:rPr>
              <w:t xml:space="preserve"> </w:t>
            </w:r>
          </w:p>
          <w:p w:rsidR="00371278" w:rsidRDefault="00635B01">
            <w:pPr>
              <w:pBdr>
                <w:top w:val="nil"/>
                <w:left w:val="nil"/>
                <w:bottom w:val="nil"/>
                <w:right w:val="nil"/>
                <w:between w:val="nil"/>
              </w:pBdr>
              <w:spacing w:line="276"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b/>
                <w:i/>
                <w:color w:val="000000"/>
                <w:sz w:val="24"/>
                <w:szCs w:val="24"/>
              </w:rPr>
              <w:t>4. Развојни циљ:</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br/>
              <w:t>Психосоцијална подршка ученицима из редовних школа и одраслим лицима (родитељима ученика са потешкоћама у развоју, родитељима ученика у редовним школама и наставницима у редовним</w:t>
            </w:r>
          </w:p>
          <w:p w:rsidR="00371278" w:rsidRDefault="00635B01">
            <w:pPr>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школама)</w:t>
            </w:r>
          </w:p>
          <w:p w:rsidR="00371278" w:rsidRDefault="00371278">
            <w:pPr>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p w:rsidR="00371278" w:rsidRDefault="00635B01">
            <w:pPr>
              <w:pBdr>
                <w:top w:val="nil"/>
                <w:left w:val="nil"/>
                <w:bottom w:val="nil"/>
                <w:right w:val="nil"/>
                <w:between w:val="nil"/>
              </w:pBdr>
              <w:spacing w:line="276"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1.задатак</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Психосоцијална подршка ученицима у редовним школама применом РЕКБТ</w:t>
            </w:r>
          </w:p>
          <w:p w:rsidR="00371278" w:rsidRDefault="00635B01">
            <w:pPr>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психотерапијског правца</w:t>
            </w:r>
          </w:p>
        </w:tc>
        <w:tc>
          <w:tcPr>
            <w:tcW w:w="1985" w:type="dxa"/>
            <w:gridSpan w:val="3"/>
            <w:tcBorders>
              <w:top w:val="single" w:sz="4" w:space="0" w:color="000000"/>
              <w:left w:val="single" w:sz="4" w:space="0" w:color="000000"/>
              <w:bottom w:val="single" w:sz="4" w:space="0" w:color="000000"/>
              <w:right w:val="single" w:sz="4" w:space="0" w:color="000000"/>
            </w:tcBorders>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током </w:t>
            </w:r>
          </w:p>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школске године</w:t>
            </w:r>
          </w:p>
          <w:p w:rsidR="00371278" w:rsidRDefault="00371278">
            <w:pPr>
              <w:ind w:left="0" w:right="-537" w:hanging="2"/>
              <w:jc w:val="center"/>
              <w:rPr>
                <w:rFonts w:ascii="Times New Roman" w:eastAsia="Times New Roman" w:hAnsi="Times New Roman" w:cs="Times New Roman"/>
                <w:sz w:val="24"/>
                <w:szCs w:val="24"/>
              </w:rPr>
            </w:pPr>
          </w:p>
        </w:tc>
        <w:tc>
          <w:tcPr>
            <w:tcW w:w="4412" w:type="dxa"/>
            <w:gridSpan w:val="3"/>
            <w:tcBorders>
              <w:top w:val="single" w:sz="4" w:space="0" w:color="000000"/>
              <w:left w:val="single" w:sz="4" w:space="0" w:color="000000"/>
              <w:bottom w:val="single" w:sz="4" w:space="0" w:color="000000"/>
              <w:right w:val="single" w:sz="4" w:space="0" w:color="000000"/>
            </w:tcBorders>
          </w:tcPr>
          <w:p w:rsidR="00371278" w:rsidRDefault="00635B01">
            <w:pPr>
              <w:ind w:left="0" w:right="93" w:hanging="2"/>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Јована Анђелковић, </w:t>
            </w:r>
            <w:r>
              <w:rPr>
                <w:rFonts w:ascii="Times New Roman" w:eastAsia="Times New Roman" w:hAnsi="Times New Roman" w:cs="Times New Roman"/>
                <w:sz w:val="24"/>
                <w:szCs w:val="24"/>
              </w:rPr>
              <w:t>Александра Буковица, Јелена Митић</w:t>
            </w:r>
          </w:p>
        </w:tc>
      </w:tr>
      <w:tr w:rsidR="00371278" w:rsidTr="004A7399">
        <w:trPr>
          <w:gridAfter w:val="1"/>
          <w:wAfter w:w="131" w:type="dxa"/>
          <w:trHeight w:val="1478"/>
        </w:trPr>
        <w:tc>
          <w:tcPr>
            <w:tcW w:w="5305" w:type="dxa"/>
            <w:gridSpan w:val="8"/>
            <w:tcBorders>
              <w:top w:val="single" w:sz="4" w:space="0" w:color="000000"/>
              <w:left w:val="single" w:sz="18" w:space="0" w:color="000000"/>
              <w:bottom w:val="single" w:sz="4" w:space="0" w:color="000000"/>
              <w:right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2.задатак</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Психосоцијална подршка одраслим лицима (родитељима ученика са потешкоћама у развоју, родитељима ученика у редовним школама и наставницима у редовним школама</w:t>
            </w:r>
          </w:p>
          <w:p w:rsidR="00371278" w:rsidRDefault="00371278">
            <w:pPr>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1985" w:type="dxa"/>
            <w:gridSpan w:val="3"/>
            <w:tcBorders>
              <w:top w:val="single" w:sz="4" w:space="0" w:color="000000"/>
              <w:left w:val="single" w:sz="4" w:space="0" w:color="000000"/>
              <w:bottom w:val="single" w:sz="4" w:space="0" w:color="000000"/>
              <w:right w:val="single" w:sz="4" w:space="0" w:color="000000"/>
            </w:tcBorders>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током </w:t>
            </w:r>
          </w:p>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школске године</w:t>
            </w:r>
          </w:p>
          <w:p w:rsidR="00371278" w:rsidRDefault="00371278">
            <w:pPr>
              <w:ind w:left="0" w:right="-537" w:hanging="2"/>
              <w:jc w:val="center"/>
              <w:rPr>
                <w:rFonts w:ascii="Times New Roman" w:eastAsia="Times New Roman" w:hAnsi="Times New Roman" w:cs="Times New Roman"/>
                <w:sz w:val="24"/>
                <w:szCs w:val="24"/>
              </w:rPr>
            </w:pPr>
          </w:p>
        </w:tc>
        <w:tc>
          <w:tcPr>
            <w:tcW w:w="4412" w:type="dxa"/>
            <w:gridSpan w:val="3"/>
            <w:tcBorders>
              <w:top w:val="single" w:sz="4" w:space="0" w:color="000000"/>
              <w:left w:val="single" w:sz="4" w:space="0" w:color="000000"/>
              <w:bottom w:val="single" w:sz="4" w:space="0" w:color="000000"/>
              <w:right w:val="single" w:sz="4" w:space="0" w:color="000000"/>
            </w:tcBorders>
          </w:tcPr>
          <w:p w:rsidR="00371278" w:rsidRDefault="00635B01">
            <w:pPr>
              <w:ind w:left="0" w:right="93" w:hanging="2"/>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Јована Анђелковић, </w:t>
            </w:r>
            <w:r>
              <w:rPr>
                <w:rFonts w:ascii="Times New Roman" w:eastAsia="Times New Roman" w:hAnsi="Times New Roman" w:cs="Times New Roman"/>
                <w:sz w:val="24"/>
                <w:szCs w:val="24"/>
              </w:rPr>
              <w:t>Александра Буковица, Јелена Митић</w:t>
            </w:r>
          </w:p>
        </w:tc>
      </w:tr>
    </w:tbl>
    <w:p w:rsidR="00371278" w:rsidRDefault="00371278">
      <w:pPr>
        <w:ind w:left="0" w:hanging="2"/>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hanging="2"/>
        <w:rPr>
          <w:rFonts w:ascii="Calibri" w:eastAsia="Calibri" w:hAnsi="Calibri" w:cs="Calibri"/>
        </w:rPr>
      </w:pPr>
    </w:p>
    <w:p w:rsidR="00371278" w:rsidRDefault="00371278">
      <w:pPr>
        <w:pBdr>
          <w:top w:val="nil"/>
          <w:left w:val="nil"/>
          <w:bottom w:val="nil"/>
          <w:right w:val="nil"/>
          <w:between w:val="nil"/>
        </w:pBdr>
        <w:spacing w:line="240" w:lineRule="auto"/>
        <w:ind w:left="2" w:hanging="4"/>
        <w:rPr>
          <w:rFonts w:ascii="Times New Roman" w:eastAsia="Times New Roman" w:hAnsi="Times New Roman" w:cs="Times New Roman"/>
          <w:color w:val="000000"/>
          <w:sz w:val="36"/>
          <w:szCs w:val="36"/>
        </w:rPr>
      </w:pPr>
    </w:p>
    <w:p w:rsidR="00371278" w:rsidRDefault="00635B01">
      <w:pPr>
        <w:pBdr>
          <w:top w:val="nil"/>
          <w:left w:val="nil"/>
          <w:bottom w:val="nil"/>
          <w:right w:val="nil"/>
          <w:between w:val="nil"/>
        </w:pBdr>
        <w:spacing w:line="240" w:lineRule="auto"/>
        <w:ind w:left="2" w:hanging="4"/>
        <w:rPr>
          <w:rFonts w:ascii="Times New Roman" w:eastAsia="Times New Roman" w:hAnsi="Times New Roman" w:cs="Times New Roman"/>
          <w:color w:val="000000"/>
          <w:sz w:val="36"/>
          <w:szCs w:val="36"/>
        </w:rPr>
      </w:pPr>
      <w:r>
        <w:rPr>
          <w:rFonts w:ascii="Times New Roman" w:eastAsia="Times New Roman" w:hAnsi="Times New Roman" w:cs="Times New Roman"/>
          <w:b/>
          <w:color w:val="000000"/>
          <w:sz w:val="36"/>
          <w:szCs w:val="36"/>
        </w:rPr>
        <w:t>План рада секретара школе</w:t>
      </w:r>
    </w:p>
    <w:p w:rsidR="00371278" w:rsidRDefault="00371278">
      <w:pPr>
        <w:pBdr>
          <w:top w:val="nil"/>
          <w:left w:val="nil"/>
          <w:bottom w:val="nil"/>
          <w:right w:val="nil"/>
          <w:between w:val="nil"/>
        </w:pBdr>
        <w:spacing w:line="240" w:lineRule="auto"/>
        <w:ind w:left="2" w:hanging="4"/>
        <w:rPr>
          <w:rFonts w:ascii="Times New Roman" w:eastAsia="Times New Roman" w:hAnsi="Times New Roman" w:cs="Times New Roman"/>
          <w:color w:val="000000"/>
          <w:sz w:val="36"/>
          <w:szCs w:val="36"/>
        </w:rPr>
      </w:pPr>
    </w:p>
    <w:p w:rsidR="00371278" w:rsidRDefault="00A82D38" w:rsidP="004A7399">
      <w:pPr>
        <w:pBdr>
          <w:top w:val="nil"/>
          <w:left w:val="nil"/>
          <w:bottom w:val="nil"/>
          <w:right w:val="nil"/>
          <w:between w:val="nil"/>
        </w:pBdr>
        <w:spacing w:after="254" w:line="240"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У</w:t>
      </w:r>
      <w:r>
        <w:rPr>
          <w:rFonts w:ascii="Times New Roman" w:eastAsia="Times New Roman" w:hAnsi="Times New Roman" w:cs="Times New Roman"/>
          <w:color w:val="000000"/>
          <w:sz w:val="24"/>
          <w:szCs w:val="24"/>
          <w:lang w:val="sr-Cyrl-RS"/>
        </w:rPr>
        <w:t xml:space="preserve"> овој </w:t>
      </w:r>
      <w:r>
        <w:rPr>
          <w:rFonts w:ascii="Times New Roman" w:eastAsia="Times New Roman" w:hAnsi="Times New Roman" w:cs="Times New Roman"/>
          <w:color w:val="000000"/>
          <w:sz w:val="24"/>
          <w:szCs w:val="24"/>
        </w:rPr>
        <w:t xml:space="preserve"> школској </w:t>
      </w:r>
      <w:r w:rsidR="00635B01">
        <w:rPr>
          <w:rFonts w:ascii="Times New Roman" w:eastAsia="Times New Roman" w:hAnsi="Times New Roman" w:cs="Times New Roman"/>
          <w:color w:val="000000"/>
          <w:sz w:val="24"/>
          <w:szCs w:val="24"/>
        </w:rPr>
        <w:t xml:space="preserve"> години секретар ће радити нормативно-правне послове, управне и друге послове у школи </w:t>
      </w:r>
    </w:p>
    <w:p w:rsidR="00371278" w:rsidRDefault="00635B01" w:rsidP="004A7399">
      <w:pPr>
        <w:pBdr>
          <w:top w:val="nil"/>
          <w:left w:val="nil"/>
          <w:bottom w:val="nil"/>
          <w:right w:val="nil"/>
          <w:between w:val="nil"/>
        </w:pBdr>
        <w:spacing w:after="254" w:line="240"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Праћење и спровођење поступака доношења општих аката и правно стручна помоћ у обради тих аката и нацрта, до об</w:t>
      </w:r>
      <w:r w:rsidR="004A7399">
        <w:rPr>
          <w:rFonts w:ascii="Times New Roman" w:eastAsia="Times New Roman" w:hAnsi="Times New Roman" w:cs="Times New Roman"/>
          <w:color w:val="000000"/>
          <w:sz w:val="24"/>
          <w:szCs w:val="24"/>
          <w:lang w:val="sr-Cyrl-RS"/>
        </w:rPr>
        <w:t>ј</w:t>
      </w:r>
      <w:r w:rsidR="004A7399">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z w:val="24"/>
          <w:szCs w:val="24"/>
        </w:rPr>
        <w:t xml:space="preserve">вљивања коначних текстова </w:t>
      </w:r>
    </w:p>
    <w:p w:rsidR="00371278" w:rsidRDefault="00635B01" w:rsidP="004A7399">
      <w:p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Издавање дупликата јавних исправа, </w:t>
      </w:r>
    </w:p>
    <w:p w:rsidR="00371278" w:rsidRDefault="00371278" w:rsidP="004A7399">
      <w:p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p>
    <w:p w:rsidR="00371278" w:rsidRDefault="00635B01" w:rsidP="004A7399">
      <w:p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Вођење поступака јавних набавки, </w:t>
      </w:r>
    </w:p>
    <w:p w:rsidR="00371278" w:rsidRDefault="00371278">
      <w:pPr>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p w:rsidR="00371278" w:rsidRDefault="00635B01">
      <w:pPr>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Спровођење поступака исписивање ученика </w:t>
      </w:r>
    </w:p>
    <w:p w:rsidR="00371278" w:rsidRDefault="00371278">
      <w:pPr>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p w:rsidR="00371278" w:rsidRDefault="00635B01">
      <w:pPr>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Праћење примене статута, колективних уговора и других општих аката, </w:t>
      </w:r>
    </w:p>
    <w:p w:rsidR="00371278" w:rsidRDefault="00371278">
      <w:pPr>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p w:rsidR="00371278" w:rsidRDefault="00635B01">
      <w:pPr>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Присуствовање седницама органа управљања и других стручних органа школе и вођење записника </w:t>
      </w:r>
    </w:p>
    <w:p w:rsidR="00371278" w:rsidRDefault="00371278">
      <w:pPr>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p w:rsidR="00371278" w:rsidRDefault="00635B01">
      <w:pPr>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Правно-техничке послове око избора за органе школе </w:t>
      </w:r>
    </w:p>
    <w:p w:rsidR="00371278" w:rsidRDefault="00371278">
      <w:pPr>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p w:rsidR="00371278" w:rsidRDefault="00635B01">
      <w:pPr>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Стручне и административно-техничке послове у вези са престанком радног односа </w:t>
      </w:r>
    </w:p>
    <w:p w:rsidR="00371278" w:rsidRDefault="00635B01">
      <w:pPr>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p>
    <w:p w:rsidR="00371278" w:rsidRDefault="00635B01">
      <w:pPr>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Вођење кадровске евиденције за раднике школе </w:t>
      </w:r>
    </w:p>
    <w:p w:rsidR="00371278" w:rsidRDefault="00371278">
      <w:pPr>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p w:rsidR="00371278" w:rsidRPr="00A82D38" w:rsidRDefault="00635B01" w:rsidP="00A82D38">
      <w:pPr>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Припрема и стручна обрада решења за именовање директора Школе и чланова Школског одбор</w:t>
      </w: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tbl>
      <w:tblPr>
        <w:tblStyle w:val="affb"/>
        <w:tblW w:w="10098" w:type="dxa"/>
        <w:tblInd w:w="-5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0098"/>
      </w:tblGrid>
      <w:tr w:rsidR="00371278">
        <w:tc>
          <w:tcPr>
            <w:tcW w:w="10098" w:type="dxa"/>
            <w:shd w:val="clear" w:color="auto" w:fill="F79646"/>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                         VI   ПЛАНОВИ И ПРОГРАМИ СТРУЧНИХ САРАДНИКА И </w:t>
            </w:r>
          </w:p>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НАСТАВНИКА ИНДИВИДУАЛНИХ ВЕЖБИ</w:t>
            </w:r>
          </w:p>
        </w:tc>
      </w:tr>
    </w:tbl>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635B01">
      <w:pPr>
        <w:pBdr>
          <w:top w:val="single" w:sz="4" w:space="1" w:color="000000"/>
          <w:left w:val="single" w:sz="4" w:space="4" w:color="000000"/>
          <w:bottom w:val="single" w:sz="4" w:space="1" w:color="000000"/>
          <w:right w:val="single" w:sz="4" w:space="4" w:color="000000"/>
        </w:pBdr>
        <w:shd w:val="clear" w:color="auto" w:fill="95B3D7"/>
        <w:ind w:left="0" w:hanging="2"/>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ГОДИШЊИ ПЛАН РАДА БИБЛИОТЕКАРА И МЕДИЈАТЕКАРА</w:t>
      </w:r>
    </w:p>
    <w:p w:rsidR="00371278" w:rsidRDefault="00371278">
      <w:pPr>
        <w:ind w:left="0" w:hanging="2"/>
        <w:rPr>
          <w:rFonts w:ascii="Times New Roman" w:eastAsia="Times New Roman" w:hAnsi="Times New Roman" w:cs="Times New Roman"/>
          <w:sz w:val="24"/>
          <w:szCs w:val="24"/>
        </w:rPr>
      </w:pP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ЦИЉ: </w:t>
      </w:r>
    </w:p>
    <w:p w:rsidR="00371278" w:rsidRDefault="00635B01">
      <w:pPr>
        <w:spacing w:before="280" w:after="280"/>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Допринети остваривању и унапређивању образовно-васпитног рада у школи, реализујући програм рада прилагођен наставним плановима и програмима. Програм рада школског библиотекара обухвата задатке и послове из области образовања и васпитања, као и библиотечко-информацијске послове из домена културних и уметничких аспеката образовања. Подстиче промовисање читања и самосталност ученика у учењу, даје свој пун допринос развоју информационе писмености (медијске и информатичке) за ученике и наставнике, остварује сарадњу и заједничко планирање активности наставника, школског библиотекара и локалне самоуправе, обезбеђује електронске изворе и приступ ка њима, што омогућава ученицима да овладају вештинама налажења и критичког процењивања датих информација и перманентност учења током читавог живота. </w:t>
      </w:r>
    </w:p>
    <w:p w:rsidR="00371278" w:rsidRDefault="00371278">
      <w:pPr>
        <w:ind w:left="0" w:hanging="2"/>
        <w:rPr>
          <w:rFonts w:ascii="Times New Roman" w:eastAsia="Times New Roman" w:hAnsi="Times New Roman" w:cs="Times New Roman"/>
          <w:sz w:val="24"/>
          <w:szCs w:val="24"/>
        </w:rPr>
      </w:pP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b/>
          <w:sz w:val="24"/>
          <w:szCs w:val="24"/>
        </w:rPr>
        <w:t>ЗАДАЦИ:</w:t>
      </w:r>
    </w:p>
    <w:p w:rsidR="00371278" w:rsidRDefault="00635B01">
      <w:pPr>
        <w:spacing w:before="280" w:after="280"/>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развијање и неговање навика читања и коришћења библиотеке код ученика и наставника, </w:t>
      </w:r>
    </w:p>
    <w:p w:rsidR="00371278" w:rsidRDefault="00635B01">
      <w:pPr>
        <w:spacing w:before="280" w:after="280"/>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развијање и промовисање правилне употребе свих облика извора информација, </w:t>
      </w:r>
    </w:p>
    <w:p w:rsidR="00371278" w:rsidRDefault="00635B01">
      <w:pPr>
        <w:spacing w:before="280" w:after="280"/>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стварање услова за интердисциплинарни приступ настави и електронском учењу, </w:t>
      </w:r>
    </w:p>
    <w:p w:rsidR="00371278" w:rsidRDefault="00635B01">
      <w:pPr>
        <w:spacing w:before="280" w:after="280"/>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мотивисање за учење и подстицање на оспособљавање за самостално учење и образовање током целог живота, </w:t>
      </w:r>
    </w:p>
    <w:p w:rsidR="00371278" w:rsidRDefault="00635B01">
      <w:pPr>
        <w:spacing w:before="280" w:after="280"/>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сарадња са наставницима, ученицима и њиховим родитељима, </w:t>
      </w:r>
    </w:p>
    <w:p w:rsidR="00371278" w:rsidRDefault="00635B01">
      <w:pPr>
        <w:spacing w:before="280" w:after="280"/>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праћење и подстицање развоја ученика у индивидуалним способностима и њиховим склоностима </w:t>
      </w:r>
    </w:p>
    <w:p w:rsidR="00371278" w:rsidRDefault="00635B01">
      <w:pPr>
        <w:spacing w:before="280" w:after="280"/>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пружање помоћи ученицима при налажењу и избору одговарајуће литературе, сарађујући са њиховим родитељима и релевантним институцијама, </w:t>
      </w:r>
    </w:p>
    <w:p w:rsidR="00371278" w:rsidRDefault="00635B01">
      <w:pPr>
        <w:spacing w:before="280" w:after="280"/>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стварање услова за што непосреднији и једноставнији приступ библиотечком фонду и расположивим изворима информација, и развијање индивидуалне стваралачке способности и креативности код ученика, </w:t>
      </w:r>
    </w:p>
    <w:p w:rsidR="00371278" w:rsidRDefault="00635B01">
      <w:pPr>
        <w:spacing w:before="280" w:after="280"/>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обезбеђивање приступа програмима који раде на развијању информационе писмености, како би се корисници оспособили за проналажење, анализирање, примену и саопштавање информација, уз вешто и ефикасно коришћење информационо-комуникационих технологија, </w:t>
      </w:r>
    </w:p>
    <w:p w:rsidR="00371278" w:rsidRDefault="00635B01">
      <w:pPr>
        <w:spacing w:before="280" w:after="280"/>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вођење аутоматизованог библиотечког пословања (инвентарисање и сигнирање, каталогизација, класификација библиотечке грађе и други послови), </w:t>
      </w:r>
    </w:p>
    <w:p w:rsidR="00371278" w:rsidRDefault="00635B01">
      <w:pPr>
        <w:spacing w:before="280" w:after="280"/>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коришћење савремених облика и метода рада са ученицима, </w:t>
      </w:r>
    </w:p>
    <w:p w:rsidR="00371278" w:rsidRDefault="00635B01">
      <w:pPr>
        <w:spacing w:before="280" w:after="280"/>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заштита и чување библиотечко-медијатечке грађе и периодична ревизија фонда. </w:t>
      </w:r>
    </w:p>
    <w:tbl>
      <w:tblPr>
        <w:tblStyle w:val="affc"/>
        <w:tblW w:w="878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720"/>
        <w:gridCol w:w="6300"/>
        <w:gridCol w:w="1763"/>
      </w:tblGrid>
      <w:tr w:rsidR="00371278">
        <w:tc>
          <w:tcPr>
            <w:tcW w:w="8783" w:type="dxa"/>
            <w:gridSpan w:val="3"/>
            <w:shd w:val="clear" w:color="auto" w:fill="D9D9D9"/>
          </w:tcPr>
          <w:p w:rsidR="00371278" w:rsidRDefault="00371278">
            <w:pPr>
              <w:ind w:left="0" w:right="-537" w:hanging="2"/>
              <w:jc w:val="center"/>
              <w:rPr>
                <w:rFonts w:ascii="Times New Roman" w:eastAsia="Times New Roman" w:hAnsi="Times New Roman" w:cs="Times New Roman"/>
                <w:sz w:val="24"/>
                <w:szCs w:val="24"/>
              </w:rPr>
            </w:pPr>
          </w:p>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План и програм рада библиотекара-медијатекара</w:t>
            </w:r>
          </w:p>
        </w:tc>
      </w:tr>
      <w:tr w:rsidR="00371278">
        <w:tc>
          <w:tcPr>
            <w:tcW w:w="720" w:type="dxa"/>
          </w:tcPr>
          <w:p w:rsidR="00371278" w:rsidRDefault="00371278">
            <w:pPr>
              <w:ind w:left="0" w:right="-537" w:hanging="2"/>
              <w:jc w:val="both"/>
              <w:rPr>
                <w:rFonts w:ascii="Times New Roman" w:eastAsia="Times New Roman" w:hAnsi="Times New Roman" w:cs="Times New Roman"/>
                <w:sz w:val="24"/>
                <w:szCs w:val="24"/>
              </w:rPr>
            </w:pPr>
          </w:p>
        </w:tc>
        <w:tc>
          <w:tcPr>
            <w:tcW w:w="6300" w:type="dxa"/>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садржаји</w:t>
            </w:r>
          </w:p>
        </w:tc>
        <w:tc>
          <w:tcPr>
            <w:tcW w:w="1763" w:type="dxa"/>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Време</w:t>
            </w:r>
          </w:p>
        </w:tc>
      </w:tr>
      <w:tr w:rsidR="00371278">
        <w:tc>
          <w:tcPr>
            <w:tcW w:w="720" w:type="dxa"/>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6300" w:type="dxa"/>
          </w:tcPr>
          <w:p w:rsidR="00371278" w:rsidRDefault="00635B01">
            <w:pPr>
              <w:ind w:left="0" w:right="144"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Непосредан рад са ученицима</w:t>
            </w:r>
          </w:p>
          <w:p w:rsidR="00371278" w:rsidRDefault="00635B01">
            <w:pPr>
              <w:numPr>
                <w:ilvl w:val="0"/>
                <w:numId w:val="78"/>
              </w:numPr>
              <w:ind w:left="0" w:right="144"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Организовно и систематско упознавање ученика са књигом и осталом библиотечком грађом, библиотеком, читаоницом и др.</w:t>
            </w:r>
          </w:p>
          <w:p w:rsidR="00371278" w:rsidRDefault="00635B01">
            <w:pPr>
              <w:numPr>
                <w:ilvl w:val="0"/>
                <w:numId w:val="78"/>
              </w:numPr>
              <w:ind w:left="0" w:right="144"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Испитивање за коју врсту литературе постоји интересовање код ученика, као и усмеравање ка књижевним вредностима и достигнућима савремене науке,</w:t>
            </w:r>
          </w:p>
          <w:p w:rsidR="00371278" w:rsidRDefault="00635B01">
            <w:pPr>
              <w:numPr>
                <w:ilvl w:val="0"/>
                <w:numId w:val="78"/>
              </w:numPr>
              <w:ind w:left="0" w:right="144"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Развијање читалачке склоности и навике да ученици самостално траже књигу и осталу литературу,</w:t>
            </w:r>
          </w:p>
          <w:p w:rsidR="00371278" w:rsidRDefault="00635B01">
            <w:pPr>
              <w:numPr>
                <w:ilvl w:val="0"/>
                <w:numId w:val="78"/>
              </w:numPr>
              <w:ind w:left="0" w:right="144"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припрема ученика за самостално коришћење библиотечког материјала,</w:t>
            </w:r>
          </w:p>
          <w:p w:rsidR="00371278" w:rsidRDefault="00635B01">
            <w:pPr>
              <w:numPr>
                <w:ilvl w:val="0"/>
                <w:numId w:val="78"/>
              </w:numPr>
              <w:ind w:left="0" w:right="144"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стручна помоћ при избору књига,</w:t>
            </w:r>
          </w:p>
          <w:p w:rsidR="00371278" w:rsidRDefault="00635B01">
            <w:pPr>
              <w:numPr>
                <w:ilvl w:val="0"/>
                <w:numId w:val="78"/>
              </w:numPr>
              <w:ind w:left="0" w:right="144"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упућивање ученика у начин коришћења енциклопедија, лексикона, речника, приручника,…</w:t>
            </w:r>
          </w:p>
          <w:p w:rsidR="00371278" w:rsidRDefault="00635B01">
            <w:pPr>
              <w:numPr>
                <w:ilvl w:val="0"/>
                <w:numId w:val="78"/>
              </w:numPr>
              <w:ind w:left="0" w:right="144"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неговање културног понашања у библиотеци и читаоници,</w:t>
            </w:r>
          </w:p>
          <w:p w:rsidR="00371278" w:rsidRDefault="00635B01">
            <w:pPr>
              <w:numPr>
                <w:ilvl w:val="0"/>
                <w:numId w:val="78"/>
              </w:numPr>
              <w:ind w:left="0" w:right="144"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Упућивање на пажљиво и правилно руковање библиотечком грађом,</w:t>
            </w:r>
          </w:p>
          <w:p w:rsidR="00371278" w:rsidRDefault="00635B01">
            <w:pPr>
              <w:numPr>
                <w:ilvl w:val="0"/>
                <w:numId w:val="78"/>
              </w:numPr>
              <w:ind w:left="0" w:right="144"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Одржавање часова у библиотеци у оквиру редовне наставе и слободних активности,</w:t>
            </w:r>
          </w:p>
          <w:p w:rsidR="00371278" w:rsidRDefault="00635B01">
            <w:pPr>
              <w:numPr>
                <w:ilvl w:val="0"/>
                <w:numId w:val="78"/>
              </w:numPr>
              <w:ind w:left="0" w:right="144"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реализација васпитно-образовних програма у оквиру КЈД школе.</w:t>
            </w:r>
          </w:p>
        </w:tc>
        <w:tc>
          <w:tcPr>
            <w:tcW w:w="1763" w:type="dxa"/>
          </w:tcPr>
          <w:p w:rsidR="00371278" w:rsidRDefault="00635B01">
            <w:pPr>
              <w:ind w:left="0" w:right="1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септембар-јун</w:t>
            </w:r>
          </w:p>
          <w:p w:rsidR="00371278" w:rsidRDefault="00371278">
            <w:pPr>
              <w:ind w:left="0" w:right="17" w:hanging="2"/>
              <w:jc w:val="both"/>
              <w:rPr>
                <w:rFonts w:ascii="Times New Roman" w:eastAsia="Times New Roman" w:hAnsi="Times New Roman" w:cs="Times New Roman"/>
                <w:sz w:val="24"/>
                <w:szCs w:val="24"/>
              </w:rPr>
            </w:pPr>
          </w:p>
        </w:tc>
      </w:tr>
      <w:tr w:rsidR="00371278">
        <w:tc>
          <w:tcPr>
            <w:tcW w:w="720" w:type="dxa"/>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6300" w:type="dxa"/>
          </w:tcPr>
          <w:p w:rsidR="00371278" w:rsidRDefault="00635B01">
            <w:pPr>
              <w:ind w:left="0" w:right="144"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Стручни рад:</w:t>
            </w:r>
          </w:p>
          <w:p w:rsidR="00371278" w:rsidRDefault="00635B01">
            <w:pPr>
              <w:numPr>
                <w:ilvl w:val="0"/>
                <w:numId w:val="80"/>
              </w:numPr>
              <w:ind w:left="0" w:right="144"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организација рада библиотеке,</w:t>
            </w:r>
          </w:p>
          <w:p w:rsidR="00371278" w:rsidRDefault="00635B01">
            <w:pPr>
              <w:numPr>
                <w:ilvl w:val="0"/>
                <w:numId w:val="80"/>
              </w:numPr>
              <w:ind w:left="0" w:right="144"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вођење набавке књига,</w:t>
            </w:r>
          </w:p>
          <w:p w:rsidR="00371278" w:rsidRDefault="00635B01">
            <w:pPr>
              <w:numPr>
                <w:ilvl w:val="0"/>
                <w:numId w:val="80"/>
              </w:numPr>
              <w:ind w:left="0" w:right="144"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вођење набавке публикација и дечјих часописа,</w:t>
            </w:r>
          </w:p>
          <w:p w:rsidR="00371278" w:rsidRDefault="00635B01">
            <w:pPr>
              <w:numPr>
                <w:ilvl w:val="0"/>
                <w:numId w:val="80"/>
              </w:numPr>
              <w:ind w:left="0" w:right="144"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библиотечко пословање(физичка обрада књига, класификација интервенисања, каталошка обрада)</w:t>
            </w:r>
          </w:p>
          <w:p w:rsidR="00371278" w:rsidRDefault="00635B01">
            <w:pPr>
              <w:numPr>
                <w:ilvl w:val="0"/>
                <w:numId w:val="80"/>
              </w:numPr>
              <w:ind w:left="0" w:right="144"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Електронска обрада књижног фонда у програму за библиотечко пословање,</w:t>
            </w:r>
          </w:p>
          <w:p w:rsidR="00371278" w:rsidRDefault="00635B01">
            <w:pPr>
              <w:numPr>
                <w:ilvl w:val="0"/>
                <w:numId w:val="80"/>
              </w:numPr>
              <w:ind w:left="0" w:right="144"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Континуирана израда  електронске базе података за новонабављену библиотечку грађу,</w:t>
            </w:r>
          </w:p>
          <w:p w:rsidR="00371278" w:rsidRDefault="00635B01">
            <w:pPr>
              <w:numPr>
                <w:ilvl w:val="0"/>
                <w:numId w:val="80"/>
              </w:numPr>
              <w:ind w:left="0" w:right="144"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Сакупљање, обрада, чување и давање на коришћење књижевне и некњижевне грађе,</w:t>
            </w:r>
          </w:p>
          <w:p w:rsidR="00371278" w:rsidRDefault="00635B01">
            <w:pPr>
              <w:numPr>
                <w:ilvl w:val="0"/>
                <w:numId w:val="80"/>
              </w:numPr>
              <w:ind w:left="0" w:right="144"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Систематски рад на информисању, упознавању са новим књигама: читање приказа, рецензија критика, посебно стручних часописа,</w:t>
            </w:r>
          </w:p>
          <w:p w:rsidR="00371278" w:rsidRDefault="00635B01">
            <w:pPr>
              <w:numPr>
                <w:ilvl w:val="0"/>
                <w:numId w:val="80"/>
              </w:numPr>
              <w:ind w:left="0" w:right="144"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праћење издавачке делатности и информисање о новонабављеним књигама,</w:t>
            </w:r>
          </w:p>
          <w:p w:rsidR="00371278" w:rsidRDefault="00635B01">
            <w:pPr>
              <w:numPr>
                <w:ilvl w:val="0"/>
                <w:numId w:val="80"/>
              </w:numPr>
              <w:ind w:left="0" w:right="144"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Попис и евиденција ученика и наставнка активних корисника библиотечког фонда и евиденција издавања књига,</w:t>
            </w:r>
          </w:p>
          <w:p w:rsidR="00371278" w:rsidRDefault="00635B01">
            <w:pPr>
              <w:numPr>
                <w:ilvl w:val="0"/>
                <w:numId w:val="80"/>
              </w:numPr>
              <w:ind w:left="0" w:right="144"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Вођење статистике о броју посета библиотеци и прочитаним књигама,</w:t>
            </w:r>
          </w:p>
          <w:p w:rsidR="00371278" w:rsidRDefault="00635B01">
            <w:pPr>
              <w:numPr>
                <w:ilvl w:val="0"/>
                <w:numId w:val="80"/>
              </w:numPr>
              <w:ind w:left="0" w:right="144"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Излучивање и отписивање очтећене и неактуелне библиотечке грађе,</w:t>
            </w:r>
          </w:p>
          <w:p w:rsidR="00371278" w:rsidRDefault="00371278">
            <w:pPr>
              <w:ind w:left="0" w:right="144" w:hanging="2"/>
              <w:jc w:val="both"/>
              <w:rPr>
                <w:rFonts w:ascii="Times New Roman" w:eastAsia="Times New Roman" w:hAnsi="Times New Roman" w:cs="Times New Roman"/>
                <w:sz w:val="24"/>
                <w:szCs w:val="24"/>
              </w:rPr>
            </w:pPr>
          </w:p>
        </w:tc>
        <w:tc>
          <w:tcPr>
            <w:tcW w:w="1763" w:type="dxa"/>
          </w:tcPr>
          <w:p w:rsidR="00371278" w:rsidRDefault="00371278">
            <w:pPr>
              <w:ind w:left="0" w:right="17" w:hanging="2"/>
              <w:jc w:val="both"/>
              <w:rPr>
                <w:rFonts w:ascii="Times New Roman" w:eastAsia="Times New Roman" w:hAnsi="Times New Roman" w:cs="Times New Roman"/>
                <w:sz w:val="24"/>
                <w:szCs w:val="24"/>
              </w:rPr>
            </w:pPr>
          </w:p>
          <w:p w:rsidR="00371278" w:rsidRDefault="00371278">
            <w:pPr>
              <w:ind w:left="0" w:right="17" w:hanging="2"/>
              <w:jc w:val="both"/>
              <w:rPr>
                <w:rFonts w:ascii="Times New Roman" w:eastAsia="Times New Roman" w:hAnsi="Times New Roman" w:cs="Times New Roman"/>
                <w:sz w:val="24"/>
                <w:szCs w:val="24"/>
              </w:rPr>
            </w:pPr>
          </w:p>
          <w:p w:rsidR="00371278" w:rsidRDefault="00635B01">
            <w:pPr>
              <w:ind w:left="0" w:right="1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септембар-јун</w:t>
            </w:r>
          </w:p>
        </w:tc>
      </w:tr>
      <w:tr w:rsidR="00371278">
        <w:tc>
          <w:tcPr>
            <w:tcW w:w="720" w:type="dxa"/>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3.      3.</w:t>
            </w:r>
          </w:p>
        </w:tc>
        <w:tc>
          <w:tcPr>
            <w:tcW w:w="6300" w:type="dxa"/>
          </w:tcPr>
          <w:p w:rsidR="00371278" w:rsidRDefault="00635B01">
            <w:pPr>
              <w:ind w:left="0" w:right="144"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Извештај о радо школске библиотеке</w:t>
            </w:r>
          </w:p>
        </w:tc>
        <w:tc>
          <w:tcPr>
            <w:tcW w:w="1763" w:type="dxa"/>
          </w:tcPr>
          <w:p w:rsidR="00371278" w:rsidRDefault="00635B01">
            <w:pPr>
              <w:ind w:left="0" w:right="1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јун</w:t>
            </w:r>
          </w:p>
        </w:tc>
      </w:tr>
      <w:tr w:rsidR="00371278">
        <w:tc>
          <w:tcPr>
            <w:tcW w:w="720" w:type="dxa"/>
          </w:tcPr>
          <w:p w:rsidR="00371278" w:rsidRDefault="00371278">
            <w:pPr>
              <w:ind w:left="0" w:right="-537" w:hanging="2"/>
              <w:jc w:val="both"/>
              <w:rPr>
                <w:rFonts w:ascii="Times New Roman" w:eastAsia="Times New Roman" w:hAnsi="Times New Roman" w:cs="Times New Roman"/>
                <w:sz w:val="24"/>
                <w:szCs w:val="24"/>
              </w:rPr>
            </w:pPr>
          </w:p>
        </w:tc>
        <w:tc>
          <w:tcPr>
            <w:tcW w:w="6300" w:type="dxa"/>
          </w:tcPr>
          <w:p w:rsidR="00371278" w:rsidRDefault="00635B01">
            <w:pPr>
              <w:ind w:left="0" w:right="144"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Културна и јавна делатност</w:t>
            </w:r>
          </w:p>
        </w:tc>
        <w:tc>
          <w:tcPr>
            <w:tcW w:w="1763" w:type="dxa"/>
          </w:tcPr>
          <w:p w:rsidR="00371278" w:rsidRDefault="00371278">
            <w:pPr>
              <w:ind w:left="0" w:right="17" w:hanging="2"/>
              <w:jc w:val="both"/>
              <w:rPr>
                <w:rFonts w:ascii="Times New Roman" w:eastAsia="Times New Roman" w:hAnsi="Times New Roman" w:cs="Times New Roman"/>
                <w:sz w:val="24"/>
                <w:szCs w:val="24"/>
              </w:rPr>
            </w:pPr>
          </w:p>
        </w:tc>
      </w:tr>
      <w:tr w:rsidR="00371278">
        <w:tc>
          <w:tcPr>
            <w:tcW w:w="720" w:type="dxa"/>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6300" w:type="dxa"/>
          </w:tcPr>
          <w:p w:rsidR="00371278" w:rsidRDefault="00635B01">
            <w:pPr>
              <w:numPr>
                <w:ilvl w:val="0"/>
                <w:numId w:val="82"/>
              </w:numPr>
              <w:ind w:left="0" w:right="144"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Организовање тематских изложби,</w:t>
            </w:r>
          </w:p>
          <w:p w:rsidR="00371278" w:rsidRDefault="00635B01">
            <w:pPr>
              <w:numPr>
                <w:ilvl w:val="0"/>
                <w:numId w:val="82"/>
              </w:numPr>
              <w:ind w:left="0" w:right="144"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Организовање и учешће у културним акцијама школе,</w:t>
            </w:r>
          </w:p>
          <w:p w:rsidR="00371278" w:rsidRDefault="00635B01">
            <w:pPr>
              <w:numPr>
                <w:ilvl w:val="0"/>
                <w:numId w:val="82"/>
              </w:numPr>
              <w:ind w:left="0" w:right="144"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Посета изложбама, промоција књига,</w:t>
            </w:r>
          </w:p>
          <w:p w:rsidR="00371278" w:rsidRDefault="00635B01">
            <w:pPr>
              <w:numPr>
                <w:ilvl w:val="0"/>
                <w:numId w:val="82"/>
              </w:numPr>
              <w:ind w:left="0" w:right="144"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Посета сајму,  ,,Месец дана књиге,,</w:t>
            </w:r>
          </w:p>
          <w:p w:rsidR="00371278" w:rsidRDefault="00635B01">
            <w:pPr>
              <w:numPr>
                <w:ilvl w:val="0"/>
                <w:numId w:val="82"/>
              </w:numPr>
              <w:ind w:left="0" w:right="144"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Сарадња са установама које се баве књигом,</w:t>
            </w:r>
          </w:p>
          <w:p w:rsidR="00371278" w:rsidRDefault="00635B01">
            <w:pPr>
              <w:numPr>
                <w:ilvl w:val="0"/>
                <w:numId w:val="82"/>
              </w:numPr>
              <w:ind w:left="0" w:right="144"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Сарадња са установама културе као што су позоричта, биоскопи, музеји,…</w:t>
            </w:r>
          </w:p>
          <w:p w:rsidR="00371278" w:rsidRDefault="00635B01">
            <w:pPr>
              <w:numPr>
                <w:ilvl w:val="0"/>
                <w:numId w:val="82"/>
              </w:numPr>
              <w:ind w:left="0" w:right="144"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сусрет са књижевницима.</w:t>
            </w:r>
          </w:p>
        </w:tc>
        <w:tc>
          <w:tcPr>
            <w:tcW w:w="1763" w:type="dxa"/>
          </w:tcPr>
          <w:p w:rsidR="00371278" w:rsidRDefault="00635B01">
            <w:pPr>
              <w:ind w:left="0" w:right="1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септембар-јун</w:t>
            </w:r>
          </w:p>
        </w:tc>
      </w:tr>
      <w:tr w:rsidR="00371278">
        <w:tc>
          <w:tcPr>
            <w:tcW w:w="720" w:type="dxa"/>
          </w:tcPr>
          <w:p w:rsidR="00371278" w:rsidRDefault="00371278">
            <w:pPr>
              <w:ind w:left="0" w:right="-537" w:hanging="2"/>
              <w:jc w:val="both"/>
              <w:rPr>
                <w:rFonts w:ascii="Times New Roman" w:eastAsia="Times New Roman" w:hAnsi="Times New Roman" w:cs="Times New Roman"/>
                <w:sz w:val="24"/>
                <w:szCs w:val="24"/>
              </w:rPr>
            </w:pPr>
          </w:p>
        </w:tc>
        <w:tc>
          <w:tcPr>
            <w:tcW w:w="6300" w:type="dxa"/>
          </w:tcPr>
          <w:p w:rsidR="00371278" w:rsidRDefault="00635B01">
            <w:pPr>
              <w:ind w:left="0" w:right="144"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Школска медијатека</w:t>
            </w:r>
          </w:p>
        </w:tc>
        <w:tc>
          <w:tcPr>
            <w:tcW w:w="1763" w:type="dxa"/>
          </w:tcPr>
          <w:p w:rsidR="00371278" w:rsidRDefault="00371278">
            <w:pPr>
              <w:ind w:left="0" w:right="17" w:hanging="2"/>
              <w:jc w:val="both"/>
              <w:rPr>
                <w:rFonts w:ascii="Times New Roman" w:eastAsia="Times New Roman" w:hAnsi="Times New Roman" w:cs="Times New Roman"/>
                <w:sz w:val="24"/>
                <w:szCs w:val="24"/>
              </w:rPr>
            </w:pPr>
          </w:p>
        </w:tc>
      </w:tr>
      <w:tr w:rsidR="00371278">
        <w:tc>
          <w:tcPr>
            <w:tcW w:w="720" w:type="dxa"/>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6300" w:type="dxa"/>
            <w:tcBorders>
              <w:bottom w:val="single" w:sz="4" w:space="0" w:color="000000"/>
            </w:tcBorders>
          </w:tcPr>
          <w:p w:rsidR="00371278" w:rsidRDefault="00635B01">
            <w:pPr>
              <w:numPr>
                <w:ilvl w:val="0"/>
                <w:numId w:val="84"/>
              </w:numPr>
              <w:ind w:left="0" w:right="144"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Са стручним већима направити план (предлог) набавке књига и библиотечких средстава,</w:t>
            </w:r>
          </w:p>
          <w:p w:rsidR="00371278" w:rsidRDefault="00635B01">
            <w:pPr>
              <w:numPr>
                <w:ilvl w:val="0"/>
                <w:numId w:val="84"/>
              </w:numPr>
              <w:ind w:left="0" w:right="144"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извршити расподелу аудио-визуелних и осталих техничких помагала ради рационалнијег коришћења у настави,</w:t>
            </w:r>
          </w:p>
          <w:p w:rsidR="00371278" w:rsidRDefault="00635B01">
            <w:pPr>
              <w:numPr>
                <w:ilvl w:val="0"/>
                <w:numId w:val="84"/>
              </w:numPr>
              <w:ind w:left="0" w:right="144"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припрема медијатеке, потребне опреме и наставног средства за организовање наставног часа у медијатци,</w:t>
            </w:r>
          </w:p>
          <w:p w:rsidR="00371278" w:rsidRDefault="00635B01">
            <w:pPr>
              <w:numPr>
                <w:ilvl w:val="0"/>
                <w:numId w:val="84"/>
              </w:numPr>
              <w:ind w:left="0" w:right="144"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сређивање и обрада медијатечког фонда</w:t>
            </w:r>
          </w:p>
        </w:tc>
        <w:tc>
          <w:tcPr>
            <w:tcW w:w="1763" w:type="dxa"/>
          </w:tcPr>
          <w:p w:rsidR="00371278" w:rsidRDefault="00635B01">
            <w:pPr>
              <w:ind w:left="0" w:right="1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август-септембар</w:t>
            </w:r>
          </w:p>
          <w:p w:rsidR="00371278" w:rsidRDefault="00371278">
            <w:pPr>
              <w:ind w:left="0" w:right="17" w:hanging="2"/>
              <w:jc w:val="both"/>
              <w:rPr>
                <w:rFonts w:ascii="Times New Roman" w:eastAsia="Times New Roman" w:hAnsi="Times New Roman" w:cs="Times New Roman"/>
                <w:sz w:val="24"/>
                <w:szCs w:val="24"/>
              </w:rPr>
            </w:pPr>
          </w:p>
          <w:p w:rsidR="00371278" w:rsidRDefault="00371278">
            <w:pPr>
              <w:ind w:left="0" w:right="17" w:hanging="2"/>
              <w:jc w:val="both"/>
              <w:rPr>
                <w:rFonts w:ascii="Times New Roman" w:eastAsia="Times New Roman" w:hAnsi="Times New Roman" w:cs="Times New Roman"/>
                <w:sz w:val="24"/>
                <w:szCs w:val="24"/>
              </w:rPr>
            </w:pPr>
          </w:p>
          <w:p w:rsidR="00371278" w:rsidRDefault="00371278">
            <w:pPr>
              <w:ind w:left="0" w:right="17" w:hanging="2"/>
              <w:jc w:val="both"/>
              <w:rPr>
                <w:rFonts w:ascii="Times New Roman" w:eastAsia="Times New Roman" w:hAnsi="Times New Roman" w:cs="Times New Roman"/>
                <w:sz w:val="24"/>
                <w:szCs w:val="24"/>
              </w:rPr>
            </w:pPr>
          </w:p>
          <w:p w:rsidR="00371278" w:rsidRDefault="00371278">
            <w:pPr>
              <w:ind w:left="0" w:right="17" w:hanging="2"/>
              <w:jc w:val="both"/>
              <w:rPr>
                <w:rFonts w:ascii="Times New Roman" w:eastAsia="Times New Roman" w:hAnsi="Times New Roman" w:cs="Times New Roman"/>
                <w:sz w:val="24"/>
                <w:szCs w:val="24"/>
              </w:rPr>
            </w:pPr>
          </w:p>
          <w:p w:rsidR="00371278" w:rsidRDefault="00635B01">
            <w:pPr>
              <w:ind w:left="0" w:right="1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током школске године</w:t>
            </w:r>
          </w:p>
        </w:tc>
      </w:tr>
      <w:tr w:rsidR="00371278">
        <w:tc>
          <w:tcPr>
            <w:tcW w:w="720" w:type="dxa"/>
            <w:tcBorders>
              <w:right w:val="single" w:sz="4" w:space="0" w:color="000000"/>
            </w:tcBorders>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6.</w:t>
            </w: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6300" w:type="dxa"/>
            <w:tcBorders>
              <w:top w:val="single" w:sz="4" w:space="0" w:color="000000"/>
              <w:left w:val="single" w:sz="4" w:space="0" w:color="000000"/>
              <w:bottom w:val="single" w:sz="4" w:space="0" w:color="000000"/>
              <w:right w:val="single" w:sz="4" w:space="0" w:color="000000"/>
            </w:tcBorders>
          </w:tcPr>
          <w:p w:rsidR="00371278" w:rsidRDefault="00635B01">
            <w:pPr>
              <w:ind w:left="0" w:right="144"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Сарадња са наставницима и стручним сарадницима</w:t>
            </w:r>
          </w:p>
          <w:p w:rsidR="00371278" w:rsidRDefault="00635B01">
            <w:pPr>
              <w:numPr>
                <w:ilvl w:val="0"/>
                <w:numId w:val="8"/>
              </w:numPr>
              <w:ind w:left="0" w:right="144"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Сарадња са наставницима</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на утврђивању плана лектире и предлога набавке,</w:t>
            </w:r>
          </w:p>
          <w:p w:rsidR="00371278" w:rsidRDefault="00635B01">
            <w:pPr>
              <w:numPr>
                <w:ilvl w:val="0"/>
                <w:numId w:val="8"/>
              </w:numPr>
              <w:ind w:left="0" w:right="144"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С</w:t>
            </w:r>
            <w:r>
              <w:rPr>
                <w:rFonts w:ascii="Times New Roman" w:eastAsia="Times New Roman" w:hAnsi="Times New Roman" w:cs="Times New Roman"/>
                <w:sz w:val="24"/>
                <w:szCs w:val="24"/>
              </w:rPr>
              <w:t>арадња са наставницима и стручним сарадницима у оквиру већа у планирању набавке литературе за ученике и наставнике из различитих области,</w:t>
            </w:r>
          </w:p>
          <w:p w:rsidR="00371278" w:rsidRDefault="00635B01">
            <w:pPr>
              <w:numPr>
                <w:ilvl w:val="0"/>
                <w:numId w:val="8"/>
              </w:numPr>
              <w:ind w:left="0" w:right="144"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Континуирана сарадња са психологом, спец. педагогом и директором школе и у вези предлога набавке стручне методичко-педагошке литературе.</w:t>
            </w:r>
          </w:p>
          <w:p w:rsidR="00371278" w:rsidRDefault="00371278">
            <w:pPr>
              <w:ind w:left="0" w:right="144" w:hanging="2"/>
              <w:jc w:val="both"/>
              <w:rPr>
                <w:rFonts w:ascii="Times New Roman" w:eastAsia="Times New Roman" w:hAnsi="Times New Roman" w:cs="Times New Roman"/>
                <w:sz w:val="24"/>
                <w:szCs w:val="24"/>
              </w:rPr>
            </w:pPr>
          </w:p>
        </w:tc>
        <w:tc>
          <w:tcPr>
            <w:tcW w:w="1763" w:type="dxa"/>
            <w:tcBorders>
              <w:left w:val="single" w:sz="4" w:space="0" w:color="000000"/>
            </w:tcBorders>
          </w:tcPr>
          <w:p w:rsidR="00371278" w:rsidRDefault="00635B01">
            <w:pPr>
              <w:ind w:left="0" w:right="1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током школске године</w:t>
            </w:r>
          </w:p>
        </w:tc>
      </w:tr>
      <w:tr w:rsidR="00371278">
        <w:tc>
          <w:tcPr>
            <w:tcW w:w="720" w:type="dxa"/>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7.      7.</w:t>
            </w:r>
          </w:p>
        </w:tc>
        <w:tc>
          <w:tcPr>
            <w:tcW w:w="6300" w:type="dxa"/>
            <w:tcBorders>
              <w:top w:val="single" w:sz="4" w:space="0" w:color="000000"/>
            </w:tcBorders>
          </w:tcPr>
          <w:p w:rsidR="00371278" w:rsidRDefault="00635B01">
            <w:pPr>
              <w:ind w:left="0" w:right="144"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Стручно усавршавање</w:t>
            </w:r>
          </w:p>
        </w:tc>
        <w:tc>
          <w:tcPr>
            <w:tcW w:w="1763" w:type="dxa"/>
          </w:tcPr>
          <w:p w:rsidR="00371278" w:rsidRDefault="00635B01">
            <w:pPr>
              <w:ind w:left="0" w:right="1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током школске године</w:t>
            </w:r>
          </w:p>
        </w:tc>
      </w:tr>
      <w:tr w:rsidR="00371278">
        <w:tc>
          <w:tcPr>
            <w:tcW w:w="720" w:type="dxa"/>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8.      8.</w:t>
            </w:r>
          </w:p>
        </w:tc>
        <w:tc>
          <w:tcPr>
            <w:tcW w:w="6300" w:type="dxa"/>
          </w:tcPr>
          <w:p w:rsidR="00371278" w:rsidRDefault="00635B01">
            <w:pPr>
              <w:ind w:left="0" w:right="144"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Извештај о раду медијатеке</w:t>
            </w:r>
          </w:p>
        </w:tc>
        <w:tc>
          <w:tcPr>
            <w:tcW w:w="1763" w:type="dxa"/>
          </w:tcPr>
          <w:p w:rsidR="00371278" w:rsidRDefault="00635B01">
            <w:pPr>
              <w:ind w:left="0" w:right="1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јун</w:t>
            </w:r>
          </w:p>
        </w:tc>
      </w:tr>
    </w:tbl>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tbl>
      <w:tblPr>
        <w:tblStyle w:val="affd"/>
        <w:tblW w:w="885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608"/>
        <w:gridCol w:w="6858"/>
        <w:gridCol w:w="1385"/>
      </w:tblGrid>
      <w:tr w:rsidR="00371278">
        <w:tc>
          <w:tcPr>
            <w:tcW w:w="8851" w:type="dxa"/>
            <w:gridSpan w:val="3"/>
            <w:shd w:val="clear" w:color="auto" w:fill="D9D9D9"/>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План и програм рада психолога</w:t>
            </w:r>
          </w:p>
        </w:tc>
      </w:tr>
      <w:tr w:rsidR="00371278">
        <w:tc>
          <w:tcPr>
            <w:tcW w:w="608" w:type="dxa"/>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Р.б.</w:t>
            </w:r>
          </w:p>
        </w:tc>
        <w:tc>
          <w:tcPr>
            <w:tcW w:w="6858" w:type="dxa"/>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     а     д     р     ж     а     ј       и</w:t>
            </w:r>
          </w:p>
        </w:tc>
        <w:tc>
          <w:tcPr>
            <w:tcW w:w="1385" w:type="dxa"/>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Време</w:t>
            </w:r>
          </w:p>
        </w:tc>
      </w:tr>
      <w:tr w:rsidR="00371278">
        <w:tc>
          <w:tcPr>
            <w:tcW w:w="608" w:type="dxa"/>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p w:rsidR="00371278" w:rsidRDefault="00371278">
            <w:pPr>
              <w:ind w:left="0" w:hanging="2"/>
              <w:rPr>
                <w:rFonts w:ascii="Times New Roman" w:eastAsia="Times New Roman" w:hAnsi="Times New Roman" w:cs="Times New Roman"/>
                <w:sz w:val="24"/>
                <w:szCs w:val="24"/>
              </w:rPr>
            </w:pPr>
          </w:p>
        </w:tc>
        <w:tc>
          <w:tcPr>
            <w:tcW w:w="6858" w:type="dxa"/>
          </w:tcPr>
          <w:p w:rsidR="00371278" w:rsidRDefault="00635B01">
            <w:pPr>
              <w:ind w:left="0" w:right="72" w:hanging="2"/>
              <w:jc w:val="both"/>
              <w:rPr>
                <w:rFonts w:ascii="Times New Roman" w:eastAsia="Times New Roman" w:hAnsi="Times New Roman" w:cs="Times New Roman"/>
                <w:sz w:val="24"/>
                <w:szCs w:val="24"/>
              </w:rPr>
            </w:pPr>
            <w:r>
              <w:rPr>
                <w:rFonts w:ascii="Times New Roman" w:eastAsia="Times New Roman" w:hAnsi="Times New Roman" w:cs="Times New Roman"/>
                <w:smallCaps/>
                <w:sz w:val="24"/>
                <w:szCs w:val="24"/>
              </w:rPr>
              <w:t>ПЛАНИРАЊЕ, ПРОГРАМИРАЊЕ И ОРГАНИЗАЦИЈА ОБРАЗОВНО-ВАСПИТНОГ РАДА</w:t>
            </w:r>
          </w:p>
          <w:p w:rsidR="00371278" w:rsidRDefault="00635B01">
            <w:pPr>
              <w:numPr>
                <w:ilvl w:val="0"/>
                <w:numId w:val="27"/>
              </w:num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Учествовање у припреми Годишњег плана рада Школе и то следећих делова- Програм рада психолога, Сарадња са породицом, Сарадња са друштвеном средином, Професионална оријентација, Заштита ученика од насиља, злостављања и занемаривања</w:t>
            </w:r>
          </w:p>
          <w:p w:rsidR="00371278" w:rsidRDefault="00635B01">
            <w:pPr>
              <w:numPr>
                <w:ilvl w:val="0"/>
                <w:numId w:val="27"/>
              </w:num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Учествовање у изради Акционог плана реализације Школског развојног плана</w:t>
            </w:r>
          </w:p>
          <w:p w:rsidR="00371278" w:rsidRDefault="00635B01">
            <w:pPr>
              <w:numPr>
                <w:ilvl w:val="0"/>
                <w:numId w:val="27"/>
              </w:num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Учествовање у изради Акционог плана реализације самовредновања</w:t>
            </w:r>
          </w:p>
          <w:p w:rsidR="00371278" w:rsidRDefault="00635B01">
            <w:pPr>
              <w:numPr>
                <w:ilvl w:val="0"/>
                <w:numId w:val="27"/>
              </w:num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Учествовање у изради Акционог плана реализације Припремног предшколског програма </w:t>
            </w:r>
          </w:p>
          <w:p w:rsidR="00371278" w:rsidRDefault="00635B01">
            <w:pPr>
              <w:numPr>
                <w:ilvl w:val="0"/>
                <w:numId w:val="27"/>
              </w:num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Учествовање у изради Акционог плана реализације Програма образовања одраслих са сметњама у развоју и инвалидитетом</w:t>
            </w:r>
          </w:p>
          <w:p w:rsidR="00371278" w:rsidRDefault="00635B01">
            <w:pPr>
              <w:numPr>
                <w:ilvl w:val="0"/>
                <w:numId w:val="27"/>
              </w:num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Учествовање у изради предлога пројеката који могу допринети унапређивању образовноваспитног рада у Школи</w:t>
            </w:r>
          </w:p>
          <w:p w:rsidR="00371278" w:rsidRDefault="00635B01">
            <w:pPr>
              <w:numPr>
                <w:ilvl w:val="0"/>
                <w:numId w:val="27"/>
              </w:num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Израда Плана личног стручног усавршавања и професионалног развоја</w:t>
            </w:r>
          </w:p>
          <w:p w:rsidR="00371278" w:rsidRDefault="00371278">
            <w:pPr>
              <w:ind w:left="0" w:right="72" w:hanging="2"/>
              <w:jc w:val="both"/>
              <w:rPr>
                <w:rFonts w:ascii="Times New Roman" w:eastAsia="Times New Roman" w:hAnsi="Times New Roman" w:cs="Times New Roman"/>
                <w:sz w:val="24"/>
                <w:szCs w:val="24"/>
              </w:rPr>
            </w:pPr>
          </w:p>
          <w:p w:rsidR="00371278" w:rsidRDefault="00371278">
            <w:pPr>
              <w:ind w:left="0" w:right="72" w:hanging="2"/>
              <w:jc w:val="both"/>
              <w:rPr>
                <w:rFonts w:ascii="Times New Roman" w:eastAsia="Times New Roman" w:hAnsi="Times New Roman" w:cs="Times New Roman"/>
                <w:sz w:val="24"/>
                <w:szCs w:val="24"/>
              </w:rPr>
            </w:pPr>
          </w:p>
        </w:tc>
        <w:tc>
          <w:tcPr>
            <w:tcW w:w="1385" w:type="dxa"/>
          </w:tcPr>
          <w:p w:rsidR="00371278" w:rsidRDefault="00371278">
            <w:pPr>
              <w:ind w:left="0" w:hanging="2"/>
              <w:jc w:val="both"/>
              <w:rPr>
                <w:rFonts w:ascii="Times New Roman" w:eastAsia="Times New Roman" w:hAnsi="Times New Roman" w:cs="Times New Roman"/>
                <w:sz w:val="24"/>
                <w:szCs w:val="24"/>
              </w:rPr>
            </w:pPr>
          </w:p>
          <w:p w:rsidR="00371278" w:rsidRDefault="00371278">
            <w:pPr>
              <w:ind w:left="0" w:hanging="2"/>
              <w:jc w:val="both"/>
              <w:rPr>
                <w:rFonts w:ascii="Times New Roman" w:eastAsia="Times New Roman" w:hAnsi="Times New Roman" w:cs="Times New Roman"/>
                <w:sz w:val="24"/>
                <w:szCs w:val="24"/>
              </w:rPr>
            </w:pPr>
          </w:p>
          <w:p w:rsidR="00371278" w:rsidRDefault="00371278">
            <w:pPr>
              <w:ind w:left="0" w:hanging="2"/>
              <w:jc w:val="both"/>
              <w:rPr>
                <w:rFonts w:ascii="Times New Roman" w:eastAsia="Times New Roman" w:hAnsi="Times New Roman" w:cs="Times New Roman"/>
                <w:sz w:val="24"/>
                <w:szCs w:val="24"/>
              </w:rPr>
            </w:pPr>
          </w:p>
          <w:p w:rsidR="00371278" w:rsidRDefault="00371278">
            <w:pPr>
              <w:ind w:left="0" w:hanging="2"/>
              <w:jc w:val="both"/>
              <w:rPr>
                <w:rFonts w:ascii="Times New Roman" w:eastAsia="Times New Roman" w:hAnsi="Times New Roman" w:cs="Times New Roman"/>
                <w:sz w:val="24"/>
                <w:szCs w:val="24"/>
              </w:rPr>
            </w:pPr>
          </w:p>
          <w:p w:rsidR="00371278" w:rsidRDefault="00371278">
            <w:pPr>
              <w:ind w:left="0" w:hanging="2"/>
              <w:jc w:val="both"/>
              <w:rPr>
                <w:rFonts w:ascii="Times New Roman" w:eastAsia="Times New Roman" w:hAnsi="Times New Roman" w:cs="Times New Roman"/>
                <w:sz w:val="24"/>
                <w:szCs w:val="24"/>
              </w:rPr>
            </w:pPr>
          </w:p>
          <w:p w:rsidR="00371278" w:rsidRDefault="00371278">
            <w:pPr>
              <w:ind w:left="0" w:hanging="2"/>
              <w:jc w:val="both"/>
              <w:rPr>
                <w:rFonts w:ascii="Times New Roman" w:eastAsia="Times New Roman" w:hAnsi="Times New Roman" w:cs="Times New Roman"/>
                <w:sz w:val="24"/>
                <w:szCs w:val="24"/>
              </w:rPr>
            </w:pPr>
          </w:p>
          <w:p w:rsidR="00371278" w:rsidRDefault="00371278">
            <w:pPr>
              <w:ind w:left="0" w:hanging="2"/>
              <w:jc w:val="both"/>
              <w:rPr>
                <w:rFonts w:ascii="Times New Roman" w:eastAsia="Times New Roman" w:hAnsi="Times New Roman" w:cs="Times New Roman"/>
                <w:sz w:val="24"/>
                <w:szCs w:val="24"/>
              </w:rPr>
            </w:pP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током школске</w:t>
            </w:r>
            <w:r>
              <w:rPr>
                <w:rFonts w:ascii="Times New Roman" w:eastAsia="Times New Roman" w:hAnsi="Times New Roman" w:cs="Times New Roman"/>
                <w:sz w:val="24"/>
                <w:szCs w:val="24"/>
              </w:rPr>
              <w:br/>
              <w:t>године</w:t>
            </w:r>
          </w:p>
        </w:tc>
      </w:tr>
      <w:tr w:rsidR="00371278">
        <w:tc>
          <w:tcPr>
            <w:tcW w:w="608" w:type="dxa"/>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6858"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ПРАЋЕЊЕ И ВРЕДНОВАЊЕ ОБРАЗОВНОВАСПИТНОГ РАДА</w:t>
            </w:r>
          </w:p>
          <w:p w:rsidR="00371278" w:rsidRDefault="00635B01">
            <w:pPr>
              <w:numPr>
                <w:ilvl w:val="0"/>
                <w:numId w:val="20"/>
              </w:num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Учествовање у праћењу и вредновању образовноваспиног рада у Школи и предлагање мера за побољшање ефикасности и економичности Школе у задовољавању образовних и развојних потреба ученика</w:t>
            </w:r>
          </w:p>
          <w:p w:rsidR="00371278" w:rsidRDefault="00635B01">
            <w:pPr>
              <w:numPr>
                <w:ilvl w:val="0"/>
                <w:numId w:val="20"/>
              </w:numPr>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Континуирано праћење напредовања ученика у развоју и учењу и препоруке за рад са њима</w:t>
            </w:r>
          </w:p>
          <w:p w:rsidR="00371278" w:rsidRDefault="00635B01">
            <w:pPr>
              <w:numPr>
                <w:ilvl w:val="0"/>
                <w:numId w:val="20"/>
              </w:numPr>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Праћење и вредновање примене мера индивидуализације и ИОП-а- члан има за ИП</w:t>
            </w:r>
          </w:p>
          <w:p w:rsidR="00371278" w:rsidRDefault="00635B01">
            <w:pPr>
              <w:numPr>
                <w:ilvl w:val="0"/>
                <w:numId w:val="20"/>
              </w:numPr>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Вредновање резултата пројеката</w:t>
            </w:r>
          </w:p>
          <w:p w:rsidR="00371278" w:rsidRDefault="00635B01">
            <w:pPr>
              <w:numPr>
                <w:ilvl w:val="0"/>
                <w:numId w:val="20"/>
              </w:numPr>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Учествовање у реализацији и евалуацији ШРП-а </w:t>
            </w:r>
          </w:p>
          <w:p w:rsidR="00371278" w:rsidRDefault="00635B01">
            <w:pPr>
              <w:numPr>
                <w:ilvl w:val="0"/>
                <w:numId w:val="20"/>
              </w:numPr>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Учествовање у евалуацији самовредновања</w:t>
            </w:r>
          </w:p>
          <w:p w:rsidR="00371278" w:rsidRDefault="00635B01">
            <w:pPr>
              <w:numPr>
                <w:ilvl w:val="0"/>
                <w:numId w:val="20"/>
              </w:numPr>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Учествовање у изради Годишњег извештаја о раду Школе</w:t>
            </w:r>
          </w:p>
          <w:p w:rsidR="00371278" w:rsidRDefault="00635B01">
            <w:pPr>
              <w:numPr>
                <w:ilvl w:val="0"/>
                <w:numId w:val="20"/>
              </w:num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Учествовање у истраживањима Министарства просвете, науке и технолошког развоја, Филозофског факултета, Факултета за специјалну едукацију и рехабилитацију и др.</w:t>
            </w:r>
          </w:p>
        </w:tc>
        <w:tc>
          <w:tcPr>
            <w:tcW w:w="1385" w:type="dxa"/>
          </w:tcPr>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током школске године</w:t>
            </w:r>
          </w:p>
        </w:tc>
      </w:tr>
      <w:tr w:rsidR="00371278">
        <w:tc>
          <w:tcPr>
            <w:tcW w:w="608" w:type="dxa"/>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6858"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РАД СА НАСТАВНИЦИМА</w:t>
            </w:r>
          </w:p>
          <w:p w:rsidR="00371278" w:rsidRDefault="00635B01">
            <w:pPr>
              <w:numPr>
                <w:ilvl w:val="0"/>
                <w:numId w:val="28"/>
              </w:num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Саветовање наставника у индивидуализацији образовноваспитног рада на основу психолошке процене индивидуалних карактеристика ученика (способности, мотивација, особине личности) и остварених образовних постигнућа</w:t>
            </w:r>
          </w:p>
          <w:p w:rsidR="00371278" w:rsidRDefault="00635B01">
            <w:pPr>
              <w:numPr>
                <w:ilvl w:val="0"/>
                <w:numId w:val="28"/>
              </w:numPr>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Учешће у тиму за израду педагошког профила и ИОП-а за ученике </w:t>
            </w:r>
          </w:p>
          <w:p w:rsidR="00371278" w:rsidRDefault="00635B01">
            <w:pPr>
              <w:numPr>
                <w:ilvl w:val="0"/>
                <w:numId w:val="28"/>
              </w:numPr>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Оснаживање наставника за рад са ученицима из осетљивих друштвених група </w:t>
            </w:r>
          </w:p>
          <w:p w:rsidR="00371278" w:rsidRDefault="00635B01">
            <w:pPr>
              <w:numPr>
                <w:ilvl w:val="0"/>
                <w:numId w:val="28"/>
              </w:num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Пружање подршке наставницима у планирању и реализацији образовноваспитног рада (вредновање ученичких постигнућа, стварање подстицајне атмосфере у одељењу, развијање конструктивне комуникације и демократских односа, примена социометријског мерења)</w:t>
            </w:r>
          </w:p>
          <w:p w:rsidR="00371278" w:rsidRDefault="00635B01">
            <w:pPr>
              <w:numPr>
                <w:ilvl w:val="0"/>
                <w:numId w:val="28"/>
              </w:num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Упознавање наставника са принципима успешног учења, групне динамике, социјалне интеракције, природом мотивације за учење, облицима и стратегијама учења и сл.</w:t>
            </w:r>
          </w:p>
          <w:p w:rsidR="00371278" w:rsidRDefault="00635B01">
            <w:pPr>
              <w:numPr>
                <w:ilvl w:val="0"/>
                <w:numId w:val="28"/>
              </w:numPr>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Подршка наставницима у раду са родитељима</w:t>
            </w:r>
          </w:p>
          <w:p w:rsidR="00371278" w:rsidRDefault="00635B01">
            <w:pPr>
              <w:numPr>
                <w:ilvl w:val="0"/>
                <w:numId w:val="28"/>
              </w:num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Усмеравање наставника у креирању личног стручног усавршавања и професионалног развоја</w:t>
            </w:r>
          </w:p>
          <w:p w:rsidR="00371278" w:rsidRDefault="00635B01">
            <w:pPr>
              <w:numPr>
                <w:ilvl w:val="0"/>
                <w:numId w:val="28"/>
              </w:numPr>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Саветодавни рад са приправницима у процесу увођења у посао и лиценцирање</w:t>
            </w:r>
          </w:p>
          <w:p w:rsidR="00371278" w:rsidRDefault="00635B01">
            <w:pPr>
              <w:numPr>
                <w:ilvl w:val="0"/>
                <w:numId w:val="28"/>
              </w:numPr>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Пружање помоћи студентима у обављању праксе, изради, семинарских, дипломских и мастер радова</w:t>
            </w:r>
          </w:p>
          <w:p w:rsidR="00371278" w:rsidRDefault="00635B01">
            <w:pPr>
              <w:numPr>
                <w:ilvl w:val="0"/>
                <w:numId w:val="28"/>
              </w:numPr>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Подстицање тимског рада у Школи</w:t>
            </w:r>
          </w:p>
          <w:p w:rsidR="00371278" w:rsidRDefault="00371278">
            <w:pPr>
              <w:ind w:left="0" w:right="72" w:hanging="2"/>
              <w:jc w:val="both"/>
              <w:rPr>
                <w:rFonts w:ascii="Times New Roman" w:eastAsia="Times New Roman" w:hAnsi="Times New Roman" w:cs="Times New Roman"/>
                <w:sz w:val="24"/>
                <w:szCs w:val="24"/>
              </w:rPr>
            </w:pPr>
          </w:p>
        </w:tc>
        <w:tc>
          <w:tcPr>
            <w:tcW w:w="1385" w:type="dxa"/>
          </w:tcPr>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током школске године</w:t>
            </w:r>
          </w:p>
        </w:tc>
      </w:tr>
      <w:tr w:rsidR="00371278">
        <w:trPr>
          <w:trHeight w:val="197"/>
        </w:trPr>
        <w:tc>
          <w:tcPr>
            <w:tcW w:w="608" w:type="dxa"/>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4.</w:t>
            </w:r>
          </w:p>
        </w:tc>
        <w:tc>
          <w:tcPr>
            <w:tcW w:w="6858"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РАД СА УЧЕНИЦИМА</w:t>
            </w:r>
          </w:p>
          <w:p w:rsidR="00371278" w:rsidRDefault="00635B01">
            <w:pPr>
              <w:numPr>
                <w:ilvl w:val="0"/>
                <w:numId w:val="48"/>
              </w:num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Пријем нових ученика,укључивање у образовноваспитни процес, праћење њихове адаптације</w:t>
            </w:r>
          </w:p>
          <w:p w:rsidR="00371278" w:rsidRDefault="00635B01">
            <w:pPr>
              <w:numPr>
                <w:ilvl w:val="0"/>
                <w:numId w:val="48"/>
              </w:num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Праћење њиховог напредовања у развоју(когнитивном и емоционалносоцијалном) и учењу и давање препорука родитељима и наставницима </w:t>
            </w:r>
          </w:p>
          <w:p w:rsidR="00371278" w:rsidRDefault="00635B01">
            <w:pPr>
              <w:numPr>
                <w:ilvl w:val="0"/>
                <w:numId w:val="48"/>
              </w:num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Саветодавни рад са ученицима који имају изразите тешкоће у учењу и понашању</w:t>
            </w:r>
          </w:p>
          <w:p w:rsidR="00371278" w:rsidRDefault="00635B01">
            <w:pPr>
              <w:numPr>
                <w:ilvl w:val="0"/>
                <w:numId w:val="48"/>
              </w:num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Подршка ученицима из осетљивих друштвених група</w:t>
            </w:r>
          </w:p>
          <w:p w:rsidR="00371278" w:rsidRDefault="00635B01">
            <w:pPr>
              <w:numPr>
                <w:ilvl w:val="0"/>
                <w:numId w:val="48"/>
              </w:num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Структуирње и реструктуирање одељења</w:t>
            </w:r>
          </w:p>
          <w:p w:rsidR="00371278" w:rsidRDefault="00635B01">
            <w:pPr>
              <w:numPr>
                <w:ilvl w:val="0"/>
                <w:numId w:val="48"/>
              </w:num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Подршка развоју професионалне каријере</w:t>
            </w:r>
          </w:p>
          <w:p w:rsidR="00371278" w:rsidRDefault="00635B01">
            <w:pPr>
              <w:numPr>
                <w:ilvl w:val="0"/>
                <w:numId w:val="48"/>
              </w:num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Реализација задатака 1. и 4. Развојног циља ШРП-а</w:t>
            </w:r>
          </w:p>
          <w:p w:rsidR="00371278" w:rsidRDefault="00635B01">
            <w:pPr>
              <w:numPr>
                <w:ilvl w:val="0"/>
                <w:numId w:val="48"/>
              </w:num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Релизација задатака из Припремног предшколског програма</w:t>
            </w:r>
          </w:p>
          <w:p w:rsidR="00371278" w:rsidRDefault="00635B01">
            <w:pPr>
              <w:numPr>
                <w:ilvl w:val="0"/>
                <w:numId w:val="48"/>
              </w:num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Реализација задатака из Програма образовања одраслих са сметњама у развоју и инвалидитетом</w:t>
            </w:r>
          </w:p>
          <w:p w:rsidR="00371278" w:rsidRDefault="00635B01">
            <w:pPr>
              <w:numPr>
                <w:ilvl w:val="0"/>
                <w:numId w:val="48"/>
              </w:num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Пружање психолошке помоћи ученику (одељењу) у акцидентним ситуацијама</w:t>
            </w:r>
          </w:p>
          <w:p w:rsidR="00371278" w:rsidRDefault="00635B01">
            <w:pPr>
              <w:numPr>
                <w:ilvl w:val="0"/>
                <w:numId w:val="48"/>
              </w:num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Подршка ученицима за укључивање у све сегменте  школских и ваншколских активности, као и активности у локалној средини</w:t>
            </w:r>
          </w:p>
          <w:p w:rsidR="00371278" w:rsidRDefault="00635B01">
            <w:pPr>
              <w:numPr>
                <w:ilvl w:val="0"/>
                <w:numId w:val="48"/>
              </w:num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Психолошка дијагностика и саветодавни рад са ученицима других школа,њиховим родитељима и наставницима (1. Развојни циљ ШРП-а)</w:t>
            </w:r>
          </w:p>
          <w:p w:rsidR="00371278" w:rsidRDefault="00371278">
            <w:pPr>
              <w:ind w:left="0" w:hanging="2"/>
              <w:rPr>
                <w:rFonts w:ascii="Times New Roman" w:eastAsia="Times New Roman" w:hAnsi="Times New Roman" w:cs="Times New Roman"/>
                <w:sz w:val="24"/>
                <w:szCs w:val="24"/>
              </w:rPr>
            </w:pPr>
          </w:p>
          <w:p w:rsidR="00371278" w:rsidRDefault="00635B01">
            <w:pPr>
              <w:numPr>
                <w:ilvl w:val="0"/>
                <w:numId w:val="28"/>
              </w:numPr>
              <w:ind w:left="0" w:right="162"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Сагледавање образовних и васпитних потреба ученика узимајући у обзир њихов интелектуални и психомоторни статус, потребе родитеља, школске заједнице, локалне самоуправе и утврђивање реалних могућности за њихову реализацију</w:t>
            </w:r>
          </w:p>
          <w:p w:rsidR="00371278" w:rsidRDefault="00635B01">
            <w:pPr>
              <w:numPr>
                <w:ilvl w:val="0"/>
                <w:numId w:val="28"/>
              </w:numPr>
              <w:ind w:left="0" w:right="162"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Сагледавање образовних и васпитних потреба ученика узимајући у обзир њихов интелектуални и психомоторни статус и тражење оптималних облика организације рада за ученике којима је којима је потребна додатна подршка у редовним школама</w:t>
            </w:r>
          </w:p>
          <w:p w:rsidR="00371278" w:rsidRDefault="00371278">
            <w:pPr>
              <w:ind w:left="0" w:right="162" w:hanging="2"/>
              <w:jc w:val="both"/>
              <w:rPr>
                <w:rFonts w:ascii="Times New Roman" w:eastAsia="Times New Roman" w:hAnsi="Times New Roman" w:cs="Times New Roman"/>
                <w:sz w:val="24"/>
                <w:szCs w:val="24"/>
              </w:rPr>
            </w:pPr>
          </w:p>
        </w:tc>
        <w:tc>
          <w:tcPr>
            <w:tcW w:w="1385" w:type="dxa"/>
          </w:tcPr>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током школске године</w:t>
            </w:r>
          </w:p>
        </w:tc>
      </w:tr>
      <w:tr w:rsidR="00371278">
        <w:tc>
          <w:tcPr>
            <w:tcW w:w="608" w:type="dxa"/>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p w:rsidR="00371278" w:rsidRDefault="00635B01">
            <w:pPr>
              <w:tabs>
                <w:tab w:val="left" w:pos="210"/>
              </w:tabs>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ab/>
              <w:t>5.</w:t>
            </w:r>
          </w:p>
        </w:tc>
        <w:tc>
          <w:tcPr>
            <w:tcW w:w="6858"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РАД СА РОДИТЕЉИМА</w:t>
            </w:r>
          </w:p>
          <w:p w:rsidR="00371278" w:rsidRDefault="00635B01">
            <w:pPr>
              <w:numPr>
                <w:ilvl w:val="0"/>
                <w:numId w:val="29"/>
              </w:num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Пријем родитеља нових ученика,упознавање са организацијом рада Школе,прикупљање података о ученику и породици релевантних за праћење његовог развоја и напредовања</w:t>
            </w:r>
          </w:p>
          <w:p w:rsidR="00371278" w:rsidRDefault="00635B01">
            <w:pPr>
              <w:numPr>
                <w:ilvl w:val="0"/>
                <w:numId w:val="29"/>
              </w:num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Саветовање родитеља у односу на развојне потребе детета,јачање њихових васпитних компетенција</w:t>
            </w:r>
          </w:p>
          <w:p w:rsidR="00371278" w:rsidRDefault="00635B01">
            <w:pPr>
              <w:numPr>
                <w:ilvl w:val="0"/>
                <w:numId w:val="29"/>
              </w:num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Пружање психолошке помоћи родитељима ученика који су у акцидентној кризи</w:t>
            </w:r>
          </w:p>
          <w:p w:rsidR="00371278" w:rsidRDefault="00635B01">
            <w:pPr>
              <w:numPr>
                <w:ilvl w:val="0"/>
                <w:numId w:val="29"/>
              </w:num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Координисање рада Савета родитеља</w:t>
            </w:r>
          </w:p>
          <w:p w:rsidR="00371278" w:rsidRDefault="00635B01">
            <w:pPr>
              <w:numPr>
                <w:ilvl w:val="0"/>
                <w:numId w:val="29"/>
              </w:num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Реализација задатака из 4. Развојног циља ШРП-а (Саветовалиште за родитеље)</w:t>
            </w:r>
          </w:p>
          <w:p w:rsidR="00371278" w:rsidRDefault="00371278">
            <w:pPr>
              <w:numPr>
                <w:ilvl w:val="0"/>
                <w:numId w:val="29"/>
              </w:numPr>
              <w:ind w:left="0" w:right="162" w:hanging="2"/>
              <w:jc w:val="both"/>
              <w:rPr>
                <w:rFonts w:ascii="Times New Roman" w:eastAsia="Times New Roman" w:hAnsi="Times New Roman" w:cs="Times New Roman"/>
                <w:sz w:val="24"/>
                <w:szCs w:val="24"/>
              </w:rPr>
            </w:pPr>
          </w:p>
        </w:tc>
        <w:tc>
          <w:tcPr>
            <w:tcW w:w="1385" w:type="dxa"/>
          </w:tcPr>
          <w:p w:rsidR="00371278" w:rsidRDefault="00371278">
            <w:pPr>
              <w:ind w:left="0" w:right="17" w:hanging="2"/>
              <w:jc w:val="both"/>
              <w:rPr>
                <w:rFonts w:ascii="Times New Roman" w:eastAsia="Times New Roman" w:hAnsi="Times New Roman" w:cs="Times New Roman"/>
                <w:sz w:val="24"/>
                <w:szCs w:val="24"/>
              </w:rPr>
            </w:pPr>
          </w:p>
          <w:p w:rsidR="00371278" w:rsidRDefault="00371278">
            <w:pPr>
              <w:ind w:left="0" w:right="17" w:hanging="2"/>
              <w:jc w:val="both"/>
              <w:rPr>
                <w:rFonts w:ascii="Times New Roman" w:eastAsia="Times New Roman" w:hAnsi="Times New Roman" w:cs="Times New Roman"/>
                <w:sz w:val="24"/>
                <w:szCs w:val="24"/>
              </w:rPr>
            </w:pPr>
          </w:p>
          <w:p w:rsidR="00371278" w:rsidRDefault="00371278">
            <w:pPr>
              <w:ind w:left="0" w:right="17" w:hanging="2"/>
              <w:jc w:val="both"/>
              <w:rPr>
                <w:rFonts w:ascii="Times New Roman" w:eastAsia="Times New Roman" w:hAnsi="Times New Roman" w:cs="Times New Roman"/>
                <w:sz w:val="24"/>
                <w:szCs w:val="24"/>
              </w:rPr>
            </w:pPr>
          </w:p>
          <w:p w:rsidR="00371278" w:rsidRDefault="00371278">
            <w:pPr>
              <w:ind w:left="0" w:right="17" w:hanging="2"/>
              <w:jc w:val="both"/>
              <w:rPr>
                <w:rFonts w:ascii="Times New Roman" w:eastAsia="Times New Roman" w:hAnsi="Times New Roman" w:cs="Times New Roman"/>
                <w:sz w:val="24"/>
                <w:szCs w:val="24"/>
              </w:rPr>
            </w:pPr>
          </w:p>
          <w:p w:rsidR="00371278" w:rsidRDefault="00371278">
            <w:pPr>
              <w:ind w:left="0" w:right="17" w:hanging="2"/>
              <w:jc w:val="both"/>
              <w:rPr>
                <w:rFonts w:ascii="Times New Roman" w:eastAsia="Times New Roman" w:hAnsi="Times New Roman" w:cs="Times New Roman"/>
                <w:sz w:val="24"/>
                <w:szCs w:val="24"/>
              </w:rPr>
            </w:pPr>
          </w:p>
          <w:p w:rsidR="00371278" w:rsidRDefault="00371278">
            <w:pPr>
              <w:ind w:left="0" w:right="17" w:hanging="2"/>
              <w:jc w:val="both"/>
              <w:rPr>
                <w:rFonts w:ascii="Times New Roman" w:eastAsia="Times New Roman" w:hAnsi="Times New Roman" w:cs="Times New Roman"/>
                <w:sz w:val="24"/>
                <w:szCs w:val="24"/>
              </w:rPr>
            </w:pPr>
          </w:p>
          <w:p w:rsidR="00371278" w:rsidRDefault="00371278">
            <w:pPr>
              <w:ind w:left="0" w:right="17" w:hanging="2"/>
              <w:jc w:val="both"/>
              <w:rPr>
                <w:rFonts w:ascii="Times New Roman" w:eastAsia="Times New Roman" w:hAnsi="Times New Roman" w:cs="Times New Roman"/>
                <w:sz w:val="24"/>
                <w:szCs w:val="24"/>
              </w:rPr>
            </w:pPr>
          </w:p>
          <w:p w:rsidR="00371278" w:rsidRDefault="00371278">
            <w:pPr>
              <w:ind w:left="0" w:right="17" w:hanging="2"/>
              <w:jc w:val="both"/>
              <w:rPr>
                <w:rFonts w:ascii="Times New Roman" w:eastAsia="Times New Roman" w:hAnsi="Times New Roman" w:cs="Times New Roman"/>
                <w:sz w:val="24"/>
                <w:szCs w:val="24"/>
              </w:rPr>
            </w:pPr>
          </w:p>
          <w:p w:rsidR="00371278" w:rsidRDefault="00635B01">
            <w:pPr>
              <w:ind w:left="0" w:right="1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током школске године</w:t>
            </w:r>
          </w:p>
        </w:tc>
      </w:tr>
      <w:tr w:rsidR="00371278">
        <w:tc>
          <w:tcPr>
            <w:tcW w:w="608" w:type="dxa"/>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6.</w:t>
            </w:r>
          </w:p>
        </w:tc>
        <w:tc>
          <w:tcPr>
            <w:tcW w:w="6858"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САРАДЊА СА ДИРЕКТОРОМ И ПЕДАГОГОМ</w:t>
            </w:r>
          </w:p>
          <w:p w:rsidR="00371278" w:rsidRDefault="00635B01">
            <w:pPr>
              <w:numPr>
                <w:ilvl w:val="0"/>
                <w:numId w:val="49"/>
              </w:num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Припрема докумената, анализа, извештаја </w:t>
            </w:r>
          </w:p>
          <w:p w:rsidR="00371278" w:rsidRDefault="00635B01">
            <w:pPr>
              <w:numPr>
                <w:ilvl w:val="0"/>
                <w:numId w:val="49"/>
              </w:num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Учествовање у раду Комисије за проверу савладаности програма за увођење у посао и лиценцирање наставника</w:t>
            </w:r>
          </w:p>
          <w:p w:rsidR="00371278" w:rsidRDefault="00635B01">
            <w:pPr>
              <w:numPr>
                <w:ilvl w:val="0"/>
                <w:numId w:val="49"/>
              </w:num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Консултације по свим пословима који обезбеђују већу ефикасност, економичност и флексибилност образовноваспитног рада</w:t>
            </w:r>
          </w:p>
          <w:p w:rsidR="00371278" w:rsidRDefault="00635B01">
            <w:pPr>
              <w:numPr>
                <w:ilvl w:val="0"/>
                <w:numId w:val="49"/>
              </w:num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Са педагогом, редовна размена информација и усклађивање заједничких послова </w:t>
            </w:r>
          </w:p>
        </w:tc>
        <w:tc>
          <w:tcPr>
            <w:tcW w:w="1385" w:type="dxa"/>
          </w:tcPr>
          <w:p w:rsidR="00371278" w:rsidRDefault="00371278">
            <w:pPr>
              <w:ind w:left="0" w:right="17" w:hanging="2"/>
              <w:jc w:val="both"/>
              <w:rPr>
                <w:rFonts w:ascii="Times New Roman" w:eastAsia="Times New Roman" w:hAnsi="Times New Roman" w:cs="Times New Roman"/>
                <w:sz w:val="24"/>
                <w:szCs w:val="24"/>
              </w:rPr>
            </w:pPr>
          </w:p>
          <w:p w:rsidR="00371278" w:rsidRDefault="00371278">
            <w:pPr>
              <w:ind w:left="0" w:right="17" w:hanging="2"/>
              <w:jc w:val="both"/>
              <w:rPr>
                <w:rFonts w:ascii="Times New Roman" w:eastAsia="Times New Roman" w:hAnsi="Times New Roman" w:cs="Times New Roman"/>
                <w:sz w:val="24"/>
                <w:szCs w:val="24"/>
              </w:rPr>
            </w:pPr>
          </w:p>
          <w:p w:rsidR="00371278" w:rsidRDefault="00635B01">
            <w:pPr>
              <w:ind w:left="0" w:right="1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током школске године</w:t>
            </w:r>
          </w:p>
        </w:tc>
      </w:tr>
      <w:tr w:rsidR="00371278">
        <w:trPr>
          <w:trHeight w:val="2329"/>
        </w:trPr>
        <w:tc>
          <w:tcPr>
            <w:tcW w:w="608" w:type="dxa"/>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6858"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РАД У СТРУЧНИМ ОРГАНИМА</w:t>
            </w:r>
          </w:p>
          <w:p w:rsidR="00371278" w:rsidRDefault="00635B01">
            <w:pPr>
              <w:numPr>
                <w:ilvl w:val="0"/>
                <w:numId w:val="49"/>
              </w:num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Учествовање у раду Наставничког већа, Педагошког колегијума и Одељењских већа</w:t>
            </w:r>
          </w:p>
          <w:p w:rsidR="00371278" w:rsidRDefault="00635B01">
            <w:pPr>
              <w:numPr>
                <w:ilvl w:val="0"/>
                <w:numId w:val="49"/>
              </w:num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Учешће у Тиму за ШРП, Тиму за самовредновање, Тиму за ИОП, Тиму за заштиту ученика од насиља, злостављања и занемаривања</w:t>
            </w:r>
          </w:p>
          <w:p w:rsidR="00371278" w:rsidRDefault="00635B01">
            <w:pPr>
              <w:numPr>
                <w:ilvl w:val="0"/>
                <w:numId w:val="49"/>
              </w:num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Учешће у раду Комисије за ученичка питања</w:t>
            </w:r>
          </w:p>
          <w:p w:rsidR="00371278" w:rsidRDefault="00371278">
            <w:pPr>
              <w:ind w:left="0" w:right="-537" w:hanging="2"/>
              <w:jc w:val="both"/>
              <w:rPr>
                <w:rFonts w:ascii="Times New Roman" w:eastAsia="Times New Roman" w:hAnsi="Times New Roman" w:cs="Times New Roman"/>
                <w:sz w:val="24"/>
                <w:szCs w:val="24"/>
              </w:rPr>
            </w:pPr>
          </w:p>
        </w:tc>
        <w:tc>
          <w:tcPr>
            <w:tcW w:w="1385" w:type="dxa"/>
          </w:tcPr>
          <w:p w:rsidR="00371278" w:rsidRDefault="00371278">
            <w:pPr>
              <w:ind w:left="0" w:right="17" w:hanging="2"/>
              <w:jc w:val="both"/>
              <w:rPr>
                <w:rFonts w:ascii="Times New Roman" w:eastAsia="Times New Roman" w:hAnsi="Times New Roman" w:cs="Times New Roman"/>
                <w:sz w:val="24"/>
                <w:szCs w:val="24"/>
              </w:rPr>
            </w:pPr>
          </w:p>
          <w:p w:rsidR="00371278" w:rsidRDefault="00371278">
            <w:pPr>
              <w:ind w:left="0" w:right="17" w:hanging="2"/>
              <w:jc w:val="both"/>
              <w:rPr>
                <w:rFonts w:ascii="Times New Roman" w:eastAsia="Times New Roman" w:hAnsi="Times New Roman" w:cs="Times New Roman"/>
                <w:sz w:val="24"/>
                <w:szCs w:val="24"/>
              </w:rPr>
            </w:pPr>
          </w:p>
          <w:p w:rsidR="00371278" w:rsidRDefault="00371278">
            <w:pPr>
              <w:ind w:left="0" w:right="17" w:hanging="2"/>
              <w:jc w:val="both"/>
              <w:rPr>
                <w:rFonts w:ascii="Times New Roman" w:eastAsia="Times New Roman" w:hAnsi="Times New Roman" w:cs="Times New Roman"/>
                <w:sz w:val="24"/>
                <w:szCs w:val="24"/>
              </w:rPr>
            </w:pPr>
          </w:p>
          <w:p w:rsidR="00371278" w:rsidRDefault="00371278">
            <w:pPr>
              <w:ind w:left="0" w:right="17" w:hanging="2"/>
              <w:jc w:val="both"/>
              <w:rPr>
                <w:rFonts w:ascii="Times New Roman" w:eastAsia="Times New Roman" w:hAnsi="Times New Roman" w:cs="Times New Roman"/>
                <w:sz w:val="24"/>
                <w:szCs w:val="24"/>
              </w:rPr>
            </w:pPr>
          </w:p>
          <w:p w:rsidR="00371278" w:rsidRDefault="00635B01">
            <w:pPr>
              <w:ind w:left="0" w:right="1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током школске године</w:t>
            </w:r>
          </w:p>
        </w:tc>
      </w:tr>
      <w:tr w:rsidR="00371278">
        <w:tc>
          <w:tcPr>
            <w:tcW w:w="608" w:type="dxa"/>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6858" w:type="dxa"/>
          </w:tcPr>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САРАДЊА СА УСТАНОВАМА, ОРГАНИЗАЦИЈАМА, УДРУЖЕЊИМА И ЛОКАЛНОМ САМОУПРАВОМ</w:t>
            </w:r>
          </w:p>
          <w:p w:rsidR="00371278" w:rsidRDefault="00635B01">
            <w:pPr>
              <w:numPr>
                <w:ilvl w:val="0"/>
                <w:numId w:val="5"/>
              </w:numPr>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Сарадња ће се остварити са</w:t>
            </w:r>
          </w:p>
          <w:p w:rsidR="00371278" w:rsidRDefault="00635B01">
            <w:pPr>
              <w:numPr>
                <w:ilvl w:val="0"/>
                <w:numId w:val="5"/>
              </w:numPr>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Министарством просвете,науке и технолошког развоја</w:t>
            </w:r>
          </w:p>
          <w:p w:rsidR="00371278" w:rsidRDefault="00635B01">
            <w:pPr>
              <w:numPr>
                <w:ilvl w:val="0"/>
                <w:numId w:val="5"/>
              </w:numPr>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Секретаријатом за предшколско и основношколско образовање</w:t>
            </w:r>
          </w:p>
          <w:p w:rsidR="00371278" w:rsidRDefault="00635B01">
            <w:pPr>
              <w:numPr>
                <w:ilvl w:val="0"/>
                <w:numId w:val="5"/>
              </w:numPr>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Предшколском установом Чукарица</w:t>
            </w:r>
          </w:p>
          <w:p w:rsidR="00371278" w:rsidRDefault="00635B01">
            <w:pPr>
              <w:numPr>
                <w:ilvl w:val="0"/>
                <w:numId w:val="5"/>
              </w:numPr>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Основним и средњим школама Чукарице, Раковице и Барајева</w:t>
            </w:r>
          </w:p>
          <w:p w:rsidR="00371278" w:rsidRDefault="00635B01">
            <w:pPr>
              <w:numPr>
                <w:ilvl w:val="0"/>
                <w:numId w:val="5"/>
              </w:numPr>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Домовима здравља и другим здравственим установама</w:t>
            </w:r>
          </w:p>
          <w:p w:rsidR="00371278" w:rsidRDefault="00635B01">
            <w:pPr>
              <w:numPr>
                <w:ilvl w:val="0"/>
                <w:numId w:val="5"/>
              </w:numPr>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Градским центром за социјални рад</w:t>
            </w:r>
          </w:p>
          <w:p w:rsidR="00371278" w:rsidRDefault="00635B01">
            <w:pPr>
              <w:numPr>
                <w:ilvl w:val="0"/>
                <w:numId w:val="5"/>
              </w:numPr>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Градским општинама Чукарица, Раковица и Барајево</w:t>
            </w:r>
          </w:p>
          <w:p w:rsidR="00371278" w:rsidRDefault="00635B01">
            <w:pPr>
              <w:numPr>
                <w:ilvl w:val="0"/>
                <w:numId w:val="5"/>
              </w:numPr>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Интерресорним комисијама</w:t>
            </w:r>
          </w:p>
          <w:p w:rsidR="00371278" w:rsidRDefault="00635B01">
            <w:pPr>
              <w:numPr>
                <w:ilvl w:val="0"/>
                <w:numId w:val="5"/>
              </w:numPr>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Филозофским факултетом</w:t>
            </w:r>
          </w:p>
          <w:p w:rsidR="00371278" w:rsidRDefault="00635B01">
            <w:pPr>
              <w:numPr>
                <w:ilvl w:val="0"/>
                <w:numId w:val="5"/>
              </w:numPr>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Факултетом за специјалну едукацију и рехабилитацију</w:t>
            </w:r>
          </w:p>
          <w:p w:rsidR="00371278" w:rsidRDefault="00635B01">
            <w:pPr>
              <w:numPr>
                <w:ilvl w:val="0"/>
                <w:numId w:val="5"/>
              </w:numPr>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Активом психолога и педагога Чукарице</w:t>
            </w:r>
          </w:p>
          <w:p w:rsidR="00371278" w:rsidRDefault="00635B01">
            <w:pPr>
              <w:numPr>
                <w:ilvl w:val="0"/>
                <w:numId w:val="5"/>
              </w:numPr>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Друштвом психолога</w:t>
            </w:r>
          </w:p>
          <w:p w:rsidR="00371278" w:rsidRDefault="00635B01">
            <w:pPr>
              <w:numPr>
                <w:ilvl w:val="0"/>
                <w:numId w:val="5"/>
              </w:numPr>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Националном службом за запошљавање</w:t>
            </w:r>
          </w:p>
          <w:p w:rsidR="00371278" w:rsidRDefault="00635B01">
            <w:pPr>
              <w:numPr>
                <w:ilvl w:val="0"/>
                <w:numId w:val="5"/>
              </w:numPr>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Невладиним организацијама ,итд.</w:t>
            </w:r>
          </w:p>
          <w:p w:rsidR="00371278" w:rsidRDefault="00371278">
            <w:pPr>
              <w:ind w:left="0" w:right="72" w:hanging="2"/>
              <w:jc w:val="both"/>
              <w:rPr>
                <w:rFonts w:ascii="Times New Roman" w:eastAsia="Times New Roman" w:hAnsi="Times New Roman" w:cs="Times New Roman"/>
                <w:sz w:val="24"/>
                <w:szCs w:val="24"/>
              </w:rPr>
            </w:pPr>
          </w:p>
        </w:tc>
        <w:tc>
          <w:tcPr>
            <w:tcW w:w="1385" w:type="dxa"/>
          </w:tcPr>
          <w:p w:rsidR="00371278" w:rsidRDefault="00371278">
            <w:pPr>
              <w:ind w:left="0" w:right="17" w:hanging="2"/>
              <w:jc w:val="both"/>
              <w:rPr>
                <w:rFonts w:ascii="Times New Roman" w:eastAsia="Times New Roman" w:hAnsi="Times New Roman" w:cs="Times New Roman"/>
                <w:sz w:val="24"/>
                <w:szCs w:val="24"/>
              </w:rPr>
            </w:pPr>
          </w:p>
          <w:p w:rsidR="00371278" w:rsidRDefault="00371278">
            <w:pPr>
              <w:ind w:left="0" w:right="17" w:hanging="2"/>
              <w:jc w:val="both"/>
              <w:rPr>
                <w:rFonts w:ascii="Times New Roman" w:eastAsia="Times New Roman" w:hAnsi="Times New Roman" w:cs="Times New Roman"/>
                <w:sz w:val="24"/>
                <w:szCs w:val="24"/>
              </w:rPr>
            </w:pPr>
          </w:p>
          <w:p w:rsidR="00371278" w:rsidRDefault="00371278">
            <w:pPr>
              <w:ind w:left="0" w:right="17" w:hanging="2"/>
              <w:jc w:val="both"/>
              <w:rPr>
                <w:rFonts w:ascii="Times New Roman" w:eastAsia="Times New Roman" w:hAnsi="Times New Roman" w:cs="Times New Roman"/>
                <w:sz w:val="24"/>
                <w:szCs w:val="24"/>
              </w:rPr>
            </w:pPr>
          </w:p>
          <w:p w:rsidR="00371278" w:rsidRDefault="00371278">
            <w:pPr>
              <w:ind w:left="0" w:right="17" w:hanging="2"/>
              <w:jc w:val="both"/>
              <w:rPr>
                <w:rFonts w:ascii="Times New Roman" w:eastAsia="Times New Roman" w:hAnsi="Times New Roman" w:cs="Times New Roman"/>
                <w:sz w:val="24"/>
                <w:szCs w:val="24"/>
              </w:rPr>
            </w:pPr>
          </w:p>
          <w:p w:rsidR="00371278" w:rsidRDefault="00371278">
            <w:pPr>
              <w:ind w:left="0" w:right="17" w:hanging="2"/>
              <w:jc w:val="both"/>
              <w:rPr>
                <w:rFonts w:ascii="Times New Roman" w:eastAsia="Times New Roman" w:hAnsi="Times New Roman" w:cs="Times New Roman"/>
                <w:sz w:val="24"/>
                <w:szCs w:val="24"/>
              </w:rPr>
            </w:pPr>
          </w:p>
          <w:p w:rsidR="00371278" w:rsidRDefault="00371278">
            <w:pPr>
              <w:ind w:left="0" w:right="17" w:hanging="2"/>
              <w:jc w:val="both"/>
              <w:rPr>
                <w:rFonts w:ascii="Times New Roman" w:eastAsia="Times New Roman" w:hAnsi="Times New Roman" w:cs="Times New Roman"/>
                <w:sz w:val="24"/>
                <w:szCs w:val="24"/>
              </w:rPr>
            </w:pPr>
          </w:p>
          <w:p w:rsidR="00371278" w:rsidRDefault="00371278">
            <w:pPr>
              <w:ind w:left="0" w:right="17" w:hanging="2"/>
              <w:jc w:val="both"/>
              <w:rPr>
                <w:rFonts w:ascii="Times New Roman" w:eastAsia="Times New Roman" w:hAnsi="Times New Roman" w:cs="Times New Roman"/>
                <w:sz w:val="24"/>
                <w:szCs w:val="24"/>
              </w:rPr>
            </w:pPr>
          </w:p>
          <w:p w:rsidR="00371278" w:rsidRDefault="00371278">
            <w:pPr>
              <w:ind w:left="0" w:right="17" w:hanging="2"/>
              <w:jc w:val="both"/>
              <w:rPr>
                <w:rFonts w:ascii="Times New Roman" w:eastAsia="Times New Roman" w:hAnsi="Times New Roman" w:cs="Times New Roman"/>
                <w:sz w:val="24"/>
                <w:szCs w:val="24"/>
              </w:rPr>
            </w:pPr>
          </w:p>
          <w:p w:rsidR="00371278" w:rsidRDefault="00635B01">
            <w:pPr>
              <w:ind w:left="0" w:right="1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током школске године</w:t>
            </w:r>
          </w:p>
        </w:tc>
      </w:tr>
      <w:tr w:rsidR="00371278">
        <w:tc>
          <w:tcPr>
            <w:tcW w:w="608" w:type="dxa"/>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6858"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ВОЂЕЊЕ ДОКУМЕНТАЦИЈЕ, ПРИПРЕМА ЗА РАД, СТРУЧНО УСАВРШАВАЊЕ</w:t>
            </w:r>
          </w:p>
          <w:p w:rsidR="00371278" w:rsidRDefault="00635B01">
            <w:pPr>
              <w:numPr>
                <w:ilvl w:val="0"/>
                <w:numId w:val="50"/>
              </w:numPr>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Израда Годишњег програма рада</w:t>
            </w:r>
          </w:p>
          <w:p w:rsidR="00371278" w:rsidRDefault="00635B01">
            <w:pPr>
              <w:numPr>
                <w:ilvl w:val="0"/>
                <w:numId w:val="50"/>
              </w:numPr>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Израда месечних оперативних планова</w:t>
            </w:r>
          </w:p>
          <w:p w:rsidR="00371278" w:rsidRDefault="00635B01">
            <w:pPr>
              <w:numPr>
                <w:ilvl w:val="0"/>
                <w:numId w:val="50"/>
              </w:numPr>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Вођење дневника рада</w:t>
            </w:r>
          </w:p>
          <w:p w:rsidR="00371278" w:rsidRDefault="00635B01">
            <w:pPr>
              <w:numPr>
                <w:ilvl w:val="0"/>
                <w:numId w:val="50"/>
              </w:numPr>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Вођење евиденције о раду са ученицима</w:t>
            </w:r>
          </w:p>
          <w:p w:rsidR="00371278" w:rsidRDefault="00635B01">
            <w:pPr>
              <w:numPr>
                <w:ilvl w:val="0"/>
                <w:numId w:val="50"/>
              </w:num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Вођење евиденције о изведеним истраживањима, анализама, посећеним часовима и ваннаставним активностима</w:t>
            </w:r>
          </w:p>
          <w:p w:rsidR="00371278" w:rsidRDefault="00635B01">
            <w:pPr>
              <w:numPr>
                <w:ilvl w:val="0"/>
                <w:numId w:val="50"/>
              </w:num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Стручно усвршавање кроз праћење стр. литературе, похађање семинара, симпозијума и конгреса, размена искуства и сарадња са психолозима и другим стручњацима</w:t>
            </w:r>
          </w:p>
          <w:p w:rsidR="00371278" w:rsidRDefault="00371278">
            <w:pPr>
              <w:ind w:left="0" w:right="162" w:hanging="2"/>
              <w:jc w:val="both"/>
              <w:rPr>
                <w:rFonts w:ascii="Times New Roman" w:eastAsia="Times New Roman" w:hAnsi="Times New Roman" w:cs="Times New Roman"/>
                <w:sz w:val="24"/>
                <w:szCs w:val="24"/>
              </w:rPr>
            </w:pPr>
          </w:p>
        </w:tc>
        <w:tc>
          <w:tcPr>
            <w:tcW w:w="1385" w:type="dxa"/>
          </w:tcPr>
          <w:p w:rsidR="00371278" w:rsidRDefault="00371278">
            <w:pPr>
              <w:ind w:left="0" w:right="17" w:hanging="2"/>
              <w:jc w:val="both"/>
              <w:rPr>
                <w:rFonts w:ascii="Times New Roman" w:eastAsia="Times New Roman" w:hAnsi="Times New Roman" w:cs="Times New Roman"/>
                <w:sz w:val="24"/>
                <w:szCs w:val="24"/>
              </w:rPr>
            </w:pPr>
          </w:p>
          <w:p w:rsidR="00371278" w:rsidRDefault="00635B01">
            <w:pPr>
              <w:ind w:left="0" w:right="1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током школске године</w:t>
            </w:r>
          </w:p>
        </w:tc>
      </w:tr>
    </w:tbl>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tbl>
      <w:tblPr>
        <w:tblStyle w:val="affe"/>
        <w:tblW w:w="886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92"/>
        <w:gridCol w:w="6660"/>
        <w:gridCol w:w="1610"/>
      </w:tblGrid>
      <w:tr w:rsidR="00371278">
        <w:tc>
          <w:tcPr>
            <w:tcW w:w="8862" w:type="dxa"/>
            <w:gridSpan w:val="3"/>
            <w:shd w:val="clear" w:color="auto" w:fill="D9D9D9"/>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План и програм рада специјалног педагога</w:t>
            </w:r>
          </w:p>
        </w:tc>
      </w:tr>
      <w:tr w:rsidR="00371278">
        <w:tc>
          <w:tcPr>
            <w:tcW w:w="592" w:type="dxa"/>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Р.б.</w:t>
            </w:r>
          </w:p>
        </w:tc>
        <w:tc>
          <w:tcPr>
            <w:tcW w:w="6660" w:type="dxa"/>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     а     д     р     ж     а     ј       и</w:t>
            </w:r>
          </w:p>
        </w:tc>
        <w:tc>
          <w:tcPr>
            <w:tcW w:w="1610" w:type="dxa"/>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Време</w:t>
            </w:r>
          </w:p>
        </w:tc>
      </w:tr>
      <w:tr w:rsidR="00371278">
        <w:tc>
          <w:tcPr>
            <w:tcW w:w="592" w:type="dxa"/>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6660" w:type="dxa"/>
          </w:tcPr>
          <w:p w:rsidR="00371278" w:rsidRDefault="00371278">
            <w:pPr>
              <w:ind w:left="0" w:right="196" w:hanging="2"/>
              <w:jc w:val="both"/>
              <w:rPr>
                <w:rFonts w:ascii="Times New Roman" w:eastAsia="Times New Roman" w:hAnsi="Times New Roman" w:cs="Times New Roman"/>
                <w:sz w:val="24"/>
                <w:szCs w:val="24"/>
              </w:rPr>
            </w:pPr>
          </w:p>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ПРАЋЕЊЕ И ВРЕДНОВАЊЕ ОБРАЗОВНО- ВАСПИТНОГ РАДА ШКОЛЕ</w:t>
            </w:r>
          </w:p>
          <w:p w:rsidR="00371278" w:rsidRDefault="00635B01">
            <w:pPr>
              <w:numPr>
                <w:ilvl w:val="0"/>
                <w:numId w:val="70"/>
              </w:numPr>
              <w:tabs>
                <w:tab w:val="left" w:pos="360"/>
              </w:tabs>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Системско праћење и вредновање васпитно-образовног рада</w:t>
            </w:r>
          </w:p>
          <w:p w:rsidR="00371278" w:rsidRDefault="00635B01">
            <w:pPr>
              <w:numPr>
                <w:ilvl w:val="0"/>
                <w:numId w:val="70"/>
              </w:numPr>
              <w:tabs>
                <w:tab w:val="left" w:pos="360"/>
              </w:tabs>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Праћење реализације васпитно- образовног рада</w:t>
            </w:r>
          </w:p>
          <w:p w:rsidR="00371278" w:rsidRDefault="00635B01">
            <w:pPr>
              <w:numPr>
                <w:ilvl w:val="0"/>
                <w:numId w:val="70"/>
              </w:numPr>
              <w:tabs>
                <w:tab w:val="left" w:pos="360"/>
              </w:tabs>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Учешће у изради годишњег извештаја о раду школе (  рада психолошко –педагошке службе, сарања са породицом, сарадња са друштвеном средином, праћење рада стручних тимова)</w:t>
            </w:r>
          </w:p>
          <w:p w:rsidR="00371278" w:rsidRDefault="00635B01">
            <w:pPr>
              <w:numPr>
                <w:ilvl w:val="0"/>
                <w:numId w:val="70"/>
              </w:numPr>
              <w:tabs>
                <w:tab w:val="left" w:pos="360"/>
              </w:tabs>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Праћење анализе успеха и владања на квалификационим периодима, као и предлагање мера за њихово побољшање</w:t>
            </w:r>
          </w:p>
          <w:p w:rsidR="00371278" w:rsidRDefault="00635B01">
            <w:pPr>
              <w:numPr>
                <w:ilvl w:val="0"/>
                <w:numId w:val="70"/>
              </w:numPr>
              <w:tabs>
                <w:tab w:val="left" w:pos="360"/>
              </w:tabs>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Праћење успеха ученика у ваннаставним активностима, такмичењима , завршним и пријемним испитима</w:t>
            </w:r>
          </w:p>
          <w:p w:rsidR="00371278" w:rsidRDefault="00635B01">
            <w:pPr>
              <w:numPr>
                <w:ilvl w:val="0"/>
                <w:numId w:val="70"/>
              </w:numPr>
              <w:tabs>
                <w:tab w:val="left" w:pos="360"/>
              </w:tabs>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Праћење узрока школског неуспеха и предлагање мера за побољшање школског успеха</w:t>
            </w:r>
          </w:p>
          <w:p w:rsidR="00371278" w:rsidRDefault="00635B01">
            <w:pPr>
              <w:numPr>
                <w:ilvl w:val="0"/>
                <w:numId w:val="70"/>
              </w:numPr>
              <w:tabs>
                <w:tab w:val="left" w:pos="360"/>
              </w:tabs>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Праћење поступака и ефеката оцењивања ученика</w:t>
            </w:r>
          </w:p>
          <w:p w:rsidR="00371278" w:rsidRDefault="00371278">
            <w:pPr>
              <w:ind w:left="0" w:hanging="2"/>
              <w:jc w:val="both"/>
              <w:rPr>
                <w:rFonts w:ascii="Times New Roman" w:eastAsia="Times New Roman" w:hAnsi="Times New Roman" w:cs="Times New Roman"/>
                <w:sz w:val="24"/>
                <w:szCs w:val="24"/>
              </w:rPr>
            </w:pPr>
          </w:p>
        </w:tc>
        <w:tc>
          <w:tcPr>
            <w:tcW w:w="1610" w:type="dxa"/>
          </w:tcPr>
          <w:p w:rsidR="00371278" w:rsidRDefault="00371278">
            <w:pPr>
              <w:ind w:left="0" w:right="159" w:hanging="2"/>
              <w:jc w:val="both"/>
              <w:rPr>
                <w:rFonts w:ascii="Times New Roman" w:eastAsia="Times New Roman" w:hAnsi="Times New Roman" w:cs="Times New Roman"/>
                <w:sz w:val="24"/>
                <w:szCs w:val="24"/>
              </w:rPr>
            </w:pPr>
          </w:p>
          <w:p w:rsidR="00371278" w:rsidRDefault="00371278">
            <w:pPr>
              <w:ind w:left="0" w:right="159" w:hanging="2"/>
              <w:jc w:val="both"/>
              <w:rPr>
                <w:rFonts w:ascii="Times New Roman" w:eastAsia="Times New Roman" w:hAnsi="Times New Roman" w:cs="Times New Roman"/>
                <w:sz w:val="24"/>
                <w:szCs w:val="24"/>
              </w:rPr>
            </w:pPr>
          </w:p>
          <w:p w:rsidR="00371278" w:rsidRDefault="00371278">
            <w:pPr>
              <w:ind w:left="0" w:right="159" w:hanging="2"/>
              <w:jc w:val="both"/>
              <w:rPr>
                <w:rFonts w:ascii="Times New Roman" w:eastAsia="Times New Roman" w:hAnsi="Times New Roman" w:cs="Times New Roman"/>
                <w:sz w:val="24"/>
                <w:szCs w:val="24"/>
              </w:rPr>
            </w:pPr>
          </w:p>
          <w:p w:rsidR="00371278" w:rsidRDefault="00371278">
            <w:pPr>
              <w:ind w:left="0" w:right="159" w:hanging="2"/>
              <w:jc w:val="both"/>
              <w:rPr>
                <w:rFonts w:ascii="Times New Roman" w:eastAsia="Times New Roman" w:hAnsi="Times New Roman" w:cs="Times New Roman"/>
                <w:sz w:val="24"/>
                <w:szCs w:val="24"/>
              </w:rPr>
            </w:pPr>
          </w:p>
          <w:p w:rsidR="00371278" w:rsidRDefault="00371278">
            <w:pPr>
              <w:ind w:left="0" w:right="159" w:hanging="2"/>
              <w:jc w:val="both"/>
              <w:rPr>
                <w:rFonts w:ascii="Times New Roman" w:eastAsia="Times New Roman" w:hAnsi="Times New Roman" w:cs="Times New Roman"/>
                <w:sz w:val="24"/>
                <w:szCs w:val="24"/>
              </w:rPr>
            </w:pPr>
          </w:p>
          <w:p w:rsidR="00371278" w:rsidRDefault="00371278">
            <w:pPr>
              <w:ind w:left="0" w:right="159" w:hanging="2"/>
              <w:jc w:val="both"/>
              <w:rPr>
                <w:rFonts w:ascii="Times New Roman" w:eastAsia="Times New Roman" w:hAnsi="Times New Roman" w:cs="Times New Roman"/>
                <w:sz w:val="24"/>
                <w:szCs w:val="24"/>
              </w:rPr>
            </w:pPr>
          </w:p>
          <w:p w:rsidR="00371278" w:rsidRDefault="00371278">
            <w:pPr>
              <w:ind w:left="0" w:right="159" w:hanging="2"/>
              <w:jc w:val="both"/>
              <w:rPr>
                <w:rFonts w:ascii="Times New Roman" w:eastAsia="Times New Roman" w:hAnsi="Times New Roman" w:cs="Times New Roman"/>
                <w:sz w:val="24"/>
                <w:szCs w:val="24"/>
              </w:rPr>
            </w:pPr>
          </w:p>
          <w:p w:rsidR="00371278" w:rsidRDefault="00635B01">
            <w:pPr>
              <w:ind w:left="0" w:right="159"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Током школске године</w:t>
            </w:r>
          </w:p>
          <w:p w:rsidR="00371278" w:rsidRDefault="00371278">
            <w:pPr>
              <w:ind w:left="0" w:right="159" w:hanging="2"/>
              <w:jc w:val="both"/>
              <w:rPr>
                <w:rFonts w:ascii="Times New Roman" w:eastAsia="Times New Roman" w:hAnsi="Times New Roman" w:cs="Times New Roman"/>
                <w:sz w:val="24"/>
                <w:szCs w:val="24"/>
              </w:rPr>
            </w:pPr>
          </w:p>
        </w:tc>
      </w:tr>
      <w:tr w:rsidR="00371278">
        <w:tc>
          <w:tcPr>
            <w:tcW w:w="592" w:type="dxa"/>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6660" w:type="dxa"/>
          </w:tcPr>
          <w:p w:rsidR="00371278" w:rsidRDefault="00371278">
            <w:pPr>
              <w:ind w:left="0" w:right="196" w:hanging="2"/>
              <w:jc w:val="both"/>
              <w:rPr>
                <w:rFonts w:ascii="Times New Roman" w:eastAsia="Times New Roman" w:hAnsi="Times New Roman" w:cs="Times New Roman"/>
                <w:sz w:val="24"/>
                <w:szCs w:val="24"/>
              </w:rPr>
            </w:pPr>
          </w:p>
          <w:p w:rsidR="00371278" w:rsidRDefault="00635B01">
            <w:pPr>
              <w:tabs>
                <w:tab w:val="left" w:pos="360"/>
              </w:tabs>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РАД СА ВАСПИТАЧИМА, ОДНОСНО НАСТАВНИЦИМА</w:t>
            </w:r>
          </w:p>
          <w:p w:rsidR="00371278" w:rsidRDefault="00635B01">
            <w:pPr>
              <w:numPr>
                <w:ilvl w:val="0"/>
                <w:numId w:val="71"/>
              </w:numPr>
              <w:tabs>
                <w:tab w:val="left" w:pos="0"/>
              </w:tabs>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Пружање помоћи васпитачима у ускалђивању програмских захтева са       специфичностима контекста( индивидуалним карактеристикама ученика, породичног окружења, установе и шире средине)</w:t>
            </w:r>
          </w:p>
          <w:p w:rsidR="00371278" w:rsidRDefault="00635B01">
            <w:pPr>
              <w:numPr>
                <w:ilvl w:val="0"/>
                <w:numId w:val="71"/>
              </w:numPr>
              <w:tabs>
                <w:tab w:val="left" w:pos="0"/>
                <w:tab w:val="left" w:pos="180"/>
              </w:tabs>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Укључивање у рад на естетском и педагошком обликовању просторија школе</w:t>
            </w:r>
          </w:p>
          <w:p w:rsidR="00371278" w:rsidRDefault="00635B01">
            <w:pPr>
              <w:numPr>
                <w:ilvl w:val="0"/>
                <w:numId w:val="71"/>
              </w:numPr>
              <w:tabs>
                <w:tab w:val="left" w:pos="0"/>
              </w:tabs>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Сарадња са васпитачима и наставницим приликом израде дидактичког материјала , прикуплању и примени</w:t>
            </w:r>
          </w:p>
          <w:p w:rsidR="00371278" w:rsidRDefault="00371278">
            <w:pPr>
              <w:tabs>
                <w:tab w:val="left" w:pos="0"/>
              </w:tabs>
              <w:ind w:left="0" w:hanging="2"/>
              <w:jc w:val="both"/>
              <w:rPr>
                <w:rFonts w:ascii="Times New Roman" w:eastAsia="Times New Roman" w:hAnsi="Times New Roman" w:cs="Times New Roman"/>
                <w:sz w:val="24"/>
                <w:szCs w:val="24"/>
              </w:rPr>
            </w:pPr>
          </w:p>
          <w:p w:rsidR="00371278" w:rsidRDefault="00635B01">
            <w:pPr>
              <w:numPr>
                <w:ilvl w:val="0"/>
                <w:numId w:val="71"/>
              </w:numPr>
              <w:tabs>
                <w:tab w:val="left" w:pos="0"/>
              </w:tabs>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Рад на процесу подизања знања и умења ученика-радионичарски рад</w:t>
            </w:r>
          </w:p>
          <w:p w:rsidR="00371278" w:rsidRDefault="00635B01">
            <w:pPr>
              <w:numPr>
                <w:ilvl w:val="0"/>
                <w:numId w:val="71"/>
              </w:numPr>
              <w:tabs>
                <w:tab w:val="left" w:pos="0"/>
              </w:tabs>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Анализа реализације часова наставе у школи</w:t>
            </w:r>
          </w:p>
          <w:p w:rsidR="00371278" w:rsidRDefault="00635B01">
            <w:pPr>
              <w:numPr>
                <w:ilvl w:val="0"/>
                <w:numId w:val="71"/>
              </w:numPr>
              <w:tabs>
                <w:tab w:val="left" w:pos="0"/>
              </w:tabs>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Праћење начина вођења педагошке документације васпитача и наставника</w:t>
            </w:r>
          </w:p>
          <w:p w:rsidR="00371278" w:rsidRDefault="00635B01">
            <w:pPr>
              <w:numPr>
                <w:ilvl w:val="0"/>
                <w:numId w:val="71"/>
              </w:numPr>
              <w:tabs>
                <w:tab w:val="left" w:pos="0"/>
              </w:tabs>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Упознавње одељењски старешина са релевантним карактеристикама нових ученика</w:t>
            </w:r>
          </w:p>
          <w:p w:rsidR="00371278" w:rsidRDefault="00635B01">
            <w:pPr>
              <w:numPr>
                <w:ilvl w:val="0"/>
                <w:numId w:val="71"/>
              </w:numPr>
              <w:tabs>
                <w:tab w:val="left" w:pos="0"/>
              </w:tabs>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Пружање помоћи васпитачима, односно наставницима у остваривању свих форми сардње са породицом ученика</w:t>
            </w:r>
          </w:p>
          <w:p w:rsidR="00371278" w:rsidRDefault="00371278">
            <w:pPr>
              <w:ind w:left="0" w:right="196" w:hanging="2"/>
              <w:jc w:val="both"/>
              <w:rPr>
                <w:rFonts w:ascii="Times New Roman" w:eastAsia="Times New Roman" w:hAnsi="Times New Roman" w:cs="Times New Roman"/>
                <w:sz w:val="24"/>
                <w:szCs w:val="24"/>
              </w:rPr>
            </w:pPr>
          </w:p>
        </w:tc>
        <w:tc>
          <w:tcPr>
            <w:tcW w:w="1610" w:type="dxa"/>
          </w:tcPr>
          <w:p w:rsidR="00371278" w:rsidRDefault="00371278">
            <w:pPr>
              <w:ind w:left="0" w:right="159" w:hanging="2"/>
              <w:jc w:val="both"/>
              <w:rPr>
                <w:rFonts w:ascii="Times New Roman" w:eastAsia="Times New Roman" w:hAnsi="Times New Roman" w:cs="Times New Roman"/>
                <w:sz w:val="24"/>
                <w:szCs w:val="24"/>
              </w:rPr>
            </w:pPr>
          </w:p>
          <w:p w:rsidR="00371278" w:rsidRDefault="00371278">
            <w:pPr>
              <w:ind w:left="0" w:right="159" w:hanging="2"/>
              <w:jc w:val="both"/>
              <w:rPr>
                <w:rFonts w:ascii="Times New Roman" w:eastAsia="Times New Roman" w:hAnsi="Times New Roman" w:cs="Times New Roman"/>
                <w:sz w:val="24"/>
                <w:szCs w:val="24"/>
              </w:rPr>
            </w:pPr>
          </w:p>
          <w:p w:rsidR="00371278" w:rsidRDefault="00371278">
            <w:pPr>
              <w:ind w:left="0" w:right="159" w:hanging="2"/>
              <w:jc w:val="both"/>
              <w:rPr>
                <w:rFonts w:ascii="Times New Roman" w:eastAsia="Times New Roman" w:hAnsi="Times New Roman" w:cs="Times New Roman"/>
                <w:sz w:val="24"/>
                <w:szCs w:val="24"/>
              </w:rPr>
            </w:pPr>
          </w:p>
          <w:p w:rsidR="00371278" w:rsidRDefault="00371278">
            <w:pPr>
              <w:ind w:left="0" w:right="159" w:hanging="2"/>
              <w:jc w:val="both"/>
              <w:rPr>
                <w:rFonts w:ascii="Times New Roman" w:eastAsia="Times New Roman" w:hAnsi="Times New Roman" w:cs="Times New Roman"/>
                <w:sz w:val="24"/>
                <w:szCs w:val="24"/>
              </w:rPr>
            </w:pPr>
          </w:p>
          <w:p w:rsidR="00371278" w:rsidRDefault="00371278">
            <w:pPr>
              <w:ind w:left="0" w:right="159" w:hanging="2"/>
              <w:jc w:val="both"/>
              <w:rPr>
                <w:rFonts w:ascii="Times New Roman" w:eastAsia="Times New Roman" w:hAnsi="Times New Roman" w:cs="Times New Roman"/>
                <w:sz w:val="24"/>
                <w:szCs w:val="24"/>
              </w:rPr>
            </w:pPr>
          </w:p>
          <w:p w:rsidR="00371278" w:rsidRDefault="00371278">
            <w:pPr>
              <w:ind w:left="0" w:right="159" w:hanging="2"/>
              <w:jc w:val="both"/>
              <w:rPr>
                <w:rFonts w:ascii="Times New Roman" w:eastAsia="Times New Roman" w:hAnsi="Times New Roman" w:cs="Times New Roman"/>
                <w:sz w:val="24"/>
                <w:szCs w:val="24"/>
              </w:rPr>
            </w:pPr>
          </w:p>
          <w:p w:rsidR="00371278" w:rsidRDefault="00635B01">
            <w:pPr>
              <w:ind w:left="0" w:right="159"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Током школске године</w:t>
            </w:r>
          </w:p>
        </w:tc>
      </w:tr>
      <w:tr w:rsidR="00371278">
        <w:tc>
          <w:tcPr>
            <w:tcW w:w="592" w:type="dxa"/>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6660" w:type="dxa"/>
          </w:tcPr>
          <w:p w:rsidR="00371278" w:rsidRDefault="00635B01">
            <w:pPr>
              <w:ind w:left="0" w:right="196"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371278" w:rsidRDefault="00635B01">
            <w:pPr>
              <w:tabs>
                <w:tab w:val="left" w:pos="0"/>
              </w:tabs>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РАД СА УЧЕНИЦИМА</w:t>
            </w:r>
          </w:p>
          <w:p w:rsidR="00371278" w:rsidRDefault="00371278">
            <w:pPr>
              <w:tabs>
                <w:tab w:val="left" w:pos="0"/>
              </w:tabs>
              <w:ind w:left="0" w:hanging="2"/>
              <w:jc w:val="both"/>
              <w:rPr>
                <w:rFonts w:ascii="Times New Roman" w:eastAsia="Times New Roman" w:hAnsi="Times New Roman" w:cs="Times New Roman"/>
                <w:sz w:val="24"/>
                <w:szCs w:val="24"/>
              </w:rPr>
            </w:pPr>
          </w:p>
          <w:p w:rsidR="00371278" w:rsidRDefault="00635B01">
            <w:pPr>
              <w:numPr>
                <w:ilvl w:val="0"/>
                <w:numId w:val="69"/>
              </w:numPr>
              <w:tabs>
                <w:tab w:val="left" w:pos="0"/>
                <w:tab w:val="left" w:pos="540"/>
              </w:tabs>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Праћење дечијег развоја и напредовања</w:t>
            </w:r>
          </w:p>
          <w:p w:rsidR="00371278" w:rsidRDefault="00635B01">
            <w:pPr>
              <w:numPr>
                <w:ilvl w:val="0"/>
                <w:numId w:val="69"/>
              </w:numPr>
              <w:tabs>
                <w:tab w:val="left" w:pos="0"/>
                <w:tab w:val="left" w:pos="540"/>
              </w:tabs>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Праћање оптерећености ученика ( садржај, време, обим и врста и начин ангажовања ученика)</w:t>
            </w:r>
          </w:p>
          <w:p w:rsidR="00371278" w:rsidRDefault="00635B01">
            <w:pPr>
              <w:numPr>
                <w:ilvl w:val="0"/>
                <w:numId w:val="69"/>
              </w:numPr>
              <w:tabs>
                <w:tab w:val="left" w:pos="0"/>
                <w:tab w:val="left" w:pos="540"/>
              </w:tabs>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Саветодавни рад са новим ученицима, ученицима који су поновили разред</w:t>
            </w:r>
          </w:p>
          <w:p w:rsidR="00371278" w:rsidRDefault="00635B01">
            <w:pPr>
              <w:numPr>
                <w:ilvl w:val="0"/>
                <w:numId w:val="69"/>
              </w:numPr>
              <w:tabs>
                <w:tab w:val="left" w:pos="0"/>
                <w:tab w:val="left" w:pos="540"/>
              </w:tabs>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Стварање оптималних услова за индивидуални развој детета односно ученика и пружање помоћи и подршке</w:t>
            </w:r>
          </w:p>
          <w:p w:rsidR="00371278" w:rsidRDefault="00635B01">
            <w:pPr>
              <w:numPr>
                <w:ilvl w:val="0"/>
                <w:numId w:val="69"/>
              </w:numPr>
              <w:tabs>
                <w:tab w:val="left" w:pos="0"/>
                <w:tab w:val="left" w:pos="540"/>
              </w:tabs>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Индетификовање и рад на отклањању педагошких узрока проблема у учењу и понашању</w:t>
            </w:r>
          </w:p>
          <w:p w:rsidR="00371278" w:rsidRDefault="00635B01">
            <w:pPr>
              <w:numPr>
                <w:ilvl w:val="0"/>
                <w:numId w:val="69"/>
              </w:numPr>
              <w:tabs>
                <w:tab w:val="left" w:pos="0"/>
                <w:tab w:val="left" w:pos="540"/>
              </w:tabs>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Анализирање и предлагање мера за унапређивање ваннаставних активности</w:t>
            </w:r>
          </w:p>
          <w:p w:rsidR="00371278" w:rsidRDefault="00635B01">
            <w:pPr>
              <w:numPr>
                <w:ilvl w:val="0"/>
                <w:numId w:val="69"/>
              </w:numPr>
              <w:tabs>
                <w:tab w:val="left" w:pos="0"/>
                <w:tab w:val="left" w:pos="540"/>
              </w:tabs>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Пружање помоћи на осмишљавању садржја и организовању активности за креативно и коструктивно коришћење слободног времена</w:t>
            </w:r>
          </w:p>
          <w:p w:rsidR="00371278" w:rsidRDefault="00635B01">
            <w:pPr>
              <w:numPr>
                <w:ilvl w:val="0"/>
                <w:numId w:val="69"/>
              </w:numPr>
              <w:tabs>
                <w:tab w:val="left" w:pos="0"/>
                <w:tab w:val="left" w:pos="540"/>
              </w:tabs>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Промовисање, предлагање мера, учешће у активностима у циљу смањивања насиља, а повећања толеранције и конструктивног решавања проблема конфликта, популарисање здравих живота</w:t>
            </w:r>
          </w:p>
          <w:p w:rsidR="00371278" w:rsidRDefault="00635B01">
            <w:pPr>
              <w:numPr>
                <w:ilvl w:val="0"/>
                <w:numId w:val="69"/>
              </w:numPr>
              <w:tabs>
                <w:tab w:val="left" w:pos="0"/>
                <w:tab w:val="left" w:pos="540"/>
              </w:tabs>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Учествовање у изради педагошког профила ученика, за ученике којима је потребна додатна подршка, индивидуално образовни план</w:t>
            </w:r>
          </w:p>
          <w:p w:rsidR="00371278" w:rsidRDefault="00635B01">
            <w:pPr>
              <w:numPr>
                <w:ilvl w:val="0"/>
                <w:numId w:val="69"/>
              </w:numPr>
              <w:tabs>
                <w:tab w:val="left" w:pos="0"/>
                <w:tab w:val="left" w:pos="540"/>
              </w:tabs>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Анализирање сугестија и предлога ученика за унапређење рада школе и помоћ у њиховој реализацији</w:t>
            </w:r>
          </w:p>
          <w:p w:rsidR="00371278" w:rsidRDefault="00371278">
            <w:pPr>
              <w:tabs>
                <w:tab w:val="left" w:pos="0"/>
                <w:tab w:val="left" w:pos="540"/>
              </w:tabs>
              <w:ind w:left="0" w:hanging="2"/>
              <w:jc w:val="both"/>
              <w:rPr>
                <w:rFonts w:ascii="Times New Roman" w:eastAsia="Times New Roman" w:hAnsi="Times New Roman" w:cs="Times New Roman"/>
                <w:sz w:val="24"/>
                <w:szCs w:val="24"/>
              </w:rPr>
            </w:pPr>
          </w:p>
          <w:p w:rsidR="00371278" w:rsidRDefault="00635B01">
            <w:pPr>
              <w:numPr>
                <w:ilvl w:val="0"/>
                <w:numId w:val="69"/>
              </w:numPr>
              <w:tabs>
                <w:tab w:val="left" w:pos="0"/>
                <w:tab w:val="left" w:pos="540"/>
              </w:tabs>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Учествовање у појачаном васпитном раду за ученикер који врше повреду правила понашања у школи или се не предржава одлуке директора и органа школе, неоправдано изостане са наставе пет часова, односно који својим понашањем угрожава друге, и њихова права</w:t>
            </w:r>
          </w:p>
          <w:p w:rsidR="00371278" w:rsidRDefault="00371278">
            <w:pPr>
              <w:ind w:left="0" w:right="196" w:hanging="2"/>
              <w:jc w:val="both"/>
              <w:rPr>
                <w:rFonts w:ascii="Times New Roman" w:eastAsia="Times New Roman" w:hAnsi="Times New Roman" w:cs="Times New Roman"/>
                <w:sz w:val="24"/>
                <w:szCs w:val="24"/>
              </w:rPr>
            </w:pPr>
          </w:p>
        </w:tc>
        <w:tc>
          <w:tcPr>
            <w:tcW w:w="1610" w:type="dxa"/>
          </w:tcPr>
          <w:p w:rsidR="00371278" w:rsidRDefault="00371278">
            <w:pPr>
              <w:ind w:left="0" w:right="159" w:hanging="2"/>
              <w:jc w:val="both"/>
              <w:rPr>
                <w:rFonts w:ascii="Times New Roman" w:eastAsia="Times New Roman" w:hAnsi="Times New Roman" w:cs="Times New Roman"/>
                <w:sz w:val="24"/>
                <w:szCs w:val="24"/>
              </w:rPr>
            </w:pPr>
          </w:p>
          <w:p w:rsidR="00371278" w:rsidRDefault="00371278">
            <w:pPr>
              <w:ind w:left="0" w:right="159" w:hanging="2"/>
              <w:jc w:val="both"/>
              <w:rPr>
                <w:rFonts w:ascii="Times New Roman" w:eastAsia="Times New Roman" w:hAnsi="Times New Roman" w:cs="Times New Roman"/>
                <w:sz w:val="24"/>
                <w:szCs w:val="24"/>
              </w:rPr>
            </w:pPr>
          </w:p>
          <w:p w:rsidR="00371278" w:rsidRDefault="00371278">
            <w:pPr>
              <w:ind w:left="0" w:right="159" w:hanging="2"/>
              <w:jc w:val="both"/>
              <w:rPr>
                <w:rFonts w:ascii="Times New Roman" w:eastAsia="Times New Roman" w:hAnsi="Times New Roman" w:cs="Times New Roman"/>
                <w:sz w:val="24"/>
                <w:szCs w:val="24"/>
              </w:rPr>
            </w:pPr>
          </w:p>
          <w:p w:rsidR="00371278" w:rsidRDefault="00371278">
            <w:pPr>
              <w:ind w:left="0" w:right="159" w:hanging="2"/>
              <w:jc w:val="both"/>
              <w:rPr>
                <w:rFonts w:ascii="Times New Roman" w:eastAsia="Times New Roman" w:hAnsi="Times New Roman" w:cs="Times New Roman"/>
                <w:sz w:val="24"/>
                <w:szCs w:val="24"/>
              </w:rPr>
            </w:pPr>
          </w:p>
          <w:p w:rsidR="00371278" w:rsidRDefault="00371278">
            <w:pPr>
              <w:ind w:left="0" w:right="159" w:hanging="2"/>
              <w:jc w:val="both"/>
              <w:rPr>
                <w:rFonts w:ascii="Times New Roman" w:eastAsia="Times New Roman" w:hAnsi="Times New Roman" w:cs="Times New Roman"/>
                <w:sz w:val="24"/>
                <w:szCs w:val="24"/>
              </w:rPr>
            </w:pPr>
          </w:p>
          <w:p w:rsidR="00371278" w:rsidRDefault="00371278">
            <w:pPr>
              <w:ind w:left="0" w:right="159" w:hanging="2"/>
              <w:jc w:val="both"/>
              <w:rPr>
                <w:rFonts w:ascii="Times New Roman" w:eastAsia="Times New Roman" w:hAnsi="Times New Roman" w:cs="Times New Roman"/>
                <w:sz w:val="24"/>
                <w:szCs w:val="24"/>
              </w:rPr>
            </w:pPr>
          </w:p>
          <w:p w:rsidR="00371278" w:rsidRDefault="00371278">
            <w:pPr>
              <w:ind w:left="0" w:right="159" w:hanging="2"/>
              <w:jc w:val="both"/>
              <w:rPr>
                <w:rFonts w:ascii="Times New Roman" w:eastAsia="Times New Roman" w:hAnsi="Times New Roman" w:cs="Times New Roman"/>
                <w:sz w:val="24"/>
                <w:szCs w:val="24"/>
              </w:rPr>
            </w:pPr>
          </w:p>
          <w:p w:rsidR="00371278" w:rsidRDefault="00635B01">
            <w:pPr>
              <w:ind w:left="0" w:right="159"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Током школске године</w:t>
            </w:r>
          </w:p>
        </w:tc>
      </w:tr>
      <w:tr w:rsidR="00371278">
        <w:tc>
          <w:tcPr>
            <w:tcW w:w="592" w:type="dxa"/>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4.</w:t>
            </w:r>
          </w:p>
        </w:tc>
        <w:tc>
          <w:tcPr>
            <w:tcW w:w="6660" w:type="dxa"/>
          </w:tcPr>
          <w:p w:rsidR="00371278" w:rsidRDefault="00635B01">
            <w:pPr>
              <w:tabs>
                <w:tab w:val="left" w:pos="0"/>
                <w:tab w:val="left" w:pos="540"/>
              </w:tabs>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РАД СА РОДИТЕЉИМА</w:t>
            </w:r>
          </w:p>
          <w:p w:rsidR="00371278" w:rsidRDefault="00371278">
            <w:pPr>
              <w:tabs>
                <w:tab w:val="left" w:pos="0"/>
                <w:tab w:val="left" w:pos="540"/>
              </w:tabs>
              <w:ind w:left="0" w:hanging="2"/>
              <w:jc w:val="both"/>
              <w:rPr>
                <w:rFonts w:ascii="Times New Roman" w:eastAsia="Times New Roman" w:hAnsi="Times New Roman" w:cs="Times New Roman"/>
                <w:sz w:val="24"/>
                <w:szCs w:val="24"/>
              </w:rPr>
            </w:pPr>
          </w:p>
          <w:p w:rsidR="00371278" w:rsidRDefault="00635B01">
            <w:pPr>
              <w:numPr>
                <w:ilvl w:val="0"/>
                <w:numId w:val="51"/>
              </w:numPr>
              <w:tabs>
                <w:tab w:val="left" w:pos="0"/>
              </w:tabs>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Организовање и учествовање на групним и општим родитељским састанцима у вези са организацијом и оставрицањем васпитно-образовног рада</w:t>
            </w:r>
          </w:p>
          <w:p w:rsidR="00371278" w:rsidRDefault="00635B01">
            <w:pPr>
              <w:numPr>
                <w:ilvl w:val="0"/>
                <w:numId w:val="51"/>
              </w:numPr>
              <w:tabs>
                <w:tab w:val="left" w:pos="540"/>
              </w:tabs>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Припрема и организација родитељских састанака, трибина, радионица са стручним темама</w:t>
            </w:r>
          </w:p>
          <w:p w:rsidR="00371278" w:rsidRDefault="00635B01">
            <w:pPr>
              <w:numPr>
                <w:ilvl w:val="0"/>
                <w:numId w:val="51"/>
              </w:numPr>
              <w:tabs>
                <w:tab w:val="left" w:pos="0"/>
                <w:tab w:val="left" w:pos="540"/>
              </w:tabs>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Пружање подршке родитељима, старатељима у раду са децом са тешкоћама у развоју, проблемима у понашању, професионалној орјентацији</w:t>
            </w:r>
          </w:p>
          <w:p w:rsidR="00371278" w:rsidRDefault="00635B01">
            <w:pPr>
              <w:numPr>
                <w:ilvl w:val="0"/>
                <w:numId w:val="51"/>
              </w:num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Упознавање родитеља, старатеља са важећим законима, конвенцијама, протоколима о заштити деце, односно ученика од занемаривања, злостављања и дручим документима од значаја за правила развој дете, ученика у циљу представљања коракаи начина поступања у установи</w:t>
            </w:r>
          </w:p>
          <w:p w:rsidR="00371278" w:rsidRDefault="00635B01">
            <w:pPr>
              <w:numPr>
                <w:ilvl w:val="0"/>
                <w:numId w:val="51"/>
              </w:num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Пружање подршке и помоћи родитељима у квлитетном осмишљавању слободног времена ученика</w:t>
            </w:r>
          </w:p>
          <w:p w:rsidR="00371278" w:rsidRDefault="00635B01">
            <w:pPr>
              <w:numPr>
                <w:ilvl w:val="0"/>
                <w:numId w:val="51"/>
              </w:numPr>
              <w:tabs>
                <w:tab w:val="left" w:pos="0"/>
                <w:tab w:val="left" w:pos="540"/>
              </w:tabs>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Рад са родитељима, старатељима на прикупљању података о ученицима</w:t>
            </w:r>
          </w:p>
          <w:p w:rsidR="00371278" w:rsidRDefault="00635B01">
            <w:pPr>
              <w:numPr>
                <w:ilvl w:val="0"/>
                <w:numId w:val="51"/>
              </w:numPr>
              <w:tabs>
                <w:tab w:val="left" w:pos="0"/>
                <w:tab w:val="left" w:pos="540"/>
              </w:tabs>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Сарадња са Саветом родитеља, кординирање </w:t>
            </w:r>
          </w:p>
          <w:p w:rsidR="00371278" w:rsidRDefault="00371278">
            <w:pPr>
              <w:tabs>
                <w:tab w:val="left" w:pos="0"/>
                <w:tab w:val="left" w:pos="540"/>
              </w:tabs>
              <w:ind w:left="0" w:hanging="2"/>
              <w:jc w:val="both"/>
              <w:rPr>
                <w:rFonts w:ascii="Times New Roman" w:eastAsia="Times New Roman" w:hAnsi="Times New Roman" w:cs="Times New Roman"/>
                <w:sz w:val="24"/>
                <w:szCs w:val="24"/>
              </w:rPr>
            </w:pPr>
          </w:p>
        </w:tc>
        <w:tc>
          <w:tcPr>
            <w:tcW w:w="1610" w:type="dxa"/>
          </w:tcPr>
          <w:p w:rsidR="00371278" w:rsidRDefault="00371278">
            <w:pPr>
              <w:ind w:left="0" w:right="159" w:hanging="2"/>
              <w:jc w:val="both"/>
              <w:rPr>
                <w:rFonts w:ascii="Times New Roman" w:eastAsia="Times New Roman" w:hAnsi="Times New Roman" w:cs="Times New Roman"/>
                <w:sz w:val="24"/>
                <w:szCs w:val="24"/>
              </w:rPr>
            </w:pPr>
          </w:p>
          <w:p w:rsidR="00371278" w:rsidRDefault="00371278">
            <w:pPr>
              <w:ind w:left="0" w:right="159" w:hanging="2"/>
              <w:jc w:val="both"/>
              <w:rPr>
                <w:rFonts w:ascii="Times New Roman" w:eastAsia="Times New Roman" w:hAnsi="Times New Roman" w:cs="Times New Roman"/>
                <w:sz w:val="24"/>
                <w:szCs w:val="24"/>
              </w:rPr>
            </w:pPr>
          </w:p>
          <w:p w:rsidR="00371278" w:rsidRDefault="00371278">
            <w:pPr>
              <w:ind w:left="0" w:right="159" w:hanging="2"/>
              <w:jc w:val="both"/>
              <w:rPr>
                <w:rFonts w:ascii="Times New Roman" w:eastAsia="Times New Roman" w:hAnsi="Times New Roman" w:cs="Times New Roman"/>
                <w:sz w:val="24"/>
                <w:szCs w:val="24"/>
              </w:rPr>
            </w:pPr>
          </w:p>
          <w:p w:rsidR="00371278" w:rsidRDefault="00635B01">
            <w:pPr>
              <w:ind w:left="0" w:right="159"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Током школске године</w:t>
            </w:r>
          </w:p>
          <w:p w:rsidR="00371278" w:rsidRDefault="00371278">
            <w:pPr>
              <w:ind w:left="0" w:right="159" w:hanging="2"/>
              <w:jc w:val="both"/>
              <w:rPr>
                <w:rFonts w:ascii="Times New Roman" w:eastAsia="Times New Roman" w:hAnsi="Times New Roman" w:cs="Times New Roman"/>
                <w:sz w:val="24"/>
                <w:szCs w:val="24"/>
              </w:rPr>
            </w:pPr>
          </w:p>
        </w:tc>
      </w:tr>
      <w:tr w:rsidR="00371278">
        <w:tc>
          <w:tcPr>
            <w:tcW w:w="592" w:type="dxa"/>
          </w:tcPr>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6660" w:type="dxa"/>
          </w:tcPr>
          <w:p w:rsidR="00371278" w:rsidRDefault="00635B01">
            <w:pPr>
              <w:ind w:left="0" w:right="196"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371278" w:rsidRDefault="00635B01">
            <w:pPr>
              <w:tabs>
                <w:tab w:val="left" w:pos="0"/>
                <w:tab w:val="left" w:pos="540"/>
              </w:tabs>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РАД СА ДИРЕКТОРОМ, СТРУЧНИМ САРАДНИЦИМА, ПЕДАГОШКИМ АСИСТЕНТОМ И ПРАТИОЦЕМ УЧЕНИКА</w:t>
            </w:r>
          </w:p>
          <w:p w:rsidR="00371278" w:rsidRDefault="00371278">
            <w:pPr>
              <w:tabs>
                <w:tab w:val="left" w:pos="0"/>
                <w:tab w:val="left" w:pos="540"/>
              </w:tabs>
              <w:ind w:left="0" w:hanging="2"/>
              <w:jc w:val="both"/>
              <w:rPr>
                <w:rFonts w:ascii="Times New Roman" w:eastAsia="Times New Roman" w:hAnsi="Times New Roman" w:cs="Times New Roman"/>
                <w:sz w:val="24"/>
                <w:szCs w:val="24"/>
              </w:rPr>
            </w:pPr>
          </w:p>
          <w:p w:rsidR="00371278" w:rsidRDefault="00635B01">
            <w:pPr>
              <w:numPr>
                <w:ilvl w:val="0"/>
                <w:numId w:val="53"/>
              </w:numPr>
              <w:tabs>
                <w:tab w:val="left" w:pos="0"/>
              </w:tabs>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Сарадања са директором, сртучним сарадницима на истраживању васпитно-образовне праксе, као и специфичних проблема и потреба установе и предлагање мера за унапређење</w:t>
            </w:r>
          </w:p>
          <w:p w:rsidR="00371278" w:rsidRDefault="00371278">
            <w:pPr>
              <w:tabs>
                <w:tab w:val="left" w:pos="0"/>
              </w:tabs>
              <w:ind w:left="0" w:hanging="2"/>
              <w:jc w:val="both"/>
              <w:rPr>
                <w:rFonts w:ascii="Times New Roman" w:eastAsia="Times New Roman" w:hAnsi="Times New Roman" w:cs="Times New Roman"/>
                <w:sz w:val="24"/>
                <w:szCs w:val="24"/>
              </w:rPr>
            </w:pPr>
          </w:p>
          <w:p w:rsidR="00371278" w:rsidRDefault="00635B01">
            <w:pPr>
              <w:numPr>
                <w:ilvl w:val="0"/>
                <w:numId w:val="53"/>
              </w:num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Сарадња са директором и стручним сарадницима у оквру рада стручних тимова и комисија редовна размена информација</w:t>
            </w:r>
          </w:p>
          <w:p w:rsidR="00371278" w:rsidRDefault="00635B01">
            <w:pPr>
              <w:numPr>
                <w:ilvl w:val="0"/>
                <w:numId w:val="53"/>
              </w:numPr>
              <w:tabs>
                <w:tab w:val="left" w:pos="0"/>
                <w:tab w:val="left" w:pos="540"/>
              </w:tabs>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Сарадња са директором и стручнимсрадницима на заједничком планирању активности, изради атешких планова,анализа и извештаја о раду школе</w:t>
            </w:r>
          </w:p>
          <w:p w:rsidR="00371278" w:rsidRDefault="00635B01">
            <w:pPr>
              <w:numPr>
                <w:ilvl w:val="0"/>
                <w:numId w:val="53"/>
              </w:numPr>
              <w:tabs>
                <w:tab w:val="left" w:pos="0"/>
                <w:tab w:val="left" w:pos="540"/>
              </w:tabs>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Сарадња са директором и психологом на формирању одељења и расподели одељењских старешина</w:t>
            </w:r>
          </w:p>
          <w:p w:rsidR="00371278" w:rsidRDefault="00635B01">
            <w:pPr>
              <w:numPr>
                <w:ilvl w:val="0"/>
                <w:numId w:val="53"/>
              </w:numPr>
              <w:tabs>
                <w:tab w:val="left" w:pos="0"/>
                <w:tab w:val="left" w:pos="540"/>
              </w:tabs>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Тимски рад на проналажењу најефикаснијих начина унапређивања вођења педагошке документације</w:t>
            </w:r>
          </w:p>
          <w:p w:rsidR="00371278" w:rsidRDefault="00635B01">
            <w:pPr>
              <w:numPr>
                <w:ilvl w:val="0"/>
                <w:numId w:val="53"/>
              </w:numPr>
              <w:tabs>
                <w:tab w:val="left" w:pos="0"/>
                <w:tab w:val="left" w:pos="540"/>
              </w:tabs>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Сарадња са директором и психологом на планирању активности у циљу јачања наставничких и личних компетенција</w:t>
            </w:r>
          </w:p>
          <w:p w:rsidR="00371278" w:rsidRDefault="00371278">
            <w:pPr>
              <w:ind w:left="0" w:right="196" w:hanging="2"/>
              <w:jc w:val="both"/>
              <w:rPr>
                <w:rFonts w:ascii="Times New Roman" w:eastAsia="Times New Roman" w:hAnsi="Times New Roman" w:cs="Times New Roman"/>
                <w:sz w:val="24"/>
                <w:szCs w:val="24"/>
              </w:rPr>
            </w:pPr>
          </w:p>
        </w:tc>
        <w:tc>
          <w:tcPr>
            <w:tcW w:w="1610" w:type="dxa"/>
          </w:tcPr>
          <w:p w:rsidR="00371278" w:rsidRDefault="00371278">
            <w:pPr>
              <w:ind w:left="0" w:right="159" w:hanging="2"/>
              <w:jc w:val="both"/>
              <w:rPr>
                <w:rFonts w:ascii="Times New Roman" w:eastAsia="Times New Roman" w:hAnsi="Times New Roman" w:cs="Times New Roman"/>
                <w:sz w:val="24"/>
                <w:szCs w:val="24"/>
              </w:rPr>
            </w:pPr>
          </w:p>
          <w:p w:rsidR="00371278" w:rsidRDefault="00371278">
            <w:pPr>
              <w:ind w:left="0" w:right="159" w:hanging="2"/>
              <w:jc w:val="both"/>
              <w:rPr>
                <w:rFonts w:ascii="Times New Roman" w:eastAsia="Times New Roman" w:hAnsi="Times New Roman" w:cs="Times New Roman"/>
                <w:sz w:val="24"/>
                <w:szCs w:val="24"/>
              </w:rPr>
            </w:pPr>
          </w:p>
          <w:p w:rsidR="00371278" w:rsidRDefault="00371278">
            <w:pPr>
              <w:ind w:left="0" w:right="159" w:hanging="2"/>
              <w:jc w:val="both"/>
              <w:rPr>
                <w:rFonts w:ascii="Times New Roman" w:eastAsia="Times New Roman" w:hAnsi="Times New Roman" w:cs="Times New Roman"/>
                <w:sz w:val="24"/>
                <w:szCs w:val="24"/>
              </w:rPr>
            </w:pPr>
          </w:p>
          <w:p w:rsidR="00371278" w:rsidRDefault="00371278">
            <w:pPr>
              <w:ind w:left="0" w:right="159" w:hanging="2"/>
              <w:jc w:val="both"/>
              <w:rPr>
                <w:rFonts w:ascii="Times New Roman" w:eastAsia="Times New Roman" w:hAnsi="Times New Roman" w:cs="Times New Roman"/>
                <w:sz w:val="24"/>
                <w:szCs w:val="24"/>
              </w:rPr>
            </w:pPr>
          </w:p>
          <w:p w:rsidR="00371278" w:rsidRDefault="00371278">
            <w:pPr>
              <w:ind w:left="0" w:right="159" w:hanging="2"/>
              <w:jc w:val="both"/>
              <w:rPr>
                <w:rFonts w:ascii="Times New Roman" w:eastAsia="Times New Roman" w:hAnsi="Times New Roman" w:cs="Times New Roman"/>
                <w:sz w:val="24"/>
                <w:szCs w:val="24"/>
              </w:rPr>
            </w:pPr>
          </w:p>
          <w:p w:rsidR="00371278" w:rsidRDefault="00635B01">
            <w:pPr>
              <w:ind w:left="0" w:right="159"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Током школске године</w:t>
            </w:r>
          </w:p>
        </w:tc>
      </w:tr>
      <w:tr w:rsidR="00371278">
        <w:tc>
          <w:tcPr>
            <w:tcW w:w="592" w:type="dxa"/>
          </w:tcPr>
          <w:p w:rsidR="00371278" w:rsidRDefault="00371278">
            <w:pPr>
              <w:ind w:left="0" w:right="-537" w:hanging="2"/>
              <w:jc w:val="both"/>
              <w:rPr>
                <w:rFonts w:ascii="Times New Roman" w:eastAsia="Times New Roman" w:hAnsi="Times New Roman" w:cs="Times New Roman"/>
                <w:sz w:val="24"/>
                <w:szCs w:val="24"/>
              </w:rPr>
            </w:pP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6660" w:type="dxa"/>
          </w:tcPr>
          <w:p w:rsidR="00371278" w:rsidRDefault="00635B01">
            <w:pPr>
              <w:ind w:left="0" w:right="196"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371278" w:rsidRDefault="00635B01">
            <w:pPr>
              <w:tabs>
                <w:tab w:val="left" w:pos="0"/>
                <w:tab w:val="left" w:pos="540"/>
              </w:tabs>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РАД У СТРУЧНИМ ОРГАНИМА ШКОЛЕ</w:t>
            </w:r>
          </w:p>
          <w:p w:rsidR="00371278" w:rsidRDefault="00371278">
            <w:pPr>
              <w:tabs>
                <w:tab w:val="left" w:pos="0"/>
                <w:tab w:val="left" w:pos="540"/>
              </w:tabs>
              <w:ind w:left="0" w:hanging="2"/>
              <w:jc w:val="both"/>
              <w:rPr>
                <w:rFonts w:ascii="Times New Roman" w:eastAsia="Times New Roman" w:hAnsi="Times New Roman" w:cs="Times New Roman"/>
                <w:sz w:val="24"/>
                <w:szCs w:val="24"/>
              </w:rPr>
            </w:pPr>
          </w:p>
          <w:p w:rsidR="00371278" w:rsidRDefault="00635B01">
            <w:pPr>
              <w:numPr>
                <w:ilvl w:val="0"/>
                <w:numId w:val="54"/>
              </w:num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Учествовање у раду васпитно-образовног, наставничког већа, односно педагошког већа </w:t>
            </w:r>
          </w:p>
          <w:p w:rsidR="00371278" w:rsidRDefault="00635B01">
            <w:pPr>
              <w:numPr>
                <w:ilvl w:val="0"/>
                <w:numId w:val="54"/>
              </w:numPr>
              <w:tabs>
                <w:tab w:val="left" w:pos="0"/>
              </w:tabs>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Учествовање у раду тимова, већа, актива и комсија на нивоу  који се образују ради остваривања одређеног задатка, програма или пројекта. Учествовање у раду педагошког колегијума, педагошких већа и стручних актива за развојно планирање и развој школског програма, односно програма васпитног рада</w:t>
            </w:r>
          </w:p>
        </w:tc>
        <w:tc>
          <w:tcPr>
            <w:tcW w:w="1610" w:type="dxa"/>
          </w:tcPr>
          <w:p w:rsidR="00371278" w:rsidRDefault="00635B01">
            <w:pPr>
              <w:ind w:left="0" w:right="159"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w:t>
            </w:r>
          </w:p>
          <w:p w:rsidR="00371278" w:rsidRDefault="00371278">
            <w:pPr>
              <w:ind w:left="0" w:right="159" w:hanging="2"/>
              <w:jc w:val="both"/>
              <w:rPr>
                <w:rFonts w:ascii="Times New Roman" w:eastAsia="Times New Roman" w:hAnsi="Times New Roman" w:cs="Times New Roman"/>
                <w:sz w:val="24"/>
                <w:szCs w:val="24"/>
              </w:rPr>
            </w:pPr>
          </w:p>
          <w:p w:rsidR="00371278" w:rsidRDefault="00371278">
            <w:pPr>
              <w:ind w:left="0" w:right="159" w:hanging="2"/>
              <w:jc w:val="both"/>
              <w:rPr>
                <w:rFonts w:ascii="Times New Roman" w:eastAsia="Times New Roman" w:hAnsi="Times New Roman" w:cs="Times New Roman"/>
                <w:sz w:val="24"/>
                <w:szCs w:val="24"/>
              </w:rPr>
            </w:pPr>
          </w:p>
          <w:p w:rsidR="00371278" w:rsidRDefault="00371278">
            <w:pPr>
              <w:ind w:left="0" w:right="159" w:hanging="2"/>
              <w:jc w:val="both"/>
              <w:rPr>
                <w:rFonts w:ascii="Times New Roman" w:eastAsia="Times New Roman" w:hAnsi="Times New Roman" w:cs="Times New Roman"/>
                <w:sz w:val="24"/>
                <w:szCs w:val="24"/>
              </w:rPr>
            </w:pPr>
          </w:p>
          <w:p w:rsidR="00371278" w:rsidRDefault="00371278">
            <w:pPr>
              <w:ind w:left="0" w:right="159" w:hanging="2"/>
              <w:jc w:val="both"/>
              <w:rPr>
                <w:rFonts w:ascii="Times New Roman" w:eastAsia="Times New Roman" w:hAnsi="Times New Roman" w:cs="Times New Roman"/>
                <w:sz w:val="24"/>
                <w:szCs w:val="24"/>
              </w:rPr>
            </w:pPr>
          </w:p>
          <w:p w:rsidR="00371278" w:rsidRDefault="00371278">
            <w:pPr>
              <w:ind w:left="0" w:right="159" w:hanging="2"/>
              <w:jc w:val="both"/>
              <w:rPr>
                <w:rFonts w:ascii="Times New Roman" w:eastAsia="Times New Roman" w:hAnsi="Times New Roman" w:cs="Times New Roman"/>
                <w:sz w:val="24"/>
                <w:szCs w:val="24"/>
              </w:rPr>
            </w:pPr>
          </w:p>
          <w:p w:rsidR="00371278" w:rsidRDefault="00635B01">
            <w:pPr>
              <w:ind w:left="0" w:right="159"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Током школске године</w:t>
            </w:r>
          </w:p>
          <w:p w:rsidR="00371278" w:rsidRDefault="00371278">
            <w:pPr>
              <w:ind w:left="0" w:right="159" w:hanging="2"/>
              <w:jc w:val="both"/>
              <w:rPr>
                <w:rFonts w:ascii="Times New Roman" w:eastAsia="Times New Roman" w:hAnsi="Times New Roman" w:cs="Times New Roman"/>
                <w:sz w:val="24"/>
                <w:szCs w:val="24"/>
              </w:rPr>
            </w:pPr>
          </w:p>
        </w:tc>
      </w:tr>
      <w:tr w:rsidR="00371278">
        <w:tc>
          <w:tcPr>
            <w:tcW w:w="592" w:type="dxa"/>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7.</w:t>
            </w:r>
          </w:p>
          <w:p w:rsidR="00371278" w:rsidRDefault="00371278">
            <w:pPr>
              <w:ind w:left="0" w:hanging="2"/>
              <w:rPr>
                <w:rFonts w:ascii="Times New Roman" w:eastAsia="Times New Roman" w:hAnsi="Times New Roman" w:cs="Times New Roman"/>
                <w:sz w:val="24"/>
                <w:szCs w:val="24"/>
              </w:rPr>
            </w:pP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6660" w:type="dxa"/>
          </w:tcPr>
          <w:p w:rsidR="00371278" w:rsidRDefault="00371278">
            <w:pPr>
              <w:ind w:left="0" w:right="196" w:hanging="2"/>
              <w:jc w:val="both"/>
              <w:rPr>
                <w:rFonts w:ascii="Times New Roman" w:eastAsia="Times New Roman" w:hAnsi="Times New Roman" w:cs="Times New Roman"/>
                <w:sz w:val="24"/>
                <w:szCs w:val="24"/>
              </w:rPr>
            </w:pPr>
          </w:p>
          <w:p w:rsidR="00371278" w:rsidRDefault="00635B01">
            <w:pPr>
              <w:tabs>
                <w:tab w:val="left" w:pos="0"/>
              </w:tabs>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САРАДЊА СА НАДЛЕЖНИМ УСТАНОВАМА, ОРГАНИЗАЦИЈАМА, УДРУЖЕЊИМА И ЈЕДИНИЦАМА ЛОКАЛНЕ САМОУПРАВЕ</w:t>
            </w:r>
          </w:p>
          <w:p w:rsidR="00371278" w:rsidRDefault="00371278">
            <w:pPr>
              <w:tabs>
                <w:tab w:val="left" w:pos="0"/>
              </w:tabs>
              <w:ind w:left="0" w:hanging="2"/>
              <w:jc w:val="both"/>
              <w:rPr>
                <w:rFonts w:ascii="Times New Roman" w:eastAsia="Times New Roman" w:hAnsi="Times New Roman" w:cs="Times New Roman"/>
                <w:sz w:val="24"/>
                <w:szCs w:val="24"/>
              </w:rPr>
            </w:pPr>
          </w:p>
          <w:p w:rsidR="00371278" w:rsidRDefault="00635B01">
            <w:pPr>
              <w:numPr>
                <w:ilvl w:val="0"/>
                <w:numId w:val="56"/>
              </w:numPr>
              <w:tabs>
                <w:tab w:val="left" w:pos="0"/>
              </w:tabs>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Сарадња са образовним, здравственим, социјалним, научним, културним и другим уснановама које доприносе оставривању циљева и задатака васпитно-образовног рада</w:t>
            </w:r>
          </w:p>
          <w:p w:rsidR="00371278" w:rsidRDefault="00635B01">
            <w:pPr>
              <w:numPr>
                <w:ilvl w:val="0"/>
                <w:numId w:val="56"/>
              </w:numPr>
              <w:tabs>
                <w:tab w:val="left" w:pos="0"/>
              </w:tabs>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Осмишљавање програмских активности за унапређивање партнерских односа породице, установе и локалне самоуправе у циљу подршке развоја деце и младих</w:t>
            </w:r>
          </w:p>
          <w:p w:rsidR="00371278" w:rsidRDefault="00635B01">
            <w:pPr>
              <w:numPr>
                <w:ilvl w:val="0"/>
                <w:numId w:val="56"/>
              </w:numPr>
              <w:tabs>
                <w:tab w:val="left" w:pos="0"/>
              </w:tabs>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Сарадња са канцеларијом за малде и другимудружењима грађана које се баве програмима за младе</w:t>
            </w:r>
          </w:p>
          <w:p w:rsidR="00371278" w:rsidRDefault="00371278">
            <w:pPr>
              <w:tabs>
                <w:tab w:val="left" w:pos="0"/>
              </w:tabs>
              <w:ind w:left="0" w:hanging="2"/>
              <w:jc w:val="both"/>
              <w:rPr>
                <w:rFonts w:ascii="Times New Roman" w:eastAsia="Times New Roman" w:hAnsi="Times New Roman" w:cs="Times New Roman"/>
                <w:sz w:val="24"/>
                <w:szCs w:val="24"/>
              </w:rPr>
            </w:pPr>
          </w:p>
          <w:p w:rsidR="00371278" w:rsidRDefault="00635B01">
            <w:pPr>
              <w:numPr>
                <w:ilvl w:val="0"/>
                <w:numId w:val="56"/>
              </w:numPr>
              <w:tabs>
                <w:tab w:val="left" w:pos="0"/>
              </w:tabs>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Учешће у раду и сарадња са комисијама на нивоу локалне самоуправе, које се баве унапређењем полаожја деце и ученика и услова за раст и развој</w:t>
            </w:r>
          </w:p>
          <w:p w:rsidR="00371278" w:rsidRDefault="00635B01">
            <w:pPr>
              <w:numPr>
                <w:ilvl w:val="0"/>
                <w:numId w:val="56"/>
              </w:numPr>
              <w:tabs>
                <w:tab w:val="left" w:pos="0"/>
              </w:tabs>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Сарадња са Националном службом за запошљавање</w:t>
            </w:r>
          </w:p>
          <w:p w:rsidR="00371278" w:rsidRDefault="00371278">
            <w:pPr>
              <w:ind w:left="0" w:right="196" w:hanging="2"/>
              <w:jc w:val="both"/>
              <w:rPr>
                <w:rFonts w:ascii="Times New Roman" w:eastAsia="Times New Roman" w:hAnsi="Times New Roman" w:cs="Times New Roman"/>
                <w:sz w:val="24"/>
                <w:szCs w:val="24"/>
              </w:rPr>
            </w:pPr>
          </w:p>
        </w:tc>
        <w:tc>
          <w:tcPr>
            <w:tcW w:w="1610" w:type="dxa"/>
          </w:tcPr>
          <w:p w:rsidR="00371278" w:rsidRDefault="00635B01">
            <w:pPr>
              <w:ind w:left="0" w:right="159"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371278" w:rsidRDefault="00371278">
            <w:pPr>
              <w:ind w:left="0" w:right="159" w:hanging="2"/>
              <w:jc w:val="both"/>
              <w:rPr>
                <w:rFonts w:ascii="Times New Roman" w:eastAsia="Times New Roman" w:hAnsi="Times New Roman" w:cs="Times New Roman"/>
                <w:sz w:val="24"/>
                <w:szCs w:val="24"/>
              </w:rPr>
            </w:pPr>
          </w:p>
          <w:p w:rsidR="00371278" w:rsidRDefault="00371278">
            <w:pPr>
              <w:ind w:left="0" w:right="159" w:hanging="2"/>
              <w:jc w:val="both"/>
              <w:rPr>
                <w:rFonts w:ascii="Times New Roman" w:eastAsia="Times New Roman" w:hAnsi="Times New Roman" w:cs="Times New Roman"/>
                <w:sz w:val="24"/>
                <w:szCs w:val="24"/>
              </w:rPr>
            </w:pPr>
          </w:p>
          <w:p w:rsidR="00371278" w:rsidRDefault="00371278">
            <w:pPr>
              <w:ind w:left="0" w:right="159" w:hanging="2"/>
              <w:jc w:val="both"/>
              <w:rPr>
                <w:rFonts w:ascii="Times New Roman" w:eastAsia="Times New Roman" w:hAnsi="Times New Roman" w:cs="Times New Roman"/>
                <w:sz w:val="24"/>
                <w:szCs w:val="24"/>
              </w:rPr>
            </w:pPr>
          </w:p>
          <w:p w:rsidR="00371278" w:rsidRDefault="00371278">
            <w:pPr>
              <w:ind w:left="0" w:right="159" w:hanging="2"/>
              <w:jc w:val="both"/>
              <w:rPr>
                <w:rFonts w:ascii="Times New Roman" w:eastAsia="Times New Roman" w:hAnsi="Times New Roman" w:cs="Times New Roman"/>
                <w:sz w:val="24"/>
                <w:szCs w:val="24"/>
              </w:rPr>
            </w:pPr>
          </w:p>
          <w:p w:rsidR="00371278" w:rsidRDefault="00371278">
            <w:pPr>
              <w:ind w:left="0" w:right="159" w:hanging="2"/>
              <w:jc w:val="both"/>
              <w:rPr>
                <w:rFonts w:ascii="Times New Roman" w:eastAsia="Times New Roman" w:hAnsi="Times New Roman" w:cs="Times New Roman"/>
                <w:sz w:val="24"/>
                <w:szCs w:val="24"/>
              </w:rPr>
            </w:pPr>
          </w:p>
          <w:p w:rsidR="00371278" w:rsidRDefault="00635B01">
            <w:pPr>
              <w:ind w:left="0" w:right="159"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Током школске године</w:t>
            </w:r>
          </w:p>
        </w:tc>
      </w:tr>
      <w:tr w:rsidR="00371278">
        <w:tc>
          <w:tcPr>
            <w:tcW w:w="592" w:type="dxa"/>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6660" w:type="dxa"/>
          </w:tcPr>
          <w:p w:rsidR="00371278" w:rsidRDefault="00371278">
            <w:pPr>
              <w:ind w:left="0" w:right="196" w:hanging="2"/>
              <w:jc w:val="both"/>
              <w:rPr>
                <w:rFonts w:ascii="Times New Roman" w:eastAsia="Times New Roman" w:hAnsi="Times New Roman" w:cs="Times New Roman"/>
                <w:sz w:val="24"/>
                <w:szCs w:val="24"/>
              </w:rPr>
            </w:pPr>
          </w:p>
          <w:p w:rsidR="00371278" w:rsidRDefault="00635B01">
            <w:pPr>
              <w:tabs>
                <w:tab w:val="left" w:pos="0"/>
              </w:tabs>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ВОЂЕЊЕ ДОКУМЕНТАЦИЈЕ, ПРИПРЕМА ЗА РАД И СТРУЧНО УСВАРШАВАЊЕ</w:t>
            </w:r>
          </w:p>
          <w:p w:rsidR="00371278" w:rsidRDefault="00635B01">
            <w:pPr>
              <w:tabs>
                <w:tab w:val="left" w:pos="0"/>
                <w:tab w:val="left" w:pos="1275"/>
              </w:tabs>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p>
          <w:p w:rsidR="00371278" w:rsidRDefault="00635B01">
            <w:pPr>
              <w:numPr>
                <w:ilvl w:val="0"/>
                <w:numId w:val="59"/>
              </w:numPr>
              <w:tabs>
                <w:tab w:val="left" w:pos="0"/>
              </w:tabs>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Вођење евиднеције о сопственом раду на дневном, месечно и годишњем нивоу</w:t>
            </w:r>
          </w:p>
          <w:p w:rsidR="00371278" w:rsidRDefault="00635B01">
            <w:pPr>
              <w:numPr>
                <w:ilvl w:val="0"/>
                <w:numId w:val="59"/>
              </w:numPr>
              <w:tabs>
                <w:tab w:val="left" w:pos="0"/>
              </w:tabs>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Израда, припрема, чување посебнх протокола , чек листа за праћење наставе и васпиних активности на нивоу школе</w:t>
            </w:r>
          </w:p>
          <w:p w:rsidR="00371278" w:rsidRDefault="00635B01">
            <w:pPr>
              <w:numPr>
                <w:ilvl w:val="0"/>
                <w:numId w:val="59"/>
              </w:numPr>
              <w:tabs>
                <w:tab w:val="left" w:pos="0"/>
              </w:tabs>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Припреме за послове предвиђене годишњим програмом и оперативним плановима рада педагога</w:t>
            </w:r>
          </w:p>
          <w:p w:rsidR="00371278" w:rsidRDefault="00635B01">
            <w:pPr>
              <w:numPr>
                <w:ilvl w:val="0"/>
                <w:numId w:val="59"/>
              </w:numPr>
              <w:tabs>
                <w:tab w:val="left" w:pos="0"/>
              </w:tabs>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Прикупљање података о ученицима и чување материјала који садржи личне податке  у складу са етичким кодексом педагога</w:t>
            </w:r>
          </w:p>
          <w:p w:rsidR="00371278" w:rsidRDefault="00635B01">
            <w:pPr>
              <w:numPr>
                <w:ilvl w:val="0"/>
                <w:numId w:val="59"/>
              </w:numPr>
              <w:tabs>
                <w:tab w:val="left" w:pos="0"/>
              </w:tabs>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Стручни сарадник , педагог се стручно усваршава : праћењем стручне литературе, праћење информација од значаја за образовање и васпитање са интернета, похађањем акредитованих семинара, учењћњм на конгресима, конференцијама, семинарима, осишљавање и реализација акредитованих семинара, похађањем стручних скупова, </w:t>
            </w:r>
            <w:r>
              <w:rPr>
                <w:rFonts w:ascii="Times New Roman" w:eastAsia="Times New Roman" w:hAnsi="Times New Roman" w:cs="Times New Roman"/>
                <w:sz w:val="24"/>
                <w:szCs w:val="24"/>
              </w:rPr>
              <w:lastRenderedPageBreak/>
              <w:t>разменом искуства, и срадањом са другим педагозима и стручним срадницима у образовању</w:t>
            </w:r>
          </w:p>
          <w:p w:rsidR="00371278" w:rsidRDefault="00371278">
            <w:pPr>
              <w:ind w:left="0" w:right="196" w:hanging="2"/>
              <w:jc w:val="both"/>
              <w:rPr>
                <w:rFonts w:ascii="Times New Roman" w:eastAsia="Times New Roman" w:hAnsi="Times New Roman" w:cs="Times New Roman"/>
                <w:sz w:val="24"/>
                <w:szCs w:val="24"/>
              </w:rPr>
            </w:pPr>
          </w:p>
          <w:p w:rsidR="00371278" w:rsidRDefault="00371278">
            <w:pPr>
              <w:ind w:left="0" w:right="196" w:hanging="2"/>
              <w:jc w:val="both"/>
              <w:rPr>
                <w:rFonts w:ascii="Times New Roman" w:eastAsia="Times New Roman" w:hAnsi="Times New Roman" w:cs="Times New Roman"/>
                <w:sz w:val="24"/>
                <w:szCs w:val="24"/>
              </w:rPr>
            </w:pPr>
          </w:p>
        </w:tc>
        <w:tc>
          <w:tcPr>
            <w:tcW w:w="1610" w:type="dxa"/>
          </w:tcPr>
          <w:p w:rsidR="00371278" w:rsidRDefault="00635B01">
            <w:pPr>
              <w:ind w:left="0" w:right="159"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w:t>
            </w:r>
          </w:p>
          <w:p w:rsidR="00371278" w:rsidRDefault="00371278">
            <w:pPr>
              <w:ind w:left="0" w:right="159" w:hanging="2"/>
              <w:jc w:val="both"/>
              <w:rPr>
                <w:rFonts w:ascii="Times New Roman" w:eastAsia="Times New Roman" w:hAnsi="Times New Roman" w:cs="Times New Roman"/>
                <w:sz w:val="24"/>
                <w:szCs w:val="24"/>
              </w:rPr>
            </w:pPr>
          </w:p>
          <w:p w:rsidR="00371278" w:rsidRDefault="00371278">
            <w:pPr>
              <w:ind w:left="0" w:right="159" w:hanging="2"/>
              <w:jc w:val="both"/>
              <w:rPr>
                <w:rFonts w:ascii="Times New Roman" w:eastAsia="Times New Roman" w:hAnsi="Times New Roman" w:cs="Times New Roman"/>
                <w:sz w:val="24"/>
                <w:szCs w:val="24"/>
              </w:rPr>
            </w:pPr>
          </w:p>
          <w:p w:rsidR="00371278" w:rsidRDefault="00635B01">
            <w:pPr>
              <w:ind w:left="0" w:right="159"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Током школске године</w:t>
            </w:r>
          </w:p>
          <w:p w:rsidR="00371278" w:rsidRDefault="00371278">
            <w:pPr>
              <w:ind w:left="0" w:right="159" w:hanging="2"/>
              <w:jc w:val="both"/>
              <w:rPr>
                <w:rFonts w:ascii="Times New Roman" w:eastAsia="Times New Roman" w:hAnsi="Times New Roman" w:cs="Times New Roman"/>
                <w:sz w:val="24"/>
                <w:szCs w:val="24"/>
              </w:rPr>
            </w:pPr>
          </w:p>
        </w:tc>
      </w:tr>
    </w:tbl>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tbl>
      <w:tblPr>
        <w:tblStyle w:val="afff"/>
        <w:tblW w:w="991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670"/>
        <w:gridCol w:w="4704"/>
        <w:gridCol w:w="1512"/>
        <w:gridCol w:w="3032"/>
      </w:tblGrid>
      <w:tr w:rsidR="00371278">
        <w:tc>
          <w:tcPr>
            <w:tcW w:w="9918" w:type="dxa"/>
            <w:gridSpan w:val="4"/>
            <w:tcBorders>
              <w:top w:val="single" w:sz="18" w:space="0" w:color="000000"/>
            </w:tcBorders>
            <w:shd w:val="clear" w:color="auto" w:fill="D9D9D9"/>
          </w:tcPr>
          <w:p w:rsidR="00371278" w:rsidRDefault="00371278">
            <w:pPr>
              <w:ind w:left="0" w:right="-537" w:hanging="2"/>
              <w:jc w:val="center"/>
              <w:rPr>
                <w:rFonts w:ascii="Times New Roman" w:eastAsia="Times New Roman" w:hAnsi="Times New Roman" w:cs="Times New Roman"/>
                <w:sz w:val="24"/>
                <w:szCs w:val="24"/>
              </w:rPr>
            </w:pPr>
          </w:p>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План и програм рада логопеда 1,  2 ,3</w:t>
            </w:r>
          </w:p>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 </w:t>
            </w:r>
          </w:p>
        </w:tc>
      </w:tr>
      <w:tr w:rsidR="00371278">
        <w:tc>
          <w:tcPr>
            <w:tcW w:w="9918" w:type="dxa"/>
            <w:gridSpan w:val="4"/>
            <w:tcBorders>
              <w:top w:val="single" w:sz="18" w:space="0" w:color="000000"/>
            </w:tcBorders>
          </w:tcPr>
          <w:p w:rsidR="00371278" w:rsidRDefault="00371278">
            <w:pPr>
              <w:ind w:left="0" w:right="-537" w:hanging="2"/>
              <w:jc w:val="center"/>
              <w:rPr>
                <w:rFonts w:ascii="Times New Roman" w:eastAsia="Times New Roman" w:hAnsi="Times New Roman" w:cs="Times New Roman"/>
                <w:sz w:val="24"/>
                <w:szCs w:val="24"/>
              </w:rPr>
            </w:pPr>
          </w:p>
        </w:tc>
      </w:tr>
      <w:tr w:rsidR="00371278" w:rsidTr="004B005E">
        <w:tc>
          <w:tcPr>
            <w:tcW w:w="670" w:type="dxa"/>
          </w:tcPr>
          <w:p w:rsidR="00371278" w:rsidRDefault="00635B01">
            <w:pPr>
              <w:ind w:left="0" w:right="-537"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Редни </w:t>
            </w:r>
            <w:r>
              <w:rPr>
                <w:rFonts w:ascii="Times New Roman" w:eastAsia="Times New Roman" w:hAnsi="Times New Roman" w:cs="Times New Roman"/>
                <w:sz w:val="24"/>
                <w:szCs w:val="24"/>
              </w:rPr>
              <w:br/>
              <w:t>број</w:t>
            </w:r>
          </w:p>
        </w:tc>
        <w:tc>
          <w:tcPr>
            <w:tcW w:w="4704" w:type="dxa"/>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Садржаји</w:t>
            </w:r>
          </w:p>
        </w:tc>
        <w:tc>
          <w:tcPr>
            <w:tcW w:w="1512" w:type="dxa"/>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Време</w:t>
            </w:r>
          </w:p>
        </w:tc>
        <w:tc>
          <w:tcPr>
            <w:tcW w:w="3032" w:type="dxa"/>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Реализатори</w:t>
            </w:r>
          </w:p>
        </w:tc>
      </w:tr>
      <w:tr w:rsidR="00371278" w:rsidTr="004B005E">
        <w:tc>
          <w:tcPr>
            <w:tcW w:w="670" w:type="dxa"/>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4704" w:type="dxa"/>
          </w:tcPr>
          <w:p w:rsidR="00371278" w:rsidRDefault="00635B01">
            <w:pPr>
              <w:numPr>
                <w:ilvl w:val="0"/>
                <w:numId w:val="30"/>
              </w:numPr>
              <w:ind w:left="0" w:right="9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Пријем и упознавање нових ученика</w:t>
            </w:r>
          </w:p>
          <w:p w:rsidR="00371278" w:rsidRDefault="00635B01">
            <w:pPr>
              <w:numPr>
                <w:ilvl w:val="0"/>
                <w:numId w:val="30"/>
              </w:numPr>
              <w:ind w:left="0" w:right="9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Логопедска дијагностика: тестирање и утврђивање говорно језичких поремећаја</w:t>
            </w:r>
          </w:p>
          <w:p w:rsidR="00371278" w:rsidRDefault="00635B01">
            <w:pPr>
              <w:numPr>
                <w:ilvl w:val="0"/>
                <w:numId w:val="30"/>
              </w:numPr>
              <w:ind w:left="0" w:right="9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Узимање логопедске анамнезе од стране родитеља/старатеља</w:t>
            </w:r>
          </w:p>
          <w:p w:rsidR="00371278" w:rsidRDefault="00635B01">
            <w:pPr>
              <w:numPr>
                <w:ilvl w:val="0"/>
                <w:numId w:val="30"/>
              </w:numPr>
              <w:ind w:left="0" w:right="9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Отварање логопедског досијеа</w:t>
            </w:r>
          </w:p>
          <w:p w:rsidR="00371278" w:rsidRDefault="00635B01">
            <w:pPr>
              <w:numPr>
                <w:ilvl w:val="0"/>
                <w:numId w:val="30"/>
              </w:numPr>
              <w:ind w:left="0" w:right="9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Организација индивидуалног логопедског третмана (план и распоред логопедских вежби)</w:t>
            </w:r>
          </w:p>
          <w:p w:rsidR="00371278" w:rsidRDefault="00371278">
            <w:pPr>
              <w:ind w:left="0" w:right="90" w:hanging="2"/>
              <w:jc w:val="both"/>
              <w:rPr>
                <w:rFonts w:ascii="Times New Roman" w:eastAsia="Times New Roman" w:hAnsi="Times New Roman" w:cs="Times New Roman"/>
                <w:sz w:val="24"/>
                <w:szCs w:val="24"/>
              </w:rPr>
            </w:pPr>
          </w:p>
        </w:tc>
        <w:tc>
          <w:tcPr>
            <w:tcW w:w="1512" w:type="dxa"/>
          </w:tcPr>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септембар</w:t>
            </w:r>
          </w:p>
          <w:p w:rsidR="00371278" w:rsidRDefault="00371278">
            <w:pPr>
              <w:ind w:left="0" w:hanging="2"/>
              <w:jc w:val="both"/>
              <w:rPr>
                <w:rFonts w:ascii="Times New Roman" w:eastAsia="Times New Roman" w:hAnsi="Times New Roman" w:cs="Times New Roman"/>
                <w:sz w:val="24"/>
                <w:szCs w:val="24"/>
              </w:rPr>
            </w:pPr>
          </w:p>
        </w:tc>
        <w:tc>
          <w:tcPr>
            <w:tcW w:w="3032" w:type="dxa"/>
          </w:tcPr>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Јелена Митић</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Весна Јерковић</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Ивона Барловић</w:t>
            </w:r>
          </w:p>
        </w:tc>
      </w:tr>
      <w:tr w:rsidR="00371278" w:rsidTr="004B005E">
        <w:tc>
          <w:tcPr>
            <w:tcW w:w="670" w:type="dxa"/>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4704" w:type="dxa"/>
          </w:tcPr>
          <w:p w:rsidR="00371278" w:rsidRDefault="00635B01">
            <w:pPr>
              <w:numPr>
                <w:ilvl w:val="0"/>
                <w:numId w:val="30"/>
              </w:numPr>
              <w:ind w:left="0" w:right="9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План рада за развој говора и језика</w:t>
            </w:r>
          </w:p>
          <w:p w:rsidR="00371278" w:rsidRDefault="00635B01">
            <w:pPr>
              <w:numPr>
                <w:ilvl w:val="0"/>
                <w:numId w:val="30"/>
              </w:numPr>
              <w:ind w:left="0" w:right="9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Вежбе за развој психофизиолошке основе за говор</w:t>
            </w:r>
          </w:p>
          <w:p w:rsidR="00371278" w:rsidRDefault="00635B01">
            <w:pPr>
              <w:numPr>
                <w:ilvl w:val="0"/>
                <w:numId w:val="30"/>
              </w:numPr>
              <w:ind w:left="0" w:right="9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Вежбе фонације</w:t>
            </w:r>
          </w:p>
          <w:p w:rsidR="00371278" w:rsidRDefault="00635B01">
            <w:pPr>
              <w:numPr>
                <w:ilvl w:val="0"/>
                <w:numId w:val="30"/>
              </w:numPr>
              <w:ind w:left="0" w:right="9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Логомоторне вежбе</w:t>
            </w:r>
          </w:p>
          <w:p w:rsidR="00371278" w:rsidRDefault="00635B01">
            <w:pPr>
              <w:numPr>
                <w:ilvl w:val="0"/>
                <w:numId w:val="30"/>
              </w:numPr>
              <w:ind w:left="0" w:right="9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Развој активног говора и језика</w:t>
            </w:r>
          </w:p>
          <w:p w:rsidR="00371278" w:rsidRDefault="00635B01">
            <w:pPr>
              <w:numPr>
                <w:ilvl w:val="0"/>
                <w:numId w:val="30"/>
              </w:numPr>
              <w:ind w:left="0" w:right="9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Формирање унутр.говора и мишљења</w:t>
            </w:r>
          </w:p>
        </w:tc>
        <w:tc>
          <w:tcPr>
            <w:tcW w:w="1512" w:type="dxa"/>
          </w:tcPr>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септембар</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-јун</w:t>
            </w:r>
          </w:p>
        </w:tc>
        <w:tc>
          <w:tcPr>
            <w:tcW w:w="3032" w:type="dxa"/>
          </w:tcPr>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Јелена Митић</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Весна Јерковић</w:t>
            </w:r>
          </w:p>
          <w:p w:rsidR="00371278" w:rsidRDefault="00635B01">
            <w:pPr>
              <w:ind w:left="0" w:right="-537" w:hanging="2"/>
              <w:jc w:val="both"/>
              <w:rPr>
                <w:sz w:val="24"/>
                <w:szCs w:val="24"/>
              </w:rPr>
            </w:pPr>
            <w:r>
              <w:rPr>
                <w:rFonts w:ascii="Times New Roman" w:eastAsia="Times New Roman" w:hAnsi="Times New Roman" w:cs="Times New Roman"/>
                <w:sz w:val="24"/>
                <w:szCs w:val="24"/>
              </w:rPr>
              <w:t>Ивона Барловић</w:t>
            </w:r>
          </w:p>
        </w:tc>
      </w:tr>
      <w:tr w:rsidR="00371278" w:rsidTr="004B005E">
        <w:tc>
          <w:tcPr>
            <w:tcW w:w="670" w:type="dxa"/>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4704" w:type="dxa"/>
          </w:tcPr>
          <w:p w:rsidR="00371278" w:rsidRDefault="00635B01">
            <w:pPr>
              <w:numPr>
                <w:ilvl w:val="0"/>
                <w:numId w:val="30"/>
              </w:numPr>
              <w:ind w:left="0" w:right="9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План рада на корекцији дислалије</w:t>
            </w:r>
          </w:p>
          <w:p w:rsidR="00371278" w:rsidRDefault="00635B01">
            <w:pPr>
              <w:numPr>
                <w:ilvl w:val="0"/>
                <w:numId w:val="30"/>
              </w:numPr>
              <w:ind w:left="0" w:right="9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Вежбе аудитивне пажње, перцепције и дискриминације гласова</w:t>
            </w:r>
          </w:p>
          <w:p w:rsidR="00371278" w:rsidRDefault="00635B01">
            <w:pPr>
              <w:numPr>
                <w:ilvl w:val="0"/>
                <w:numId w:val="30"/>
              </w:numPr>
              <w:ind w:left="0" w:right="9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Изазивање, фиксирање оштећених гласова</w:t>
            </w:r>
          </w:p>
          <w:p w:rsidR="00371278" w:rsidRDefault="00635B01">
            <w:pPr>
              <w:numPr>
                <w:ilvl w:val="0"/>
                <w:numId w:val="30"/>
              </w:numPr>
              <w:ind w:left="0" w:right="9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Аутоматизација новоусвојених гласова</w:t>
            </w:r>
          </w:p>
          <w:p w:rsidR="00371278" w:rsidRDefault="00635B01">
            <w:pPr>
              <w:numPr>
                <w:ilvl w:val="0"/>
                <w:numId w:val="30"/>
              </w:numPr>
              <w:ind w:left="0" w:right="9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Вежбе гласовно- акустичке анализе и синтезе речи</w:t>
            </w:r>
          </w:p>
          <w:p w:rsidR="00371278" w:rsidRDefault="00635B01">
            <w:pPr>
              <w:numPr>
                <w:ilvl w:val="0"/>
                <w:numId w:val="30"/>
              </w:numPr>
              <w:ind w:left="0" w:right="9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Стварање везе графема-фонема</w:t>
            </w:r>
          </w:p>
          <w:p w:rsidR="00371278" w:rsidRDefault="00635B01">
            <w:pPr>
              <w:numPr>
                <w:ilvl w:val="0"/>
                <w:numId w:val="30"/>
              </w:numPr>
              <w:ind w:left="0" w:right="9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Богаћење речника и развој реченице</w:t>
            </w:r>
          </w:p>
          <w:p w:rsidR="00371278" w:rsidRDefault="00635B01">
            <w:pPr>
              <w:numPr>
                <w:ilvl w:val="0"/>
                <w:numId w:val="30"/>
              </w:numPr>
              <w:ind w:left="0" w:right="9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Развој активног и пасивног говора</w:t>
            </w:r>
          </w:p>
          <w:p w:rsidR="00371278" w:rsidRDefault="00371278">
            <w:pPr>
              <w:ind w:left="0" w:right="90" w:hanging="2"/>
              <w:jc w:val="both"/>
              <w:rPr>
                <w:rFonts w:ascii="Times New Roman" w:eastAsia="Times New Roman" w:hAnsi="Times New Roman" w:cs="Times New Roman"/>
                <w:sz w:val="24"/>
                <w:szCs w:val="24"/>
              </w:rPr>
            </w:pPr>
          </w:p>
        </w:tc>
        <w:tc>
          <w:tcPr>
            <w:tcW w:w="1512" w:type="dxa"/>
          </w:tcPr>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септембар-јун</w:t>
            </w:r>
          </w:p>
          <w:p w:rsidR="00371278" w:rsidRDefault="00371278">
            <w:pPr>
              <w:ind w:left="0" w:hanging="2"/>
              <w:jc w:val="both"/>
              <w:rPr>
                <w:rFonts w:ascii="Times New Roman" w:eastAsia="Times New Roman" w:hAnsi="Times New Roman" w:cs="Times New Roman"/>
                <w:sz w:val="24"/>
                <w:szCs w:val="24"/>
              </w:rPr>
            </w:pPr>
          </w:p>
          <w:p w:rsidR="00371278" w:rsidRDefault="00371278">
            <w:pPr>
              <w:ind w:left="0" w:hanging="2"/>
              <w:jc w:val="both"/>
              <w:rPr>
                <w:rFonts w:ascii="Times New Roman" w:eastAsia="Times New Roman" w:hAnsi="Times New Roman" w:cs="Times New Roman"/>
                <w:sz w:val="24"/>
                <w:szCs w:val="24"/>
              </w:rPr>
            </w:pPr>
          </w:p>
          <w:p w:rsidR="00371278" w:rsidRDefault="00371278">
            <w:pPr>
              <w:ind w:left="0" w:hanging="2"/>
              <w:jc w:val="both"/>
              <w:rPr>
                <w:rFonts w:ascii="Times New Roman" w:eastAsia="Times New Roman" w:hAnsi="Times New Roman" w:cs="Times New Roman"/>
                <w:sz w:val="24"/>
                <w:szCs w:val="24"/>
              </w:rPr>
            </w:pPr>
          </w:p>
        </w:tc>
        <w:tc>
          <w:tcPr>
            <w:tcW w:w="3032" w:type="dxa"/>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Јелена Митић</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Весна Јерковић</w:t>
            </w:r>
          </w:p>
          <w:p w:rsidR="00371278" w:rsidRDefault="00635B01">
            <w:pPr>
              <w:ind w:left="0" w:right="-537" w:hanging="2"/>
              <w:jc w:val="both"/>
              <w:rPr>
                <w:sz w:val="24"/>
                <w:szCs w:val="24"/>
              </w:rPr>
            </w:pPr>
            <w:r>
              <w:rPr>
                <w:rFonts w:ascii="Times New Roman" w:eastAsia="Times New Roman" w:hAnsi="Times New Roman" w:cs="Times New Roman"/>
                <w:sz w:val="24"/>
                <w:szCs w:val="24"/>
              </w:rPr>
              <w:lastRenderedPageBreak/>
              <w:t>Ивона Барловић</w:t>
            </w:r>
          </w:p>
        </w:tc>
      </w:tr>
      <w:tr w:rsidR="00371278" w:rsidTr="004B005E">
        <w:tc>
          <w:tcPr>
            <w:tcW w:w="670" w:type="dxa"/>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4.</w:t>
            </w:r>
          </w:p>
        </w:tc>
        <w:tc>
          <w:tcPr>
            <w:tcW w:w="4704" w:type="dxa"/>
          </w:tcPr>
          <w:p w:rsidR="00371278" w:rsidRDefault="00635B01">
            <w:pPr>
              <w:numPr>
                <w:ilvl w:val="0"/>
                <w:numId w:val="30"/>
              </w:numPr>
              <w:ind w:left="0" w:right="9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План рада на корекцији дислексије</w:t>
            </w:r>
          </w:p>
          <w:p w:rsidR="00371278" w:rsidRDefault="00635B01">
            <w:pPr>
              <w:numPr>
                <w:ilvl w:val="0"/>
                <w:numId w:val="30"/>
              </w:numPr>
              <w:ind w:left="0" w:right="9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Вежбе та стварање психофизиолошке основе за читање и писање</w:t>
            </w:r>
          </w:p>
          <w:p w:rsidR="00371278" w:rsidRDefault="00635B01">
            <w:pPr>
              <w:numPr>
                <w:ilvl w:val="0"/>
                <w:numId w:val="30"/>
              </w:numPr>
              <w:ind w:left="0" w:right="9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Вежбе аудитивне пажње, дискриминације и меморије гласова</w:t>
            </w:r>
          </w:p>
          <w:p w:rsidR="00371278" w:rsidRDefault="00635B01">
            <w:pPr>
              <w:numPr>
                <w:ilvl w:val="0"/>
                <w:numId w:val="30"/>
              </w:numPr>
              <w:ind w:left="0" w:right="9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Вежбе за развој просторне орјентације</w:t>
            </w:r>
          </w:p>
          <w:p w:rsidR="00371278" w:rsidRDefault="00635B01">
            <w:pPr>
              <w:numPr>
                <w:ilvl w:val="0"/>
                <w:numId w:val="30"/>
              </w:numPr>
              <w:ind w:left="0" w:right="9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Вежбе глаовно- акустичке анализе и синтезе речи</w:t>
            </w:r>
          </w:p>
          <w:p w:rsidR="00371278" w:rsidRDefault="00635B01">
            <w:pPr>
              <w:numPr>
                <w:ilvl w:val="0"/>
                <w:numId w:val="30"/>
              </w:numPr>
              <w:ind w:left="0" w:right="9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Савладавање техника читања</w:t>
            </w:r>
          </w:p>
          <w:p w:rsidR="00371278" w:rsidRDefault="00635B01">
            <w:pPr>
              <w:numPr>
                <w:ilvl w:val="0"/>
                <w:numId w:val="30"/>
              </w:numPr>
              <w:ind w:left="0" w:right="9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Осмишљавање прочитаног</w:t>
            </w:r>
          </w:p>
          <w:p w:rsidR="00371278" w:rsidRDefault="00635B01">
            <w:pPr>
              <w:numPr>
                <w:ilvl w:val="0"/>
                <w:numId w:val="30"/>
              </w:numPr>
              <w:ind w:left="0" w:right="9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Богаћење речника</w:t>
            </w:r>
          </w:p>
        </w:tc>
        <w:tc>
          <w:tcPr>
            <w:tcW w:w="1512" w:type="dxa"/>
          </w:tcPr>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септембар-јун</w:t>
            </w:r>
          </w:p>
        </w:tc>
        <w:tc>
          <w:tcPr>
            <w:tcW w:w="3032" w:type="dxa"/>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Јелена Митић</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Весна Јерковић</w:t>
            </w:r>
          </w:p>
          <w:p w:rsidR="00371278" w:rsidRDefault="00635B01">
            <w:pPr>
              <w:ind w:left="0" w:right="-537" w:hanging="2"/>
              <w:jc w:val="both"/>
              <w:rPr>
                <w:sz w:val="24"/>
                <w:szCs w:val="24"/>
              </w:rPr>
            </w:pPr>
            <w:r>
              <w:rPr>
                <w:rFonts w:ascii="Times New Roman" w:eastAsia="Times New Roman" w:hAnsi="Times New Roman" w:cs="Times New Roman"/>
                <w:sz w:val="24"/>
                <w:szCs w:val="24"/>
              </w:rPr>
              <w:t>Ивона Барловић</w:t>
            </w:r>
          </w:p>
        </w:tc>
      </w:tr>
      <w:tr w:rsidR="00371278" w:rsidTr="004B005E">
        <w:tc>
          <w:tcPr>
            <w:tcW w:w="670" w:type="dxa"/>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4704" w:type="dxa"/>
          </w:tcPr>
          <w:p w:rsidR="00371278" w:rsidRDefault="00635B01">
            <w:pPr>
              <w:numPr>
                <w:ilvl w:val="0"/>
                <w:numId w:val="30"/>
              </w:numPr>
              <w:ind w:left="0" w:right="9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План рада на корекцији дисграфија</w:t>
            </w:r>
          </w:p>
          <w:p w:rsidR="00371278" w:rsidRDefault="00635B01">
            <w:pPr>
              <w:numPr>
                <w:ilvl w:val="0"/>
                <w:numId w:val="30"/>
              </w:numPr>
              <w:ind w:left="0" w:right="9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Вежбе за стварање психофизиолошке основе за читање и писање</w:t>
            </w:r>
          </w:p>
          <w:p w:rsidR="00371278" w:rsidRDefault="00635B01">
            <w:pPr>
              <w:numPr>
                <w:ilvl w:val="0"/>
                <w:numId w:val="30"/>
              </w:numPr>
              <w:ind w:left="0" w:right="9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Вежбе гласовно - акустичке анализе и синтезе речи</w:t>
            </w:r>
          </w:p>
          <w:p w:rsidR="00371278" w:rsidRDefault="00635B01">
            <w:pPr>
              <w:numPr>
                <w:ilvl w:val="0"/>
                <w:numId w:val="30"/>
              </w:numPr>
              <w:ind w:left="0" w:right="9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Припремне графомоторне вежбе</w:t>
            </w:r>
          </w:p>
          <w:p w:rsidR="00371278" w:rsidRDefault="00635B01">
            <w:pPr>
              <w:numPr>
                <w:ilvl w:val="0"/>
                <w:numId w:val="30"/>
              </w:numPr>
              <w:ind w:left="0" w:right="9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Уочавање елемената слова</w:t>
            </w:r>
          </w:p>
          <w:p w:rsidR="00371278" w:rsidRDefault="00635B01">
            <w:pPr>
              <w:numPr>
                <w:ilvl w:val="0"/>
                <w:numId w:val="30"/>
              </w:numPr>
              <w:ind w:left="0" w:right="9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Писање слова изоловано и у контексту</w:t>
            </w:r>
          </w:p>
          <w:p w:rsidR="00371278" w:rsidRDefault="00635B01">
            <w:pPr>
              <w:numPr>
                <w:ilvl w:val="0"/>
                <w:numId w:val="30"/>
              </w:numPr>
              <w:ind w:left="0" w:right="9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Писање речи и текста по диктату</w:t>
            </w:r>
          </w:p>
          <w:p w:rsidR="00371278" w:rsidRDefault="00635B01">
            <w:pPr>
              <w:numPr>
                <w:ilvl w:val="0"/>
                <w:numId w:val="30"/>
              </w:numPr>
              <w:ind w:left="0" w:right="9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Аутоматизација и осамостаљивање у писању</w:t>
            </w:r>
          </w:p>
        </w:tc>
        <w:tc>
          <w:tcPr>
            <w:tcW w:w="1512" w:type="dxa"/>
          </w:tcPr>
          <w:p w:rsidR="00371278" w:rsidRDefault="00635B01">
            <w:pPr>
              <w:ind w:left="0" w:hanging="2"/>
              <w:jc w:val="both"/>
              <w:rPr>
                <w:sz w:val="24"/>
                <w:szCs w:val="24"/>
              </w:rPr>
            </w:pPr>
            <w:r>
              <w:rPr>
                <w:rFonts w:ascii="Times New Roman" w:eastAsia="Times New Roman" w:hAnsi="Times New Roman" w:cs="Times New Roman"/>
                <w:sz w:val="24"/>
                <w:szCs w:val="24"/>
              </w:rPr>
              <w:t>септембар-јун</w:t>
            </w:r>
          </w:p>
        </w:tc>
        <w:tc>
          <w:tcPr>
            <w:tcW w:w="3032" w:type="dxa"/>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Јелена Митић</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Весна Јерковић</w:t>
            </w:r>
          </w:p>
          <w:p w:rsidR="00371278" w:rsidRDefault="00635B01">
            <w:pPr>
              <w:ind w:left="0" w:right="-537" w:hanging="2"/>
              <w:jc w:val="both"/>
              <w:rPr>
                <w:sz w:val="24"/>
                <w:szCs w:val="24"/>
              </w:rPr>
            </w:pPr>
            <w:r>
              <w:rPr>
                <w:rFonts w:ascii="Times New Roman" w:eastAsia="Times New Roman" w:hAnsi="Times New Roman" w:cs="Times New Roman"/>
                <w:sz w:val="24"/>
                <w:szCs w:val="24"/>
              </w:rPr>
              <w:t>Ивона Барловић</w:t>
            </w:r>
          </w:p>
        </w:tc>
      </w:tr>
      <w:tr w:rsidR="00371278" w:rsidTr="004B005E">
        <w:tc>
          <w:tcPr>
            <w:tcW w:w="670" w:type="dxa"/>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4704" w:type="dxa"/>
          </w:tcPr>
          <w:p w:rsidR="00371278" w:rsidRDefault="00635B01">
            <w:pPr>
              <w:numPr>
                <w:ilvl w:val="0"/>
                <w:numId w:val="30"/>
              </w:numPr>
              <w:ind w:left="0" w:right="9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План рада на корекцији муцања</w:t>
            </w:r>
          </w:p>
          <w:p w:rsidR="00371278" w:rsidRDefault="00635B01">
            <w:pPr>
              <w:numPr>
                <w:ilvl w:val="0"/>
                <w:numId w:val="30"/>
              </w:numPr>
              <w:ind w:left="0" w:right="9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Релаксација</w:t>
            </w:r>
          </w:p>
          <w:p w:rsidR="00371278" w:rsidRDefault="00635B01">
            <w:pPr>
              <w:numPr>
                <w:ilvl w:val="0"/>
                <w:numId w:val="30"/>
              </w:numPr>
              <w:ind w:left="0" w:right="9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Вежбе дисања</w:t>
            </w:r>
          </w:p>
          <w:p w:rsidR="00371278" w:rsidRDefault="00635B01">
            <w:pPr>
              <w:numPr>
                <w:ilvl w:val="0"/>
                <w:numId w:val="30"/>
              </w:numPr>
              <w:ind w:left="0" w:right="9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Распевавање гласова</w:t>
            </w:r>
          </w:p>
          <w:p w:rsidR="00371278" w:rsidRDefault="00635B01">
            <w:pPr>
              <w:numPr>
                <w:ilvl w:val="0"/>
                <w:numId w:val="30"/>
              </w:numPr>
              <w:ind w:left="0" w:right="9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Контреола темпа и ритма говора</w:t>
            </w:r>
          </w:p>
          <w:p w:rsidR="00371278" w:rsidRDefault="00635B01">
            <w:pPr>
              <w:numPr>
                <w:ilvl w:val="0"/>
                <w:numId w:val="30"/>
              </w:numPr>
              <w:ind w:left="0" w:right="9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Говор шапат-гласно</w:t>
            </w:r>
          </w:p>
          <w:p w:rsidR="00371278" w:rsidRDefault="00635B01">
            <w:pPr>
              <w:numPr>
                <w:ilvl w:val="0"/>
                <w:numId w:val="30"/>
              </w:numPr>
              <w:ind w:left="0" w:right="9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Коришћење шумова</w:t>
            </w:r>
          </w:p>
          <w:p w:rsidR="00371278" w:rsidRDefault="00635B01">
            <w:pPr>
              <w:numPr>
                <w:ilvl w:val="0"/>
                <w:numId w:val="30"/>
              </w:numPr>
              <w:ind w:left="0" w:right="9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Паралелни говор логопеда и логопата</w:t>
            </w:r>
          </w:p>
          <w:p w:rsidR="00371278" w:rsidRDefault="00635B01">
            <w:pPr>
              <w:numPr>
                <w:ilvl w:val="0"/>
                <w:numId w:val="30"/>
              </w:numPr>
              <w:ind w:left="0" w:right="9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Успорен изговор речи</w:t>
            </w:r>
          </w:p>
          <w:p w:rsidR="00371278" w:rsidRDefault="00635B01">
            <w:pPr>
              <w:numPr>
                <w:ilvl w:val="0"/>
                <w:numId w:val="30"/>
              </w:numPr>
              <w:ind w:left="0" w:right="9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Започињање вербалних исказа</w:t>
            </w:r>
          </w:p>
          <w:p w:rsidR="00371278" w:rsidRDefault="00635B01">
            <w:pPr>
              <w:numPr>
                <w:ilvl w:val="0"/>
                <w:numId w:val="30"/>
              </w:numPr>
              <w:ind w:left="0" w:right="9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Припрема за ситуациони говор</w:t>
            </w:r>
          </w:p>
          <w:p w:rsidR="00371278" w:rsidRDefault="00635B01">
            <w:pPr>
              <w:numPr>
                <w:ilvl w:val="0"/>
                <w:numId w:val="30"/>
              </w:numPr>
              <w:ind w:left="0" w:right="9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Осамостаљивање у говору</w:t>
            </w:r>
          </w:p>
        </w:tc>
        <w:tc>
          <w:tcPr>
            <w:tcW w:w="1512" w:type="dxa"/>
          </w:tcPr>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септембар-јун</w:t>
            </w:r>
          </w:p>
        </w:tc>
        <w:tc>
          <w:tcPr>
            <w:tcW w:w="3032" w:type="dxa"/>
          </w:tcPr>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Јелена Митић</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Весна Јерковић</w:t>
            </w:r>
          </w:p>
          <w:p w:rsidR="00371278" w:rsidRDefault="00635B01">
            <w:pPr>
              <w:ind w:left="0" w:right="-537" w:hanging="2"/>
              <w:jc w:val="both"/>
              <w:rPr>
                <w:sz w:val="24"/>
                <w:szCs w:val="24"/>
              </w:rPr>
            </w:pPr>
            <w:r>
              <w:rPr>
                <w:rFonts w:ascii="Times New Roman" w:eastAsia="Times New Roman" w:hAnsi="Times New Roman" w:cs="Times New Roman"/>
                <w:sz w:val="24"/>
                <w:szCs w:val="24"/>
              </w:rPr>
              <w:t>Ивона Барловић</w:t>
            </w:r>
          </w:p>
        </w:tc>
      </w:tr>
      <w:tr w:rsidR="00371278" w:rsidTr="004B005E">
        <w:tc>
          <w:tcPr>
            <w:tcW w:w="670" w:type="dxa"/>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p w:rsidR="00371278" w:rsidRDefault="00371278">
            <w:pPr>
              <w:ind w:left="0" w:right="-537" w:hanging="2"/>
              <w:jc w:val="both"/>
              <w:rPr>
                <w:rFonts w:ascii="Times New Roman" w:eastAsia="Times New Roman" w:hAnsi="Times New Roman" w:cs="Times New Roman"/>
                <w:sz w:val="24"/>
                <w:szCs w:val="24"/>
              </w:rPr>
            </w:pPr>
          </w:p>
        </w:tc>
        <w:tc>
          <w:tcPr>
            <w:tcW w:w="4704" w:type="dxa"/>
          </w:tcPr>
          <w:p w:rsidR="00371278" w:rsidRDefault="00635B01">
            <w:pPr>
              <w:numPr>
                <w:ilvl w:val="0"/>
                <w:numId w:val="30"/>
              </w:numPr>
              <w:ind w:left="0" w:right="9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План рада на корекцији ринолалије и ринофоније</w:t>
            </w:r>
          </w:p>
          <w:p w:rsidR="00371278" w:rsidRDefault="00635B01">
            <w:pPr>
              <w:numPr>
                <w:ilvl w:val="0"/>
                <w:numId w:val="30"/>
              </w:numPr>
              <w:ind w:left="0" w:right="9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Вежбе правилног дисања</w:t>
            </w:r>
          </w:p>
          <w:p w:rsidR="00371278" w:rsidRDefault="00635B01">
            <w:pPr>
              <w:numPr>
                <w:ilvl w:val="0"/>
                <w:numId w:val="30"/>
              </w:numPr>
              <w:ind w:left="0" w:right="9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Логомоторне вежбе</w:t>
            </w:r>
          </w:p>
          <w:p w:rsidR="00371278" w:rsidRDefault="00635B01">
            <w:pPr>
              <w:numPr>
                <w:ilvl w:val="0"/>
                <w:numId w:val="30"/>
              </w:numPr>
              <w:ind w:left="0" w:right="9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Формирање правилног изговора вокала</w:t>
            </w:r>
          </w:p>
          <w:p w:rsidR="00371278" w:rsidRDefault="00635B01">
            <w:pPr>
              <w:numPr>
                <w:ilvl w:val="0"/>
                <w:numId w:val="30"/>
              </w:numPr>
              <w:ind w:left="0" w:right="9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Формирање правилног изговора осталих гласова</w:t>
            </w:r>
          </w:p>
          <w:p w:rsidR="00371278" w:rsidRDefault="00635B01">
            <w:pPr>
              <w:numPr>
                <w:ilvl w:val="0"/>
                <w:numId w:val="30"/>
              </w:numPr>
              <w:ind w:left="0" w:right="9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Вежбе глаовно- акустичке анализе и синтезе речи</w:t>
            </w:r>
          </w:p>
          <w:p w:rsidR="00371278" w:rsidRDefault="00635B01">
            <w:pPr>
              <w:numPr>
                <w:ilvl w:val="0"/>
                <w:numId w:val="30"/>
              </w:numPr>
              <w:ind w:left="0" w:right="9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Ставрање веза фонема-графема</w:t>
            </w:r>
          </w:p>
          <w:p w:rsidR="00371278" w:rsidRDefault="00635B01">
            <w:pPr>
              <w:numPr>
                <w:ilvl w:val="0"/>
                <w:numId w:val="30"/>
              </w:numPr>
              <w:ind w:left="0" w:right="9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Богаћење речника и развој реченице</w:t>
            </w:r>
          </w:p>
          <w:p w:rsidR="00371278" w:rsidRDefault="00635B01">
            <w:pPr>
              <w:numPr>
                <w:ilvl w:val="0"/>
                <w:numId w:val="30"/>
              </w:numPr>
              <w:ind w:left="0" w:right="9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Развој унутрашњег и експресивног говора</w:t>
            </w:r>
          </w:p>
          <w:p w:rsidR="00371278" w:rsidRDefault="00371278">
            <w:pPr>
              <w:ind w:left="0" w:right="90" w:hanging="2"/>
              <w:jc w:val="both"/>
              <w:rPr>
                <w:rFonts w:ascii="Times New Roman" w:eastAsia="Times New Roman" w:hAnsi="Times New Roman" w:cs="Times New Roman"/>
                <w:sz w:val="24"/>
                <w:szCs w:val="24"/>
              </w:rPr>
            </w:pPr>
          </w:p>
        </w:tc>
        <w:tc>
          <w:tcPr>
            <w:tcW w:w="1512" w:type="dxa"/>
          </w:tcPr>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септембар-јун</w:t>
            </w:r>
          </w:p>
        </w:tc>
        <w:tc>
          <w:tcPr>
            <w:tcW w:w="3032" w:type="dxa"/>
          </w:tcPr>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Јелена Митић</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Весна Јерковић</w:t>
            </w:r>
          </w:p>
          <w:p w:rsidR="00371278" w:rsidRDefault="00635B01">
            <w:pPr>
              <w:ind w:left="0" w:right="-537" w:hanging="2"/>
              <w:jc w:val="both"/>
              <w:rPr>
                <w:sz w:val="24"/>
                <w:szCs w:val="24"/>
              </w:rPr>
            </w:pPr>
            <w:r>
              <w:rPr>
                <w:rFonts w:ascii="Times New Roman" w:eastAsia="Times New Roman" w:hAnsi="Times New Roman" w:cs="Times New Roman"/>
                <w:sz w:val="24"/>
                <w:szCs w:val="24"/>
              </w:rPr>
              <w:t>Ивона Барловић</w:t>
            </w:r>
          </w:p>
        </w:tc>
      </w:tr>
      <w:tr w:rsidR="00371278" w:rsidTr="004B005E">
        <w:tc>
          <w:tcPr>
            <w:tcW w:w="670" w:type="dxa"/>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4704" w:type="dxa"/>
          </w:tcPr>
          <w:p w:rsidR="00371278" w:rsidRDefault="00635B01">
            <w:pPr>
              <w:numPr>
                <w:ilvl w:val="0"/>
                <w:numId w:val="30"/>
              </w:numPr>
              <w:ind w:left="0" w:right="9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Извештај о раду логопеда за претходну шк.год.</w:t>
            </w:r>
          </w:p>
          <w:p w:rsidR="00371278" w:rsidRDefault="00635B01">
            <w:pPr>
              <w:numPr>
                <w:ilvl w:val="0"/>
                <w:numId w:val="30"/>
              </w:numPr>
              <w:ind w:left="0" w:right="9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Попуњавање индивидуалних евалуационих листа</w:t>
            </w:r>
          </w:p>
        </w:tc>
        <w:tc>
          <w:tcPr>
            <w:tcW w:w="1512" w:type="dxa"/>
          </w:tcPr>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јун</w:t>
            </w:r>
          </w:p>
        </w:tc>
        <w:tc>
          <w:tcPr>
            <w:tcW w:w="3032" w:type="dxa"/>
          </w:tcPr>
          <w:p w:rsidR="00371278" w:rsidRDefault="00371278">
            <w:pPr>
              <w:ind w:left="0" w:right="-537" w:hanging="2"/>
              <w:jc w:val="both"/>
              <w:rPr>
                <w:rFonts w:ascii="Times New Roman" w:eastAsia="Times New Roman" w:hAnsi="Times New Roman" w:cs="Times New Roman"/>
                <w:sz w:val="24"/>
                <w:szCs w:val="24"/>
              </w:rPr>
            </w:pP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Јелена Митић</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Весна Јерковић</w:t>
            </w:r>
          </w:p>
          <w:p w:rsidR="00371278" w:rsidRDefault="00635B01">
            <w:pPr>
              <w:ind w:left="0" w:right="-537" w:hanging="2"/>
              <w:jc w:val="both"/>
              <w:rPr>
                <w:sz w:val="24"/>
                <w:szCs w:val="24"/>
              </w:rPr>
            </w:pPr>
            <w:r>
              <w:rPr>
                <w:rFonts w:ascii="Times New Roman" w:eastAsia="Times New Roman" w:hAnsi="Times New Roman" w:cs="Times New Roman"/>
                <w:sz w:val="24"/>
                <w:szCs w:val="24"/>
              </w:rPr>
              <w:t>Ивона Барловић</w:t>
            </w:r>
          </w:p>
        </w:tc>
      </w:tr>
      <w:tr w:rsidR="00371278">
        <w:tc>
          <w:tcPr>
            <w:tcW w:w="9918" w:type="dxa"/>
            <w:gridSpan w:val="4"/>
            <w:shd w:val="clear" w:color="auto" w:fill="D9D9D9"/>
          </w:tcPr>
          <w:p w:rsidR="00371278" w:rsidRDefault="00371278">
            <w:pPr>
              <w:ind w:left="0" w:right="-537" w:hanging="2"/>
              <w:jc w:val="center"/>
              <w:rPr>
                <w:rFonts w:ascii="Times New Roman" w:eastAsia="Times New Roman" w:hAnsi="Times New Roman" w:cs="Times New Roman"/>
                <w:sz w:val="24"/>
                <w:szCs w:val="24"/>
              </w:rPr>
            </w:pPr>
          </w:p>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План и програм рада реедукатора психомоторике 1, 2 и 3</w:t>
            </w:r>
          </w:p>
          <w:p w:rsidR="00371278" w:rsidRDefault="00371278">
            <w:pPr>
              <w:ind w:left="0" w:right="-537" w:hanging="2"/>
              <w:jc w:val="center"/>
              <w:rPr>
                <w:sz w:val="24"/>
                <w:szCs w:val="24"/>
              </w:rPr>
            </w:pPr>
          </w:p>
        </w:tc>
      </w:tr>
      <w:tr w:rsidR="00371278" w:rsidTr="004B005E">
        <w:tc>
          <w:tcPr>
            <w:tcW w:w="670" w:type="dxa"/>
          </w:tcPr>
          <w:p w:rsidR="00371278" w:rsidRDefault="00635B01">
            <w:pPr>
              <w:ind w:left="0" w:right="-537"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Редни</w:t>
            </w:r>
            <w:r>
              <w:rPr>
                <w:rFonts w:ascii="Times New Roman" w:eastAsia="Times New Roman" w:hAnsi="Times New Roman" w:cs="Times New Roman"/>
                <w:sz w:val="24"/>
                <w:szCs w:val="24"/>
              </w:rPr>
              <w:br/>
              <w:t>број</w:t>
            </w:r>
          </w:p>
        </w:tc>
        <w:tc>
          <w:tcPr>
            <w:tcW w:w="4704" w:type="dxa"/>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Садржаји</w:t>
            </w:r>
          </w:p>
        </w:tc>
        <w:tc>
          <w:tcPr>
            <w:tcW w:w="1512" w:type="dxa"/>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Време</w:t>
            </w:r>
          </w:p>
        </w:tc>
        <w:tc>
          <w:tcPr>
            <w:tcW w:w="3032" w:type="dxa"/>
          </w:tcPr>
          <w:p w:rsidR="00371278" w:rsidRDefault="00635B01">
            <w:pPr>
              <w:ind w:left="0" w:right="-537"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Реализатори</w:t>
            </w:r>
          </w:p>
        </w:tc>
      </w:tr>
      <w:tr w:rsidR="00371278" w:rsidTr="004B005E">
        <w:tc>
          <w:tcPr>
            <w:tcW w:w="670"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4704"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Опсервација и дефектолошка дијагностика</w:t>
            </w:r>
          </w:p>
          <w:p w:rsidR="00371278" w:rsidRDefault="00635B01">
            <w:pPr>
              <w:numPr>
                <w:ilvl w:val="0"/>
                <w:numId w:val="32"/>
              </w:num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опсервација ученика</w:t>
            </w:r>
          </w:p>
          <w:p w:rsidR="00371278" w:rsidRDefault="00635B01">
            <w:pPr>
              <w:numPr>
                <w:ilvl w:val="0"/>
                <w:numId w:val="32"/>
              </w:num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отварање досијеа</w:t>
            </w:r>
          </w:p>
          <w:p w:rsidR="00371278" w:rsidRDefault="00635B01">
            <w:pPr>
              <w:numPr>
                <w:ilvl w:val="0"/>
                <w:numId w:val="32"/>
              </w:num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разговор са родитељима ученика</w:t>
            </w:r>
          </w:p>
          <w:p w:rsidR="00371278" w:rsidRDefault="00635B01">
            <w:pPr>
              <w:numPr>
                <w:ilvl w:val="0"/>
                <w:numId w:val="32"/>
              </w:num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дефектолошка дијагностика</w:t>
            </w:r>
          </w:p>
          <w:p w:rsidR="00371278" w:rsidRDefault="00635B01">
            <w:pPr>
              <w:numPr>
                <w:ilvl w:val="0"/>
                <w:numId w:val="32"/>
              </w:num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организација индивидуалног третмана</w:t>
            </w:r>
          </w:p>
        </w:tc>
        <w:tc>
          <w:tcPr>
            <w:tcW w:w="1512"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септембар</w:t>
            </w:r>
          </w:p>
        </w:tc>
        <w:tc>
          <w:tcPr>
            <w:tcW w:w="3032" w:type="dxa"/>
          </w:tcPr>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Оливера Аџић</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Маја Ивошевић</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Ксенија Секулић</w:t>
            </w:r>
          </w:p>
        </w:tc>
      </w:tr>
      <w:tr w:rsidR="00371278" w:rsidTr="004B005E">
        <w:tc>
          <w:tcPr>
            <w:tcW w:w="670"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4704"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Вежбе опште реедукације психомоторике</w:t>
            </w:r>
          </w:p>
          <w:p w:rsidR="00371278" w:rsidRDefault="00635B01">
            <w:pPr>
              <w:numPr>
                <w:ilvl w:val="0"/>
                <w:numId w:val="34"/>
              </w:num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вежбе за доживљај телесне целовитости</w:t>
            </w:r>
          </w:p>
          <w:p w:rsidR="00371278" w:rsidRDefault="00635B01">
            <w:pPr>
              <w:numPr>
                <w:ilvl w:val="0"/>
                <w:numId w:val="34"/>
              </w:num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вежбе за уједначавање тонуса и осамостаљивање покрета</w:t>
            </w:r>
          </w:p>
          <w:p w:rsidR="00371278" w:rsidRDefault="00635B01">
            <w:pPr>
              <w:numPr>
                <w:ilvl w:val="0"/>
                <w:numId w:val="34"/>
              </w:num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вежбе за координацију покрета</w:t>
            </w:r>
          </w:p>
          <w:p w:rsidR="00371278" w:rsidRDefault="00635B01">
            <w:pPr>
              <w:numPr>
                <w:ilvl w:val="0"/>
                <w:numId w:val="34"/>
              </w:num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вежбе оријентације у објективном простору</w:t>
            </w:r>
          </w:p>
          <w:p w:rsidR="00371278" w:rsidRDefault="00635B01">
            <w:pPr>
              <w:numPr>
                <w:ilvl w:val="0"/>
                <w:numId w:val="34"/>
              </w:num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вежбе ритма</w:t>
            </w:r>
          </w:p>
          <w:p w:rsidR="00371278" w:rsidRDefault="00635B01">
            <w:pPr>
              <w:numPr>
                <w:ilvl w:val="0"/>
                <w:numId w:val="34"/>
              </w:num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вежбе за процену трајања и оријентацију у времену</w:t>
            </w:r>
          </w:p>
          <w:p w:rsidR="00371278" w:rsidRDefault="00635B01">
            <w:pPr>
              <w:numPr>
                <w:ilvl w:val="0"/>
                <w:numId w:val="34"/>
              </w:num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вежбе за контролу импулсивности</w:t>
            </w:r>
          </w:p>
        </w:tc>
        <w:tc>
          <w:tcPr>
            <w:tcW w:w="1512"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септембар</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-јун</w:t>
            </w:r>
          </w:p>
        </w:tc>
        <w:tc>
          <w:tcPr>
            <w:tcW w:w="3032" w:type="dxa"/>
          </w:tcPr>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Оливера Аџић</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Маја Ивошевић</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Ксенија Секулић</w:t>
            </w:r>
          </w:p>
        </w:tc>
      </w:tr>
      <w:tr w:rsidR="00371278" w:rsidTr="004B005E">
        <w:tc>
          <w:tcPr>
            <w:tcW w:w="670"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4704"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Вежбе за подстицање сензо-моторног развоја</w:t>
            </w:r>
          </w:p>
          <w:p w:rsidR="00371278" w:rsidRDefault="00635B01">
            <w:pPr>
              <w:numPr>
                <w:ilvl w:val="0"/>
                <w:numId w:val="36"/>
              </w:num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вежбе визуелне перцепције,</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пажње и памћења</w:t>
            </w:r>
          </w:p>
          <w:p w:rsidR="00371278" w:rsidRDefault="00635B01">
            <w:pPr>
              <w:numPr>
                <w:ilvl w:val="0"/>
                <w:numId w:val="36"/>
              </w:num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вежбе аудитивне перцепције,</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пажње и памћења</w:t>
            </w:r>
          </w:p>
          <w:p w:rsidR="00371278" w:rsidRDefault="00635B01">
            <w:pPr>
              <w:numPr>
                <w:ilvl w:val="0"/>
                <w:numId w:val="36"/>
              </w:num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вежбе тактилне перцепције,</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пажње и памћења</w:t>
            </w:r>
          </w:p>
          <w:p w:rsidR="00371278" w:rsidRDefault="00635B01">
            <w:pPr>
              <w:numPr>
                <w:ilvl w:val="0"/>
                <w:numId w:val="36"/>
              </w:num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вежбе за опажање мириса и</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укуса</w:t>
            </w:r>
          </w:p>
        </w:tc>
        <w:tc>
          <w:tcPr>
            <w:tcW w:w="1512"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септембар</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-јун</w:t>
            </w:r>
          </w:p>
        </w:tc>
        <w:tc>
          <w:tcPr>
            <w:tcW w:w="3032" w:type="dxa"/>
          </w:tcPr>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Оливера Аџић</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Маја Ивошевић</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Ксенија Секулић</w:t>
            </w:r>
          </w:p>
        </w:tc>
      </w:tr>
      <w:tr w:rsidR="00371278" w:rsidTr="004B005E">
        <w:tc>
          <w:tcPr>
            <w:tcW w:w="670"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4704" w:type="dxa"/>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Вежбе специфичне реедукације психомоторике за дисграфију</w:t>
            </w:r>
          </w:p>
        </w:tc>
        <w:tc>
          <w:tcPr>
            <w:tcW w:w="1512"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септембар</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-јун</w:t>
            </w:r>
          </w:p>
        </w:tc>
        <w:tc>
          <w:tcPr>
            <w:tcW w:w="3032"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Оливера Аџић</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Маја Ивошевић</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Ксенија Секулић</w:t>
            </w:r>
          </w:p>
        </w:tc>
      </w:tr>
      <w:tr w:rsidR="00371278" w:rsidTr="004B005E">
        <w:tc>
          <w:tcPr>
            <w:tcW w:w="670"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4704" w:type="dxa"/>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Вежбе специфичне реедукације психомоторике за дислатерализованост</w:t>
            </w:r>
          </w:p>
        </w:tc>
        <w:tc>
          <w:tcPr>
            <w:tcW w:w="1512"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септембар</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-јун</w:t>
            </w:r>
          </w:p>
        </w:tc>
        <w:tc>
          <w:tcPr>
            <w:tcW w:w="3032"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Оливера Аџић</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Маја Ивошевић</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Ксенија Секулић</w:t>
            </w:r>
          </w:p>
        </w:tc>
      </w:tr>
      <w:tr w:rsidR="00371278" w:rsidTr="004B005E">
        <w:tc>
          <w:tcPr>
            <w:tcW w:w="670"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4704" w:type="dxa"/>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Вежбе специфичне реедукације психомоторике за хиперактивно понашање</w:t>
            </w:r>
          </w:p>
        </w:tc>
        <w:tc>
          <w:tcPr>
            <w:tcW w:w="1512"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септембар</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-јун</w:t>
            </w:r>
          </w:p>
        </w:tc>
        <w:tc>
          <w:tcPr>
            <w:tcW w:w="3032"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Оливера Аџић</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Маја Ивошевић</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Ксенија Секулић</w:t>
            </w:r>
          </w:p>
        </w:tc>
      </w:tr>
      <w:tr w:rsidR="00371278" w:rsidTr="004B005E">
        <w:tc>
          <w:tcPr>
            <w:tcW w:w="670"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4704" w:type="dxa"/>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Вежбе специфичне реедукације психомоторике за смиривање тикова</w:t>
            </w:r>
          </w:p>
        </w:tc>
        <w:tc>
          <w:tcPr>
            <w:tcW w:w="1512"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септембар</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-јун</w:t>
            </w:r>
          </w:p>
        </w:tc>
        <w:tc>
          <w:tcPr>
            <w:tcW w:w="3032"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Оливера Аџић</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Маја Ивошевић</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Ксенија Секулић</w:t>
            </w:r>
          </w:p>
        </w:tc>
      </w:tr>
      <w:tr w:rsidR="00371278" w:rsidTr="004B005E">
        <w:tc>
          <w:tcPr>
            <w:tcW w:w="670"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4704" w:type="dxa"/>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Вежбе специфичне реедукације психомоторике за дислексију</w:t>
            </w:r>
          </w:p>
        </w:tc>
        <w:tc>
          <w:tcPr>
            <w:tcW w:w="1512"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септембар</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-јун</w:t>
            </w:r>
          </w:p>
        </w:tc>
        <w:tc>
          <w:tcPr>
            <w:tcW w:w="3032"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Оливера Аџић</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Маја Ивошевић</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Ксенија Секулић</w:t>
            </w:r>
          </w:p>
        </w:tc>
      </w:tr>
      <w:tr w:rsidR="00371278" w:rsidTr="004B005E">
        <w:tc>
          <w:tcPr>
            <w:tcW w:w="670"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4704" w:type="dxa"/>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Вежбе специфичне реедукације психомоторике за дискалкулију</w:t>
            </w:r>
          </w:p>
        </w:tc>
        <w:tc>
          <w:tcPr>
            <w:tcW w:w="1512"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септембар</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-јун</w:t>
            </w:r>
          </w:p>
        </w:tc>
        <w:tc>
          <w:tcPr>
            <w:tcW w:w="3032"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Оливера Аџић</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Маја Ивошевић</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Ксенија Секулић</w:t>
            </w:r>
          </w:p>
        </w:tc>
      </w:tr>
      <w:tr w:rsidR="00371278" w:rsidTr="004B005E">
        <w:tc>
          <w:tcPr>
            <w:tcW w:w="670"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4704" w:type="dxa"/>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Вежбе специфичне реедукације психомоторике за дизартрију</w:t>
            </w:r>
          </w:p>
        </w:tc>
        <w:tc>
          <w:tcPr>
            <w:tcW w:w="1512"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септембар</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-јун</w:t>
            </w:r>
          </w:p>
        </w:tc>
        <w:tc>
          <w:tcPr>
            <w:tcW w:w="3032"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Оливера Аџић</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Маја Ивошевић</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Ксенија Секулић</w:t>
            </w:r>
          </w:p>
        </w:tc>
      </w:tr>
      <w:tr w:rsidR="00371278" w:rsidTr="004B005E">
        <w:tc>
          <w:tcPr>
            <w:tcW w:w="670"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c>
          <w:tcPr>
            <w:tcW w:w="4704" w:type="dxa"/>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Вежбе специфичне реедукације психомоторике за дисгнозију</w:t>
            </w:r>
          </w:p>
        </w:tc>
        <w:tc>
          <w:tcPr>
            <w:tcW w:w="1512"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септембар</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-јун</w:t>
            </w:r>
          </w:p>
        </w:tc>
        <w:tc>
          <w:tcPr>
            <w:tcW w:w="3032"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Оливера Аџић</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Маја Ивошевић</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Ксенија Секулић</w:t>
            </w:r>
          </w:p>
        </w:tc>
      </w:tr>
      <w:tr w:rsidR="00371278">
        <w:tc>
          <w:tcPr>
            <w:tcW w:w="9918" w:type="dxa"/>
            <w:gridSpan w:val="4"/>
            <w:shd w:val="clear" w:color="auto" w:fill="D9D9D9"/>
          </w:tcPr>
          <w:p w:rsidR="00371278" w:rsidRDefault="00635B01">
            <w:pPr>
              <w:ind w:left="0" w:right="-537" w:hanging="2"/>
              <w:jc w:val="center"/>
              <w:rPr>
                <w:sz w:val="24"/>
                <w:szCs w:val="24"/>
              </w:rPr>
            </w:pPr>
            <w:r>
              <w:rPr>
                <w:rFonts w:ascii="Times New Roman" w:eastAsia="Times New Roman" w:hAnsi="Times New Roman" w:cs="Times New Roman"/>
                <w:b/>
                <w:sz w:val="24"/>
                <w:szCs w:val="24"/>
              </w:rPr>
              <w:t>План и програм рада корективно превентивних вежби и игара 1 и 2</w:t>
            </w:r>
          </w:p>
        </w:tc>
      </w:tr>
      <w:tr w:rsidR="00371278" w:rsidTr="004B005E">
        <w:tc>
          <w:tcPr>
            <w:tcW w:w="670" w:type="dxa"/>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4704"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Опсервација и дефектолошка процена</w:t>
            </w:r>
          </w:p>
        </w:tc>
        <w:tc>
          <w:tcPr>
            <w:tcW w:w="1512"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септембар</w:t>
            </w:r>
          </w:p>
        </w:tc>
        <w:tc>
          <w:tcPr>
            <w:tcW w:w="3032"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Д.Аздејковић</w:t>
            </w:r>
            <w:r>
              <w:rPr>
                <w:rFonts w:ascii="Times New Roman" w:eastAsia="Times New Roman" w:hAnsi="Times New Roman" w:cs="Times New Roman"/>
                <w:sz w:val="24"/>
                <w:szCs w:val="24"/>
              </w:rPr>
              <w:br/>
              <w:t>Н. Савић</w:t>
            </w:r>
          </w:p>
        </w:tc>
      </w:tr>
      <w:tr w:rsidR="00371278" w:rsidTr="004B005E">
        <w:tc>
          <w:tcPr>
            <w:tcW w:w="670" w:type="dxa"/>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4704"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Израда индивидуалних програма</w:t>
            </w:r>
          </w:p>
        </w:tc>
        <w:tc>
          <w:tcPr>
            <w:tcW w:w="1512"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септембар</w:t>
            </w:r>
          </w:p>
          <w:p w:rsidR="00371278" w:rsidRDefault="00371278">
            <w:pPr>
              <w:ind w:left="0" w:hanging="2"/>
              <w:rPr>
                <w:rFonts w:ascii="Times New Roman" w:eastAsia="Times New Roman" w:hAnsi="Times New Roman" w:cs="Times New Roman"/>
                <w:sz w:val="24"/>
                <w:szCs w:val="24"/>
              </w:rPr>
            </w:pPr>
          </w:p>
        </w:tc>
        <w:tc>
          <w:tcPr>
            <w:tcW w:w="3032"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Д.Аздејковић</w:t>
            </w:r>
            <w:r>
              <w:rPr>
                <w:rFonts w:ascii="Times New Roman" w:eastAsia="Times New Roman" w:hAnsi="Times New Roman" w:cs="Times New Roman"/>
                <w:sz w:val="24"/>
                <w:szCs w:val="24"/>
              </w:rPr>
              <w:br/>
              <w:t>Н. Савић</w:t>
            </w:r>
          </w:p>
        </w:tc>
      </w:tr>
      <w:tr w:rsidR="00371278" w:rsidTr="004B005E">
        <w:tc>
          <w:tcPr>
            <w:tcW w:w="670" w:type="dxa"/>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4704"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Организација индивидуалног и групног рада</w:t>
            </w:r>
          </w:p>
        </w:tc>
        <w:tc>
          <w:tcPr>
            <w:tcW w:w="1512"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септембар</w:t>
            </w:r>
          </w:p>
          <w:p w:rsidR="00371278" w:rsidRDefault="00371278">
            <w:pPr>
              <w:ind w:left="0" w:hanging="2"/>
              <w:rPr>
                <w:rFonts w:ascii="Times New Roman" w:eastAsia="Times New Roman" w:hAnsi="Times New Roman" w:cs="Times New Roman"/>
                <w:sz w:val="24"/>
                <w:szCs w:val="24"/>
              </w:rPr>
            </w:pPr>
          </w:p>
        </w:tc>
        <w:tc>
          <w:tcPr>
            <w:tcW w:w="3032"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Д.Аздејковић</w:t>
            </w:r>
            <w:r>
              <w:rPr>
                <w:rFonts w:ascii="Times New Roman" w:eastAsia="Times New Roman" w:hAnsi="Times New Roman" w:cs="Times New Roman"/>
                <w:sz w:val="24"/>
                <w:szCs w:val="24"/>
              </w:rPr>
              <w:br/>
              <w:t>Н. Савић</w:t>
            </w:r>
          </w:p>
        </w:tc>
      </w:tr>
      <w:tr w:rsidR="00371278" w:rsidTr="004B005E">
        <w:tc>
          <w:tcPr>
            <w:tcW w:w="670" w:type="dxa"/>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4.</w:t>
            </w:r>
          </w:p>
        </w:tc>
        <w:tc>
          <w:tcPr>
            <w:tcW w:w="4704"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Рад са родитељима</w:t>
            </w:r>
          </w:p>
        </w:tc>
        <w:tc>
          <w:tcPr>
            <w:tcW w:w="1512"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септембар- јун</w:t>
            </w:r>
          </w:p>
        </w:tc>
        <w:tc>
          <w:tcPr>
            <w:tcW w:w="3032"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Д.Аздејковић</w:t>
            </w:r>
            <w:r>
              <w:rPr>
                <w:rFonts w:ascii="Times New Roman" w:eastAsia="Times New Roman" w:hAnsi="Times New Roman" w:cs="Times New Roman"/>
                <w:sz w:val="24"/>
                <w:szCs w:val="24"/>
              </w:rPr>
              <w:br/>
              <w:t>Н. Савић</w:t>
            </w:r>
          </w:p>
        </w:tc>
      </w:tr>
      <w:tr w:rsidR="00371278" w:rsidTr="004B005E">
        <w:tc>
          <w:tcPr>
            <w:tcW w:w="670" w:type="dxa"/>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4704"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Корективно превентивне вежбе и игре за стимулацију развоја</w:t>
            </w:r>
          </w:p>
        </w:tc>
        <w:tc>
          <w:tcPr>
            <w:tcW w:w="1512"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септембар-јун</w:t>
            </w:r>
          </w:p>
        </w:tc>
        <w:tc>
          <w:tcPr>
            <w:tcW w:w="3032"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Д.Аздејковић</w:t>
            </w:r>
            <w:r>
              <w:rPr>
                <w:rFonts w:ascii="Times New Roman" w:eastAsia="Times New Roman" w:hAnsi="Times New Roman" w:cs="Times New Roman"/>
                <w:sz w:val="24"/>
                <w:szCs w:val="24"/>
              </w:rPr>
              <w:br/>
              <w:t>Н. Савић</w:t>
            </w:r>
          </w:p>
        </w:tc>
      </w:tr>
      <w:tr w:rsidR="00371278" w:rsidTr="004B005E">
        <w:tc>
          <w:tcPr>
            <w:tcW w:w="670" w:type="dxa"/>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4704"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Корективно превентивне вежбе и игре за горње екстремитете</w:t>
            </w:r>
          </w:p>
          <w:p w:rsidR="00371278" w:rsidRDefault="00635B01">
            <w:pPr>
              <w:numPr>
                <w:ilvl w:val="0"/>
                <w:numId w:val="38"/>
              </w:num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Манипулативна спретност руку</w:t>
            </w:r>
          </w:p>
          <w:p w:rsidR="00371278" w:rsidRDefault="00635B01">
            <w:pPr>
              <w:numPr>
                <w:ilvl w:val="0"/>
                <w:numId w:val="38"/>
              </w:num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Диференцираност моторике прстију</w:t>
            </w:r>
          </w:p>
          <w:p w:rsidR="00371278" w:rsidRDefault="00635B01">
            <w:pPr>
              <w:numPr>
                <w:ilvl w:val="0"/>
                <w:numId w:val="38"/>
              </w:num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Припрема за почетно писање и читање</w:t>
            </w:r>
          </w:p>
          <w:p w:rsidR="00371278" w:rsidRDefault="00635B01">
            <w:pPr>
              <w:numPr>
                <w:ilvl w:val="0"/>
                <w:numId w:val="38"/>
              </w:num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Побољшање писања и читања</w:t>
            </w:r>
          </w:p>
          <w:p w:rsidR="00371278" w:rsidRDefault="00635B01">
            <w:pPr>
              <w:numPr>
                <w:ilvl w:val="0"/>
                <w:numId w:val="38"/>
              </w:num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Елементарни покрети</w:t>
            </w:r>
          </w:p>
        </w:tc>
        <w:tc>
          <w:tcPr>
            <w:tcW w:w="1512"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септембар</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-јун</w:t>
            </w:r>
          </w:p>
        </w:tc>
        <w:tc>
          <w:tcPr>
            <w:tcW w:w="3032"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Д.Аздејковић</w:t>
            </w:r>
            <w:r>
              <w:rPr>
                <w:rFonts w:ascii="Times New Roman" w:eastAsia="Times New Roman" w:hAnsi="Times New Roman" w:cs="Times New Roman"/>
                <w:sz w:val="24"/>
                <w:szCs w:val="24"/>
              </w:rPr>
              <w:br/>
              <w:t>Н. Савић</w:t>
            </w:r>
          </w:p>
        </w:tc>
      </w:tr>
      <w:tr w:rsidR="00371278" w:rsidTr="004B005E">
        <w:tc>
          <w:tcPr>
            <w:tcW w:w="670" w:type="dxa"/>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4704"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Корективно превентивне вежбе и игре за доње екстремитете</w:t>
            </w:r>
          </w:p>
          <w:p w:rsidR="00371278" w:rsidRDefault="00635B01">
            <w:pPr>
              <w:numPr>
                <w:ilvl w:val="0"/>
                <w:numId w:val="41"/>
              </w:num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Елементарни покрети</w:t>
            </w:r>
          </w:p>
          <w:p w:rsidR="00371278" w:rsidRDefault="00635B01">
            <w:pPr>
              <w:numPr>
                <w:ilvl w:val="0"/>
                <w:numId w:val="41"/>
              </w:num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Правилан развој стопала</w:t>
            </w:r>
          </w:p>
          <w:p w:rsidR="00371278" w:rsidRDefault="00635B01">
            <w:pPr>
              <w:numPr>
                <w:ilvl w:val="0"/>
                <w:numId w:val="41"/>
              </w:num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Равна и расплинута стопала</w:t>
            </w:r>
          </w:p>
          <w:p w:rsidR="00371278" w:rsidRDefault="00635B01">
            <w:pPr>
              <w:numPr>
                <w:ilvl w:val="0"/>
                <w:numId w:val="41"/>
              </w:num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„Х“ и „О“ ноге</w:t>
            </w:r>
          </w:p>
        </w:tc>
        <w:tc>
          <w:tcPr>
            <w:tcW w:w="1512"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септембар</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-јун</w:t>
            </w:r>
          </w:p>
        </w:tc>
        <w:tc>
          <w:tcPr>
            <w:tcW w:w="3032"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Д.Аздејковић</w:t>
            </w:r>
            <w:r>
              <w:rPr>
                <w:rFonts w:ascii="Times New Roman" w:eastAsia="Times New Roman" w:hAnsi="Times New Roman" w:cs="Times New Roman"/>
                <w:sz w:val="24"/>
                <w:szCs w:val="24"/>
              </w:rPr>
              <w:br/>
              <w:t>Н. Савић</w:t>
            </w:r>
          </w:p>
        </w:tc>
      </w:tr>
      <w:tr w:rsidR="00371278" w:rsidTr="004B005E">
        <w:tc>
          <w:tcPr>
            <w:tcW w:w="670" w:type="dxa"/>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4704"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Корективно превентивне вежбе и игре за координацију покрета</w:t>
            </w:r>
          </w:p>
          <w:p w:rsidR="00371278" w:rsidRDefault="00635B01">
            <w:pPr>
              <w:numPr>
                <w:ilvl w:val="0"/>
                <w:numId w:val="42"/>
              </w:num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Координација покрета горњих екстремитета</w:t>
            </w:r>
          </w:p>
          <w:p w:rsidR="00371278" w:rsidRDefault="00635B01">
            <w:pPr>
              <w:numPr>
                <w:ilvl w:val="0"/>
                <w:numId w:val="42"/>
              </w:num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Координација покрета горњих и доњих екстремитета</w:t>
            </w:r>
          </w:p>
          <w:p w:rsidR="00371278" w:rsidRDefault="00635B01">
            <w:pPr>
              <w:numPr>
                <w:ilvl w:val="0"/>
                <w:numId w:val="42"/>
              </w:num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Координација покрета горњих и доњих екстремитета по ритму</w:t>
            </w:r>
          </w:p>
          <w:p w:rsidR="00371278" w:rsidRDefault="00635B01">
            <w:pPr>
              <w:numPr>
                <w:ilvl w:val="0"/>
                <w:numId w:val="42"/>
              </w:num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Визуо моторна координација</w:t>
            </w:r>
          </w:p>
        </w:tc>
        <w:tc>
          <w:tcPr>
            <w:tcW w:w="1512"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септембар</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-јун</w:t>
            </w:r>
          </w:p>
        </w:tc>
        <w:tc>
          <w:tcPr>
            <w:tcW w:w="3032"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Д.Аздејковић</w:t>
            </w:r>
            <w:r>
              <w:rPr>
                <w:rFonts w:ascii="Times New Roman" w:eastAsia="Times New Roman" w:hAnsi="Times New Roman" w:cs="Times New Roman"/>
                <w:sz w:val="24"/>
                <w:szCs w:val="24"/>
              </w:rPr>
              <w:br/>
              <w:t>Н. Савић</w:t>
            </w:r>
          </w:p>
        </w:tc>
      </w:tr>
      <w:tr w:rsidR="00371278" w:rsidTr="004B005E">
        <w:tc>
          <w:tcPr>
            <w:tcW w:w="670" w:type="dxa"/>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4704"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Корективно превентивне вежбе и игре за правилно држање тела</w:t>
            </w:r>
          </w:p>
          <w:p w:rsidR="00371278" w:rsidRDefault="00635B01">
            <w:pPr>
              <w:numPr>
                <w:ilvl w:val="0"/>
                <w:numId w:val="43"/>
              </w:num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Правилно држање тела у ходу</w:t>
            </w:r>
          </w:p>
          <w:p w:rsidR="00371278" w:rsidRDefault="00635B01">
            <w:pPr>
              <w:numPr>
                <w:ilvl w:val="0"/>
                <w:numId w:val="43"/>
              </w:num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Правилно држање тела у седу( у клупи, при читању и писању)</w:t>
            </w:r>
          </w:p>
          <w:p w:rsidR="00371278" w:rsidRDefault="00635B01">
            <w:pPr>
              <w:numPr>
                <w:ilvl w:val="0"/>
                <w:numId w:val="43"/>
              </w:num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Лоше кифотично држање тела и кифоза</w:t>
            </w:r>
          </w:p>
          <w:p w:rsidR="00371278" w:rsidRDefault="00635B01">
            <w:pPr>
              <w:numPr>
                <w:ilvl w:val="0"/>
                <w:numId w:val="43"/>
              </w:num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Лоше лордотично држање тела и лордоза</w:t>
            </w:r>
          </w:p>
          <w:p w:rsidR="00371278" w:rsidRDefault="00635B01">
            <w:pPr>
              <w:numPr>
                <w:ilvl w:val="0"/>
                <w:numId w:val="43"/>
              </w:num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Лоше сколиотично држање тела и сколиоза лева и десна</w:t>
            </w:r>
          </w:p>
          <w:p w:rsidR="00371278" w:rsidRDefault="00635B01">
            <w:pPr>
              <w:numPr>
                <w:ilvl w:val="0"/>
                <w:numId w:val="10"/>
              </w:num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Испупчене, издубљене и равне груди</w:t>
            </w:r>
          </w:p>
        </w:tc>
        <w:tc>
          <w:tcPr>
            <w:tcW w:w="1512"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септембар</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-јун</w:t>
            </w:r>
          </w:p>
        </w:tc>
        <w:tc>
          <w:tcPr>
            <w:tcW w:w="3032"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Д.Аздејковић</w:t>
            </w:r>
            <w:r>
              <w:rPr>
                <w:rFonts w:ascii="Times New Roman" w:eastAsia="Times New Roman" w:hAnsi="Times New Roman" w:cs="Times New Roman"/>
                <w:sz w:val="24"/>
                <w:szCs w:val="24"/>
              </w:rPr>
              <w:br/>
              <w:t>Н. Савић</w:t>
            </w:r>
          </w:p>
        </w:tc>
      </w:tr>
    </w:tbl>
    <w:p w:rsidR="00371278" w:rsidRDefault="00371278">
      <w:pPr>
        <w:ind w:left="0" w:right="-537" w:hanging="2"/>
        <w:jc w:val="both"/>
        <w:rPr>
          <w:rFonts w:ascii="Times New Roman" w:eastAsia="Times New Roman" w:hAnsi="Times New Roman" w:cs="Times New Roman"/>
          <w:sz w:val="24"/>
          <w:szCs w:val="24"/>
        </w:rPr>
      </w:pPr>
    </w:p>
    <w:p w:rsidR="001A1323" w:rsidRDefault="001A1323" w:rsidP="001A1323">
      <w:pPr>
        <w:ind w:left="0" w:hanging="2"/>
        <w:jc w:val="both"/>
        <w:rPr>
          <w:rFonts w:ascii="Times New Roman" w:hAnsi="Times New Roman"/>
          <w:sz w:val="24"/>
          <w:szCs w:val="24"/>
          <w:lang w:val="sr-Cyrl-CS"/>
        </w:rPr>
      </w:pPr>
      <w:r>
        <w:rPr>
          <w:rFonts w:ascii="Times New Roman" w:hAnsi="Times New Roman"/>
          <w:sz w:val="24"/>
          <w:szCs w:val="24"/>
          <w:lang w:val="sr-Cyrl-CS"/>
        </w:rPr>
        <w:t xml:space="preserve">            </w:t>
      </w:r>
      <w:r w:rsidRPr="009C380C">
        <w:rPr>
          <w:rFonts w:ascii="Times New Roman" w:hAnsi="Times New Roman"/>
          <w:sz w:val="24"/>
          <w:szCs w:val="24"/>
          <w:lang w:val="sr-Cyrl-CS"/>
        </w:rPr>
        <w:t>Корективно-превентивни рад кроз вежбе и игре се организује ради максималног развијања и оптимализације способности ученика. Подстицајем преко моторике и моторних активности утиче се на све области функционисања детета. Повезаност моторике, сазнајног, говорног развоја, чула и перцепције и емоција, постиже се кроз третман коре</w:t>
      </w:r>
      <w:r>
        <w:rPr>
          <w:rFonts w:ascii="Times New Roman" w:hAnsi="Times New Roman"/>
          <w:sz w:val="24"/>
          <w:szCs w:val="24"/>
          <w:lang w:val="sr-Cyrl-CS"/>
        </w:rPr>
        <w:t>ктивно-превентивних вежби и игара, а</w:t>
      </w:r>
      <w:r w:rsidRPr="009C380C">
        <w:rPr>
          <w:rFonts w:ascii="Times New Roman" w:hAnsi="Times New Roman"/>
          <w:sz w:val="24"/>
          <w:szCs w:val="24"/>
          <w:lang w:val="sr-Cyrl-CS"/>
        </w:rPr>
        <w:t xml:space="preserve"> самим </w:t>
      </w:r>
      <w:r w:rsidRPr="009C380C">
        <w:rPr>
          <w:rFonts w:ascii="Times New Roman" w:hAnsi="Times New Roman"/>
          <w:sz w:val="24"/>
          <w:szCs w:val="24"/>
          <w:lang w:val="sr-Cyrl-CS"/>
        </w:rPr>
        <w:lastRenderedPageBreak/>
        <w:t>тим прилагођава и омогућава ученицима да се што боље укључе у све наставне активности које захтевју моторну акцију.</w:t>
      </w:r>
      <w:r>
        <w:rPr>
          <w:rFonts w:ascii="Times New Roman" w:hAnsi="Times New Roman"/>
          <w:sz w:val="24"/>
          <w:szCs w:val="24"/>
          <w:lang w:val="sr-Cyrl-CS"/>
        </w:rPr>
        <w:t xml:space="preserve"> </w:t>
      </w:r>
    </w:p>
    <w:p w:rsidR="001A1323" w:rsidRPr="009C380C" w:rsidRDefault="001A1323" w:rsidP="001A1323">
      <w:pPr>
        <w:ind w:left="0" w:hanging="2"/>
        <w:jc w:val="both"/>
        <w:rPr>
          <w:rFonts w:ascii="Times New Roman" w:hAnsi="Times New Roman"/>
          <w:sz w:val="24"/>
          <w:szCs w:val="24"/>
          <w:lang w:val="sr-Cyrl-CS"/>
        </w:rPr>
      </w:pPr>
      <w:r>
        <w:rPr>
          <w:rFonts w:ascii="Times New Roman" w:hAnsi="Times New Roman"/>
          <w:sz w:val="24"/>
          <w:szCs w:val="24"/>
          <w:lang w:val="sr-Cyrl-CS"/>
        </w:rPr>
        <w:t>У рад се уводи терапијски пас чије присуство и асистенција помажу да се одређене активности изводе уз већу мотивисаност, бољу сарадњу и истрајност. Терапијски пас је посебна врста, обучен да пружи пажњу, помоћ и подршку онима којима је неопходна. Провођење времена са псом утиче позитивно на контролу емоција. Пас ствара умирујући ефекат који помаже деци да опусте ум и ослободе стрес, што подражава процес учења. Ствара се интеракција, иницијатива за рад. Ученици са моторичким поремећајима контролишу тонус, започињу иницијацију покрета што све утиче на моторно планирање. Утичу на кретање и организацију игре.</w:t>
      </w:r>
    </w:p>
    <w:p w:rsidR="001A1323" w:rsidRPr="009C380C" w:rsidRDefault="001A1323" w:rsidP="001A1323">
      <w:pPr>
        <w:ind w:left="0" w:hanging="2"/>
        <w:rPr>
          <w:rFonts w:ascii="Times New Roman" w:hAnsi="Times New Roman"/>
          <w:sz w:val="24"/>
          <w:szCs w:val="24"/>
          <w:lang w:val="sr-Cyrl-CS"/>
        </w:rPr>
      </w:pPr>
      <w:r>
        <w:rPr>
          <w:rFonts w:ascii="Times New Roman" w:hAnsi="Times New Roman"/>
          <w:sz w:val="24"/>
          <w:szCs w:val="24"/>
          <w:lang w:val="sr-Cyrl-CS"/>
        </w:rPr>
        <w:t xml:space="preserve">           ЦИЉ</w:t>
      </w:r>
      <w:r w:rsidRPr="009C380C">
        <w:rPr>
          <w:rFonts w:ascii="Times New Roman" w:hAnsi="Times New Roman"/>
          <w:sz w:val="24"/>
          <w:szCs w:val="24"/>
          <w:lang w:val="sr-Cyrl-CS"/>
        </w:rPr>
        <w:t xml:space="preserve"> ових вежби је:   </w:t>
      </w:r>
    </w:p>
    <w:p w:rsidR="001A1323" w:rsidRPr="00364954" w:rsidRDefault="001A1323" w:rsidP="004D3D04">
      <w:pPr>
        <w:ind w:left="0" w:hanging="2"/>
        <w:jc w:val="both"/>
        <w:rPr>
          <w:rFonts w:ascii="Times New Roman" w:hAnsi="Times New Roman"/>
          <w:sz w:val="24"/>
          <w:szCs w:val="24"/>
          <w:lang w:val="sr-Cyrl-RS"/>
        </w:rPr>
      </w:pPr>
      <w:r w:rsidRPr="009C380C">
        <w:rPr>
          <w:rFonts w:ascii="Times New Roman" w:hAnsi="Times New Roman"/>
          <w:sz w:val="24"/>
          <w:szCs w:val="24"/>
          <w:lang w:val="sr-Cyrl-CS"/>
        </w:rPr>
        <w:t>- превенција и корекција телесних деформитета</w:t>
      </w:r>
      <w:r>
        <w:rPr>
          <w:rFonts w:ascii="Times New Roman" w:hAnsi="Times New Roman"/>
          <w:sz w:val="24"/>
          <w:szCs w:val="24"/>
        </w:rPr>
        <w:t xml:space="preserve"> </w:t>
      </w:r>
      <w:r>
        <w:rPr>
          <w:rFonts w:ascii="Times New Roman" w:hAnsi="Times New Roman"/>
          <w:sz w:val="24"/>
          <w:szCs w:val="24"/>
          <w:lang w:val="sr-Cyrl-RS"/>
        </w:rPr>
        <w:t>уз асистенцију терапијског пса.</w:t>
      </w:r>
    </w:p>
    <w:p w:rsidR="001A1323" w:rsidRPr="009C380C" w:rsidRDefault="001A1323" w:rsidP="004D3D04">
      <w:pPr>
        <w:ind w:left="0" w:hanging="2"/>
        <w:jc w:val="both"/>
        <w:rPr>
          <w:rFonts w:ascii="Times New Roman" w:hAnsi="Times New Roman"/>
          <w:sz w:val="24"/>
          <w:szCs w:val="24"/>
          <w:lang w:val="sr-Cyrl-CS"/>
        </w:rPr>
      </w:pPr>
      <w:r w:rsidRPr="009C380C">
        <w:rPr>
          <w:rFonts w:ascii="Times New Roman" w:hAnsi="Times New Roman"/>
          <w:sz w:val="24"/>
          <w:szCs w:val="24"/>
          <w:lang w:val="sr-Cyrl-CS"/>
        </w:rPr>
        <w:t>- подизање опште моторне способности</w:t>
      </w:r>
      <w:r>
        <w:rPr>
          <w:rFonts w:ascii="Times New Roman" w:hAnsi="Times New Roman"/>
          <w:sz w:val="24"/>
          <w:szCs w:val="24"/>
          <w:lang w:val="sr-Cyrl-CS"/>
        </w:rPr>
        <w:t xml:space="preserve"> </w:t>
      </w:r>
      <w:r>
        <w:rPr>
          <w:rFonts w:ascii="Times New Roman" w:hAnsi="Times New Roman"/>
          <w:sz w:val="24"/>
          <w:szCs w:val="24"/>
          <w:lang w:val="sr-Cyrl-RS"/>
        </w:rPr>
        <w:t>уз асистенцију терапијског пса.</w:t>
      </w:r>
    </w:p>
    <w:p w:rsidR="001A1323" w:rsidRPr="009C380C" w:rsidRDefault="001A1323" w:rsidP="004D3D04">
      <w:pPr>
        <w:ind w:left="0" w:hanging="2"/>
        <w:jc w:val="both"/>
        <w:rPr>
          <w:rFonts w:ascii="Times New Roman" w:hAnsi="Times New Roman"/>
          <w:sz w:val="24"/>
          <w:szCs w:val="24"/>
          <w:lang w:val="sr-Cyrl-CS"/>
        </w:rPr>
      </w:pPr>
      <w:r w:rsidRPr="009C380C">
        <w:rPr>
          <w:rFonts w:ascii="Times New Roman" w:hAnsi="Times New Roman"/>
          <w:sz w:val="24"/>
          <w:szCs w:val="24"/>
          <w:lang w:val="sr-Cyrl-CS"/>
        </w:rPr>
        <w:t>- могућност реституције изгубљених или измењених покрета ради максималног развијања и оптимализације способности</w:t>
      </w:r>
      <w:r>
        <w:rPr>
          <w:rFonts w:ascii="Times New Roman" w:hAnsi="Times New Roman"/>
          <w:sz w:val="24"/>
          <w:szCs w:val="24"/>
          <w:lang w:val="sr-Cyrl-CS"/>
        </w:rPr>
        <w:t xml:space="preserve"> </w:t>
      </w:r>
      <w:r>
        <w:rPr>
          <w:rFonts w:ascii="Times New Roman" w:hAnsi="Times New Roman"/>
          <w:sz w:val="24"/>
          <w:szCs w:val="24"/>
          <w:lang w:val="sr-Cyrl-RS"/>
        </w:rPr>
        <w:t>уз асистенцију терапијског пса.</w:t>
      </w:r>
    </w:p>
    <w:p w:rsidR="001A1323" w:rsidRDefault="001A1323" w:rsidP="004D3D04">
      <w:pPr>
        <w:ind w:left="0" w:hanging="2"/>
        <w:jc w:val="both"/>
        <w:rPr>
          <w:rFonts w:ascii="Times New Roman" w:hAnsi="Times New Roman"/>
          <w:sz w:val="24"/>
          <w:szCs w:val="24"/>
          <w:lang w:val="sr-Cyrl-CS"/>
        </w:rPr>
      </w:pPr>
      <w:r w:rsidRPr="009C380C">
        <w:rPr>
          <w:rFonts w:ascii="Times New Roman" w:hAnsi="Times New Roman"/>
          <w:sz w:val="24"/>
          <w:szCs w:val="24"/>
          <w:lang w:val="sr-Cyrl-CS"/>
        </w:rPr>
        <w:t>- синхроно развијање свих функционалних сфера и ослобађање развојних по</w:t>
      </w:r>
      <w:r>
        <w:rPr>
          <w:rFonts w:ascii="Times New Roman" w:hAnsi="Times New Roman"/>
          <w:sz w:val="24"/>
          <w:szCs w:val="24"/>
          <w:lang w:val="sr-Cyrl-CS"/>
        </w:rPr>
        <w:t xml:space="preserve">тенцијала детета </w:t>
      </w:r>
      <w:r>
        <w:rPr>
          <w:rFonts w:ascii="Times New Roman" w:hAnsi="Times New Roman"/>
          <w:sz w:val="24"/>
          <w:szCs w:val="24"/>
          <w:lang w:val="sr-Cyrl-RS"/>
        </w:rPr>
        <w:t>уз асистенцију терапијског пса.</w:t>
      </w:r>
    </w:p>
    <w:p w:rsidR="001A1323" w:rsidRDefault="001A1323" w:rsidP="004D3D04">
      <w:pPr>
        <w:ind w:left="0" w:hanging="2"/>
        <w:jc w:val="both"/>
        <w:rPr>
          <w:rFonts w:ascii="Times New Roman" w:hAnsi="Times New Roman"/>
          <w:sz w:val="24"/>
          <w:szCs w:val="24"/>
        </w:rPr>
      </w:pPr>
      <w:r>
        <w:rPr>
          <w:rFonts w:ascii="Times New Roman" w:hAnsi="Times New Roman"/>
          <w:sz w:val="24"/>
          <w:szCs w:val="24"/>
          <w:lang w:val="sr-Cyrl-CS"/>
        </w:rPr>
        <w:t xml:space="preserve">- правовремено спречавање, отклањање и умањење сметњи и обезбеђивање адекватног ПСМ развоја </w:t>
      </w:r>
      <w:r>
        <w:rPr>
          <w:rFonts w:ascii="Times New Roman" w:hAnsi="Times New Roman"/>
          <w:sz w:val="24"/>
          <w:szCs w:val="24"/>
          <w:lang w:val="sr-Cyrl-RS"/>
        </w:rPr>
        <w:t>уз асистенцију терапијског пса.</w:t>
      </w:r>
    </w:p>
    <w:p w:rsidR="001A1323" w:rsidRDefault="001A1323" w:rsidP="004D3D04">
      <w:pPr>
        <w:ind w:left="0" w:hanging="2"/>
        <w:jc w:val="both"/>
        <w:rPr>
          <w:rFonts w:ascii="Times New Roman" w:hAnsi="Times New Roman"/>
          <w:sz w:val="24"/>
          <w:szCs w:val="24"/>
          <w:lang w:val="sr-Cyrl-CS"/>
        </w:rPr>
      </w:pPr>
      <w:r>
        <w:rPr>
          <w:rFonts w:ascii="Times New Roman" w:hAnsi="Times New Roman"/>
          <w:sz w:val="24"/>
          <w:szCs w:val="24"/>
          <w:lang w:val="sr-Cyrl-CS"/>
        </w:rPr>
        <w:t xml:space="preserve">          </w:t>
      </w:r>
      <w:r w:rsidRPr="009C380C">
        <w:rPr>
          <w:rFonts w:ascii="Times New Roman" w:hAnsi="Times New Roman"/>
          <w:sz w:val="24"/>
          <w:szCs w:val="24"/>
          <w:lang w:val="sr-Cyrl-CS"/>
        </w:rPr>
        <w:t>Недограђен психомоторни развој, општа хипотонија, когнтивни дефицити у моторном функцинисању, који генеришу, антиципирају усмеравају или заустављају моторну акцију, као и лимитирана физичка активност представљају основне карактеритик</w:t>
      </w:r>
      <w:r>
        <w:rPr>
          <w:rFonts w:ascii="Times New Roman" w:hAnsi="Times New Roman"/>
          <w:sz w:val="24"/>
          <w:szCs w:val="24"/>
          <w:lang w:val="sr-Cyrl-CS"/>
        </w:rPr>
        <w:t xml:space="preserve">е </w:t>
      </w:r>
      <w:r w:rsidRPr="009C380C">
        <w:rPr>
          <w:rFonts w:ascii="Times New Roman" w:hAnsi="Times New Roman"/>
          <w:sz w:val="24"/>
          <w:szCs w:val="24"/>
          <w:lang w:val="sr-Cyrl-CS"/>
        </w:rPr>
        <w:t xml:space="preserve"> у моторном понашању ученика. </w:t>
      </w:r>
      <w:r>
        <w:rPr>
          <w:rFonts w:ascii="Times New Roman" w:hAnsi="Times New Roman"/>
          <w:sz w:val="24"/>
          <w:szCs w:val="24"/>
          <w:lang w:val="sr-Cyrl-CS"/>
        </w:rPr>
        <w:t>Моторно функционисање може ограничити дете  од минималног функционисања до потпуне непокретности. Оштећења моторне перцепције која ограничавају моторно функционисање су неретко и последица сиромаштва сензорних информација и проблема у сензорној интеграцији.</w:t>
      </w:r>
    </w:p>
    <w:p w:rsidR="001A1323" w:rsidRPr="009C380C" w:rsidRDefault="001A1323" w:rsidP="004D3D04">
      <w:pPr>
        <w:ind w:left="0" w:hanging="2"/>
        <w:jc w:val="both"/>
        <w:rPr>
          <w:rFonts w:ascii="Times New Roman" w:hAnsi="Times New Roman"/>
          <w:sz w:val="24"/>
          <w:szCs w:val="24"/>
          <w:lang w:val="sr-Cyrl-CS"/>
        </w:rPr>
      </w:pPr>
      <w:r>
        <w:rPr>
          <w:rFonts w:ascii="Times New Roman" w:hAnsi="Times New Roman"/>
          <w:sz w:val="24"/>
          <w:szCs w:val="24"/>
          <w:lang w:val="sr-Cyrl-CS"/>
        </w:rPr>
        <w:t xml:space="preserve"> </w:t>
      </w:r>
      <w:r w:rsidRPr="009C380C">
        <w:rPr>
          <w:rFonts w:ascii="Times New Roman" w:hAnsi="Times New Roman"/>
          <w:sz w:val="24"/>
          <w:szCs w:val="24"/>
          <w:lang w:val="sr-Cyrl-CS"/>
        </w:rPr>
        <w:t xml:space="preserve">Као последица тих ограничења и дефицита у моторном понашању временом доводе до: </w:t>
      </w:r>
    </w:p>
    <w:p w:rsidR="001A1323" w:rsidRPr="009C380C" w:rsidRDefault="001A1323" w:rsidP="004D3D04">
      <w:pPr>
        <w:pStyle w:val="ListParagraph"/>
        <w:numPr>
          <w:ilvl w:val="0"/>
          <w:numId w:val="95"/>
        </w:numPr>
        <w:suppressAutoHyphens w:val="0"/>
        <w:ind w:leftChars="0" w:left="0" w:firstLineChars="0" w:hanging="2"/>
        <w:jc w:val="both"/>
        <w:textDirection w:val="lrTb"/>
        <w:textAlignment w:val="auto"/>
        <w:outlineLvl w:val="9"/>
        <w:rPr>
          <w:rFonts w:ascii="Times New Roman" w:hAnsi="Times New Roman"/>
          <w:sz w:val="24"/>
          <w:szCs w:val="24"/>
          <w:lang w:val="sr-Cyrl-CS"/>
        </w:rPr>
      </w:pPr>
      <w:r>
        <w:rPr>
          <w:rFonts w:ascii="Times New Roman" w:hAnsi="Times New Roman"/>
          <w:sz w:val="24"/>
          <w:szCs w:val="24"/>
          <w:lang w:val="sr-Cyrl-CS"/>
        </w:rPr>
        <w:t>Н</w:t>
      </w:r>
      <w:r w:rsidRPr="009C380C">
        <w:rPr>
          <w:rFonts w:ascii="Times New Roman" w:hAnsi="Times New Roman"/>
          <w:sz w:val="24"/>
          <w:szCs w:val="24"/>
          <w:lang w:val="sr-Cyrl-CS"/>
        </w:rPr>
        <w:t>еправилности и заостајања у физичком развоју</w:t>
      </w:r>
      <w:r>
        <w:rPr>
          <w:rFonts w:ascii="Times New Roman" w:hAnsi="Times New Roman"/>
          <w:sz w:val="24"/>
          <w:szCs w:val="24"/>
          <w:lang w:val="sr-Cyrl-CS"/>
        </w:rPr>
        <w:t>.</w:t>
      </w:r>
    </w:p>
    <w:p w:rsidR="001A1323" w:rsidRPr="009C380C" w:rsidRDefault="001A1323" w:rsidP="004D3D04">
      <w:pPr>
        <w:pStyle w:val="ListParagraph"/>
        <w:numPr>
          <w:ilvl w:val="0"/>
          <w:numId w:val="95"/>
        </w:numPr>
        <w:suppressAutoHyphens w:val="0"/>
        <w:ind w:leftChars="0" w:left="0" w:firstLineChars="0" w:hanging="2"/>
        <w:jc w:val="both"/>
        <w:textDirection w:val="lrTb"/>
        <w:textAlignment w:val="auto"/>
        <w:outlineLvl w:val="9"/>
        <w:rPr>
          <w:rFonts w:ascii="Times New Roman" w:hAnsi="Times New Roman"/>
          <w:sz w:val="24"/>
          <w:szCs w:val="24"/>
          <w:lang w:val="sr-Cyrl-CS"/>
        </w:rPr>
      </w:pPr>
      <w:r>
        <w:rPr>
          <w:rFonts w:ascii="Times New Roman" w:hAnsi="Times New Roman"/>
          <w:sz w:val="24"/>
          <w:szCs w:val="24"/>
          <w:lang w:val="sr-Cyrl-CS"/>
        </w:rPr>
        <w:t>П</w:t>
      </w:r>
      <w:r w:rsidRPr="009C380C">
        <w:rPr>
          <w:rFonts w:ascii="Times New Roman" w:hAnsi="Times New Roman"/>
          <w:sz w:val="24"/>
          <w:szCs w:val="24"/>
          <w:lang w:val="sr-Cyrl-CS"/>
        </w:rPr>
        <w:t>ада опште моторне способности</w:t>
      </w:r>
      <w:r>
        <w:rPr>
          <w:rFonts w:ascii="Times New Roman" w:hAnsi="Times New Roman"/>
          <w:sz w:val="24"/>
          <w:szCs w:val="24"/>
          <w:lang w:val="sr-Cyrl-CS"/>
        </w:rPr>
        <w:t>.</w:t>
      </w:r>
    </w:p>
    <w:p w:rsidR="001A1323" w:rsidRDefault="001A1323" w:rsidP="004D3D04">
      <w:pPr>
        <w:pStyle w:val="ListParagraph"/>
        <w:numPr>
          <w:ilvl w:val="0"/>
          <w:numId w:val="95"/>
        </w:numPr>
        <w:suppressAutoHyphens w:val="0"/>
        <w:ind w:leftChars="0" w:left="0" w:firstLineChars="0" w:hanging="2"/>
        <w:jc w:val="both"/>
        <w:textDirection w:val="lrTb"/>
        <w:textAlignment w:val="auto"/>
        <w:outlineLvl w:val="9"/>
        <w:rPr>
          <w:rFonts w:ascii="Times New Roman" w:hAnsi="Times New Roman"/>
          <w:sz w:val="24"/>
          <w:szCs w:val="24"/>
          <w:lang w:val="sr-Cyrl-CS"/>
        </w:rPr>
      </w:pPr>
      <w:r>
        <w:rPr>
          <w:rFonts w:ascii="Times New Roman" w:hAnsi="Times New Roman"/>
          <w:sz w:val="24"/>
          <w:szCs w:val="24"/>
          <w:lang w:val="sr-Cyrl-CS"/>
        </w:rPr>
        <w:t>О</w:t>
      </w:r>
      <w:r w:rsidRPr="009C380C">
        <w:rPr>
          <w:rFonts w:ascii="Times New Roman" w:hAnsi="Times New Roman"/>
          <w:sz w:val="24"/>
          <w:szCs w:val="24"/>
          <w:lang w:val="sr-Cyrl-CS"/>
        </w:rPr>
        <w:t>дређених телесних деформитета(функционалних или структуралних).</w:t>
      </w:r>
    </w:p>
    <w:p w:rsidR="001A1323" w:rsidRDefault="001A1323" w:rsidP="004D3D04">
      <w:pPr>
        <w:pStyle w:val="ListParagraph"/>
        <w:numPr>
          <w:ilvl w:val="0"/>
          <w:numId w:val="95"/>
        </w:numPr>
        <w:suppressAutoHyphens w:val="0"/>
        <w:ind w:leftChars="0" w:left="0" w:firstLineChars="0" w:hanging="2"/>
        <w:jc w:val="both"/>
        <w:textDirection w:val="lrTb"/>
        <w:textAlignment w:val="auto"/>
        <w:outlineLvl w:val="9"/>
        <w:rPr>
          <w:rFonts w:ascii="Times New Roman" w:hAnsi="Times New Roman"/>
          <w:sz w:val="24"/>
          <w:szCs w:val="24"/>
          <w:lang w:val="sr-Cyrl-CS"/>
        </w:rPr>
      </w:pPr>
      <w:r>
        <w:rPr>
          <w:rFonts w:ascii="Times New Roman" w:hAnsi="Times New Roman"/>
          <w:sz w:val="24"/>
          <w:szCs w:val="24"/>
          <w:lang w:val="sr-Cyrl-CS"/>
        </w:rPr>
        <w:t>Успорен когнитивни развој.</w:t>
      </w:r>
    </w:p>
    <w:p w:rsidR="001A1323" w:rsidRDefault="001A1323" w:rsidP="004D3D04">
      <w:pPr>
        <w:pStyle w:val="ListParagraph"/>
        <w:numPr>
          <w:ilvl w:val="0"/>
          <w:numId w:val="95"/>
        </w:numPr>
        <w:suppressAutoHyphens w:val="0"/>
        <w:ind w:leftChars="0" w:left="0" w:firstLineChars="0" w:hanging="2"/>
        <w:jc w:val="both"/>
        <w:textDirection w:val="lrTb"/>
        <w:textAlignment w:val="auto"/>
        <w:outlineLvl w:val="9"/>
        <w:rPr>
          <w:rFonts w:ascii="Times New Roman" w:hAnsi="Times New Roman"/>
          <w:sz w:val="24"/>
          <w:szCs w:val="24"/>
          <w:lang w:val="sr-Cyrl-CS"/>
        </w:rPr>
      </w:pPr>
      <w:r>
        <w:rPr>
          <w:rFonts w:ascii="Times New Roman" w:hAnsi="Times New Roman"/>
          <w:sz w:val="24"/>
          <w:szCs w:val="24"/>
          <w:lang w:val="sr-Cyrl-CS"/>
        </w:rPr>
        <w:t>Социоемоционални проблеми.</w:t>
      </w:r>
    </w:p>
    <w:p w:rsidR="001A1323" w:rsidRDefault="001A1323" w:rsidP="004D3D04">
      <w:pPr>
        <w:pStyle w:val="ListParagraph"/>
        <w:numPr>
          <w:ilvl w:val="0"/>
          <w:numId w:val="95"/>
        </w:numPr>
        <w:suppressAutoHyphens w:val="0"/>
        <w:ind w:leftChars="0" w:left="0" w:firstLineChars="0" w:hanging="2"/>
        <w:jc w:val="both"/>
        <w:textDirection w:val="lrTb"/>
        <w:textAlignment w:val="auto"/>
        <w:outlineLvl w:val="9"/>
        <w:rPr>
          <w:rFonts w:ascii="Times New Roman" w:hAnsi="Times New Roman"/>
          <w:sz w:val="24"/>
          <w:szCs w:val="24"/>
          <w:lang w:val="sr-Cyrl-CS"/>
        </w:rPr>
      </w:pPr>
      <w:r>
        <w:rPr>
          <w:rFonts w:ascii="Times New Roman" w:hAnsi="Times New Roman"/>
          <w:sz w:val="24"/>
          <w:szCs w:val="24"/>
          <w:lang w:val="sr-Cyrl-CS"/>
        </w:rPr>
        <w:t>Проблеми у комуникацији и стваралаштву.</w:t>
      </w:r>
    </w:p>
    <w:p w:rsidR="001A1323" w:rsidRDefault="001A1323" w:rsidP="004D3D04">
      <w:pPr>
        <w:pStyle w:val="ListParagraph"/>
        <w:ind w:left="0" w:hanging="2"/>
        <w:jc w:val="both"/>
        <w:rPr>
          <w:rFonts w:ascii="Times New Roman" w:hAnsi="Times New Roman"/>
          <w:sz w:val="24"/>
          <w:szCs w:val="24"/>
          <w:lang w:val="sr-Cyrl-CS"/>
        </w:rPr>
      </w:pPr>
    </w:p>
    <w:p w:rsidR="001A1323" w:rsidRDefault="001A1323" w:rsidP="004D3D04">
      <w:pPr>
        <w:pStyle w:val="ListParagraph"/>
        <w:ind w:left="0" w:hanging="2"/>
        <w:jc w:val="both"/>
        <w:rPr>
          <w:rFonts w:ascii="Times New Roman" w:hAnsi="Times New Roman"/>
          <w:sz w:val="24"/>
          <w:szCs w:val="24"/>
          <w:lang w:val="sr-Cyrl-CS"/>
        </w:rPr>
      </w:pPr>
      <w:r w:rsidRPr="00F97C59">
        <w:rPr>
          <w:rFonts w:ascii="Times New Roman" w:hAnsi="Times New Roman"/>
          <w:sz w:val="24"/>
          <w:szCs w:val="24"/>
          <w:lang w:val="sr-Cyrl-CS"/>
        </w:rPr>
        <w:t>На основу свега тога проистичу  ЗАДАЦИ  корективно-превентивних вежби:</w:t>
      </w:r>
    </w:p>
    <w:p w:rsidR="001A1323" w:rsidRPr="00F97C59" w:rsidRDefault="001A1323" w:rsidP="004D3D04">
      <w:pPr>
        <w:pStyle w:val="ListParagraph"/>
        <w:ind w:left="0" w:hanging="2"/>
        <w:jc w:val="both"/>
        <w:rPr>
          <w:rFonts w:ascii="Times New Roman" w:hAnsi="Times New Roman"/>
          <w:sz w:val="24"/>
          <w:szCs w:val="24"/>
          <w:lang w:val="sr-Cyrl-CS"/>
        </w:rPr>
      </w:pPr>
    </w:p>
    <w:p w:rsidR="001A1323" w:rsidRPr="002623B7" w:rsidRDefault="001A1323" w:rsidP="004D3D04">
      <w:pPr>
        <w:pStyle w:val="ListParagraph"/>
        <w:numPr>
          <w:ilvl w:val="0"/>
          <w:numId w:val="95"/>
        </w:numPr>
        <w:suppressAutoHyphens w:val="0"/>
        <w:ind w:leftChars="0" w:left="0" w:firstLineChars="0" w:hanging="2"/>
        <w:jc w:val="both"/>
        <w:textDirection w:val="lrTb"/>
        <w:textAlignment w:val="auto"/>
        <w:outlineLvl w:val="9"/>
        <w:rPr>
          <w:rFonts w:ascii="Times New Roman" w:hAnsi="Times New Roman"/>
          <w:sz w:val="24"/>
          <w:szCs w:val="24"/>
          <w:lang w:val="sr-Cyrl-CS"/>
        </w:rPr>
      </w:pPr>
      <w:r w:rsidRPr="009C380C">
        <w:rPr>
          <w:rFonts w:ascii="Times New Roman" w:hAnsi="Times New Roman"/>
          <w:sz w:val="24"/>
          <w:szCs w:val="24"/>
          <w:lang w:val="sr-Cyrl-CS"/>
        </w:rPr>
        <w:t>да се отклоне разни облици лошег држања тела, као и да се у највећој могућој мери коригују телесни деформитети</w:t>
      </w:r>
    </w:p>
    <w:p w:rsidR="001A1323" w:rsidRDefault="001A1323" w:rsidP="004D3D04">
      <w:pPr>
        <w:pStyle w:val="ListParagraph"/>
        <w:numPr>
          <w:ilvl w:val="0"/>
          <w:numId w:val="95"/>
        </w:numPr>
        <w:suppressAutoHyphens w:val="0"/>
        <w:ind w:leftChars="0" w:left="0" w:firstLineChars="0" w:hanging="2"/>
        <w:jc w:val="both"/>
        <w:textDirection w:val="lrTb"/>
        <w:textAlignment w:val="auto"/>
        <w:outlineLvl w:val="9"/>
        <w:rPr>
          <w:rFonts w:ascii="Times New Roman" w:hAnsi="Times New Roman"/>
          <w:sz w:val="24"/>
          <w:szCs w:val="24"/>
          <w:lang w:val="sr-Cyrl-CS"/>
        </w:rPr>
      </w:pPr>
      <w:r>
        <w:rPr>
          <w:rFonts w:ascii="Times New Roman" w:hAnsi="Times New Roman"/>
          <w:sz w:val="24"/>
          <w:szCs w:val="24"/>
          <w:lang w:val="sr-Cyrl-CS"/>
        </w:rPr>
        <w:t>д</w:t>
      </w:r>
      <w:r w:rsidRPr="009C380C">
        <w:rPr>
          <w:rFonts w:ascii="Times New Roman" w:hAnsi="Times New Roman"/>
          <w:sz w:val="24"/>
          <w:szCs w:val="24"/>
          <w:lang w:val="sr-Cyrl-CS"/>
        </w:rPr>
        <w:t xml:space="preserve">а  утичу на правилан раст  и развој ученика, јачају отпорност организма, повећавају општу моторичку способност </w:t>
      </w:r>
    </w:p>
    <w:p w:rsidR="001A1323" w:rsidRPr="00BD7DC3" w:rsidRDefault="001A1323" w:rsidP="004D3D04">
      <w:pPr>
        <w:pStyle w:val="ListParagraph"/>
        <w:numPr>
          <w:ilvl w:val="0"/>
          <w:numId w:val="95"/>
        </w:numPr>
        <w:suppressAutoHyphens w:val="0"/>
        <w:ind w:leftChars="0" w:left="0" w:firstLineChars="0" w:hanging="2"/>
        <w:jc w:val="both"/>
        <w:textDirection w:val="lrTb"/>
        <w:textAlignment w:val="auto"/>
        <w:outlineLvl w:val="9"/>
        <w:rPr>
          <w:rFonts w:ascii="Times New Roman" w:hAnsi="Times New Roman"/>
          <w:sz w:val="24"/>
          <w:szCs w:val="24"/>
          <w:lang w:val="sr-Cyrl-CS"/>
        </w:rPr>
      </w:pPr>
      <w:r w:rsidRPr="00BD7DC3">
        <w:rPr>
          <w:rFonts w:ascii="Times New Roman" w:hAnsi="Times New Roman"/>
          <w:sz w:val="24"/>
          <w:szCs w:val="24"/>
          <w:lang w:val="sr-Cyrl-CS"/>
        </w:rPr>
        <w:t>овладавање простором, доживљавање елементарних просторних, временских и квантитативних односа (дубина, висина)</w:t>
      </w:r>
    </w:p>
    <w:p w:rsidR="001A1323" w:rsidRPr="00BD7DC3" w:rsidRDefault="001A1323" w:rsidP="004D3D04">
      <w:pPr>
        <w:pStyle w:val="ListParagraph"/>
        <w:numPr>
          <w:ilvl w:val="0"/>
          <w:numId w:val="95"/>
        </w:numPr>
        <w:suppressAutoHyphens w:val="0"/>
        <w:ind w:leftChars="0" w:left="0" w:firstLineChars="0" w:hanging="2"/>
        <w:jc w:val="both"/>
        <w:textDirection w:val="lrTb"/>
        <w:textAlignment w:val="auto"/>
        <w:outlineLvl w:val="9"/>
        <w:rPr>
          <w:rFonts w:ascii="Times New Roman" w:hAnsi="Times New Roman"/>
          <w:sz w:val="24"/>
          <w:szCs w:val="24"/>
          <w:lang w:val="sr-Cyrl-CS"/>
        </w:rPr>
      </w:pPr>
      <w:r w:rsidRPr="00BD7DC3">
        <w:rPr>
          <w:rFonts w:ascii="Times New Roman" w:hAnsi="Times New Roman"/>
          <w:sz w:val="24"/>
          <w:szCs w:val="24"/>
          <w:lang w:val="sr-Cyrl-CS"/>
        </w:rPr>
        <w:t xml:space="preserve"> развијање навика (лична хигијена, осамостаљивање у свакодневним активностима)</w:t>
      </w:r>
    </w:p>
    <w:p w:rsidR="001A1323" w:rsidRPr="00BD7DC3" w:rsidRDefault="001A1323" w:rsidP="004D3D04">
      <w:pPr>
        <w:pStyle w:val="ListParagraph"/>
        <w:numPr>
          <w:ilvl w:val="0"/>
          <w:numId w:val="95"/>
        </w:numPr>
        <w:suppressAutoHyphens w:val="0"/>
        <w:ind w:leftChars="0" w:left="0" w:firstLineChars="0" w:hanging="2"/>
        <w:jc w:val="both"/>
        <w:textDirection w:val="lrTb"/>
        <w:textAlignment w:val="auto"/>
        <w:outlineLvl w:val="9"/>
        <w:rPr>
          <w:rFonts w:ascii="Times New Roman" w:hAnsi="Times New Roman"/>
          <w:sz w:val="24"/>
          <w:szCs w:val="24"/>
          <w:lang w:val="sr-Cyrl-CS"/>
        </w:rPr>
      </w:pPr>
      <w:r w:rsidRPr="00BD7DC3">
        <w:rPr>
          <w:rFonts w:ascii="Times New Roman" w:hAnsi="Times New Roman"/>
          <w:sz w:val="24"/>
          <w:szCs w:val="24"/>
          <w:lang w:val="sr-Cyrl-CS"/>
        </w:rPr>
        <w:t xml:space="preserve"> подстицање и кориговање целокупног сензорног и перцептивног развоја ( опажање, разликовање боја, облика, звукова...)</w:t>
      </w:r>
    </w:p>
    <w:p w:rsidR="001A1323" w:rsidRPr="00BD7DC3" w:rsidRDefault="001A1323" w:rsidP="004D3D04">
      <w:pPr>
        <w:pStyle w:val="ListParagraph"/>
        <w:numPr>
          <w:ilvl w:val="0"/>
          <w:numId w:val="95"/>
        </w:numPr>
        <w:suppressAutoHyphens w:val="0"/>
        <w:ind w:leftChars="0" w:left="0" w:firstLineChars="0" w:hanging="2"/>
        <w:jc w:val="both"/>
        <w:textDirection w:val="lrTb"/>
        <w:textAlignment w:val="auto"/>
        <w:outlineLvl w:val="9"/>
        <w:rPr>
          <w:rFonts w:ascii="Times New Roman" w:hAnsi="Times New Roman"/>
          <w:sz w:val="24"/>
          <w:szCs w:val="24"/>
          <w:lang w:val="sr-Cyrl-CS"/>
        </w:rPr>
      </w:pPr>
      <w:r w:rsidRPr="00BD7DC3">
        <w:rPr>
          <w:rFonts w:ascii="Times New Roman" w:hAnsi="Times New Roman"/>
          <w:sz w:val="24"/>
          <w:szCs w:val="24"/>
          <w:lang w:val="sr-Cyrl-CS"/>
        </w:rPr>
        <w:lastRenderedPageBreak/>
        <w:t xml:space="preserve"> стварање повољ</w:t>
      </w:r>
      <w:r>
        <w:rPr>
          <w:rFonts w:ascii="Times New Roman" w:hAnsi="Times New Roman"/>
          <w:sz w:val="24"/>
          <w:szCs w:val="24"/>
          <w:lang w:val="sr-Cyrl-CS"/>
        </w:rPr>
        <w:t>них услова за формирање основних</w:t>
      </w:r>
      <w:r w:rsidRPr="00BD7DC3">
        <w:rPr>
          <w:rFonts w:ascii="Times New Roman" w:hAnsi="Times New Roman"/>
          <w:sz w:val="24"/>
          <w:szCs w:val="24"/>
          <w:lang w:val="sr-Cyrl-CS"/>
        </w:rPr>
        <w:t xml:space="preserve"> појмова</w:t>
      </w:r>
      <w:r>
        <w:rPr>
          <w:rFonts w:ascii="Times New Roman" w:hAnsi="Times New Roman"/>
          <w:sz w:val="24"/>
          <w:szCs w:val="24"/>
          <w:lang w:val="sr-Cyrl-CS"/>
        </w:rPr>
        <w:t xml:space="preserve"> </w:t>
      </w:r>
      <w:r w:rsidRPr="00BD7DC3">
        <w:rPr>
          <w:rFonts w:ascii="Times New Roman" w:hAnsi="Times New Roman"/>
          <w:sz w:val="24"/>
          <w:szCs w:val="24"/>
          <w:lang w:val="sr-Cyrl-CS"/>
        </w:rPr>
        <w:t xml:space="preserve"> помоћу одговарајуће праксичне активности.</w:t>
      </w:r>
    </w:p>
    <w:p w:rsidR="001A1323" w:rsidRPr="00BD7DC3" w:rsidRDefault="001A1323" w:rsidP="004D3D04">
      <w:pPr>
        <w:pStyle w:val="ListParagraph"/>
        <w:numPr>
          <w:ilvl w:val="0"/>
          <w:numId w:val="95"/>
        </w:numPr>
        <w:suppressAutoHyphens w:val="0"/>
        <w:ind w:leftChars="0" w:left="0" w:firstLineChars="0" w:hanging="2"/>
        <w:jc w:val="both"/>
        <w:textDirection w:val="lrTb"/>
        <w:textAlignment w:val="auto"/>
        <w:outlineLvl w:val="9"/>
        <w:rPr>
          <w:rFonts w:ascii="Times New Roman" w:hAnsi="Times New Roman"/>
          <w:sz w:val="24"/>
          <w:szCs w:val="24"/>
          <w:lang w:val="sr-Cyrl-CS"/>
        </w:rPr>
      </w:pPr>
      <w:r w:rsidRPr="00BD7DC3">
        <w:rPr>
          <w:rFonts w:ascii="Times New Roman" w:hAnsi="Times New Roman"/>
          <w:sz w:val="24"/>
          <w:szCs w:val="24"/>
          <w:lang w:val="sr-Cyrl-CS"/>
        </w:rPr>
        <w:t xml:space="preserve"> подстицање и неговање радозналости за свет који га окружује.</w:t>
      </w:r>
    </w:p>
    <w:p w:rsidR="001A1323" w:rsidRDefault="001A1323" w:rsidP="004D3D04">
      <w:pPr>
        <w:pStyle w:val="ListParagraph"/>
        <w:numPr>
          <w:ilvl w:val="0"/>
          <w:numId w:val="95"/>
        </w:numPr>
        <w:suppressAutoHyphens w:val="0"/>
        <w:ind w:leftChars="0" w:left="0" w:firstLineChars="0" w:hanging="2"/>
        <w:jc w:val="both"/>
        <w:textDirection w:val="lrTb"/>
        <w:textAlignment w:val="auto"/>
        <w:outlineLvl w:val="9"/>
        <w:rPr>
          <w:rFonts w:ascii="Times New Roman" w:hAnsi="Times New Roman"/>
          <w:sz w:val="24"/>
          <w:szCs w:val="24"/>
          <w:lang w:val="sr-Cyrl-CS"/>
        </w:rPr>
      </w:pPr>
      <w:r w:rsidRPr="00BD7DC3">
        <w:rPr>
          <w:rFonts w:ascii="Times New Roman" w:hAnsi="Times New Roman"/>
          <w:sz w:val="24"/>
          <w:szCs w:val="24"/>
          <w:lang w:val="sr-Cyrl-CS"/>
        </w:rPr>
        <w:t xml:space="preserve"> развијање стваралачког односа према околини.</w:t>
      </w:r>
    </w:p>
    <w:p w:rsidR="001A1323" w:rsidRDefault="001A1323" w:rsidP="004D3D04">
      <w:pPr>
        <w:pStyle w:val="ListParagraph"/>
        <w:numPr>
          <w:ilvl w:val="0"/>
          <w:numId w:val="95"/>
        </w:numPr>
        <w:suppressAutoHyphens w:val="0"/>
        <w:ind w:leftChars="0" w:left="0" w:firstLineChars="0" w:hanging="2"/>
        <w:jc w:val="both"/>
        <w:textDirection w:val="lrTb"/>
        <w:textAlignment w:val="auto"/>
        <w:outlineLvl w:val="9"/>
        <w:rPr>
          <w:rFonts w:ascii="Times New Roman" w:hAnsi="Times New Roman"/>
          <w:sz w:val="24"/>
          <w:szCs w:val="24"/>
          <w:lang w:val="sr-Cyrl-CS"/>
        </w:rPr>
      </w:pPr>
      <w:r>
        <w:rPr>
          <w:rFonts w:ascii="Times New Roman" w:hAnsi="Times New Roman"/>
          <w:sz w:val="24"/>
          <w:szCs w:val="24"/>
          <w:lang w:val="sr-Cyrl-CS"/>
        </w:rPr>
        <w:t>укључивање у свакодневне активности у групи.</w:t>
      </w:r>
    </w:p>
    <w:p w:rsidR="001A1323" w:rsidRPr="009C380C" w:rsidRDefault="001A1323" w:rsidP="004D3D04">
      <w:pPr>
        <w:pStyle w:val="ListParagraph"/>
        <w:ind w:left="0" w:hanging="2"/>
        <w:jc w:val="both"/>
        <w:rPr>
          <w:rFonts w:ascii="Times New Roman" w:hAnsi="Times New Roman"/>
          <w:sz w:val="24"/>
          <w:szCs w:val="24"/>
          <w:lang w:val="sr-Cyrl-CS"/>
        </w:rPr>
      </w:pPr>
    </w:p>
    <w:p w:rsidR="001A1323" w:rsidRPr="009C380C" w:rsidRDefault="001A1323" w:rsidP="004D3D04">
      <w:pPr>
        <w:pStyle w:val="ListParagraph"/>
        <w:ind w:left="0" w:hanging="2"/>
        <w:jc w:val="both"/>
        <w:rPr>
          <w:rFonts w:ascii="Times New Roman" w:hAnsi="Times New Roman"/>
          <w:sz w:val="24"/>
          <w:szCs w:val="24"/>
          <w:lang w:val="sr-Cyrl-CS"/>
        </w:rPr>
      </w:pPr>
    </w:p>
    <w:p w:rsidR="001A1323" w:rsidRDefault="001A1323" w:rsidP="004D3D04">
      <w:pPr>
        <w:pStyle w:val="ListParagraph"/>
        <w:ind w:left="0" w:hanging="2"/>
        <w:jc w:val="both"/>
        <w:rPr>
          <w:rFonts w:ascii="Times New Roman" w:hAnsi="Times New Roman"/>
          <w:sz w:val="24"/>
          <w:szCs w:val="24"/>
          <w:lang w:val="sr-Cyrl-CS"/>
        </w:rPr>
      </w:pPr>
      <w:r>
        <w:rPr>
          <w:rFonts w:ascii="Times New Roman" w:hAnsi="Times New Roman"/>
          <w:sz w:val="24"/>
          <w:szCs w:val="24"/>
          <w:lang w:val="sr-Cyrl-CS"/>
        </w:rPr>
        <w:t xml:space="preserve">           </w:t>
      </w:r>
      <w:r w:rsidRPr="009C380C">
        <w:rPr>
          <w:rFonts w:ascii="Times New Roman" w:hAnsi="Times New Roman"/>
          <w:sz w:val="24"/>
          <w:szCs w:val="24"/>
          <w:lang w:val="sr-Cyrl-CS"/>
        </w:rPr>
        <w:t>Добра функција локомоторног апарата з</w:t>
      </w:r>
      <w:r>
        <w:rPr>
          <w:rFonts w:ascii="Times New Roman" w:hAnsi="Times New Roman"/>
          <w:sz w:val="24"/>
          <w:szCs w:val="24"/>
          <w:lang w:val="sr-Cyrl-CS"/>
        </w:rPr>
        <w:t xml:space="preserve">ависи од адекватне координиране </w:t>
      </w:r>
      <w:r w:rsidRPr="009C380C">
        <w:rPr>
          <w:rFonts w:ascii="Times New Roman" w:hAnsi="Times New Roman"/>
          <w:sz w:val="24"/>
          <w:szCs w:val="24"/>
          <w:lang w:val="sr-Cyrl-CS"/>
        </w:rPr>
        <w:t>делатности нервног система, мишића и њихових припоја</w:t>
      </w:r>
      <w:r>
        <w:rPr>
          <w:rFonts w:ascii="Times New Roman" w:hAnsi="Times New Roman"/>
          <w:sz w:val="28"/>
          <w:szCs w:val="28"/>
          <w:lang w:val="sr-Cyrl-CS"/>
        </w:rPr>
        <w:t xml:space="preserve">  </w:t>
      </w:r>
      <w:r w:rsidRPr="009C380C">
        <w:rPr>
          <w:rFonts w:ascii="Times New Roman" w:hAnsi="Times New Roman"/>
          <w:sz w:val="24"/>
          <w:szCs w:val="24"/>
          <w:lang w:val="sr-Cyrl-CS"/>
        </w:rPr>
        <w:t>и коштано- зглобног система. Уколико је нека значајна сметња у функцији ових интегрисаних система, локомоција је онемогућена или отежана, а особа је онемогућена у нормалном обављању свакодневних активности које захтевају одређену моторичку способност. Најчешћа  обољења моторике која срећемо у раду са ученицима су п</w:t>
      </w:r>
      <w:r w:rsidR="00BD19D8">
        <w:rPr>
          <w:rFonts w:ascii="Times New Roman" w:hAnsi="Times New Roman"/>
          <w:sz w:val="24"/>
          <w:szCs w:val="24"/>
          <w:lang w:val="sr-Cyrl-CS"/>
        </w:rPr>
        <w:t>одељења</w:t>
      </w:r>
      <w:r w:rsidRPr="009C380C">
        <w:rPr>
          <w:rFonts w:ascii="Times New Roman" w:hAnsi="Times New Roman"/>
          <w:sz w:val="24"/>
          <w:szCs w:val="24"/>
          <w:lang w:val="sr-Cyrl-CS"/>
        </w:rPr>
        <w:t xml:space="preserve"> на примарна  и секундарна оштећења моторике.</w:t>
      </w:r>
    </w:p>
    <w:p w:rsidR="001A1323" w:rsidRPr="009C380C" w:rsidRDefault="001A1323" w:rsidP="004D3D04">
      <w:pPr>
        <w:pStyle w:val="ListParagraph"/>
        <w:ind w:left="0" w:hanging="2"/>
        <w:jc w:val="both"/>
        <w:rPr>
          <w:rFonts w:ascii="Times New Roman" w:hAnsi="Times New Roman"/>
          <w:sz w:val="24"/>
          <w:szCs w:val="24"/>
          <w:lang w:val="sr-Cyrl-CS"/>
        </w:rPr>
      </w:pPr>
    </w:p>
    <w:p w:rsidR="001A1323" w:rsidRPr="009C380C" w:rsidRDefault="001A1323" w:rsidP="004D3D04">
      <w:pPr>
        <w:pStyle w:val="ListParagraph"/>
        <w:ind w:left="0" w:hanging="2"/>
        <w:jc w:val="both"/>
        <w:rPr>
          <w:rFonts w:ascii="Times New Roman" w:hAnsi="Times New Roman"/>
          <w:sz w:val="24"/>
          <w:szCs w:val="24"/>
          <w:lang w:val="sr-Cyrl-CS"/>
        </w:rPr>
      </w:pPr>
      <w:r>
        <w:rPr>
          <w:rFonts w:ascii="Times New Roman" w:hAnsi="Times New Roman"/>
          <w:sz w:val="24"/>
          <w:szCs w:val="24"/>
          <w:lang w:val="sr-Latn-CS"/>
        </w:rPr>
        <w:t xml:space="preserve">  </w:t>
      </w:r>
      <w:r>
        <w:rPr>
          <w:rFonts w:ascii="Times New Roman" w:hAnsi="Times New Roman"/>
          <w:sz w:val="24"/>
          <w:szCs w:val="24"/>
          <w:lang w:val="sr-Cyrl-RS"/>
        </w:rPr>
        <w:t xml:space="preserve">     </w:t>
      </w:r>
      <w:r>
        <w:rPr>
          <w:rFonts w:ascii="Times New Roman" w:hAnsi="Times New Roman"/>
          <w:sz w:val="24"/>
          <w:szCs w:val="24"/>
          <w:lang w:val="sr-Latn-CS"/>
        </w:rPr>
        <w:t xml:space="preserve">  </w:t>
      </w:r>
      <w:r w:rsidRPr="009C380C">
        <w:rPr>
          <w:rFonts w:ascii="Times New Roman" w:hAnsi="Times New Roman"/>
          <w:sz w:val="24"/>
          <w:szCs w:val="24"/>
          <w:lang w:val="sr-Cyrl-CS"/>
        </w:rPr>
        <w:t>Примарна оштећења су последица директног оштећења  локомоторног апарата и могу бити урођена и стечена, и ту се издвајају најкарактсристичнија оштећења моторике за школски узраст:</w:t>
      </w:r>
    </w:p>
    <w:p w:rsidR="001A1323" w:rsidRPr="009C380C" w:rsidRDefault="001A1323" w:rsidP="004D3D04">
      <w:pPr>
        <w:pStyle w:val="ListParagraph"/>
        <w:ind w:left="0" w:hanging="2"/>
        <w:jc w:val="both"/>
        <w:rPr>
          <w:rFonts w:ascii="Times New Roman" w:hAnsi="Times New Roman"/>
          <w:sz w:val="24"/>
          <w:szCs w:val="24"/>
          <w:lang w:val="sr-Cyrl-CS"/>
        </w:rPr>
      </w:pPr>
      <w:r>
        <w:rPr>
          <w:rFonts w:ascii="Times New Roman" w:hAnsi="Times New Roman"/>
          <w:sz w:val="24"/>
          <w:szCs w:val="24"/>
          <w:lang w:val="sr-Cyrl-CS"/>
        </w:rPr>
        <w:t>- к</w:t>
      </w:r>
      <w:r w:rsidRPr="009C380C">
        <w:rPr>
          <w:rFonts w:ascii="Times New Roman" w:hAnsi="Times New Roman"/>
          <w:sz w:val="24"/>
          <w:szCs w:val="24"/>
          <w:lang w:val="sr-Cyrl-CS"/>
        </w:rPr>
        <w:t>онгениталне и развојне аномалије доњих екстремитета</w:t>
      </w:r>
    </w:p>
    <w:p w:rsidR="001A1323" w:rsidRPr="009C380C" w:rsidRDefault="001A1323" w:rsidP="004D3D04">
      <w:pPr>
        <w:pStyle w:val="ListParagraph"/>
        <w:ind w:left="0" w:hanging="2"/>
        <w:jc w:val="both"/>
        <w:rPr>
          <w:rFonts w:ascii="Times New Roman" w:hAnsi="Times New Roman"/>
          <w:sz w:val="24"/>
          <w:szCs w:val="24"/>
          <w:lang w:val="sr-Cyrl-CS"/>
        </w:rPr>
      </w:pPr>
      <w:r>
        <w:rPr>
          <w:rFonts w:ascii="Times New Roman" w:hAnsi="Times New Roman"/>
          <w:sz w:val="24"/>
          <w:szCs w:val="24"/>
          <w:lang w:val="sr-Cyrl-CS"/>
        </w:rPr>
        <w:t>- к</w:t>
      </w:r>
      <w:r w:rsidRPr="009C380C">
        <w:rPr>
          <w:rFonts w:ascii="Times New Roman" w:hAnsi="Times New Roman"/>
          <w:sz w:val="24"/>
          <w:szCs w:val="24"/>
          <w:lang w:val="sr-Cyrl-CS"/>
        </w:rPr>
        <w:t>онгениталне и развојне аномалије горњих екстремитета</w:t>
      </w:r>
    </w:p>
    <w:p w:rsidR="001A1323" w:rsidRPr="009C380C" w:rsidRDefault="001A1323" w:rsidP="004D3D04">
      <w:pPr>
        <w:pStyle w:val="ListParagraph"/>
        <w:ind w:left="0" w:hanging="2"/>
        <w:jc w:val="both"/>
        <w:rPr>
          <w:rFonts w:ascii="Times New Roman" w:hAnsi="Times New Roman"/>
          <w:sz w:val="24"/>
          <w:szCs w:val="24"/>
          <w:lang w:val="sr-Cyrl-CS"/>
        </w:rPr>
      </w:pPr>
      <w:r>
        <w:rPr>
          <w:rFonts w:ascii="Times New Roman" w:hAnsi="Times New Roman"/>
          <w:sz w:val="24"/>
          <w:szCs w:val="24"/>
          <w:lang w:val="sr-Cyrl-CS"/>
        </w:rPr>
        <w:t>- о</w:t>
      </w:r>
      <w:r w:rsidRPr="009C380C">
        <w:rPr>
          <w:rFonts w:ascii="Times New Roman" w:hAnsi="Times New Roman"/>
          <w:sz w:val="24"/>
          <w:szCs w:val="24"/>
          <w:lang w:val="sr-Cyrl-CS"/>
        </w:rPr>
        <w:t>пшти поремећаји у развоју скелета</w:t>
      </w:r>
    </w:p>
    <w:p w:rsidR="001A1323" w:rsidRPr="009C380C" w:rsidRDefault="001A1323" w:rsidP="004D3D04">
      <w:pPr>
        <w:pStyle w:val="ListParagraph"/>
        <w:ind w:left="1" w:hanging="3"/>
        <w:jc w:val="both"/>
        <w:rPr>
          <w:rFonts w:ascii="Times New Roman" w:hAnsi="Times New Roman"/>
          <w:sz w:val="24"/>
          <w:szCs w:val="24"/>
          <w:lang w:val="sr-Cyrl-CS"/>
        </w:rPr>
      </w:pPr>
      <w:r w:rsidRPr="00364954">
        <w:rPr>
          <w:rFonts w:ascii="Times New Roman" w:hAnsi="Times New Roman"/>
          <w:b/>
          <w:sz w:val="28"/>
          <w:szCs w:val="28"/>
          <w:lang w:val="sr-Latn-CS"/>
        </w:rPr>
        <w:t xml:space="preserve">          </w:t>
      </w:r>
      <w:r w:rsidRPr="00364954">
        <w:rPr>
          <w:rFonts w:ascii="Times New Roman" w:hAnsi="Times New Roman"/>
          <w:b/>
          <w:sz w:val="28"/>
          <w:szCs w:val="28"/>
          <w:lang w:val="sr-Cyrl-RS"/>
        </w:rPr>
        <w:t>-</w:t>
      </w:r>
      <w:r>
        <w:rPr>
          <w:rFonts w:ascii="Times New Roman" w:hAnsi="Times New Roman"/>
          <w:sz w:val="28"/>
          <w:szCs w:val="28"/>
          <w:lang w:val="sr-Cyrl-RS"/>
        </w:rPr>
        <w:t xml:space="preserve"> </w:t>
      </w:r>
      <w:r>
        <w:rPr>
          <w:rFonts w:ascii="Times New Roman" w:hAnsi="Times New Roman"/>
          <w:sz w:val="24"/>
          <w:szCs w:val="24"/>
          <w:lang w:val="sr-Cyrl-CS"/>
        </w:rPr>
        <w:t>к</w:t>
      </w:r>
      <w:r w:rsidRPr="009C380C">
        <w:rPr>
          <w:rFonts w:ascii="Times New Roman" w:hAnsi="Times New Roman"/>
          <w:sz w:val="24"/>
          <w:szCs w:val="24"/>
          <w:lang w:val="sr-Cyrl-CS"/>
        </w:rPr>
        <w:t>онгениталне и развојне аномалије кичменог стуба</w:t>
      </w:r>
    </w:p>
    <w:p w:rsidR="001A1323" w:rsidRDefault="001A1323" w:rsidP="004D3D04">
      <w:pPr>
        <w:pStyle w:val="ListParagraph"/>
        <w:ind w:left="0" w:hanging="2"/>
        <w:jc w:val="both"/>
        <w:rPr>
          <w:rFonts w:ascii="Times New Roman" w:hAnsi="Times New Roman"/>
          <w:sz w:val="24"/>
          <w:szCs w:val="24"/>
          <w:lang w:val="sr-Cyrl-CS"/>
        </w:rPr>
      </w:pPr>
      <w:r>
        <w:rPr>
          <w:rFonts w:ascii="Times New Roman" w:hAnsi="Times New Roman"/>
          <w:sz w:val="24"/>
          <w:szCs w:val="24"/>
          <w:lang w:val="sr-Cyrl-CS"/>
        </w:rPr>
        <w:t>- к</w:t>
      </w:r>
      <w:r w:rsidRPr="009C380C">
        <w:rPr>
          <w:rFonts w:ascii="Times New Roman" w:hAnsi="Times New Roman"/>
          <w:sz w:val="24"/>
          <w:szCs w:val="24"/>
          <w:lang w:val="sr-Cyrl-CS"/>
        </w:rPr>
        <w:t>онгениталне аномалије мишићног и везивног ткива</w:t>
      </w:r>
    </w:p>
    <w:p w:rsidR="001A1323" w:rsidRPr="009C380C" w:rsidRDefault="001A1323" w:rsidP="004D3D04">
      <w:pPr>
        <w:pStyle w:val="ListParagraph"/>
        <w:ind w:left="0" w:hanging="2"/>
        <w:jc w:val="both"/>
        <w:rPr>
          <w:rFonts w:ascii="Times New Roman" w:hAnsi="Times New Roman"/>
          <w:sz w:val="24"/>
          <w:szCs w:val="24"/>
          <w:lang w:val="sr-Cyrl-CS"/>
        </w:rPr>
      </w:pPr>
    </w:p>
    <w:p w:rsidR="001A1323" w:rsidRDefault="001A1323" w:rsidP="004D3D04">
      <w:pPr>
        <w:pStyle w:val="ListParagraph"/>
        <w:ind w:left="0" w:hanging="2"/>
        <w:jc w:val="both"/>
        <w:rPr>
          <w:rFonts w:ascii="Times New Roman" w:hAnsi="Times New Roman"/>
          <w:sz w:val="24"/>
          <w:szCs w:val="24"/>
          <w:lang w:val="sr-Cyrl-CS"/>
        </w:rPr>
      </w:pPr>
      <w:r>
        <w:rPr>
          <w:rFonts w:ascii="Times New Roman" w:hAnsi="Times New Roman"/>
          <w:sz w:val="24"/>
          <w:szCs w:val="24"/>
          <w:lang w:val="sr-Cyrl-CS"/>
        </w:rPr>
        <w:t xml:space="preserve">    </w:t>
      </w:r>
      <w:r w:rsidRPr="009C380C">
        <w:rPr>
          <w:rFonts w:ascii="Times New Roman" w:hAnsi="Times New Roman"/>
          <w:sz w:val="24"/>
          <w:szCs w:val="24"/>
          <w:lang w:val="sr-Cyrl-CS"/>
        </w:rPr>
        <w:t>У секундарна оштећења моторике спадају сва</w:t>
      </w:r>
      <w:r>
        <w:rPr>
          <w:rFonts w:ascii="Times New Roman" w:hAnsi="Times New Roman"/>
          <w:sz w:val="24"/>
          <w:szCs w:val="24"/>
          <w:lang w:val="sr-Cyrl-CS"/>
        </w:rPr>
        <w:t xml:space="preserve"> обољења која у било којој мери </w:t>
      </w:r>
      <w:r w:rsidRPr="009C380C">
        <w:rPr>
          <w:rFonts w:ascii="Times New Roman" w:hAnsi="Times New Roman"/>
          <w:sz w:val="24"/>
          <w:szCs w:val="24"/>
          <w:lang w:val="sr-Cyrl-CS"/>
        </w:rPr>
        <w:t>остављају последице на локомоторни апарат и ограничавају функцију моторике.</w:t>
      </w:r>
    </w:p>
    <w:p w:rsidR="001A1323" w:rsidRDefault="001A1323" w:rsidP="004D3D04">
      <w:pPr>
        <w:pStyle w:val="ListParagraph"/>
        <w:ind w:left="0" w:hanging="2"/>
        <w:jc w:val="both"/>
        <w:rPr>
          <w:rFonts w:ascii="Times New Roman" w:hAnsi="Times New Roman"/>
          <w:sz w:val="24"/>
          <w:szCs w:val="24"/>
          <w:lang w:val="sr-Cyrl-CS"/>
        </w:rPr>
      </w:pPr>
      <w:r>
        <w:rPr>
          <w:rFonts w:ascii="Times New Roman" w:hAnsi="Times New Roman"/>
          <w:sz w:val="24"/>
          <w:szCs w:val="24"/>
          <w:lang w:val="sr-Cyrl-CS"/>
        </w:rPr>
        <w:t>Било да су последица неког стања, успореног ПСМ развоја или последица неадекватне сензорне интеграције.</w:t>
      </w:r>
    </w:p>
    <w:p w:rsidR="001A1323" w:rsidRPr="009C380C" w:rsidRDefault="001A1323" w:rsidP="004D3D04">
      <w:pPr>
        <w:pStyle w:val="ListParagraph"/>
        <w:ind w:left="0" w:hanging="2"/>
        <w:jc w:val="both"/>
        <w:rPr>
          <w:rFonts w:ascii="Times New Roman" w:hAnsi="Times New Roman"/>
          <w:sz w:val="24"/>
          <w:szCs w:val="24"/>
          <w:lang w:val="sr-Cyrl-CS"/>
        </w:rPr>
      </w:pPr>
    </w:p>
    <w:p w:rsidR="001A1323" w:rsidRDefault="001A1323" w:rsidP="004D3D04">
      <w:pPr>
        <w:pStyle w:val="ListParagraph"/>
        <w:ind w:left="0" w:hanging="2"/>
        <w:jc w:val="both"/>
        <w:rPr>
          <w:rFonts w:ascii="Times New Roman" w:hAnsi="Times New Roman"/>
          <w:sz w:val="24"/>
          <w:szCs w:val="24"/>
          <w:lang w:val="sr-Cyrl-CS"/>
        </w:rPr>
      </w:pPr>
      <w:r>
        <w:rPr>
          <w:rFonts w:ascii="Times New Roman" w:hAnsi="Times New Roman"/>
          <w:sz w:val="24"/>
          <w:szCs w:val="24"/>
          <w:lang w:val="sr-Latn-CS"/>
        </w:rPr>
        <w:t xml:space="preserve">     </w:t>
      </w:r>
      <w:r>
        <w:rPr>
          <w:rFonts w:ascii="Times New Roman" w:hAnsi="Times New Roman"/>
          <w:sz w:val="24"/>
          <w:szCs w:val="24"/>
          <w:lang w:val="sr-Cyrl-RS"/>
        </w:rPr>
        <w:t xml:space="preserve">    </w:t>
      </w:r>
      <w:r w:rsidRPr="009C380C">
        <w:rPr>
          <w:rFonts w:ascii="Times New Roman" w:hAnsi="Times New Roman"/>
          <w:sz w:val="24"/>
          <w:szCs w:val="24"/>
          <w:lang w:val="sr-Cyrl-CS"/>
        </w:rPr>
        <w:t>Опште физичко стање као детерминишући фактор развоја детета, умањује му могућност контакта са стварима и особама из спољашне средине и у примању информација из те средине.Дете је због таквих последица у ситуацији да прима реедукована искуства, нарочито у манипулативним способностима, умањене сензорне и визуелне стимулације, као и реедукована социјална искуства. Програм корактивно превентивних вежби и игара има за циљ  да смањи последице таквих стања и то кроз програме вежби</w:t>
      </w:r>
      <w:r>
        <w:rPr>
          <w:rFonts w:ascii="Times New Roman" w:hAnsi="Times New Roman"/>
          <w:sz w:val="24"/>
          <w:szCs w:val="24"/>
          <w:lang w:val="sr-Cyrl-CS"/>
        </w:rPr>
        <w:t xml:space="preserve">  </w:t>
      </w:r>
      <w:r w:rsidRPr="009C380C">
        <w:rPr>
          <w:rFonts w:ascii="Times New Roman" w:hAnsi="Times New Roman"/>
          <w:sz w:val="24"/>
          <w:szCs w:val="24"/>
          <w:lang w:val="sr-Cyrl-CS"/>
        </w:rPr>
        <w:t xml:space="preserve"> за:</w:t>
      </w:r>
    </w:p>
    <w:p w:rsidR="001A1323" w:rsidRDefault="001A1323" w:rsidP="004D3D04">
      <w:pPr>
        <w:pStyle w:val="ListParagraph"/>
        <w:ind w:left="0" w:hanging="2"/>
        <w:jc w:val="both"/>
        <w:rPr>
          <w:rFonts w:ascii="Times New Roman" w:hAnsi="Times New Roman"/>
          <w:sz w:val="24"/>
          <w:szCs w:val="24"/>
          <w:lang w:val="sr-Cyrl-CS"/>
        </w:rPr>
      </w:pPr>
    </w:p>
    <w:p w:rsidR="001A1323" w:rsidRDefault="001A1323" w:rsidP="004D3D04">
      <w:pPr>
        <w:pStyle w:val="ListParagraph"/>
        <w:ind w:left="0" w:hanging="2"/>
        <w:jc w:val="both"/>
        <w:rPr>
          <w:rFonts w:ascii="Times New Roman" w:hAnsi="Times New Roman"/>
          <w:sz w:val="24"/>
          <w:szCs w:val="24"/>
          <w:lang w:val="sr-Cyrl-CS"/>
        </w:rPr>
      </w:pPr>
      <w:r>
        <w:rPr>
          <w:rFonts w:ascii="Times New Roman" w:hAnsi="Times New Roman"/>
          <w:sz w:val="24"/>
          <w:szCs w:val="24"/>
          <w:lang w:val="sr-Cyrl-CS"/>
        </w:rPr>
        <w:t>Вежбе и активности се спроводе уз присуство пса, било као уводни део третмана, када се мотивише дете или током третмана уколико се циљ тако достиже.</w:t>
      </w:r>
    </w:p>
    <w:p w:rsidR="001A1323" w:rsidRPr="009C380C" w:rsidRDefault="001A1323" w:rsidP="004D3D04">
      <w:pPr>
        <w:pStyle w:val="ListParagraph"/>
        <w:ind w:left="0" w:hanging="2"/>
        <w:jc w:val="both"/>
        <w:rPr>
          <w:rFonts w:ascii="Times New Roman" w:hAnsi="Times New Roman"/>
          <w:sz w:val="24"/>
          <w:szCs w:val="24"/>
          <w:lang w:val="sr-Cyrl-CS"/>
        </w:rPr>
      </w:pPr>
    </w:p>
    <w:p w:rsidR="001A1323" w:rsidRDefault="001A1323" w:rsidP="001A1323">
      <w:pPr>
        <w:pStyle w:val="ListParagraph"/>
        <w:ind w:left="0" w:hanging="2"/>
        <w:rPr>
          <w:rFonts w:ascii="Times New Roman" w:hAnsi="Times New Roman"/>
          <w:sz w:val="24"/>
          <w:szCs w:val="24"/>
          <w:lang w:val="sr-Cyrl-CS"/>
        </w:rPr>
      </w:pPr>
      <w:r>
        <w:rPr>
          <w:rFonts w:ascii="Times New Roman" w:hAnsi="Times New Roman"/>
          <w:sz w:val="24"/>
          <w:szCs w:val="24"/>
          <w:vertAlign w:val="subscript"/>
          <w:lang w:val="sr-Cyrl-CS"/>
        </w:rPr>
        <w:t>*</w:t>
      </w:r>
      <w:r>
        <w:rPr>
          <w:rFonts w:ascii="Times New Roman" w:hAnsi="Times New Roman"/>
          <w:sz w:val="24"/>
          <w:szCs w:val="24"/>
          <w:lang w:val="sr-Cyrl-CS"/>
        </w:rPr>
        <w:t xml:space="preserve"> ТЕЛЕСНЕ АКТИВНОСТИ</w:t>
      </w:r>
    </w:p>
    <w:p w:rsidR="001A1323" w:rsidRDefault="001A1323" w:rsidP="001A1323">
      <w:pPr>
        <w:pStyle w:val="ListParagraph"/>
        <w:ind w:left="0" w:hanging="2"/>
        <w:rPr>
          <w:rFonts w:ascii="Times New Roman" w:hAnsi="Times New Roman"/>
          <w:sz w:val="24"/>
          <w:szCs w:val="24"/>
          <w:lang w:val="sr-Cyrl-CS"/>
        </w:rPr>
      </w:pPr>
      <w:r>
        <w:rPr>
          <w:rFonts w:ascii="Times New Roman" w:hAnsi="Times New Roman"/>
          <w:sz w:val="24"/>
          <w:szCs w:val="24"/>
          <w:lang w:val="sr-Cyrl-CS"/>
        </w:rPr>
        <w:t>- вежбе за развој разних кретњи, працење пса</w:t>
      </w:r>
    </w:p>
    <w:p w:rsidR="001A1323" w:rsidRDefault="001A1323" w:rsidP="001A1323">
      <w:pPr>
        <w:pStyle w:val="ListParagraph"/>
        <w:ind w:left="0" w:hanging="2"/>
        <w:rPr>
          <w:rFonts w:ascii="Times New Roman" w:hAnsi="Times New Roman"/>
          <w:sz w:val="24"/>
          <w:szCs w:val="24"/>
          <w:lang w:val="sr-Cyrl-CS"/>
        </w:rPr>
      </w:pPr>
      <w:r>
        <w:rPr>
          <w:rFonts w:ascii="Times New Roman" w:hAnsi="Times New Roman"/>
          <w:sz w:val="24"/>
          <w:szCs w:val="24"/>
          <w:lang w:val="sr-Cyrl-CS"/>
        </w:rPr>
        <w:t>- вежбе визуомоторне координације</w:t>
      </w:r>
    </w:p>
    <w:p w:rsidR="001A1323" w:rsidRDefault="001A1323" w:rsidP="001A1323">
      <w:pPr>
        <w:pStyle w:val="ListParagraph"/>
        <w:ind w:left="0" w:hanging="2"/>
        <w:rPr>
          <w:rFonts w:ascii="Times New Roman" w:hAnsi="Times New Roman"/>
          <w:sz w:val="24"/>
          <w:szCs w:val="24"/>
          <w:lang w:val="sr-Cyrl-CS"/>
        </w:rPr>
      </w:pPr>
      <w:r>
        <w:rPr>
          <w:rFonts w:ascii="Times New Roman" w:hAnsi="Times New Roman"/>
          <w:sz w:val="24"/>
          <w:szCs w:val="24"/>
          <w:lang w:val="sr-Cyrl-CS"/>
        </w:rPr>
        <w:lastRenderedPageBreak/>
        <w:t>- вежбе функционалне способности ГЕ</w:t>
      </w:r>
    </w:p>
    <w:p w:rsidR="001A1323" w:rsidRDefault="001A1323" w:rsidP="001A1323">
      <w:pPr>
        <w:pStyle w:val="ListParagraph"/>
        <w:ind w:left="0" w:hanging="2"/>
        <w:rPr>
          <w:rFonts w:ascii="Times New Roman" w:hAnsi="Times New Roman"/>
          <w:sz w:val="24"/>
          <w:szCs w:val="24"/>
          <w:lang w:val="sr-Cyrl-CS"/>
        </w:rPr>
      </w:pPr>
      <w:r>
        <w:rPr>
          <w:rFonts w:ascii="Times New Roman" w:hAnsi="Times New Roman"/>
          <w:sz w:val="24"/>
          <w:szCs w:val="24"/>
          <w:lang w:val="sr-Cyrl-CS"/>
        </w:rPr>
        <w:t>- оптимализација мишићног тонуса</w:t>
      </w:r>
    </w:p>
    <w:p w:rsidR="001A1323" w:rsidRDefault="001A1323" w:rsidP="001A1323">
      <w:pPr>
        <w:pStyle w:val="ListParagraph"/>
        <w:ind w:left="0" w:hanging="2"/>
        <w:rPr>
          <w:rFonts w:ascii="Times New Roman" w:hAnsi="Times New Roman"/>
          <w:sz w:val="24"/>
          <w:szCs w:val="24"/>
          <w:lang w:val="sr-Cyrl-CS"/>
        </w:rPr>
      </w:pPr>
      <w:r>
        <w:rPr>
          <w:rFonts w:ascii="Times New Roman" w:hAnsi="Times New Roman"/>
          <w:sz w:val="24"/>
          <w:szCs w:val="24"/>
          <w:lang w:val="sr-Cyrl-CS"/>
        </w:rPr>
        <w:t>- вежбе у објективном простору</w:t>
      </w:r>
    </w:p>
    <w:p w:rsidR="001A1323" w:rsidRDefault="001A1323" w:rsidP="001A1323">
      <w:pPr>
        <w:pStyle w:val="ListParagraph"/>
        <w:ind w:left="0" w:hanging="2"/>
        <w:rPr>
          <w:rFonts w:ascii="Times New Roman" w:hAnsi="Times New Roman"/>
          <w:sz w:val="24"/>
          <w:szCs w:val="24"/>
          <w:lang w:val="sr-Cyrl-CS"/>
        </w:rPr>
      </w:pPr>
      <w:r>
        <w:rPr>
          <w:rFonts w:ascii="Times New Roman" w:hAnsi="Times New Roman"/>
          <w:sz w:val="24"/>
          <w:szCs w:val="24"/>
          <w:lang w:val="sr-Cyrl-CS"/>
        </w:rPr>
        <w:t>- вежбе у гестуелном простору</w:t>
      </w:r>
    </w:p>
    <w:p w:rsidR="001A1323" w:rsidRDefault="001A1323" w:rsidP="001A1323">
      <w:pPr>
        <w:pStyle w:val="ListParagraph"/>
        <w:ind w:left="0" w:hanging="2"/>
        <w:rPr>
          <w:rFonts w:ascii="Times New Roman" w:hAnsi="Times New Roman"/>
          <w:sz w:val="24"/>
          <w:szCs w:val="24"/>
          <w:lang w:val="sr-Cyrl-CS"/>
        </w:rPr>
      </w:pPr>
      <w:r>
        <w:rPr>
          <w:rFonts w:ascii="Times New Roman" w:hAnsi="Times New Roman"/>
          <w:sz w:val="24"/>
          <w:szCs w:val="24"/>
          <w:lang w:val="sr-Cyrl-CS"/>
        </w:rPr>
        <w:t>- вежбе за диференцијацију мимичне мускулатуре</w:t>
      </w:r>
    </w:p>
    <w:p w:rsidR="001A1323" w:rsidRDefault="001A1323" w:rsidP="001A1323">
      <w:pPr>
        <w:pStyle w:val="ListParagraph"/>
        <w:ind w:left="0" w:hanging="2"/>
        <w:rPr>
          <w:rFonts w:ascii="Times New Roman" w:hAnsi="Times New Roman"/>
          <w:sz w:val="24"/>
          <w:szCs w:val="24"/>
          <w:lang w:val="sr-Cyrl-CS"/>
        </w:rPr>
      </w:pPr>
      <w:r>
        <w:rPr>
          <w:rFonts w:ascii="Times New Roman" w:hAnsi="Times New Roman"/>
          <w:sz w:val="24"/>
          <w:szCs w:val="24"/>
          <w:lang w:val="sr-Cyrl-CS"/>
        </w:rPr>
        <w:t xml:space="preserve">- вежбе за доживљај телесне целовитости </w:t>
      </w:r>
    </w:p>
    <w:p w:rsidR="001A1323" w:rsidRDefault="001A1323" w:rsidP="001A1323">
      <w:pPr>
        <w:pStyle w:val="ListParagraph"/>
        <w:ind w:left="0" w:hanging="2"/>
        <w:rPr>
          <w:rFonts w:ascii="Times New Roman" w:hAnsi="Times New Roman"/>
          <w:sz w:val="24"/>
          <w:szCs w:val="24"/>
          <w:lang w:val="sr-Cyrl-CS"/>
        </w:rPr>
      </w:pPr>
      <w:r>
        <w:rPr>
          <w:rFonts w:ascii="Times New Roman" w:hAnsi="Times New Roman"/>
          <w:sz w:val="24"/>
          <w:szCs w:val="24"/>
          <w:lang w:val="sr-Cyrl-CS"/>
        </w:rPr>
        <w:t>- вежбе орјентације у времену</w:t>
      </w:r>
    </w:p>
    <w:p w:rsidR="001A1323" w:rsidRDefault="001A1323" w:rsidP="001A1323">
      <w:pPr>
        <w:pStyle w:val="ListParagraph"/>
        <w:ind w:left="0" w:hanging="2"/>
        <w:rPr>
          <w:rFonts w:ascii="Times New Roman" w:hAnsi="Times New Roman"/>
          <w:sz w:val="24"/>
          <w:szCs w:val="24"/>
          <w:lang w:val="sr-Cyrl-CS"/>
        </w:rPr>
      </w:pPr>
    </w:p>
    <w:p w:rsidR="001A1323" w:rsidRDefault="001A1323" w:rsidP="001A1323">
      <w:pPr>
        <w:pStyle w:val="ListParagraph"/>
        <w:ind w:left="0" w:hanging="2"/>
        <w:rPr>
          <w:rFonts w:ascii="Times New Roman" w:hAnsi="Times New Roman"/>
          <w:sz w:val="24"/>
          <w:szCs w:val="24"/>
          <w:lang w:val="sr-Cyrl-CS"/>
        </w:rPr>
      </w:pPr>
    </w:p>
    <w:p w:rsidR="001A1323" w:rsidRDefault="001A1323" w:rsidP="001A1323">
      <w:pPr>
        <w:pStyle w:val="ListParagraph"/>
        <w:ind w:left="0" w:hanging="2"/>
        <w:rPr>
          <w:rFonts w:ascii="Times New Roman" w:hAnsi="Times New Roman"/>
          <w:sz w:val="24"/>
          <w:szCs w:val="24"/>
          <w:lang w:val="sr-Cyrl-CS"/>
        </w:rPr>
      </w:pPr>
      <w:r>
        <w:rPr>
          <w:rFonts w:ascii="Times New Roman" w:hAnsi="Times New Roman"/>
          <w:sz w:val="24"/>
          <w:szCs w:val="24"/>
          <w:lang w:val="sr-Cyrl-CS"/>
        </w:rPr>
        <w:t>*ПЕРЦЕПТИВНЕ/СЕНЗОРНЕ АКТИВНОСТИ</w:t>
      </w:r>
    </w:p>
    <w:p w:rsidR="001A1323" w:rsidRDefault="001A1323" w:rsidP="001A1323">
      <w:pPr>
        <w:pStyle w:val="ListParagraph"/>
        <w:ind w:left="0" w:hanging="2"/>
        <w:rPr>
          <w:rFonts w:ascii="Times New Roman" w:hAnsi="Times New Roman"/>
          <w:sz w:val="24"/>
          <w:szCs w:val="24"/>
          <w:lang w:val="sr-Cyrl-CS"/>
        </w:rPr>
      </w:pPr>
    </w:p>
    <w:p w:rsidR="001A1323" w:rsidRDefault="001A1323" w:rsidP="001A1323">
      <w:pPr>
        <w:pStyle w:val="ListParagraph"/>
        <w:ind w:left="0" w:hanging="2"/>
        <w:rPr>
          <w:rFonts w:ascii="Times New Roman" w:hAnsi="Times New Roman"/>
          <w:sz w:val="24"/>
          <w:szCs w:val="24"/>
          <w:lang w:val="sr-Cyrl-CS"/>
        </w:rPr>
      </w:pPr>
      <w:r>
        <w:rPr>
          <w:rFonts w:ascii="Times New Roman" w:hAnsi="Times New Roman"/>
          <w:sz w:val="24"/>
          <w:szCs w:val="24"/>
          <w:lang w:val="sr-Cyrl-CS"/>
        </w:rPr>
        <w:t>- вежбе за развој опажања</w:t>
      </w:r>
    </w:p>
    <w:p w:rsidR="001A1323" w:rsidRDefault="001A1323" w:rsidP="001A1323">
      <w:pPr>
        <w:pStyle w:val="ListParagraph"/>
        <w:ind w:left="0" w:hanging="2"/>
        <w:rPr>
          <w:rFonts w:ascii="Times New Roman" w:hAnsi="Times New Roman"/>
          <w:sz w:val="24"/>
          <w:szCs w:val="24"/>
          <w:lang w:val="sr-Cyrl-CS"/>
        </w:rPr>
      </w:pPr>
      <w:r>
        <w:rPr>
          <w:rFonts w:ascii="Times New Roman" w:hAnsi="Times New Roman"/>
          <w:sz w:val="24"/>
          <w:szCs w:val="24"/>
          <w:lang w:val="sr-Cyrl-CS"/>
        </w:rPr>
        <w:t>- вежбе аудитивне дискриминације</w:t>
      </w:r>
    </w:p>
    <w:p w:rsidR="001A1323" w:rsidRDefault="001A1323" w:rsidP="001A1323">
      <w:pPr>
        <w:pStyle w:val="ListParagraph"/>
        <w:ind w:left="0" w:hanging="2"/>
        <w:rPr>
          <w:rFonts w:ascii="Times New Roman" w:hAnsi="Times New Roman"/>
          <w:sz w:val="24"/>
          <w:szCs w:val="24"/>
          <w:lang w:val="sr-Cyrl-CS"/>
        </w:rPr>
      </w:pPr>
      <w:r>
        <w:rPr>
          <w:rFonts w:ascii="Times New Roman" w:hAnsi="Times New Roman"/>
          <w:sz w:val="24"/>
          <w:szCs w:val="24"/>
          <w:lang w:val="sr-Cyrl-CS"/>
        </w:rPr>
        <w:t>- вежбе тактилне дискриминације</w:t>
      </w:r>
    </w:p>
    <w:p w:rsidR="001A1323" w:rsidRDefault="001A1323" w:rsidP="001A1323">
      <w:pPr>
        <w:pStyle w:val="ListParagraph"/>
        <w:ind w:left="0" w:hanging="2"/>
        <w:rPr>
          <w:rFonts w:ascii="Times New Roman" w:hAnsi="Times New Roman"/>
          <w:sz w:val="24"/>
          <w:szCs w:val="24"/>
          <w:lang w:val="sr-Cyrl-CS"/>
        </w:rPr>
      </w:pPr>
      <w:r>
        <w:rPr>
          <w:rFonts w:ascii="Times New Roman" w:hAnsi="Times New Roman"/>
          <w:sz w:val="24"/>
          <w:szCs w:val="24"/>
          <w:lang w:val="sr-Cyrl-CS"/>
        </w:rPr>
        <w:t>- вежбе опажања у дубоком сензибилитету-проприоцепција</w:t>
      </w:r>
    </w:p>
    <w:p w:rsidR="001A1323" w:rsidRDefault="001A1323" w:rsidP="001A1323">
      <w:pPr>
        <w:pStyle w:val="ListParagraph"/>
        <w:ind w:left="0" w:hanging="2"/>
        <w:rPr>
          <w:rFonts w:ascii="Times New Roman" w:hAnsi="Times New Roman"/>
          <w:sz w:val="24"/>
          <w:szCs w:val="24"/>
          <w:lang w:val="sr-Cyrl-CS"/>
        </w:rPr>
      </w:pPr>
      <w:r>
        <w:rPr>
          <w:rFonts w:ascii="Times New Roman" w:hAnsi="Times New Roman"/>
          <w:sz w:val="24"/>
          <w:szCs w:val="24"/>
          <w:lang w:val="sr-Cyrl-CS"/>
        </w:rPr>
        <w:t>- вежбе постуралне контроле</w:t>
      </w:r>
    </w:p>
    <w:p w:rsidR="001A1323" w:rsidRDefault="001A1323" w:rsidP="001A1323">
      <w:pPr>
        <w:pStyle w:val="ListParagraph"/>
        <w:ind w:left="0" w:hanging="2"/>
        <w:rPr>
          <w:rFonts w:ascii="Times New Roman" w:hAnsi="Times New Roman"/>
          <w:sz w:val="24"/>
          <w:szCs w:val="24"/>
          <w:lang w:val="sr-Cyrl-CS"/>
        </w:rPr>
      </w:pPr>
      <w:r>
        <w:rPr>
          <w:rFonts w:ascii="Times New Roman" w:hAnsi="Times New Roman"/>
          <w:sz w:val="24"/>
          <w:szCs w:val="24"/>
          <w:lang w:val="sr-Cyrl-CS"/>
        </w:rPr>
        <w:t>- вежбе за развој пажње</w:t>
      </w:r>
    </w:p>
    <w:p w:rsidR="001A1323" w:rsidRDefault="001A1323" w:rsidP="001A1323">
      <w:pPr>
        <w:pStyle w:val="ListParagraph"/>
        <w:ind w:left="0" w:hanging="2"/>
        <w:rPr>
          <w:rFonts w:ascii="Times New Roman" w:hAnsi="Times New Roman"/>
          <w:sz w:val="24"/>
          <w:szCs w:val="24"/>
          <w:lang w:val="sr-Cyrl-CS"/>
        </w:rPr>
      </w:pPr>
      <w:r>
        <w:rPr>
          <w:rFonts w:ascii="Times New Roman" w:hAnsi="Times New Roman"/>
          <w:sz w:val="24"/>
          <w:szCs w:val="24"/>
          <w:lang w:val="sr-Cyrl-CS"/>
        </w:rPr>
        <w:t>- вежбе за развој памћења</w:t>
      </w:r>
    </w:p>
    <w:p w:rsidR="001A1323" w:rsidRDefault="001A1323" w:rsidP="001A1323">
      <w:pPr>
        <w:pStyle w:val="ListParagraph"/>
        <w:ind w:left="0" w:hanging="2"/>
        <w:rPr>
          <w:rFonts w:ascii="Times New Roman" w:hAnsi="Times New Roman"/>
          <w:sz w:val="24"/>
          <w:szCs w:val="24"/>
          <w:lang w:val="sr-Cyrl-CS"/>
        </w:rPr>
      </w:pPr>
    </w:p>
    <w:p w:rsidR="001A1323" w:rsidRDefault="001A1323" w:rsidP="001A1323">
      <w:pPr>
        <w:pStyle w:val="ListParagraph"/>
        <w:ind w:left="0" w:hanging="2"/>
        <w:rPr>
          <w:rFonts w:ascii="Times New Roman" w:hAnsi="Times New Roman"/>
          <w:sz w:val="24"/>
          <w:szCs w:val="24"/>
          <w:lang w:val="sr-Cyrl-CS"/>
        </w:rPr>
      </w:pPr>
      <w:r>
        <w:rPr>
          <w:rFonts w:ascii="Times New Roman" w:hAnsi="Times New Roman"/>
          <w:sz w:val="24"/>
          <w:szCs w:val="24"/>
          <w:lang w:val="sr-Cyrl-CS"/>
        </w:rPr>
        <w:t>*ЗДРАВСТВЕНО-ХИГИЈЕНСКЕ АКТИВНОСТИ</w:t>
      </w:r>
    </w:p>
    <w:p w:rsidR="001A1323" w:rsidRDefault="001A1323" w:rsidP="001A1323">
      <w:pPr>
        <w:pStyle w:val="ListParagraph"/>
        <w:ind w:left="0" w:hanging="2"/>
        <w:rPr>
          <w:rFonts w:ascii="Times New Roman" w:hAnsi="Times New Roman"/>
          <w:sz w:val="24"/>
          <w:szCs w:val="24"/>
          <w:lang w:val="sr-Cyrl-CS"/>
        </w:rPr>
      </w:pPr>
    </w:p>
    <w:p w:rsidR="001A1323" w:rsidRDefault="001A1323" w:rsidP="001A1323">
      <w:pPr>
        <w:pStyle w:val="ListParagraph"/>
        <w:ind w:left="0" w:hanging="2"/>
        <w:rPr>
          <w:rFonts w:ascii="Times New Roman" w:hAnsi="Times New Roman"/>
          <w:sz w:val="24"/>
          <w:szCs w:val="24"/>
          <w:lang w:val="sr-Cyrl-CS"/>
        </w:rPr>
      </w:pPr>
      <w:r>
        <w:rPr>
          <w:rFonts w:ascii="Times New Roman" w:hAnsi="Times New Roman"/>
          <w:sz w:val="24"/>
          <w:szCs w:val="24"/>
          <w:lang w:val="sr-Cyrl-CS"/>
        </w:rPr>
        <w:t>- вежбе и игре са правилима</w:t>
      </w:r>
    </w:p>
    <w:p w:rsidR="001A1323" w:rsidRDefault="001A1323" w:rsidP="001A1323">
      <w:pPr>
        <w:pStyle w:val="ListParagraph"/>
        <w:ind w:left="0" w:hanging="2"/>
        <w:rPr>
          <w:rFonts w:ascii="Times New Roman" w:hAnsi="Times New Roman"/>
          <w:sz w:val="24"/>
          <w:szCs w:val="24"/>
          <w:lang w:val="sr-Cyrl-CS"/>
        </w:rPr>
      </w:pPr>
      <w:r>
        <w:rPr>
          <w:rFonts w:ascii="Times New Roman" w:hAnsi="Times New Roman"/>
          <w:sz w:val="24"/>
          <w:szCs w:val="24"/>
          <w:lang w:val="sr-Cyrl-CS"/>
        </w:rPr>
        <w:t>- вежбе осамостаљивања у свакодневним активностима</w:t>
      </w:r>
    </w:p>
    <w:p w:rsidR="001A1323" w:rsidRDefault="001A1323" w:rsidP="001A1323">
      <w:pPr>
        <w:pStyle w:val="ListParagraph"/>
        <w:ind w:left="0" w:hanging="2"/>
        <w:rPr>
          <w:rFonts w:ascii="Times New Roman" w:hAnsi="Times New Roman"/>
          <w:sz w:val="24"/>
          <w:szCs w:val="24"/>
          <w:lang w:val="sr-Cyrl-CS"/>
        </w:rPr>
      </w:pPr>
      <w:r>
        <w:rPr>
          <w:rFonts w:ascii="Times New Roman" w:hAnsi="Times New Roman"/>
          <w:sz w:val="24"/>
          <w:szCs w:val="24"/>
          <w:lang w:val="sr-Cyrl-CS"/>
        </w:rPr>
        <w:t>- ситуационе вежбе и игре</w:t>
      </w:r>
    </w:p>
    <w:p w:rsidR="001A1323" w:rsidRDefault="001A1323" w:rsidP="001A1323">
      <w:pPr>
        <w:pStyle w:val="ListParagraph"/>
        <w:ind w:left="0" w:hanging="2"/>
        <w:rPr>
          <w:rFonts w:ascii="Times New Roman" w:hAnsi="Times New Roman"/>
          <w:sz w:val="24"/>
          <w:szCs w:val="24"/>
          <w:lang w:val="sr-Cyrl-CS"/>
        </w:rPr>
      </w:pPr>
    </w:p>
    <w:p w:rsidR="001A1323" w:rsidRDefault="001A1323" w:rsidP="001A1323">
      <w:pPr>
        <w:pStyle w:val="ListParagraph"/>
        <w:ind w:left="0" w:hanging="2"/>
        <w:rPr>
          <w:rFonts w:ascii="Times New Roman" w:hAnsi="Times New Roman"/>
          <w:sz w:val="24"/>
          <w:szCs w:val="24"/>
          <w:lang w:val="sr-Cyrl-CS"/>
        </w:rPr>
      </w:pPr>
      <w:r>
        <w:rPr>
          <w:rFonts w:ascii="Times New Roman" w:hAnsi="Times New Roman"/>
          <w:sz w:val="24"/>
          <w:szCs w:val="24"/>
          <w:lang w:val="sr-Cyrl-CS"/>
        </w:rPr>
        <w:t xml:space="preserve">                 * СОЦИО-ЕМОТИВНЕ АКТИВНОСТИ</w:t>
      </w:r>
    </w:p>
    <w:p w:rsidR="001A1323" w:rsidRDefault="001A1323" w:rsidP="001A1323">
      <w:pPr>
        <w:pStyle w:val="ListParagraph"/>
        <w:ind w:left="0" w:hanging="2"/>
        <w:rPr>
          <w:rFonts w:ascii="Times New Roman" w:hAnsi="Times New Roman"/>
          <w:sz w:val="24"/>
          <w:szCs w:val="24"/>
          <w:lang w:val="sr-Cyrl-CS"/>
        </w:rPr>
      </w:pPr>
    </w:p>
    <w:p w:rsidR="001A1323" w:rsidRDefault="001A1323" w:rsidP="001A1323">
      <w:pPr>
        <w:pStyle w:val="ListParagraph"/>
        <w:ind w:left="0" w:hanging="2"/>
        <w:rPr>
          <w:rFonts w:ascii="Times New Roman" w:hAnsi="Times New Roman"/>
          <w:sz w:val="24"/>
          <w:szCs w:val="24"/>
          <w:lang w:val="sr-Cyrl-CS"/>
        </w:rPr>
      </w:pPr>
      <w:r>
        <w:rPr>
          <w:rFonts w:ascii="Times New Roman" w:hAnsi="Times New Roman"/>
          <w:sz w:val="24"/>
          <w:szCs w:val="24"/>
          <w:lang w:val="sr-Cyrl-CS"/>
        </w:rPr>
        <w:t xml:space="preserve">                  - игре логичке ,практичне и креативне</w:t>
      </w:r>
    </w:p>
    <w:p w:rsidR="001A1323" w:rsidRDefault="001A1323" w:rsidP="001A1323">
      <w:pPr>
        <w:pStyle w:val="ListParagraph"/>
        <w:ind w:left="0" w:hanging="2"/>
        <w:rPr>
          <w:rFonts w:ascii="Times New Roman" w:hAnsi="Times New Roman"/>
          <w:sz w:val="24"/>
          <w:szCs w:val="24"/>
          <w:lang w:val="sr-Cyrl-CS"/>
        </w:rPr>
      </w:pPr>
      <w:r>
        <w:rPr>
          <w:rFonts w:ascii="Times New Roman" w:hAnsi="Times New Roman"/>
          <w:sz w:val="24"/>
          <w:szCs w:val="24"/>
          <w:lang w:val="sr-Cyrl-CS"/>
        </w:rPr>
        <w:t xml:space="preserve">                  - игре са псом</w:t>
      </w:r>
    </w:p>
    <w:p w:rsidR="001A1323" w:rsidRDefault="001A1323" w:rsidP="001A1323">
      <w:pPr>
        <w:pStyle w:val="ListParagraph"/>
        <w:ind w:left="0" w:hanging="2"/>
        <w:rPr>
          <w:rFonts w:ascii="Times New Roman" w:hAnsi="Times New Roman"/>
          <w:sz w:val="24"/>
          <w:szCs w:val="24"/>
          <w:lang w:val="sr-Cyrl-CS"/>
        </w:rPr>
      </w:pPr>
      <w:r>
        <w:rPr>
          <w:rFonts w:ascii="Times New Roman" w:hAnsi="Times New Roman"/>
          <w:sz w:val="24"/>
          <w:szCs w:val="24"/>
          <w:lang w:val="sr-Cyrl-CS"/>
        </w:rPr>
        <w:t xml:space="preserve">                  - игре за развој радозналости и маште и иницијативе</w:t>
      </w:r>
    </w:p>
    <w:p w:rsidR="001A1323" w:rsidRDefault="001A1323" w:rsidP="001A1323">
      <w:pPr>
        <w:pStyle w:val="ListParagraph"/>
        <w:ind w:left="0" w:hanging="2"/>
        <w:rPr>
          <w:rFonts w:ascii="Times New Roman" w:hAnsi="Times New Roman"/>
          <w:sz w:val="24"/>
          <w:szCs w:val="24"/>
          <w:lang w:val="sr-Cyrl-CS"/>
        </w:rPr>
      </w:pPr>
      <w:r>
        <w:rPr>
          <w:rFonts w:ascii="Times New Roman" w:hAnsi="Times New Roman"/>
          <w:sz w:val="24"/>
          <w:szCs w:val="24"/>
          <w:lang w:val="sr-Cyrl-CS"/>
        </w:rPr>
        <w:t xml:space="preserve">                  - вежбе и игре за препознавање и контролу емоција</w:t>
      </w:r>
    </w:p>
    <w:p w:rsidR="001A1323" w:rsidRPr="002623B7" w:rsidRDefault="001A1323" w:rsidP="001A1323">
      <w:pPr>
        <w:pStyle w:val="ListParagraph"/>
        <w:ind w:left="0" w:hanging="2"/>
        <w:rPr>
          <w:rFonts w:ascii="Times New Roman" w:hAnsi="Times New Roman"/>
          <w:sz w:val="24"/>
          <w:szCs w:val="24"/>
          <w:lang w:val="sr-Cyrl-CS"/>
        </w:rPr>
      </w:pPr>
    </w:p>
    <w:p w:rsidR="001A1323" w:rsidRPr="009C380C" w:rsidRDefault="001A1323" w:rsidP="004D3D04">
      <w:pPr>
        <w:pStyle w:val="ListParagraph"/>
        <w:ind w:left="0" w:hanging="2"/>
        <w:jc w:val="both"/>
        <w:rPr>
          <w:rFonts w:ascii="Times New Roman" w:hAnsi="Times New Roman"/>
          <w:sz w:val="24"/>
          <w:szCs w:val="24"/>
          <w:lang w:val="sr-Cyrl-CS"/>
        </w:rPr>
      </w:pPr>
      <w:r>
        <w:rPr>
          <w:rFonts w:ascii="Times New Roman" w:hAnsi="Times New Roman"/>
          <w:sz w:val="24"/>
          <w:szCs w:val="24"/>
          <w:lang w:val="sr-Latn-CS"/>
        </w:rPr>
        <w:t xml:space="preserve">    </w:t>
      </w:r>
      <w:r>
        <w:rPr>
          <w:rFonts w:ascii="Times New Roman" w:hAnsi="Times New Roman"/>
          <w:sz w:val="24"/>
          <w:szCs w:val="24"/>
          <w:lang w:val="sr-Cyrl-RS"/>
        </w:rPr>
        <w:t xml:space="preserve">    </w:t>
      </w:r>
      <w:r>
        <w:rPr>
          <w:rFonts w:ascii="Times New Roman" w:hAnsi="Times New Roman"/>
          <w:sz w:val="24"/>
          <w:szCs w:val="24"/>
          <w:lang w:val="sr-Latn-CS"/>
        </w:rPr>
        <w:t xml:space="preserve"> </w:t>
      </w:r>
      <w:r w:rsidRPr="009C380C">
        <w:rPr>
          <w:rFonts w:ascii="Times New Roman" w:hAnsi="Times New Roman"/>
          <w:sz w:val="24"/>
          <w:szCs w:val="24"/>
          <w:lang w:val="sr-Cyrl-CS"/>
        </w:rPr>
        <w:t>Након процене и дијагностиковања ученикових способности прави се програм вежби за сваког ученика. Програм подразумева рад кроз стимулативне, реедукативне и активне психомоторне вежбе</w:t>
      </w:r>
      <w:r>
        <w:rPr>
          <w:rFonts w:ascii="Times New Roman" w:hAnsi="Times New Roman"/>
          <w:sz w:val="24"/>
          <w:szCs w:val="24"/>
          <w:lang w:val="sr-Cyrl-CS"/>
        </w:rPr>
        <w:t xml:space="preserve"> и игре.</w:t>
      </w:r>
    </w:p>
    <w:p w:rsidR="001A1323" w:rsidRPr="009C380C" w:rsidRDefault="001A1323" w:rsidP="004D3D04">
      <w:pPr>
        <w:pStyle w:val="ListParagraph"/>
        <w:ind w:left="0" w:hanging="2"/>
        <w:jc w:val="both"/>
        <w:rPr>
          <w:rFonts w:ascii="Times New Roman" w:hAnsi="Times New Roman"/>
          <w:sz w:val="24"/>
          <w:szCs w:val="24"/>
          <w:lang w:val="sr-Cyrl-CS"/>
        </w:rPr>
      </w:pPr>
      <w:r>
        <w:rPr>
          <w:rFonts w:ascii="Times New Roman" w:hAnsi="Times New Roman"/>
          <w:sz w:val="24"/>
          <w:szCs w:val="24"/>
          <w:lang w:val="sr-Latn-CS"/>
        </w:rPr>
        <w:t xml:space="preserve">     </w:t>
      </w:r>
      <w:r w:rsidRPr="009C380C">
        <w:rPr>
          <w:rFonts w:ascii="Times New Roman" w:hAnsi="Times New Roman"/>
          <w:sz w:val="24"/>
          <w:szCs w:val="24"/>
          <w:lang w:val="sr-Cyrl-CS"/>
        </w:rPr>
        <w:t>Стимулативне вежбе, представљају технику где се поред моторике или преко ње вежбају и остале психофизичке функције. Радом су обухваћене:</w:t>
      </w:r>
    </w:p>
    <w:p w:rsidR="001A1323" w:rsidRPr="009C380C" w:rsidRDefault="001A1323" w:rsidP="004D3D04">
      <w:pPr>
        <w:pStyle w:val="ListParagraph"/>
        <w:numPr>
          <w:ilvl w:val="0"/>
          <w:numId w:val="95"/>
        </w:numPr>
        <w:suppressAutoHyphens w:val="0"/>
        <w:ind w:leftChars="0" w:left="0" w:firstLineChars="0" w:hanging="2"/>
        <w:jc w:val="both"/>
        <w:textDirection w:val="lrTb"/>
        <w:textAlignment w:val="auto"/>
        <w:outlineLvl w:val="9"/>
        <w:rPr>
          <w:rFonts w:ascii="Times New Roman" w:hAnsi="Times New Roman"/>
          <w:sz w:val="24"/>
          <w:szCs w:val="24"/>
          <w:lang w:val="sr-Cyrl-CS"/>
        </w:rPr>
      </w:pPr>
      <w:r w:rsidRPr="009C380C">
        <w:rPr>
          <w:rFonts w:ascii="Times New Roman" w:hAnsi="Times New Roman"/>
          <w:sz w:val="24"/>
          <w:szCs w:val="24"/>
          <w:lang w:val="sr-Cyrl-CS"/>
        </w:rPr>
        <w:t xml:space="preserve"> вежбе и игре за стимулацију моторног развоја и з</w:t>
      </w:r>
      <w:r>
        <w:rPr>
          <w:rFonts w:ascii="Times New Roman" w:hAnsi="Times New Roman"/>
          <w:sz w:val="24"/>
          <w:szCs w:val="24"/>
          <w:lang w:val="sr-Cyrl-CS"/>
        </w:rPr>
        <w:t xml:space="preserve">а учење нових моторних вештина </w:t>
      </w:r>
      <w:r w:rsidRPr="009C380C">
        <w:rPr>
          <w:rFonts w:ascii="Times New Roman" w:hAnsi="Times New Roman"/>
          <w:sz w:val="24"/>
          <w:szCs w:val="24"/>
          <w:lang w:val="sr-Cyrl-CS"/>
        </w:rPr>
        <w:t xml:space="preserve"> </w:t>
      </w:r>
    </w:p>
    <w:p w:rsidR="001A1323" w:rsidRPr="009C380C" w:rsidRDefault="001A1323" w:rsidP="004D3D04">
      <w:pPr>
        <w:pStyle w:val="ListParagraph"/>
        <w:numPr>
          <w:ilvl w:val="0"/>
          <w:numId w:val="95"/>
        </w:numPr>
        <w:suppressAutoHyphens w:val="0"/>
        <w:ind w:leftChars="0" w:left="0" w:firstLineChars="0" w:hanging="2"/>
        <w:jc w:val="both"/>
        <w:textDirection w:val="lrTb"/>
        <w:textAlignment w:val="auto"/>
        <w:outlineLvl w:val="9"/>
        <w:rPr>
          <w:rFonts w:ascii="Times New Roman" w:hAnsi="Times New Roman"/>
          <w:sz w:val="24"/>
          <w:szCs w:val="24"/>
          <w:lang w:val="sr-Cyrl-CS"/>
        </w:rPr>
      </w:pPr>
      <w:r w:rsidRPr="009C380C">
        <w:rPr>
          <w:rFonts w:ascii="Times New Roman" w:hAnsi="Times New Roman"/>
          <w:sz w:val="24"/>
          <w:szCs w:val="24"/>
          <w:lang w:val="sr-Cyrl-CS"/>
        </w:rPr>
        <w:t xml:space="preserve">вежбе и игре за стимулацију развоја когнитивних способности. </w:t>
      </w:r>
    </w:p>
    <w:p w:rsidR="001A1323" w:rsidRDefault="001A1323" w:rsidP="004D3D04">
      <w:pPr>
        <w:pStyle w:val="ListParagraph"/>
        <w:ind w:left="0" w:hanging="2"/>
        <w:jc w:val="both"/>
        <w:rPr>
          <w:rFonts w:ascii="Times New Roman" w:hAnsi="Times New Roman"/>
          <w:sz w:val="24"/>
          <w:szCs w:val="24"/>
          <w:lang w:val="sr-Latn-CS"/>
        </w:rPr>
      </w:pPr>
      <w:r>
        <w:rPr>
          <w:rFonts w:ascii="Times New Roman" w:hAnsi="Times New Roman"/>
          <w:sz w:val="24"/>
          <w:szCs w:val="24"/>
          <w:lang w:val="sr-Latn-CS"/>
        </w:rPr>
        <w:lastRenderedPageBreak/>
        <w:t xml:space="preserve">     </w:t>
      </w:r>
      <w:r w:rsidRPr="009C380C">
        <w:rPr>
          <w:rFonts w:ascii="Times New Roman" w:hAnsi="Times New Roman"/>
          <w:sz w:val="24"/>
          <w:szCs w:val="24"/>
          <w:lang w:val="sr-Cyrl-CS"/>
        </w:rPr>
        <w:t>Реедукативне вежбе се примењују тамо где се функција појавила у развојном периду или тамо где је функција оштећена услед, психичке, нервне или мишићне инсуфицијенције па јој је потрбна одређена помоћ да је савлада.</w:t>
      </w:r>
    </w:p>
    <w:p w:rsidR="001A1323" w:rsidRPr="00F67D83" w:rsidRDefault="001A1323" w:rsidP="004D3D04">
      <w:pPr>
        <w:pStyle w:val="ListParagraph"/>
        <w:ind w:left="0" w:hanging="2"/>
        <w:jc w:val="both"/>
        <w:rPr>
          <w:rFonts w:ascii="Times New Roman" w:hAnsi="Times New Roman"/>
          <w:sz w:val="24"/>
          <w:szCs w:val="24"/>
          <w:lang w:val="sr-Latn-CS"/>
        </w:rPr>
      </w:pPr>
      <w:r>
        <w:rPr>
          <w:rFonts w:ascii="Times New Roman" w:hAnsi="Times New Roman"/>
          <w:sz w:val="24"/>
          <w:szCs w:val="24"/>
          <w:lang w:val="sr-Latn-CS"/>
        </w:rPr>
        <w:t xml:space="preserve">     </w:t>
      </w:r>
      <w:r w:rsidRPr="009C380C">
        <w:rPr>
          <w:rFonts w:ascii="Times New Roman" w:hAnsi="Times New Roman"/>
          <w:sz w:val="24"/>
          <w:szCs w:val="24"/>
          <w:lang w:val="sr-Cyrl-CS"/>
        </w:rPr>
        <w:t>Активне психомоторне вежбе предстаљају вежбе које ученик</w:t>
      </w:r>
      <w:r>
        <w:rPr>
          <w:rFonts w:ascii="Times New Roman" w:hAnsi="Times New Roman"/>
          <w:sz w:val="28"/>
          <w:szCs w:val="28"/>
          <w:lang w:val="sr-Cyrl-CS"/>
        </w:rPr>
        <w:t xml:space="preserve"> </w:t>
      </w:r>
      <w:r w:rsidRPr="00067953">
        <w:rPr>
          <w:rFonts w:ascii="Times New Roman" w:hAnsi="Times New Roman"/>
          <w:sz w:val="24"/>
          <w:szCs w:val="24"/>
          <w:lang w:val="sr-Cyrl-CS"/>
        </w:rPr>
        <w:t>и</w:t>
      </w:r>
      <w:r>
        <w:rPr>
          <w:rFonts w:ascii="Times New Roman" w:hAnsi="Times New Roman"/>
          <w:sz w:val="24"/>
          <w:szCs w:val="24"/>
          <w:lang w:val="sr-Cyrl-CS"/>
        </w:rPr>
        <w:t xml:space="preserve">зводи сам на </w:t>
      </w:r>
      <w:r w:rsidRPr="00067953">
        <w:rPr>
          <w:rFonts w:ascii="Times New Roman" w:hAnsi="Times New Roman"/>
          <w:sz w:val="24"/>
          <w:szCs w:val="24"/>
          <w:lang w:val="sr-Cyrl-CS"/>
        </w:rPr>
        <w:t>наш</w:t>
      </w:r>
      <w:r w:rsidRPr="009C380C">
        <w:rPr>
          <w:rFonts w:ascii="Times New Roman" w:hAnsi="Times New Roman"/>
          <w:sz w:val="24"/>
          <w:szCs w:val="24"/>
          <w:lang w:val="sr-Cyrl-CS"/>
        </w:rPr>
        <w:t xml:space="preserve"> вербални налог или показану вежбу уз обавезу понављања дат</w:t>
      </w:r>
      <w:r>
        <w:rPr>
          <w:rFonts w:ascii="Times New Roman" w:hAnsi="Times New Roman"/>
          <w:sz w:val="24"/>
          <w:szCs w:val="24"/>
          <w:lang w:val="sr-Cyrl-CS"/>
        </w:rPr>
        <w:t>ог налога у току извођења вежбе.</w:t>
      </w:r>
    </w:p>
    <w:p w:rsidR="001A1323" w:rsidRDefault="001A1323" w:rsidP="004D3D04">
      <w:pPr>
        <w:pStyle w:val="ListParagraph"/>
        <w:ind w:left="0" w:hanging="2"/>
        <w:jc w:val="both"/>
        <w:rPr>
          <w:rFonts w:ascii="Times New Roman" w:hAnsi="Times New Roman"/>
          <w:sz w:val="24"/>
          <w:szCs w:val="24"/>
          <w:lang w:val="sr-Cyrl-CS"/>
        </w:rPr>
      </w:pPr>
      <w:r>
        <w:rPr>
          <w:rFonts w:ascii="Times New Roman" w:hAnsi="Times New Roman"/>
          <w:sz w:val="24"/>
          <w:szCs w:val="24"/>
          <w:lang w:val="sr-Latn-CS"/>
        </w:rPr>
        <w:t xml:space="preserve">     </w:t>
      </w:r>
      <w:r>
        <w:rPr>
          <w:rFonts w:ascii="Times New Roman" w:hAnsi="Times New Roman"/>
          <w:sz w:val="24"/>
          <w:szCs w:val="24"/>
          <w:lang w:val="sr-Cyrl-CS"/>
        </w:rPr>
        <w:t xml:space="preserve"> </w:t>
      </w:r>
      <w:r w:rsidRPr="009C380C">
        <w:rPr>
          <w:rFonts w:ascii="Times New Roman" w:hAnsi="Times New Roman"/>
          <w:sz w:val="24"/>
          <w:szCs w:val="24"/>
          <w:lang w:val="sr-Cyrl-CS"/>
        </w:rPr>
        <w:t>Програм корективно превенти</w:t>
      </w:r>
      <w:r>
        <w:rPr>
          <w:rFonts w:ascii="Times New Roman" w:hAnsi="Times New Roman"/>
          <w:sz w:val="24"/>
          <w:szCs w:val="24"/>
          <w:lang w:val="sr-Cyrl-CS"/>
        </w:rPr>
        <w:t>вних вежби и игара се изводи 1-2</w:t>
      </w:r>
      <w:r w:rsidRPr="009C380C">
        <w:rPr>
          <w:rFonts w:ascii="Times New Roman" w:hAnsi="Times New Roman"/>
          <w:sz w:val="24"/>
          <w:szCs w:val="24"/>
          <w:lang w:val="sr-Cyrl-CS"/>
        </w:rPr>
        <w:t xml:space="preserve"> пута недељно. Радом су обухваћени ученици од </w:t>
      </w:r>
      <w:r>
        <w:rPr>
          <w:rFonts w:ascii="Times New Roman" w:hAnsi="Times New Roman"/>
          <w:sz w:val="24"/>
          <w:szCs w:val="24"/>
          <w:lang w:val="sr-Cyrl-CS"/>
        </w:rPr>
        <w:t xml:space="preserve">предшколског узраста до </w:t>
      </w:r>
      <w:r>
        <w:rPr>
          <w:rFonts w:ascii="Times New Roman" w:hAnsi="Times New Roman"/>
          <w:sz w:val="24"/>
          <w:szCs w:val="24"/>
          <w:lang w:val="sr-Cyrl-RS"/>
        </w:rPr>
        <w:t>шестог</w:t>
      </w:r>
      <w:r w:rsidRPr="009C380C">
        <w:rPr>
          <w:rFonts w:ascii="Times New Roman" w:hAnsi="Times New Roman"/>
          <w:sz w:val="24"/>
          <w:szCs w:val="24"/>
          <w:lang w:val="sr-Cyrl-CS"/>
        </w:rPr>
        <w:t xml:space="preserve"> разреда.</w:t>
      </w:r>
    </w:p>
    <w:p w:rsidR="001A1323" w:rsidRPr="009C380C" w:rsidRDefault="001A1323" w:rsidP="004D3D04">
      <w:pPr>
        <w:pStyle w:val="ListParagraph"/>
        <w:ind w:left="0" w:hanging="2"/>
        <w:jc w:val="both"/>
        <w:rPr>
          <w:rFonts w:ascii="Times New Roman" w:hAnsi="Times New Roman"/>
          <w:sz w:val="24"/>
          <w:szCs w:val="24"/>
          <w:lang w:val="sr-Cyrl-CS"/>
        </w:rPr>
      </w:pPr>
      <w:r>
        <w:rPr>
          <w:rFonts w:ascii="Times New Roman" w:hAnsi="Times New Roman"/>
          <w:sz w:val="24"/>
          <w:szCs w:val="24"/>
          <w:lang w:val="sr-Cyrl-CS"/>
        </w:rPr>
        <w:t xml:space="preserve">    </w:t>
      </w:r>
      <w:r w:rsidRPr="009C380C">
        <w:rPr>
          <w:rFonts w:ascii="Times New Roman" w:hAnsi="Times New Roman"/>
          <w:sz w:val="24"/>
          <w:szCs w:val="24"/>
          <w:lang w:val="sr-Cyrl-CS"/>
        </w:rPr>
        <w:t xml:space="preserve"> </w:t>
      </w:r>
      <w:r>
        <w:rPr>
          <w:rFonts w:ascii="Times New Roman" w:hAnsi="Times New Roman"/>
          <w:sz w:val="24"/>
          <w:szCs w:val="24"/>
          <w:lang w:val="sr-Cyrl-CS"/>
        </w:rPr>
        <w:t xml:space="preserve"> </w:t>
      </w:r>
      <w:r w:rsidRPr="009C380C">
        <w:rPr>
          <w:rFonts w:ascii="Times New Roman" w:hAnsi="Times New Roman"/>
          <w:sz w:val="24"/>
          <w:szCs w:val="24"/>
          <w:lang w:val="sr-Cyrl-CS"/>
        </w:rPr>
        <w:t>Вежбе се изводе индивидуално, а у завис</w:t>
      </w:r>
      <w:r>
        <w:rPr>
          <w:rFonts w:ascii="Times New Roman" w:hAnsi="Times New Roman"/>
          <w:sz w:val="24"/>
          <w:szCs w:val="24"/>
          <w:lang w:val="sr-Cyrl-CS"/>
        </w:rPr>
        <w:t>ности од патологије код неких</w:t>
      </w:r>
      <w:r w:rsidRPr="009C380C">
        <w:rPr>
          <w:rFonts w:ascii="Times New Roman" w:hAnsi="Times New Roman"/>
          <w:sz w:val="24"/>
          <w:szCs w:val="24"/>
          <w:lang w:val="sr-Cyrl-CS"/>
        </w:rPr>
        <w:t xml:space="preserve"> ученика могућ је и групни рад. Врста, интензитет и трајање активности прилагођени су развојном нивоу и индивидуалним развојним карактеристикама детета. При изради </w:t>
      </w:r>
      <w:r>
        <w:rPr>
          <w:rFonts w:ascii="Times New Roman" w:hAnsi="Times New Roman"/>
          <w:sz w:val="24"/>
          <w:szCs w:val="24"/>
          <w:lang w:val="sr-Cyrl-CS"/>
        </w:rPr>
        <w:t xml:space="preserve">индивидуалних програма </w:t>
      </w:r>
      <w:r w:rsidRPr="009C380C">
        <w:rPr>
          <w:rFonts w:ascii="Times New Roman" w:hAnsi="Times New Roman"/>
          <w:sz w:val="24"/>
          <w:szCs w:val="24"/>
          <w:lang w:val="sr-Cyrl-CS"/>
        </w:rPr>
        <w:t>води се рачуна да у њиховој основи лежи  она врста учења за коју је дете способно. Кроз организоване проблемске ситуације , организује се и третман и то циљано намерним стимулацијама које су део програма  и које се одређују на основу диференцијално-дијагностичких специфичности у одређивању терапијских могућности.</w:t>
      </w:r>
    </w:p>
    <w:p w:rsidR="001A1323" w:rsidRPr="00F17F83" w:rsidRDefault="001A1323" w:rsidP="004D3D04">
      <w:pPr>
        <w:pStyle w:val="ListParagraph"/>
        <w:ind w:left="0" w:hanging="2"/>
        <w:jc w:val="both"/>
        <w:rPr>
          <w:rFonts w:ascii="Times New Roman" w:hAnsi="Times New Roman"/>
          <w:sz w:val="24"/>
          <w:szCs w:val="24"/>
          <w:lang w:val="sr-Cyrl-CS"/>
        </w:rPr>
      </w:pPr>
      <w:r>
        <w:rPr>
          <w:rFonts w:ascii="Times New Roman" w:hAnsi="Times New Roman"/>
          <w:sz w:val="24"/>
          <w:szCs w:val="24"/>
          <w:lang w:val="sr-Latn-CS"/>
        </w:rPr>
        <w:t xml:space="preserve">     </w:t>
      </w:r>
      <w:r w:rsidRPr="009C380C">
        <w:rPr>
          <w:rFonts w:ascii="Times New Roman" w:hAnsi="Times New Roman"/>
          <w:sz w:val="24"/>
          <w:szCs w:val="24"/>
          <w:lang w:val="sr-Cyrl-CS"/>
        </w:rPr>
        <w:t xml:space="preserve"> Различити положаји, реквизити и ситуациони моменти условљавају да рад буде креативан и забаван и да ученици развијају, јачају и ослобађају своје потенцијале.</w:t>
      </w:r>
      <w:r w:rsidRPr="00F17F83">
        <w:rPr>
          <w:lang w:val="sr-Latn-CS"/>
        </w:rPr>
        <w:t xml:space="preserve"> </w:t>
      </w:r>
    </w:p>
    <w:p w:rsidR="001A1323" w:rsidRDefault="001A1323" w:rsidP="004D3D04">
      <w:pPr>
        <w:ind w:left="0" w:hanging="2"/>
        <w:jc w:val="both"/>
        <w:rPr>
          <w:rFonts w:ascii="Times New Roman" w:hAnsi="Times New Roman"/>
          <w:sz w:val="24"/>
          <w:szCs w:val="24"/>
          <w:lang w:val="sr-Cyrl-RS"/>
        </w:rPr>
      </w:pPr>
      <w:r>
        <w:rPr>
          <w:rFonts w:ascii="Times New Roman" w:hAnsi="Times New Roman"/>
          <w:sz w:val="24"/>
          <w:szCs w:val="24"/>
          <w:lang w:val="sr-Cyrl-CS"/>
        </w:rPr>
        <w:t xml:space="preserve">     </w:t>
      </w:r>
      <w:r w:rsidRPr="00F17F83">
        <w:rPr>
          <w:rFonts w:ascii="Times New Roman" w:hAnsi="Times New Roman"/>
          <w:sz w:val="24"/>
          <w:szCs w:val="24"/>
          <w:lang w:val="sr-Latn-CS"/>
        </w:rPr>
        <w:t>У корективно превентивном раду кори</w:t>
      </w:r>
      <w:r>
        <w:rPr>
          <w:rFonts w:ascii="Times New Roman" w:hAnsi="Times New Roman"/>
          <w:sz w:val="24"/>
          <w:szCs w:val="24"/>
          <w:lang w:val="sr-Latn-CS"/>
        </w:rPr>
        <w:t>ст</w:t>
      </w:r>
      <w:r>
        <w:rPr>
          <w:rFonts w:ascii="Times New Roman" w:hAnsi="Times New Roman"/>
          <w:sz w:val="24"/>
          <w:szCs w:val="24"/>
          <w:lang w:val="sr-Cyrl-RS"/>
        </w:rPr>
        <w:t>е се кабинет за корективно превентивне вежбе и игре, сензорна соба, сала</w:t>
      </w:r>
      <w:r w:rsidRPr="00F17F83">
        <w:rPr>
          <w:rFonts w:ascii="Times New Roman" w:hAnsi="Times New Roman"/>
          <w:sz w:val="24"/>
          <w:szCs w:val="24"/>
          <w:lang w:val="sr-Latn-CS"/>
        </w:rPr>
        <w:t>.</w:t>
      </w:r>
      <w:r>
        <w:rPr>
          <w:rFonts w:ascii="Times New Roman" w:hAnsi="Times New Roman"/>
          <w:sz w:val="24"/>
          <w:szCs w:val="24"/>
          <w:lang w:val="sr-Cyrl-RS"/>
        </w:rPr>
        <w:t xml:space="preserve"> Вањски простр, двориште, терен. Разноврстан материјал, лопте, греде, струњаче, љуљашка, тубе,  реквизити за сензорну стимулацију, спортски реквизити, дидактички материјал.</w:t>
      </w:r>
    </w:p>
    <w:p w:rsidR="001A1323" w:rsidRPr="004D3D04" w:rsidRDefault="001A1323" w:rsidP="001A1323">
      <w:pPr>
        <w:ind w:left="0" w:hanging="2"/>
        <w:rPr>
          <w:rFonts w:ascii="Times New Roman" w:hAnsi="Times New Roman"/>
          <w:sz w:val="24"/>
          <w:szCs w:val="24"/>
          <w:lang w:val="sr-Cyrl-RS"/>
        </w:rPr>
      </w:pPr>
      <w:r w:rsidRPr="004D3D04">
        <w:rPr>
          <w:rFonts w:ascii="Times New Roman" w:hAnsi="Times New Roman"/>
          <w:sz w:val="24"/>
          <w:szCs w:val="24"/>
          <w:lang w:val="sr-Latn-CS"/>
        </w:rPr>
        <w:t>МЕСЕЧНИ ПЛАН РАДА ЗА КОРЕКТИВНО ПРЕВЕНТИВНЕ ВЕЖБЕ И ИГРЕ</w:t>
      </w:r>
    </w:p>
    <w:p w:rsidR="001A1323" w:rsidRPr="004D3D04" w:rsidRDefault="001A1323" w:rsidP="001A1323">
      <w:pPr>
        <w:ind w:left="0" w:hanging="2"/>
        <w:rPr>
          <w:rFonts w:ascii="Times New Roman" w:hAnsi="Times New Roman"/>
          <w:sz w:val="24"/>
          <w:szCs w:val="24"/>
          <w:lang w:val="sr-Cyrl-RS"/>
        </w:rPr>
      </w:pPr>
      <w:r w:rsidRPr="004D3D04">
        <w:rPr>
          <w:rFonts w:ascii="Times New Roman" w:hAnsi="Times New Roman"/>
          <w:sz w:val="24"/>
          <w:szCs w:val="24"/>
          <w:lang w:val="sr-Latn-CS"/>
        </w:rPr>
        <w:t xml:space="preserve">  </w:t>
      </w:r>
    </w:p>
    <w:p w:rsidR="001A1323" w:rsidRPr="004D3D04" w:rsidRDefault="001A1323" w:rsidP="001A1323">
      <w:pPr>
        <w:ind w:left="0" w:hanging="2"/>
        <w:rPr>
          <w:rFonts w:ascii="Times New Roman" w:hAnsi="Times New Roman"/>
          <w:i/>
          <w:sz w:val="24"/>
          <w:szCs w:val="24"/>
          <w:lang w:val="sr-Latn-CS"/>
        </w:rPr>
      </w:pPr>
      <w:r w:rsidRPr="004D3D04">
        <w:rPr>
          <w:rFonts w:ascii="Times New Roman" w:hAnsi="Times New Roman"/>
          <w:i/>
          <w:sz w:val="24"/>
          <w:szCs w:val="24"/>
          <w:lang w:val="sr-Latn-CS"/>
        </w:rPr>
        <w:t>Месечни план рада корективно превентивних вежби и игара за септембар при</w:t>
      </w:r>
    </w:p>
    <w:p w:rsidR="001A1323" w:rsidRPr="004D3D04" w:rsidRDefault="001A1323" w:rsidP="001A1323">
      <w:pPr>
        <w:ind w:left="0" w:hanging="2"/>
        <w:rPr>
          <w:rFonts w:ascii="Times New Roman" w:hAnsi="Times New Roman"/>
          <w:i/>
          <w:sz w:val="24"/>
          <w:szCs w:val="24"/>
          <w:lang w:val="sr-Cyrl-CS"/>
        </w:rPr>
      </w:pPr>
      <w:r w:rsidRPr="004D3D04">
        <w:rPr>
          <w:rFonts w:ascii="Times New Roman" w:hAnsi="Times New Roman"/>
          <w:i/>
          <w:sz w:val="24"/>
          <w:szCs w:val="24"/>
          <w:lang w:val="sr-Latn-CS"/>
        </w:rPr>
        <w:t xml:space="preserve">                                      </w:t>
      </w:r>
      <w:r w:rsidRPr="004D3D04">
        <w:rPr>
          <w:rFonts w:ascii="Times New Roman" w:hAnsi="Times New Roman"/>
          <w:i/>
          <w:sz w:val="24"/>
          <w:szCs w:val="24"/>
          <w:lang w:val="sr-Cyrl-CS"/>
        </w:rPr>
        <w:t xml:space="preserve">        </w:t>
      </w:r>
      <w:r w:rsidRPr="004D3D04">
        <w:rPr>
          <w:rFonts w:ascii="Times New Roman" w:hAnsi="Times New Roman"/>
          <w:i/>
          <w:sz w:val="24"/>
          <w:szCs w:val="24"/>
          <w:lang w:val="sr-Latn-CS"/>
        </w:rPr>
        <w:t xml:space="preserve"> </w:t>
      </w:r>
      <w:r w:rsidRPr="004D3D04">
        <w:rPr>
          <w:rFonts w:ascii="Times New Roman" w:hAnsi="Times New Roman"/>
          <w:i/>
          <w:sz w:val="24"/>
          <w:szCs w:val="24"/>
          <w:lang w:val="sr-Cyrl-CS"/>
        </w:rPr>
        <w:t>п</w:t>
      </w:r>
      <w:r w:rsidRPr="004D3D04">
        <w:rPr>
          <w:rFonts w:ascii="Times New Roman" w:hAnsi="Times New Roman"/>
          <w:i/>
          <w:sz w:val="24"/>
          <w:szCs w:val="24"/>
          <w:lang w:val="sr-Latn-CS"/>
        </w:rPr>
        <w:t>ријему</w:t>
      </w:r>
      <w:r w:rsidRPr="004D3D04">
        <w:rPr>
          <w:rFonts w:ascii="Times New Roman" w:hAnsi="Times New Roman"/>
          <w:i/>
          <w:sz w:val="24"/>
          <w:szCs w:val="24"/>
          <w:lang w:val="sr-Cyrl-CS"/>
        </w:rPr>
        <w:t xml:space="preserve"> ученика</w:t>
      </w:r>
    </w:p>
    <w:p w:rsidR="001A1323" w:rsidRPr="004D3D04" w:rsidRDefault="001A1323" w:rsidP="001A1323">
      <w:pPr>
        <w:ind w:left="0" w:hanging="2"/>
        <w:rPr>
          <w:rFonts w:ascii="Times New Roman" w:hAnsi="Times New Roman"/>
          <w:i/>
          <w:sz w:val="24"/>
          <w:szCs w:val="24"/>
          <w:lang w:val="sr-Cyrl-CS"/>
        </w:rPr>
      </w:pPr>
      <w:r w:rsidRPr="004D3D04">
        <w:rPr>
          <w:rFonts w:ascii="Times New Roman" w:hAnsi="Times New Roman"/>
          <w:i/>
          <w:sz w:val="24"/>
          <w:szCs w:val="24"/>
          <w:lang w:val="sr-Latn-CS"/>
        </w:rPr>
        <w:t xml:space="preserve"> </w:t>
      </w:r>
    </w:p>
    <w:p w:rsidR="001A1323" w:rsidRPr="004D3D04" w:rsidRDefault="001A1323" w:rsidP="001A1323">
      <w:pPr>
        <w:ind w:left="0" w:hanging="2"/>
        <w:rPr>
          <w:rFonts w:ascii="Times New Roman" w:hAnsi="Times New Roman"/>
          <w:sz w:val="24"/>
          <w:szCs w:val="24"/>
          <w:lang w:val="sr-Cyrl-RS"/>
        </w:rPr>
      </w:pPr>
      <w:r w:rsidRPr="004D3D04">
        <w:rPr>
          <w:rFonts w:ascii="Times New Roman" w:hAnsi="Times New Roman"/>
          <w:sz w:val="24"/>
          <w:szCs w:val="24"/>
          <w:lang w:val="sr-Latn-CS"/>
        </w:rPr>
        <w:t xml:space="preserve">-  </w:t>
      </w:r>
      <w:r w:rsidRPr="004D3D04">
        <w:rPr>
          <w:rFonts w:ascii="Times New Roman" w:hAnsi="Times New Roman"/>
          <w:sz w:val="24"/>
          <w:szCs w:val="24"/>
          <w:lang w:val="sr-Cyrl-RS"/>
        </w:rPr>
        <w:t xml:space="preserve">  </w:t>
      </w:r>
      <w:r w:rsidRPr="004D3D04">
        <w:rPr>
          <w:rFonts w:ascii="Times New Roman" w:hAnsi="Times New Roman"/>
          <w:sz w:val="24"/>
          <w:szCs w:val="24"/>
          <w:lang w:val="sr-Cyrl-CS"/>
        </w:rPr>
        <w:t xml:space="preserve">опсервација и </w:t>
      </w:r>
      <w:r w:rsidRPr="004D3D04">
        <w:rPr>
          <w:rFonts w:ascii="Times New Roman" w:hAnsi="Times New Roman"/>
          <w:sz w:val="24"/>
          <w:szCs w:val="24"/>
          <w:lang w:val="sr-Latn-CS"/>
        </w:rPr>
        <w:t>дефектолошка процена ученик</w:t>
      </w:r>
      <w:r w:rsidRPr="004D3D04">
        <w:rPr>
          <w:rFonts w:ascii="Times New Roman" w:hAnsi="Times New Roman"/>
          <w:sz w:val="24"/>
          <w:szCs w:val="24"/>
          <w:lang w:val="sr-Cyrl-RS"/>
        </w:rPr>
        <w:t>а</w:t>
      </w:r>
    </w:p>
    <w:p w:rsidR="001A1323" w:rsidRPr="004D3D04" w:rsidRDefault="001A1323" w:rsidP="001A1323">
      <w:pPr>
        <w:ind w:left="0" w:hanging="2"/>
        <w:rPr>
          <w:rFonts w:ascii="Times New Roman" w:hAnsi="Times New Roman"/>
          <w:sz w:val="24"/>
          <w:szCs w:val="24"/>
          <w:lang w:val="sr-Cyrl-CS"/>
        </w:rPr>
      </w:pPr>
      <w:r w:rsidRPr="004D3D04">
        <w:rPr>
          <w:rFonts w:ascii="Times New Roman" w:hAnsi="Times New Roman"/>
          <w:sz w:val="24"/>
          <w:szCs w:val="24"/>
          <w:lang w:val="sr-Cyrl-CS"/>
        </w:rPr>
        <w:t xml:space="preserve">-   израда индивидуалних програма </w:t>
      </w:r>
    </w:p>
    <w:p w:rsidR="001A1323" w:rsidRPr="004D3D04" w:rsidRDefault="001A1323" w:rsidP="001A1323">
      <w:pPr>
        <w:ind w:left="0" w:hanging="2"/>
        <w:rPr>
          <w:rFonts w:ascii="Times New Roman" w:hAnsi="Times New Roman"/>
          <w:sz w:val="24"/>
          <w:szCs w:val="24"/>
          <w:lang w:val="sr-Latn-CS"/>
        </w:rPr>
      </w:pPr>
      <w:r w:rsidRPr="004D3D04">
        <w:rPr>
          <w:rFonts w:ascii="Times New Roman" w:hAnsi="Times New Roman"/>
          <w:sz w:val="24"/>
          <w:szCs w:val="24"/>
          <w:lang w:val="sr-Latn-CS"/>
        </w:rPr>
        <w:t xml:space="preserve">-  </w:t>
      </w:r>
      <w:r w:rsidRPr="004D3D04">
        <w:rPr>
          <w:rFonts w:ascii="Times New Roman" w:hAnsi="Times New Roman"/>
          <w:sz w:val="24"/>
          <w:szCs w:val="24"/>
          <w:lang w:val="sr-Cyrl-RS"/>
        </w:rPr>
        <w:t xml:space="preserve"> </w:t>
      </w:r>
      <w:r w:rsidRPr="004D3D04">
        <w:rPr>
          <w:rFonts w:ascii="Times New Roman" w:hAnsi="Times New Roman"/>
          <w:sz w:val="24"/>
          <w:szCs w:val="24"/>
          <w:lang w:val="sr-Latn-CS"/>
        </w:rPr>
        <w:t>организација индивидуалног и групног рада</w:t>
      </w:r>
    </w:p>
    <w:p w:rsidR="001A1323" w:rsidRPr="004D3D04" w:rsidRDefault="001A1323" w:rsidP="001A1323">
      <w:pPr>
        <w:ind w:left="0" w:hanging="2"/>
        <w:rPr>
          <w:rFonts w:ascii="Times New Roman" w:hAnsi="Times New Roman"/>
          <w:sz w:val="24"/>
          <w:szCs w:val="24"/>
          <w:lang w:val="sr-Cyrl-RS"/>
        </w:rPr>
      </w:pPr>
      <w:r w:rsidRPr="004D3D04">
        <w:rPr>
          <w:rFonts w:ascii="Times New Roman" w:hAnsi="Times New Roman"/>
          <w:sz w:val="24"/>
          <w:szCs w:val="24"/>
          <w:lang w:val="sr-Latn-CS"/>
        </w:rPr>
        <w:t xml:space="preserve">-  </w:t>
      </w:r>
      <w:r w:rsidRPr="004D3D04">
        <w:rPr>
          <w:rFonts w:ascii="Times New Roman" w:hAnsi="Times New Roman"/>
          <w:sz w:val="24"/>
          <w:szCs w:val="24"/>
          <w:lang w:val="sr-Cyrl-RS"/>
        </w:rPr>
        <w:t xml:space="preserve"> </w:t>
      </w:r>
      <w:r w:rsidRPr="004D3D04">
        <w:rPr>
          <w:rFonts w:ascii="Times New Roman" w:hAnsi="Times New Roman"/>
          <w:sz w:val="24"/>
          <w:szCs w:val="24"/>
          <w:lang w:val="sr-Latn-CS"/>
        </w:rPr>
        <w:t>рад са родитељима</w:t>
      </w:r>
    </w:p>
    <w:p w:rsidR="001A1323" w:rsidRPr="004D3D04" w:rsidRDefault="001A1323" w:rsidP="001A1323">
      <w:pPr>
        <w:ind w:left="0" w:hanging="2"/>
        <w:rPr>
          <w:rFonts w:ascii="Times New Roman" w:hAnsi="Times New Roman"/>
          <w:sz w:val="24"/>
          <w:szCs w:val="24"/>
          <w:lang w:val="sr-Cyrl-RS"/>
        </w:rPr>
      </w:pPr>
    </w:p>
    <w:p w:rsidR="001A1323" w:rsidRPr="004D3D04" w:rsidRDefault="001A1323" w:rsidP="001A1323">
      <w:pPr>
        <w:ind w:left="0" w:hanging="2"/>
        <w:rPr>
          <w:rFonts w:ascii="Times New Roman" w:hAnsi="Times New Roman"/>
          <w:sz w:val="24"/>
          <w:szCs w:val="24"/>
          <w:lang w:val="sr-Cyrl-RS"/>
        </w:rPr>
      </w:pPr>
    </w:p>
    <w:p w:rsidR="001A1323" w:rsidRPr="004D3D04" w:rsidRDefault="001A1323" w:rsidP="001A1323">
      <w:pPr>
        <w:ind w:left="0" w:hanging="2"/>
        <w:rPr>
          <w:rFonts w:ascii="Times New Roman" w:hAnsi="Times New Roman"/>
          <w:sz w:val="24"/>
          <w:szCs w:val="24"/>
          <w:u w:val="single"/>
          <w:lang w:val="sr-Cyrl-RS"/>
        </w:rPr>
      </w:pPr>
    </w:p>
    <w:p w:rsidR="001A1323" w:rsidRPr="004D3D04" w:rsidRDefault="001A1323" w:rsidP="001A1323">
      <w:pPr>
        <w:ind w:left="0" w:hanging="2"/>
        <w:rPr>
          <w:rFonts w:ascii="Times New Roman" w:hAnsi="Times New Roman"/>
          <w:sz w:val="24"/>
          <w:szCs w:val="24"/>
          <w:lang w:val="sr-Latn-CS"/>
        </w:rPr>
      </w:pPr>
      <w:r w:rsidRPr="004D3D04">
        <w:rPr>
          <w:rFonts w:ascii="Times New Roman" w:hAnsi="Times New Roman"/>
          <w:sz w:val="24"/>
          <w:szCs w:val="24"/>
          <w:lang w:val="sr-Latn-CS"/>
        </w:rPr>
        <w:tab/>
      </w:r>
      <w:r w:rsidRPr="004D3D04">
        <w:rPr>
          <w:rFonts w:ascii="Times New Roman" w:hAnsi="Times New Roman"/>
          <w:sz w:val="24"/>
          <w:szCs w:val="24"/>
          <w:lang w:val="sr-Latn-CS"/>
        </w:rPr>
        <w:tab/>
      </w:r>
      <w:r w:rsidRPr="004D3D04">
        <w:rPr>
          <w:rFonts w:ascii="Times New Roman" w:hAnsi="Times New Roman"/>
          <w:sz w:val="24"/>
          <w:szCs w:val="24"/>
          <w:lang w:val="sr-Latn-CS"/>
        </w:rPr>
        <w:tab/>
        <w:t>СЕПТЕМБАР – ЈУН</w:t>
      </w:r>
    </w:p>
    <w:p w:rsidR="001A1323" w:rsidRPr="004D3D04" w:rsidRDefault="001A1323" w:rsidP="001A1323">
      <w:pPr>
        <w:ind w:left="0" w:hanging="2"/>
        <w:rPr>
          <w:rFonts w:ascii="Times New Roman" w:hAnsi="Times New Roman"/>
          <w:i/>
          <w:sz w:val="24"/>
          <w:szCs w:val="24"/>
          <w:lang w:val="sr-Cyrl-CS"/>
        </w:rPr>
      </w:pPr>
      <w:r w:rsidRPr="004D3D04">
        <w:rPr>
          <w:rFonts w:ascii="Times New Roman" w:hAnsi="Times New Roman"/>
          <w:i/>
          <w:sz w:val="24"/>
          <w:szCs w:val="24"/>
          <w:lang w:val="sr-Latn-CS"/>
        </w:rPr>
        <w:t>Програм корективно превентивних вежби и игара за стимулацију развоја</w:t>
      </w:r>
    </w:p>
    <w:p w:rsidR="001A1323" w:rsidRPr="004D3D04" w:rsidRDefault="001A1323" w:rsidP="001A1323">
      <w:pPr>
        <w:ind w:left="0" w:hanging="2"/>
        <w:rPr>
          <w:rFonts w:ascii="Times New Roman" w:hAnsi="Times New Roman"/>
          <w:sz w:val="24"/>
          <w:szCs w:val="24"/>
          <w:lang w:val="sr-Latn-CS"/>
        </w:rPr>
      </w:pPr>
      <w:r w:rsidRPr="004D3D04">
        <w:rPr>
          <w:rFonts w:ascii="Times New Roman" w:hAnsi="Times New Roman"/>
          <w:sz w:val="24"/>
          <w:szCs w:val="24"/>
          <w:lang w:val="sr-Latn-CS"/>
        </w:rPr>
        <w:t>Ове вежбе се раде према психомоторичкој старости.</w:t>
      </w:r>
    </w:p>
    <w:p w:rsidR="001A1323" w:rsidRPr="004D3D04" w:rsidRDefault="001A1323" w:rsidP="001A1323">
      <w:pPr>
        <w:ind w:left="0" w:hanging="2"/>
        <w:rPr>
          <w:rFonts w:ascii="Times New Roman" w:hAnsi="Times New Roman"/>
          <w:sz w:val="24"/>
          <w:szCs w:val="24"/>
          <w:lang w:val="sr-Latn-CS"/>
        </w:rPr>
      </w:pPr>
    </w:p>
    <w:p w:rsidR="001A1323" w:rsidRPr="004D3D04" w:rsidRDefault="001A1323" w:rsidP="001A1323">
      <w:pPr>
        <w:ind w:left="0" w:hanging="2"/>
        <w:rPr>
          <w:rFonts w:ascii="Times New Roman" w:hAnsi="Times New Roman"/>
          <w:i/>
          <w:sz w:val="24"/>
          <w:szCs w:val="24"/>
        </w:rPr>
      </w:pPr>
      <w:r w:rsidRPr="004D3D04">
        <w:rPr>
          <w:rFonts w:ascii="Times New Roman" w:hAnsi="Times New Roman"/>
          <w:i/>
          <w:sz w:val="24"/>
          <w:szCs w:val="24"/>
          <w:lang w:val="sr-Latn-CS"/>
        </w:rPr>
        <w:t xml:space="preserve">Програм корективно превентивних вежби и игара </w:t>
      </w:r>
      <w:r w:rsidRPr="004D3D04">
        <w:rPr>
          <w:rFonts w:ascii="Times New Roman" w:hAnsi="Times New Roman"/>
          <w:i/>
          <w:sz w:val="24"/>
          <w:szCs w:val="24"/>
          <w:lang w:val="sr-Cyrl-RS"/>
        </w:rPr>
        <w:t>кроз ТЕЛЕСНЕ АКТИВНОСТИ</w:t>
      </w:r>
    </w:p>
    <w:p w:rsidR="001A1323" w:rsidRPr="004D3D04" w:rsidRDefault="001A1323" w:rsidP="001A1323">
      <w:pPr>
        <w:ind w:left="0" w:hanging="2"/>
        <w:rPr>
          <w:rFonts w:ascii="Times New Roman" w:hAnsi="Times New Roman"/>
          <w:sz w:val="24"/>
          <w:szCs w:val="24"/>
          <w:lang w:val="sr-Cyrl-RS"/>
        </w:rPr>
      </w:pPr>
      <w:r w:rsidRPr="004D3D04">
        <w:rPr>
          <w:rFonts w:ascii="Times New Roman" w:hAnsi="Times New Roman"/>
          <w:sz w:val="24"/>
          <w:szCs w:val="24"/>
          <w:lang w:val="sr-Cyrl-RS"/>
        </w:rPr>
        <w:t>* ВЕЖБЕ ЗА РАЗВОЈ РАЗНИХ КРЕТЊИ</w:t>
      </w:r>
    </w:p>
    <w:p w:rsidR="001A1323" w:rsidRPr="004D3D04" w:rsidRDefault="001A1323" w:rsidP="001A1323">
      <w:pPr>
        <w:ind w:left="0" w:hanging="2"/>
        <w:rPr>
          <w:rFonts w:ascii="Times New Roman" w:hAnsi="Times New Roman"/>
          <w:sz w:val="24"/>
          <w:szCs w:val="24"/>
          <w:lang w:val="sr-Cyrl-RS"/>
        </w:rPr>
      </w:pPr>
      <w:r w:rsidRPr="004D3D04">
        <w:rPr>
          <w:rFonts w:ascii="Times New Roman" w:hAnsi="Times New Roman"/>
          <w:sz w:val="24"/>
          <w:szCs w:val="24"/>
          <w:lang w:val="sr-Cyrl-RS"/>
        </w:rPr>
        <w:t>- вежбе за развој правилне постуре</w:t>
      </w:r>
    </w:p>
    <w:p w:rsidR="001A1323" w:rsidRPr="004D3D04" w:rsidRDefault="001A1323" w:rsidP="001A1323">
      <w:pPr>
        <w:ind w:left="0" w:hanging="2"/>
        <w:rPr>
          <w:rFonts w:ascii="Times New Roman" w:hAnsi="Times New Roman"/>
          <w:sz w:val="24"/>
          <w:szCs w:val="24"/>
          <w:lang w:val="sr-Cyrl-RS"/>
        </w:rPr>
      </w:pPr>
      <w:r w:rsidRPr="004D3D04">
        <w:rPr>
          <w:rFonts w:ascii="Times New Roman" w:hAnsi="Times New Roman"/>
          <w:sz w:val="24"/>
          <w:szCs w:val="24"/>
          <w:lang w:val="sr-Cyrl-RS"/>
        </w:rPr>
        <w:t>- вежбе за развој навика и организованог постављања и кретњи</w:t>
      </w:r>
    </w:p>
    <w:p w:rsidR="001A1323" w:rsidRPr="004D3D04" w:rsidRDefault="001A1323" w:rsidP="001A1323">
      <w:pPr>
        <w:ind w:left="0" w:hanging="2"/>
        <w:rPr>
          <w:rFonts w:ascii="Times New Roman" w:hAnsi="Times New Roman"/>
          <w:sz w:val="24"/>
          <w:szCs w:val="24"/>
          <w:lang w:val="sr-Cyrl-RS"/>
        </w:rPr>
      </w:pPr>
      <w:r w:rsidRPr="004D3D04">
        <w:rPr>
          <w:rFonts w:ascii="Times New Roman" w:hAnsi="Times New Roman"/>
          <w:sz w:val="24"/>
          <w:szCs w:val="24"/>
          <w:lang w:val="sr-Cyrl-RS"/>
        </w:rPr>
        <w:t>- ходање, трчање, поскакивање, пењање, пузање, провлачење, бацање, гађање, хватање,  шутирање</w:t>
      </w:r>
    </w:p>
    <w:p w:rsidR="001A1323" w:rsidRPr="004D3D04" w:rsidRDefault="001A1323" w:rsidP="001A1323">
      <w:pPr>
        <w:ind w:left="0" w:hanging="2"/>
        <w:rPr>
          <w:rFonts w:ascii="Times New Roman" w:hAnsi="Times New Roman"/>
          <w:sz w:val="24"/>
          <w:szCs w:val="24"/>
          <w:lang w:val="sr-Cyrl-RS"/>
        </w:rPr>
      </w:pPr>
      <w:r w:rsidRPr="004D3D04">
        <w:rPr>
          <w:rFonts w:ascii="Times New Roman" w:hAnsi="Times New Roman"/>
          <w:sz w:val="24"/>
          <w:szCs w:val="24"/>
          <w:lang w:val="sr-Cyrl-RS"/>
        </w:rPr>
        <w:t>- координација покрета ГЕ и ДЕ</w:t>
      </w:r>
    </w:p>
    <w:p w:rsidR="001A1323" w:rsidRPr="004D3D04" w:rsidRDefault="001A1323" w:rsidP="001A1323">
      <w:pPr>
        <w:ind w:left="0" w:hanging="2"/>
        <w:rPr>
          <w:rFonts w:ascii="Times New Roman" w:hAnsi="Times New Roman"/>
          <w:sz w:val="24"/>
          <w:szCs w:val="24"/>
          <w:lang w:val="sr-Cyrl-RS"/>
        </w:rPr>
      </w:pPr>
      <w:r w:rsidRPr="004D3D04">
        <w:rPr>
          <w:rFonts w:ascii="Times New Roman" w:hAnsi="Times New Roman"/>
          <w:sz w:val="24"/>
          <w:szCs w:val="24"/>
          <w:lang w:val="sr-Cyrl-RS"/>
        </w:rPr>
        <w:lastRenderedPageBreak/>
        <w:t>* ВЕЖБЕ ВИЗУОМОТОРНЕ КООРДИНАЦИЈЕ</w:t>
      </w:r>
    </w:p>
    <w:p w:rsidR="001A1323" w:rsidRPr="004D3D04" w:rsidRDefault="001A1323" w:rsidP="001A1323">
      <w:pPr>
        <w:ind w:left="0" w:hanging="2"/>
        <w:rPr>
          <w:rFonts w:ascii="Times New Roman" w:hAnsi="Times New Roman"/>
          <w:sz w:val="24"/>
          <w:szCs w:val="24"/>
          <w:lang w:val="sr-Cyrl-RS"/>
        </w:rPr>
      </w:pPr>
      <w:r w:rsidRPr="004D3D04">
        <w:rPr>
          <w:rFonts w:ascii="Times New Roman" w:hAnsi="Times New Roman"/>
          <w:sz w:val="24"/>
          <w:szCs w:val="24"/>
          <w:lang w:val="sr-Cyrl-RS"/>
        </w:rPr>
        <w:t>- вежбе за развој манипулативне спретности</w:t>
      </w:r>
    </w:p>
    <w:p w:rsidR="001A1323" w:rsidRPr="004D3D04" w:rsidRDefault="001A1323" w:rsidP="001A1323">
      <w:pPr>
        <w:ind w:left="0" w:hanging="2"/>
        <w:rPr>
          <w:rFonts w:ascii="Times New Roman" w:hAnsi="Times New Roman"/>
          <w:sz w:val="24"/>
          <w:szCs w:val="24"/>
          <w:lang w:val="sr-Cyrl-RS"/>
        </w:rPr>
      </w:pPr>
      <w:r w:rsidRPr="004D3D04">
        <w:rPr>
          <w:rFonts w:ascii="Times New Roman" w:hAnsi="Times New Roman"/>
          <w:sz w:val="24"/>
          <w:szCs w:val="24"/>
          <w:lang w:val="sr-Cyrl-RS"/>
        </w:rPr>
        <w:t>- вежбе за развој хвата</w:t>
      </w:r>
    </w:p>
    <w:p w:rsidR="001A1323" w:rsidRPr="004D3D04" w:rsidRDefault="001A1323" w:rsidP="001A1323">
      <w:pPr>
        <w:ind w:left="0" w:hanging="2"/>
        <w:rPr>
          <w:rFonts w:ascii="Times New Roman" w:hAnsi="Times New Roman"/>
          <w:sz w:val="24"/>
          <w:szCs w:val="24"/>
          <w:lang w:val="sr-Cyrl-RS"/>
        </w:rPr>
      </w:pPr>
      <w:r w:rsidRPr="004D3D04">
        <w:rPr>
          <w:rFonts w:ascii="Times New Roman" w:hAnsi="Times New Roman"/>
          <w:sz w:val="24"/>
          <w:szCs w:val="24"/>
          <w:lang w:val="sr-Cyrl-RS"/>
        </w:rPr>
        <w:t>- координација покрета ГЕ</w:t>
      </w:r>
    </w:p>
    <w:p w:rsidR="001A1323" w:rsidRPr="004D3D04" w:rsidRDefault="001A1323" w:rsidP="001A1323">
      <w:pPr>
        <w:ind w:left="0" w:hanging="2"/>
        <w:rPr>
          <w:rFonts w:ascii="Times New Roman" w:hAnsi="Times New Roman"/>
          <w:sz w:val="24"/>
          <w:szCs w:val="24"/>
          <w:lang w:val="sr-Cyrl-RS"/>
        </w:rPr>
      </w:pPr>
      <w:r w:rsidRPr="004D3D04">
        <w:rPr>
          <w:rFonts w:ascii="Times New Roman" w:hAnsi="Times New Roman"/>
          <w:sz w:val="24"/>
          <w:szCs w:val="24"/>
          <w:lang w:val="sr-Cyrl-RS"/>
        </w:rPr>
        <w:t>* ОПТИМАЛИЗАЦИЈА МИШИЋНОГ ТОНУСА</w:t>
      </w:r>
    </w:p>
    <w:p w:rsidR="001A1323" w:rsidRPr="004D3D04" w:rsidRDefault="001A1323" w:rsidP="001A1323">
      <w:pPr>
        <w:ind w:left="0" w:hanging="2"/>
        <w:rPr>
          <w:rFonts w:ascii="Times New Roman" w:hAnsi="Times New Roman"/>
          <w:sz w:val="24"/>
          <w:szCs w:val="24"/>
          <w:lang w:val="sr-Cyrl-RS"/>
        </w:rPr>
      </w:pPr>
      <w:r w:rsidRPr="004D3D04">
        <w:rPr>
          <w:rFonts w:ascii="Times New Roman" w:hAnsi="Times New Roman"/>
          <w:sz w:val="24"/>
          <w:szCs w:val="24"/>
          <w:lang w:val="sr-Cyrl-RS"/>
        </w:rPr>
        <w:t>- вежбе релаксација</w:t>
      </w:r>
    </w:p>
    <w:p w:rsidR="001A1323" w:rsidRPr="004D3D04" w:rsidRDefault="001A1323" w:rsidP="001A1323">
      <w:pPr>
        <w:ind w:left="0" w:hanging="2"/>
        <w:rPr>
          <w:rFonts w:ascii="Times New Roman" w:hAnsi="Times New Roman"/>
          <w:sz w:val="24"/>
          <w:szCs w:val="24"/>
          <w:lang w:val="sr-Cyrl-RS"/>
        </w:rPr>
      </w:pPr>
      <w:r w:rsidRPr="004D3D04">
        <w:rPr>
          <w:rFonts w:ascii="Times New Roman" w:hAnsi="Times New Roman"/>
          <w:sz w:val="24"/>
          <w:szCs w:val="24"/>
          <w:lang w:val="sr-Cyrl-RS"/>
        </w:rPr>
        <w:t>- вежбе дисања</w:t>
      </w:r>
    </w:p>
    <w:p w:rsidR="001A1323" w:rsidRPr="004D3D04" w:rsidRDefault="001A1323" w:rsidP="001A1323">
      <w:pPr>
        <w:ind w:left="0" w:hanging="2"/>
        <w:rPr>
          <w:rFonts w:ascii="Times New Roman" w:hAnsi="Times New Roman"/>
          <w:sz w:val="24"/>
          <w:szCs w:val="24"/>
          <w:lang w:val="sr-Cyrl-RS"/>
        </w:rPr>
      </w:pPr>
      <w:r w:rsidRPr="004D3D04">
        <w:rPr>
          <w:rFonts w:ascii="Times New Roman" w:hAnsi="Times New Roman"/>
          <w:sz w:val="24"/>
          <w:szCs w:val="24"/>
          <w:lang w:val="sr-Cyrl-RS"/>
        </w:rPr>
        <w:t>- код хипотоније екситаторна моторна стимулација</w:t>
      </w:r>
    </w:p>
    <w:p w:rsidR="001A1323" w:rsidRPr="004D3D04" w:rsidRDefault="001A1323" w:rsidP="001A1323">
      <w:pPr>
        <w:ind w:left="0" w:hanging="2"/>
        <w:rPr>
          <w:rFonts w:ascii="Times New Roman" w:hAnsi="Times New Roman"/>
          <w:sz w:val="24"/>
          <w:szCs w:val="24"/>
          <w:lang w:val="sr-Cyrl-RS"/>
        </w:rPr>
      </w:pPr>
      <w:r w:rsidRPr="004D3D04">
        <w:rPr>
          <w:rFonts w:ascii="Times New Roman" w:hAnsi="Times New Roman"/>
          <w:sz w:val="24"/>
          <w:szCs w:val="24"/>
          <w:lang w:val="sr-Cyrl-RS"/>
        </w:rPr>
        <w:t>- код хипертоније- релксација, рефлексна инхибиција и моторна стимулација</w:t>
      </w:r>
    </w:p>
    <w:p w:rsidR="001A1323" w:rsidRPr="004D3D04" w:rsidRDefault="001A1323" w:rsidP="001A1323">
      <w:pPr>
        <w:ind w:left="0" w:hanging="2"/>
        <w:rPr>
          <w:rFonts w:ascii="Times New Roman" w:hAnsi="Times New Roman"/>
          <w:sz w:val="24"/>
          <w:szCs w:val="24"/>
          <w:lang w:val="sr-Cyrl-RS"/>
        </w:rPr>
      </w:pPr>
      <w:r w:rsidRPr="004D3D04">
        <w:rPr>
          <w:rFonts w:ascii="Times New Roman" w:hAnsi="Times New Roman"/>
          <w:sz w:val="24"/>
          <w:szCs w:val="24"/>
          <w:lang w:val="sr-Cyrl-RS"/>
        </w:rPr>
        <w:t xml:space="preserve">- вежбе сензорне интеграције </w:t>
      </w:r>
    </w:p>
    <w:p w:rsidR="001A1323" w:rsidRPr="004D3D04" w:rsidRDefault="001A1323" w:rsidP="001A1323">
      <w:pPr>
        <w:ind w:left="0" w:hanging="2"/>
        <w:rPr>
          <w:rFonts w:ascii="Times New Roman" w:hAnsi="Times New Roman"/>
          <w:sz w:val="24"/>
          <w:szCs w:val="24"/>
          <w:lang w:val="sr-Cyrl-RS"/>
        </w:rPr>
      </w:pPr>
      <w:r w:rsidRPr="004D3D04">
        <w:rPr>
          <w:rFonts w:ascii="Times New Roman" w:hAnsi="Times New Roman"/>
          <w:sz w:val="24"/>
          <w:szCs w:val="24"/>
          <w:lang w:val="sr-Cyrl-RS"/>
        </w:rPr>
        <w:t>* ВЕЖБЕ У ОБЈЕКТИВНОМ ПРОСТОРУ</w:t>
      </w:r>
    </w:p>
    <w:p w:rsidR="001A1323" w:rsidRPr="004D3D04" w:rsidRDefault="001A1323" w:rsidP="001A1323">
      <w:pPr>
        <w:ind w:left="0" w:hanging="2"/>
        <w:rPr>
          <w:rFonts w:ascii="Times New Roman" w:hAnsi="Times New Roman"/>
          <w:sz w:val="24"/>
          <w:szCs w:val="24"/>
          <w:lang w:val="sr-Cyrl-RS"/>
        </w:rPr>
      </w:pPr>
      <w:r w:rsidRPr="004D3D04">
        <w:rPr>
          <w:rFonts w:ascii="Times New Roman" w:hAnsi="Times New Roman"/>
          <w:sz w:val="24"/>
          <w:szCs w:val="24"/>
          <w:lang w:val="sr-Cyrl-RS"/>
        </w:rPr>
        <w:t>- вежбе и игре за овладавање објективним простором (просторне релације)</w:t>
      </w:r>
    </w:p>
    <w:p w:rsidR="001A1323" w:rsidRPr="004D3D04" w:rsidRDefault="001A1323" w:rsidP="001A1323">
      <w:pPr>
        <w:ind w:left="0" w:hanging="2"/>
        <w:rPr>
          <w:rFonts w:ascii="Times New Roman" w:hAnsi="Times New Roman"/>
          <w:sz w:val="24"/>
          <w:szCs w:val="24"/>
          <w:lang w:val="sr-Cyrl-RS"/>
        </w:rPr>
      </w:pPr>
      <w:r w:rsidRPr="004D3D04">
        <w:rPr>
          <w:rFonts w:ascii="Times New Roman" w:hAnsi="Times New Roman"/>
          <w:sz w:val="24"/>
          <w:szCs w:val="24"/>
          <w:lang w:val="sr-Cyrl-RS"/>
        </w:rPr>
        <w:t>* ВЕЖБЕ У ГЕСТУЕЛНОМ ПРОСТОРУ</w:t>
      </w:r>
    </w:p>
    <w:p w:rsidR="001A1323" w:rsidRPr="004D3D04" w:rsidRDefault="001A1323" w:rsidP="001A1323">
      <w:pPr>
        <w:ind w:left="0" w:hanging="2"/>
        <w:rPr>
          <w:rFonts w:ascii="Times New Roman" w:hAnsi="Times New Roman"/>
          <w:sz w:val="24"/>
          <w:szCs w:val="24"/>
          <w:lang w:val="sr-Cyrl-RS"/>
        </w:rPr>
      </w:pPr>
      <w:r w:rsidRPr="004D3D04">
        <w:rPr>
          <w:rFonts w:ascii="Times New Roman" w:hAnsi="Times New Roman"/>
          <w:sz w:val="24"/>
          <w:szCs w:val="24"/>
          <w:lang w:val="sr-Cyrl-RS"/>
        </w:rPr>
        <w:t>- вежбе координације покрета ГЕ И ДЕ и покрети прстију ( латерализованост)</w:t>
      </w:r>
    </w:p>
    <w:p w:rsidR="001A1323" w:rsidRPr="004D3D04" w:rsidRDefault="001A1323" w:rsidP="001A1323">
      <w:pPr>
        <w:ind w:left="0" w:hanging="2"/>
        <w:rPr>
          <w:rFonts w:ascii="Times New Roman" w:hAnsi="Times New Roman"/>
          <w:sz w:val="24"/>
          <w:szCs w:val="24"/>
          <w:lang w:val="sr-Cyrl-RS"/>
        </w:rPr>
      </w:pPr>
      <w:r w:rsidRPr="004D3D04">
        <w:rPr>
          <w:rFonts w:ascii="Times New Roman" w:hAnsi="Times New Roman"/>
          <w:sz w:val="24"/>
          <w:szCs w:val="24"/>
          <w:lang w:val="sr-Cyrl-RS"/>
        </w:rPr>
        <w:t>* ВЕЖБЕ  И ИГРЕ ЗА ДОЖИВЉАЈ ТЕЛЕСНЕ ЦЕЛОВИТОСТИ</w:t>
      </w:r>
    </w:p>
    <w:p w:rsidR="001A1323" w:rsidRPr="004D3D04" w:rsidRDefault="001A1323" w:rsidP="001A1323">
      <w:pPr>
        <w:ind w:left="0" w:hanging="2"/>
        <w:rPr>
          <w:rFonts w:ascii="Times New Roman" w:hAnsi="Times New Roman"/>
          <w:sz w:val="24"/>
          <w:szCs w:val="24"/>
          <w:lang w:val="sr-Cyrl-CS"/>
        </w:rPr>
      </w:pPr>
      <w:r w:rsidRPr="004D3D04">
        <w:rPr>
          <w:rFonts w:ascii="Times New Roman" w:hAnsi="Times New Roman"/>
          <w:sz w:val="24"/>
          <w:szCs w:val="24"/>
          <w:lang w:val="sr-Cyrl-RS"/>
        </w:rPr>
        <w:t xml:space="preserve"> </w:t>
      </w:r>
      <w:r w:rsidRPr="004D3D04">
        <w:rPr>
          <w:rFonts w:ascii="Times New Roman" w:hAnsi="Times New Roman"/>
          <w:sz w:val="24"/>
          <w:szCs w:val="24"/>
          <w:lang w:val="sr-Cyrl-CS"/>
        </w:rPr>
        <w:t>- вежбе за диференцијацију мимичне мускулатуре</w:t>
      </w:r>
    </w:p>
    <w:p w:rsidR="001A1323" w:rsidRPr="004D3D04" w:rsidRDefault="001A1323" w:rsidP="001A1323">
      <w:pPr>
        <w:ind w:left="0" w:hanging="2"/>
        <w:rPr>
          <w:rFonts w:ascii="Times New Roman" w:hAnsi="Times New Roman"/>
          <w:sz w:val="24"/>
          <w:szCs w:val="24"/>
          <w:lang w:val="sr-Cyrl-CS"/>
        </w:rPr>
      </w:pPr>
      <w:r w:rsidRPr="004D3D04">
        <w:rPr>
          <w:rFonts w:ascii="Times New Roman" w:hAnsi="Times New Roman"/>
          <w:sz w:val="24"/>
          <w:szCs w:val="24"/>
          <w:lang w:val="sr-Cyrl-CS"/>
        </w:rPr>
        <w:t xml:space="preserve"> - игре за оријентацију у времену</w:t>
      </w:r>
    </w:p>
    <w:p w:rsidR="001A1323" w:rsidRPr="004D3D04" w:rsidRDefault="001A1323" w:rsidP="001A1323">
      <w:pPr>
        <w:ind w:left="0" w:hanging="2"/>
        <w:rPr>
          <w:rFonts w:ascii="Times New Roman" w:hAnsi="Times New Roman"/>
          <w:sz w:val="24"/>
          <w:szCs w:val="24"/>
          <w:lang w:val="sr-Cyrl-CS"/>
        </w:rPr>
      </w:pPr>
    </w:p>
    <w:p w:rsidR="001A1323" w:rsidRPr="004D3D04" w:rsidRDefault="001A1323" w:rsidP="001A1323">
      <w:pPr>
        <w:ind w:left="0" w:hanging="2"/>
        <w:rPr>
          <w:rFonts w:ascii="Times New Roman" w:hAnsi="Times New Roman"/>
          <w:i/>
          <w:sz w:val="24"/>
          <w:szCs w:val="24"/>
          <w:lang w:val="sr-Cyrl-RS"/>
        </w:rPr>
      </w:pPr>
      <w:r w:rsidRPr="004D3D04">
        <w:rPr>
          <w:rFonts w:ascii="Times New Roman" w:hAnsi="Times New Roman"/>
          <w:i/>
          <w:sz w:val="24"/>
          <w:szCs w:val="24"/>
          <w:lang w:val="sr-Latn-CS"/>
        </w:rPr>
        <w:t xml:space="preserve">Програм корективно превентивних вежби и игара </w:t>
      </w:r>
      <w:r w:rsidRPr="004D3D04">
        <w:rPr>
          <w:rFonts w:ascii="Times New Roman" w:hAnsi="Times New Roman"/>
          <w:i/>
          <w:sz w:val="24"/>
          <w:szCs w:val="24"/>
          <w:lang w:val="sr-Cyrl-RS"/>
        </w:rPr>
        <w:t>кроз                               ПЕРЦЕПТИВНЕ/СЕНЗОРНЕ АКТИВНОСТИ</w:t>
      </w:r>
    </w:p>
    <w:p w:rsidR="001A1323" w:rsidRPr="004D3D04" w:rsidRDefault="001A1323" w:rsidP="001A1323">
      <w:pPr>
        <w:ind w:left="0" w:hanging="2"/>
        <w:rPr>
          <w:rFonts w:ascii="Times New Roman" w:hAnsi="Times New Roman"/>
          <w:sz w:val="24"/>
          <w:szCs w:val="24"/>
          <w:lang w:val="sr-Cyrl-CS"/>
        </w:rPr>
      </w:pPr>
      <w:r w:rsidRPr="004D3D04">
        <w:rPr>
          <w:rFonts w:ascii="Times New Roman" w:hAnsi="Times New Roman"/>
          <w:sz w:val="24"/>
          <w:szCs w:val="24"/>
          <w:lang w:val="sr-Cyrl-RS"/>
        </w:rPr>
        <w:t>-</w:t>
      </w:r>
      <w:r w:rsidRPr="004D3D04">
        <w:rPr>
          <w:rFonts w:ascii="Times New Roman" w:hAnsi="Times New Roman"/>
          <w:sz w:val="24"/>
          <w:szCs w:val="24"/>
          <w:lang w:val="sr-Cyrl-CS"/>
        </w:rPr>
        <w:t>- вежбе за развој опажања- визуелна дискриминација</w:t>
      </w:r>
    </w:p>
    <w:p w:rsidR="001A1323" w:rsidRPr="004D3D04" w:rsidRDefault="001A1323" w:rsidP="001A1323">
      <w:pPr>
        <w:ind w:left="0" w:hanging="2"/>
        <w:rPr>
          <w:rFonts w:ascii="Times New Roman" w:hAnsi="Times New Roman"/>
          <w:sz w:val="24"/>
          <w:szCs w:val="24"/>
          <w:lang w:val="sr-Cyrl-CS"/>
        </w:rPr>
      </w:pPr>
      <w:r w:rsidRPr="004D3D04">
        <w:rPr>
          <w:rFonts w:ascii="Times New Roman" w:hAnsi="Times New Roman"/>
          <w:sz w:val="24"/>
          <w:szCs w:val="24"/>
          <w:lang w:val="sr-Cyrl-CS"/>
        </w:rPr>
        <w:t>- вежбе аудитивне дискриминације</w:t>
      </w:r>
    </w:p>
    <w:p w:rsidR="001A1323" w:rsidRPr="004D3D04" w:rsidRDefault="001A1323" w:rsidP="001A1323">
      <w:pPr>
        <w:ind w:left="0" w:hanging="2"/>
        <w:rPr>
          <w:rFonts w:ascii="Times New Roman" w:hAnsi="Times New Roman"/>
          <w:sz w:val="24"/>
          <w:szCs w:val="24"/>
          <w:lang w:val="sr-Cyrl-CS"/>
        </w:rPr>
      </w:pPr>
      <w:r w:rsidRPr="004D3D04">
        <w:rPr>
          <w:rFonts w:ascii="Times New Roman" w:hAnsi="Times New Roman"/>
          <w:sz w:val="24"/>
          <w:szCs w:val="24"/>
          <w:lang w:val="sr-Cyrl-CS"/>
        </w:rPr>
        <w:t>- вежбе тактилне дискриминације</w:t>
      </w:r>
    </w:p>
    <w:p w:rsidR="001A1323" w:rsidRPr="004D3D04" w:rsidRDefault="001A1323" w:rsidP="001A1323">
      <w:pPr>
        <w:ind w:left="0" w:hanging="2"/>
        <w:rPr>
          <w:rFonts w:ascii="Times New Roman" w:hAnsi="Times New Roman"/>
          <w:sz w:val="24"/>
          <w:szCs w:val="24"/>
          <w:lang w:val="sr-Cyrl-CS"/>
        </w:rPr>
      </w:pPr>
      <w:r w:rsidRPr="004D3D04">
        <w:rPr>
          <w:rFonts w:ascii="Times New Roman" w:hAnsi="Times New Roman"/>
          <w:sz w:val="24"/>
          <w:szCs w:val="24"/>
          <w:lang w:val="sr-Cyrl-CS"/>
        </w:rPr>
        <w:t>- вежбе опажања у дубоком сензибилитету-проприоцепција</w:t>
      </w:r>
    </w:p>
    <w:p w:rsidR="001A1323" w:rsidRPr="004D3D04" w:rsidRDefault="001A1323" w:rsidP="001A1323">
      <w:pPr>
        <w:ind w:left="0" w:hanging="2"/>
        <w:rPr>
          <w:rFonts w:ascii="Times New Roman" w:hAnsi="Times New Roman"/>
          <w:sz w:val="24"/>
          <w:szCs w:val="24"/>
          <w:lang w:val="sr-Cyrl-CS"/>
        </w:rPr>
      </w:pPr>
      <w:r w:rsidRPr="004D3D04">
        <w:rPr>
          <w:rFonts w:ascii="Times New Roman" w:hAnsi="Times New Roman"/>
          <w:sz w:val="24"/>
          <w:szCs w:val="24"/>
          <w:lang w:val="sr-Cyrl-CS"/>
        </w:rPr>
        <w:t>- вежбе постуралне контроле</w:t>
      </w:r>
    </w:p>
    <w:p w:rsidR="001A1323" w:rsidRPr="004D3D04" w:rsidRDefault="001A1323" w:rsidP="001A1323">
      <w:pPr>
        <w:ind w:left="0" w:hanging="2"/>
        <w:rPr>
          <w:rFonts w:ascii="Times New Roman" w:hAnsi="Times New Roman"/>
          <w:sz w:val="24"/>
          <w:szCs w:val="24"/>
          <w:lang w:val="sr-Cyrl-CS"/>
        </w:rPr>
      </w:pPr>
      <w:r w:rsidRPr="004D3D04">
        <w:rPr>
          <w:rFonts w:ascii="Times New Roman" w:hAnsi="Times New Roman"/>
          <w:sz w:val="24"/>
          <w:szCs w:val="24"/>
          <w:lang w:val="sr-Cyrl-CS"/>
        </w:rPr>
        <w:t>- вежбе за развој пажње</w:t>
      </w:r>
    </w:p>
    <w:p w:rsidR="001A1323" w:rsidRPr="004D3D04" w:rsidRDefault="001A1323" w:rsidP="001A1323">
      <w:pPr>
        <w:ind w:left="0" w:hanging="2"/>
        <w:rPr>
          <w:rFonts w:ascii="Times New Roman" w:hAnsi="Times New Roman"/>
          <w:sz w:val="24"/>
          <w:szCs w:val="24"/>
          <w:lang w:val="sr-Cyrl-CS"/>
        </w:rPr>
      </w:pPr>
      <w:r w:rsidRPr="004D3D04">
        <w:rPr>
          <w:rFonts w:ascii="Times New Roman" w:hAnsi="Times New Roman"/>
          <w:sz w:val="24"/>
          <w:szCs w:val="24"/>
          <w:lang w:val="sr-Cyrl-CS"/>
        </w:rPr>
        <w:t>- вежбе за развој памћења</w:t>
      </w:r>
    </w:p>
    <w:p w:rsidR="001A1323" w:rsidRPr="004D3D04" w:rsidRDefault="001A1323" w:rsidP="001A1323">
      <w:pPr>
        <w:ind w:left="0" w:hanging="2"/>
        <w:rPr>
          <w:rFonts w:ascii="Times New Roman" w:hAnsi="Times New Roman"/>
          <w:sz w:val="24"/>
          <w:szCs w:val="24"/>
          <w:lang w:val="sr-Cyrl-CS"/>
        </w:rPr>
      </w:pPr>
    </w:p>
    <w:p w:rsidR="001A1323" w:rsidRPr="004D3D04" w:rsidRDefault="001A1323" w:rsidP="001A1323">
      <w:pPr>
        <w:ind w:left="0" w:hanging="2"/>
        <w:rPr>
          <w:rFonts w:ascii="Times New Roman" w:hAnsi="Times New Roman"/>
          <w:sz w:val="24"/>
          <w:szCs w:val="24"/>
          <w:lang w:val="sr-Cyrl-CS"/>
        </w:rPr>
      </w:pPr>
    </w:p>
    <w:p w:rsidR="001A1323" w:rsidRPr="004D3D04" w:rsidRDefault="001A1323" w:rsidP="001A1323">
      <w:pPr>
        <w:ind w:left="0" w:hanging="2"/>
        <w:rPr>
          <w:rFonts w:ascii="Times New Roman" w:hAnsi="Times New Roman"/>
          <w:i/>
          <w:sz w:val="24"/>
          <w:szCs w:val="24"/>
          <w:lang w:val="sr-Cyrl-RS"/>
        </w:rPr>
      </w:pPr>
      <w:r w:rsidRPr="004D3D04">
        <w:rPr>
          <w:rFonts w:ascii="Times New Roman" w:hAnsi="Times New Roman"/>
          <w:i/>
          <w:sz w:val="24"/>
          <w:szCs w:val="24"/>
          <w:lang w:val="sr-Latn-CS"/>
        </w:rPr>
        <w:t xml:space="preserve">Програм корективно превентивних вежби и игара </w:t>
      </w:r>
      <w:r w:rsidRPr="004D3D04">
        <w:rPr>
          <w:rFonts w:ascii="Times New Roman" w:hAnsi="Times New Roman"/>
          <w:i/>
          <w:sz w:val="24"/>
          <w:szCs w:val="24"/>
          <w:lang w:val="sr-Cyrl-RS"/>
        </w:rPr>
        <w:t xml:space="preserve">кроз                               </w:t>
      </w:r>
    </w:p>
    <w:p w:rsidR="001A1323" w:rsidRPr="004D3D04" w:rsidRDefault="001A1323" w:rsidP="001A1323">
      <w:pPr>
        <w:ind w:left="0" w:hanging="2"/>
        <w:rPr>
          <w:rFonts w:ascii="Times New Roman" w:hAnsi="Times New Roman"/>
          <w:sz w:val="24"/>
          <w:szCs w:val="24"/>
          <w:lang w:val="sr-Cyrl-RS"/>
        </w:rPr>
      </w:pPr>
      <w:r w:rsidRPr="004D3D04">
        <w:rPr>
          <w:rFonts w:ascii="Times New Roman" w:hAnsi="Times New Roman"/>
          <w:i/>
          <w:sz w:val="24"/>
          <w:szCs w:val="24"/>
          <w:lang w:val="sr-Cyrl-CS"/>
        </w:rPr>
        <w:t>ЗДРАВСТВЕНО-ХИГИЈЕНСКЕ АКТИВНОСТИ</w:t>
      </w:r>
    </w:p>
    <w:p w:rsidR="001A1323" w:rsidRPr="004D3D04" w:rsidRDefault="001A1323" w:rsidP="001A1323">
      <w:pPr>
        <w:pStyle w:val="ListParagraph"/>
        <w:ind w:left="0" w:hanging="2"/>
        <w:rPr>
          <w:rFonts w:ascii="Times New Roman" w:hAnsi="Times New Roman"/>
          <w:sz w:val="24"/>
          <w:szCs w:val="24"/>
          <w:lang w:val="sr-Cyrl-CS"/>
        </w:rPr>
      </w:pPr>
      <w:r w:rsidRPr="004D3D04">
        <w:rPr>
          <w:rFonts w:ascii="Times New Roman" w:hAnsi="Times New Roman"/>
          <w:sz w:val="24"/>
          <w:szCs w:val="24"/>
          <w:lang w:val="sr-Cyrl-CS"/>
        </w:rPr>
        <w:t>- вежбе и игре са правилима</w:t>
      </w:r>
    </w:p>
    <w:p w:rsidR="001A1323" w:rsidRPr="004D3D04" w:rsidRDefault="001A1323" w:rsidP="001A1323">
      <w:pPr>
        <w:pStyle w:val="ListParagraph"/>
        <w:ind w:left="0" w:hanging="2"/>
        <w:rPr>
          <w:rFonts w:ascii="Times New Roman" w:hAnsi="Times New Roman"/>
          <w:sz w:val="24"/>
          <w:szCs w:val="24"/>
          <w:lang w:val="sr-Cyrl-CS"/>
        </w:rPr>
      </w:pPr>
      <w:r w:rsidRPr="004D3D04">
        <w:rPr>
          <w:rFonts w:ascii="Times New Roman" w:hAnsi="Times New Roman"/>
          <w:sz w:val="24"/>
          <w:szCs w:val="24"/>
          <w:lang w:val="sr-Cyrl-CS"/>
        </w:rPr>
        <w:t>- вежбе осамостаљивања у свакодневним активностима</w:t>
      </w:r>
    </w:p>
    <w:p w:rsidR="001A1323" w:rsidRPr="004D3D04" w:rsidRDefault="001A1323" w:rsidP="001A1323">
      <w:pPr>
        <w:pStyle w:val="ListParagraph"/>
        <w:ind w:left="0" w:hanging="2"/>
        <w:rPr>
          <w:rFonts w:ascii="Times New Roman" w:hAnsi="Times New Roman"/>
          <w:sz w:val="24"/>
          <w:szCs w:val="24"/>
          <w:lang w:val="sr-Cyrl-CS"/>
        </w:rPr>
      </w:pPr>
      <w:r w:rsidRPr="004D3D04">
        <w:rPr>
          <w:rFonts w:ascii="Times New Roman" w:hAnsi="Times New Roman"/>
          <w:sz w:val="24"/>
          <w:szCs w:val="24"/>
          <w:lang w:val="sr-Cyrl-CS"/>
        </w:rPr>
        <w:t>- ситуационе вежбе и игре</w:t>
      </w:r>
    </w:p>
    <w:p w:rsidR="001A1323" w:rsidRPr="004D3D04" w:rsidRDefault="001A1323" w:rsidP="001A1323">
      <w:pPr>
        <w:pStyle w:val="ListParagraph"/>
        <w:ind w:left="0" w:hanging="2"/>
        <w:rPr>
          <w:rFonts w:ascii="Times New Roman" w:hAnsi="Times New Roman"/>
          <w:sz w:val="24"/>
          <w:szCs w:val="24"/>
          <w:lang w:val="sr-Cyrl-CS"/>
        </w:rPr>
      </w:pPr>
    </w:p>
    <w:p w:rsidR="001A1323" w:rsidRPr="004D3D04" w:rsidRDefault="001A1323" w:rsidP="001A1323">
      <w:pPr>
        <w:ind w:left="0" w:hanging="2"/>
        <w:rPr>
          <w:rFonts w:ascii="Times New Roman" w:hAnsi="Times New Roman"/>
          <w:sz w:val="24"/>
          <w:szCs w:val="24"/>
          <w:lang w:val="sr-Cyrl-CS"/>
        </w:rPr>
      </w:pPr>
    </w:p>
    <w:p w:rsidR="001A1323" w:rsidRPr="004D3D04" w:rsidRDefault="001A1323" w:rsidP="001A1323">
      <w:pPr>
        <w:pStyle w:val="ListParagraph"/>
        <w:ind w:left="0" w:hanging="2"/>
        <w:jc w:val="both"/>
        <w:rPr>
          <w:rFonts w:ascii="Times New Roman" w:hAnsi="Times New Roman"/>
          <w:i/>
          <w:sz w:val="24"/>
          <w:szCs w:val="24"/>
          <w:lang w:val="sr-Cyrl-CS"/>
        </w:rPr>
      </w:pPr>
      <w:r w:rsidRPr="004D3D04">
        <w:rPr>
          <w:rFonts w:ascii="Times New Roman" w:hAnsi="Times New Roman"/>
          <w:i/>
          <w:sz w:val="24"/>
          <w:szCs w:val="24"/>
          <w:lang w:val="sr-Latn-CS"/>
        </w:rPr>
        <w:t xml:space="preserve">Програм корективно превентивних вежби и игара </w:t>
      </w:r>
      <w:r w:rsidRPr="004D3D04">
        <w:rPr>
          <w:rFonts w:ascii="Times New Roman" w:hAnsi="Times New Roman"/>
          <w:i/>
          <w:sz w:val="24"/>
          <w:szCs w:val="24"/>
          <w:lang w:val="sr-Cyrl-RS"/>
        </w:rPr>
        <w:t xml:space="preserve">кроз  </w:t>
      </w:r>
      <w:r w:rsidRPr="004D3D04">
        <w:rPr>
          <w:rFonts w:ascii="Times New Roman" w:hAnsi="Times New Roman"/>
          <w:i/>
          <w:sz w:val="24"/>
          <w:szCs w:val="24"/>
          <w:lang w:val="sr-Cyrl-CS"/>
        </w:rPr>
        <w:t xml:space="preserve">СОЦИО-ЕМОТИВНЕ АКТИВНОСТ  </w:t>
      </w:r>
      <w:r w:rsidRPr="004D3D04">
        <w:rPr>
          <w:rFonts w:ascii="Times New Roman" w:hAnsi="Times New Roman"/>
          <w:sz w:val="24"/>
          <w:szCs w:val="24"/>
          <w:lang w:val="sr-Cyrl-CS"/>
        </w:rPr>
        <w:t xml:space="preserve">   - игре логичке ,практичне и креативне</w:t>
      </w:r>
    </w:p>
    <w:p w:rsidR="001A1323" w:rsidRPr="004D3D04" w:rsidRDefault="001A1323" w:rsidP="001A1323">
      <w:pPr>
        <w:pStyle w:val="ListParagraph"/>
        <w:ind w:left="0" w:hanging="2"/>
        <w:jc w:val="both"/>
        <w:rPr>
          <w:rFonts w:ascii="Times New Roman" w:hAnsi="Times New Roman"/>
          <w:sz w:val="24"/>
          <w:szCs w:val="24"/>
          <w:lang w:val="sr-Cyrl-CS"/>
        </w:rPr>
      </w:pPr>
      <w:r w:rsidRPr="004D3D04">
        <w:rPr>
          <w:rFonts w:ascii="Times New Roman" w:hAnsi="Times New Roman"/>
          <w:sz w:val="24"/>
          <w:szCs w:val="24"/>
          <w:lang w:val="sr-Cyrl-CS"/>
        </w:rPr>
        <w:t>- игре улога</w:t>
      </w:r>
    </w:p>
    <w:p w:rsidR="001A1323" w:rsidRPr="004D3D04" w:rsidRDefault="001A1323" w:rsidP="001A1323">
      <w:pPr>
        <w:pStyle w:val="ListParagraph"/>
        <w:ind w:left="0" w:hanging="2"/>
        <w:jc w:val="both"/>
        <w:rPr>
          <w:rFonts w:ascii="Times New Roman" w:hAnsi="Times New Roman"/>
          <w:sz w:val="24"/>
          <w:szCs w:val="24"/>
          <w:lang w:val="sr-Cyrl-CS"/>
        </w:rPr>
      </w:pPr>
      <w:r w:rsidRPr="004D3D04">
        <w:rPr>
          <w:rFonts w:ascii="Times New Roman" w:hAnsi="Times New Roman"/>
          <w:sz w:val="24"/>
          <w:szCs w:val="24"/>
          <w:lang w:val="sr-Cyrl-CS"/>
        </w:rPr>
        <w:t xml:space="preserve"> - игре за развој радозналости, маште и иницијативе</w:t>
      </w:r>
    </w:p>
    <w:p w:rsidR="001A1323" w:rsidRPr="004D3D04" w:rsidRDefault="001A1323" w:rsidP="001A1323">
      <w:pPr>
        <w:pStyle w:val="ListParagraph"/>
        <w:ind w:left="0" w:hanging="2"/>
        <w:jc w:val="both"/>
        <w:rPr>
          <w:rFonts w:ascii="Times New Roman" w:hAnsi="Times New Roman"/>
          <w:sz w:val="24"/>
          <w:szCs w:val="24"/>
          <w:lang w:val="sr-Cyrl-CS"/>
        </w:rPr>
      </w:pPr>
      <w:r w:rsidRPr="004D3D04">
        <w:rPr>
          <w:rFonts w:ascii="Times New Roman" w:hAnsi="Times New Roman"/>
          <w:sz w:val="24"/>
          <w:szCs w:val="24"/>
          <w:lang w:val="sr-Cyrl-CS"/>
        </w:rPr>
        <w:t xml:space="preserve"> - вежбе и игре за препознавање и контролу емоција</w:t>
      </w:r>
    </w:p>
    <w:p w:rsidR="001A1323" w:rsidRPr="001A1323" w:rsidRDefault="001A1323" w:rsidP="001A1323">
      <w:pPr>
        <w:pStyle w:val="ListParagraph"/>
        <w:ind w:left="0" w:hanging="2"/>
        <w:rPr>
          <w:rFonts w:ascii="Times New Roman" w:hAnsi="Times New Roman"/>
          <w:i/>
          <w:lang w:val="sr-Cyrl-RS"/>
        </w:rPr>
      </w:pPr>
      <w:r w:rsidRPr="001A1323">
        <w:rPr>
          <w:rFonts w:ascii="Times New Roman" w:hAnsi="Times New Roman"/>
          <w:i/>
          <w:lang w:val="sr-Cyrl-RS"/>
        </w:rPr>
        <w:t xml:space="preserve">             </w:t>
      </w:r>
    </w:p>
    <w:p w:rsidR="00371278" w:rsidRDefault="00371278" w:rsidP="001A1323">
      <w:pPr>
        <w:ind w:leftChars="0" w:left="0" w:right="-537" w:firstLineChars="0" w:firstLine="0"/>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tbl>
      <w:tblPr>
        <w:tblStyle w:val="afff0"/>
        <w:tblW w:w="991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918"/>
      </w:tblGrid>
      <w:tr w:rsidR="00371278">
        <w:tc>
          <w:tcPr>
            <w:tcW w:w="9918" w:type="dxa"/>
            <w:shd w:val="clear" w:color="auto" w:fill="D9D9D9"/>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План и програм рада  сензорне интеграције</w:t>
            </w:r>
          </w:p>
        </w:tc>
      </w:tr>
    </w:tbl>
    <w:p w:rsidR="00371278" w:rsidRDefault="00371278">
      <w:pPr>
        <w:ind w:left="0" w:hanging="2"/>
        <w:rPr>
          <w:rFonts w:ascii="Times New Roman" w:eastAsia="Times New Roman" w:hAnsi="Times New Roman" w:cs="Times New Roman"/>
          <w:sz w:val="24"/>
          <w:szCs w:val="24"/>
        </w:rPr>
      </w:pP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Вежбе сензорне интеграције помажу у организацији и интеграцији  информација примљених путем чула, као и њиховом што бољем усмеравању у адекватну активност.</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Сензорна интеграција је процес употребе наших чула у:</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брзој перцепцији информација</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организацији информација</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употреби тих информација у свакодневним активностима</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Услед неадекватног функционисања сензорне интеграције јављају се проблеми у учењу, понашању детета, његовој игри.</w:t>
      </w:r>
    </w:p>
    <w:p w:rsidR="00371278" w:rsidRDefault="00371278">
      <w:pPr>
        <w:ind w:left="0" w:hanging="2"/>
        <w:rPr>
          <w:rFonts w:ascii="Times New Roman" w:eastAsia="Times New Roman" w:hAnsi="Times New Roman" w:cs="Times New Roman"/>
          <w:sz w:val="24"/>
          <w:szCs w:val="24"/>
        </w:rPr>
      </w:pP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Вежбе сензорне интеграције обухватају вежбе и игре:</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b/>
          <w:sz w:val="24"/>
          <w:szCs w:val="24"/>
        </w:rPr>
        <w:t>визуелне стимулације</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b/>
          <w:sz w:val="24"/>
          <w:szCs w:val="24"/>
        </w:rPr>
        <w:t>аудитивне стимулације</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b/>
          <w:sz w:val="24"/>
          <w:szCs w:val="24"/>
        </w:rPr>
        <w:t>тактилне стимулације</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Pr>
          <w:rFonts w:ascii="Times New Roman" w:eastAsia="Times New Roman" w:hAnsi="Times New Roman" w:cs="Times New Roman"/>
          <w:b/>
          <w:sz w:val="24"/>
          <w:szCs w:val="24"/>
        </w:rPr>
        <w:t xml:space="preserve"> опажања мириса и укуса</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b/>
          <w:sz w:val="24"/>
          <w:szCs w:val="24"/>
        </w:rPr>
        <w:t>- кинестетске стимулације</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b/>
          <w:sz w:val="24"/>
          <w:szCs w:val="24"/>
        </w:rPr>
        <w:t>- релаксације</w:t>
      </w: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Правилним усмеравањем и стимулисањем, вежбама сензорне интеграције се утиче на превазилажење могућих последица.  Вежбе се изводе два пута недељно у оквиру једног часа. Организоване су групно са искључиво индивидуалним приступом и честим боравком у сензорној соби.</w:t>
      </w:r>
    </w:p>
    <w:p w:rsidR="00371278" w:rsidRDefault="00371278">
      <w:pPr>
        <w:ind w:left="0" w:hanging="2"/>
        <w:rPr>
          <w:rFonts w:ascii="Times New Roman" w:eastAsia="Times New Roman" w:hAnsi="Times New Roman" w:cs="Times New Roman"/>
          <w:sz w:val="24"/>
          <w:szCs w:val="24"/>
        </w:rPr>
      </w:pP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noProof/>
          <w:sz w:val="24"/>
          <w:szCs w:val="24"/>
          <w:lang w:val="en-US"/>
        </w:rPr>
        <w:drawing>
          <wp:inline distT="0" distB="0" distL="114300" distR="114300">
            <wp:extent cx="2400300" cy="1656715"/>
            <wp:effectExtent l="0" t="0" r="0" b="0"/>
            <wp:docPr id="1066" name="image12.jpg" descr="IMG_8913"/>
            <wp:cNvGraphicFramePr/>
            <a:graphic xmlns:a="http://schemas.openxmlformats.org/drawingml/2006/main">
              <a:graphicData uri="http://schemas.openxmlformats.org/drawingml/2006/picture">
                <pic:pic xmlns:pic="http://schemas.openxmlformats.org/drawingml/2006/picture">
                  <pic:nvPicPr>
                    <pic:cNvPr id="0" name="image12.jpg" descr="IMG_8913"/>
                    <pic:cNvPicPr preferRelativeResize="0"/>
                  </pic:nvPicPr>
                  <pic:blipFill>
                    <a:blip r:embed="rId31"/>
                    <a:srcRect/>
                    <a:stretch>
                      <a:fillRect/>
                    </a:stretch>
                  </pic:blipFill>
                  <pic:spPr>
                    <a:xfrm>
                      <a:off x="0" y="0"/>
                      <a:ext cx="2400300" cy="1656715"/>
                    </a:xfrm>
                    <a:prstGeom prst="rect">
                      <a:avLst/>
                    </a:prstGeom>
                    <a:ln/>
                  </pic:spPr>
                </pic:pic>
              </a:graphicData>
            </a:graphic>
          </wp:inline>
        </w:drawing>
      </w:r>
    </w:p>
    <w:p w:rsidR="00371278" w:rsidRDefault="00371278">
      <w:pPr>
        <w:ind w:left="0" w:hanging="2"/>
        <w:rPr>
          <w:rFonts w:ascii="Times New Roman" w:eastAsia="Times New Roman" w:hAnsi="Times New Roman" w:cs="Times New Roman"/>
          <w:sz w:val="24"/>
          <w:szCs w:val="24"/>
        </w:rPr>
      </w:pP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Сензорна соба је специјално опремљен кабинет тако да задовољава захтеве свих чула: Вид, слух, укус, мирис, додир (тактилитет), чуло равнотеже (вестибуларно), положај тела (проприоцепција). Уређена је тако да подсдстиче ученике на разне игре, кретње и формирање адаптивних реакција које ће развити функције са којима има потешкоћа. Опрема се контролише, дозира и прилагођава карактеристикама сваког ученика. </w:t>
      </w: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Активности се изводе и у учионици, у сали за физичко, соби за стимулацију психомоторног развоја, соби за програм ране интервенције,  на отвореном.... </w:t>
      </w: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635B01">
      <w:pPr>
        <w:ind w:left="0" w:hanging="2"/>
        <w:jc w:val="both"/>
        <w:rPr>
          <w:rFonts w:ascii="Times New Roman" w:eastAsia="Times New Roman" w:hAnsi="Times New Roman" w:cs="Times New Roman"/>
        </w:rPr>
      </w:pPr>
      <w:r>
        <w:rPr>
          <w:rFonts w:ascii="Times New Roman" w:eastAsia="Times New Roman" w:hAnsi="Times New Roman" w:cs="Times New Roman"/>
          <w:b/>
          <w:i/>
          <w:noProof/>
          <w:lang w:val="en-US"/>
        </w:rPr>
        <w:drawing>
          <wp:inline distT="0" distB="0" distL="114300" distR="114300">
            <wp:extent cx="2122170" cy="1400175"/>
            <wp:effectExtent l="0" t="0" r="0" b="0"/>
            <wp:docPr id="1067" name="image1.jpg" descr="IMG_1512"/>
            <wp:cNvGraphicFramePr/>
            <a:graphic xmlns:a="http://schemas.openxmlformats.org/drawingml/2006/main">
              <a:graphicData uri="http://schemas.openxmlformats.org/drawingml/2006/picture">
                <pic:pic xmlns:pic="http://schemas.openxmlformats.org/drawingml/2006/picture">
                  <pic:nvPicPr>
                    <pic:cNvPr id="0" name="image1.jpg" descr="IMG_1512"/>
                    <pic:cNvPicPr preferRelativeResize="0"/>
                  </pic:nvPicPr>
                  <pic:blipFill>
                    <a:blip r:embed="rId32"/>
                    <a:srcRect/>
                    <a:stretch>
                      <a:fillRect/>
                    </a:stretch>
                  </pic:blipFill>
                  <pic:spPr>
                    <a:xfrm>
                      <a:off x="0" y="0"/>
                      <a:ext cx="2122170" cy="1400175"/>
                    </a:xfrm>
                    <a:prstGeom prst="rect">
                      <a:avLst/>
                    </a:prstGeom>
                    <a:ln/>
                  </pic:spPr>
                </pic:pic>
              </a:graphicData>
            </a:graphic>
          </wp:inline>
        </w:drawing>
      </w:r>
      <w:r>
        <w:rPr>
          <w:rFonts w:ascii="Times New Roman" w:eastAsia="Times New Roman" w:hAnsi="Times New Roman" w:cs="Times New Roman"/>
          <w:b/>
          <w:i/>
        </w:rPr>
        <w:t xml:space="preserve">                 </w:t>
      </w:r>
      <w:r>
        <w:rPr>
          <w:rFonts w:ascii="Times New Roman" w:eastAsia="Times New Roman" w:hAnsi="Times New Roman" w:cs="Times New Roman"/>
          <w:b/>
          <w:i/>
          <w:noProof/>
          <w:lang w:val="en-US"/>
        </w:rPr>
        <w:drawing>
          <wp:inline distT="0" distB="0" distL="114300" distR="114300">
            <wp:extent cx="2137410" cy="1414145"/>
            <wp:effectExtent l="0" t="0" r="0" b="0"/>
            <wp:docPr id="1068" name="image9.jpg" descr="IMG_1513"/>
            <wp:cNvGraphicFramePr/>
            <a:graphic xmlns:a="http://schemas.openxmlformats.org/drawingml/2006/main">
              <a:graphicData uri="http://schemas.openxmlformats.org/drawingml/2006/picture">
                <pic:pic xmlns:pic="http://schemas.openxmlformats.org/drawingml/2006/picture">
                  <pic:nvPicPr>
                    <pic:cNvPr id="0" name="image9.jpg" descr="IMG_1513"/>
                    <pic:cNvPicPr preferRelativeResize="0"/>
                  </pic:nvPicPr>
                  <pic:blipFill>
                    <a:blip r:embed="rId33"/>
                    <a:srcRect/>
                    <a:stretch>
                      <a:fillRect/>
                    </a:stretch>
                  </pic:blipFill>
                  <pic:spPr>
                    <a:xfrm>
                      <a:off x="0" y="0"/>
                      <a:ext cx="2137410" cy="1414145"/>
                    </a:xfrm>
                    <a:prstGeom prst="rect">
                      <a:avLst/>
                    </a:prstGeom>
                    <a:ln/>
                  </pic:spPr>
                </pic:pic>
              </a:graphicData>
            </a:graphic>
          </wp:inline>
        </w:drawing>
      </w:r>
      <w:r>
        <w:rPr>
          <w:rFonts w:ascii="Times New Roman" w:eastAsia="Times New Roman" w:hAnsi="Times New Roman" w:cs="Times New Roman"/>
        </w:rPr>
        <w:t xml:space="preserve"> </w:t>
      </w:r>
    </w:p>
    <w:p w:rsidR="00371278" w:rsidRDefault="00371278">
      <w:pPr>
        <w:ind w:left="0" w:hanging="2"/>
        <w:jc w:val="both"/>
        <w:rPr>
          <w:rFonts w:ascii="Times New Roman" w:eastAsia="Times New Roman" w:hAnsi="Times New Roman" w:cs="Times New Roman"/>
          <w:sz w:val="24"/>
          <w:szCs w:val="24"/>
        </w:rPr>
      </w:pP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СОБА ЗА СТИМУЛАЦИЈУ ПСИХОМОТОРНОГ РАЗВОЈА</w:t>
      </w:r>
    </w:p>
    <w:p w:rsidR="00371278" w:rsidRDefault="00371278">
      <w:pPr>
        <w:ind w:left="0" w:hanging="2"/>
        <w:jc w:val="both"/>
        <w:rPr>
          <w:rFonts w:ascii="Times New Roman" w:eastAsia="Times New Roman" w:hAnsi="Times New Roman" w:cs="Times New Roman"/>
          <w:sz w:val="24"/>
          <w:szCs w:val="24"/>
        </w:rPr>
      </w:pP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b/>
          <w:noProof/>
          <w:sz w:val="24"/>
          <w:szCs w:val="24"/>
          <w:lang w:val="en-US"/>
        </w:rPr>
        <w:drawing>
          <wp:inline distT="0" distB="0" distL="114300" distR="114300">
            <wp:extent cx="2407285" cy="1605280"/>
            <wp:effectExtent l="0" t="0" r="0" b="0"/>
            <wp:docPr id="1069" name="image7.jpg" descr="IMG_1524"/>
            <wp:cNvGraphicFramePr/>
            <a:graphic xmlns:a="http://schemas.openxmlformats.org/drawingml/2006/main">
              <a:graphicData uri="http://schemas.openxmlformats.org/drawingml/2006/picture">
                <pic:pic xmlns:pic="http://schemas.openxmlformats.org/drawingml/2006/picture">
                  <pic:nvPicPr>
                    <pic:cNvPr id="0" name="image7.jpg" descr="IMG_1524"/>
                    <pic:cNvPicPr preferRelativeResize="0"/>
                  </pic:nvPicPr>
                  <pic:blipFill>
                    <a:blip r:embed="rId34"/>
                    <a:srcRect/>
                    <a:stretch>
                      <a:fillRect/>
                    </a:stretch>
                  </pic:blipFill>
                  <pic:spPr>
                    <a:xfrm>
                      <a:off x="0" y="0"/>
                      <a:ext cx="2407285" cy="1605280"/>
                    </a:xfrm>
                    <a:prstGeom prst="rect">
                      <a:avLst/>
                    </a:prstGeom>
                    <a:ln/>
                  </pic:spPr>
                </pic:pic>
              </a:graphicData>
            </a:graphic>
          </wp:inline>
        </w:drawing>
      </w:r>
      <w:r>
        <w:rPr>
          <w:rFonts w:ascii="Times New Roman" w:eastAsia="Times New Roman" w:hAnsi="Times New Roman" w:cs="Times New Roman"/>
          <w:b/>
          <w:sz w:val="24"/>
          <w:szCs w:val="24"/>
        </w:rPr>
        <w:t xml:space="preserve">                     </w:t>
      </w:r>
      <w:r>
        <w:rPr>
          <w:rFonts w:ascii="Times New Roman" w:eastAsia="Times New Roman" w:hAnsi="Times New Roman" w:cs="Times New Roman"/>
          <w:b/>
          <w:noProof/>
          <w:sz w:val="24"/>
          <w:szCs w:val="24"/>
          <w:lang w:val="en-US"/>
        </w:rPr>
        <w:drawing>
          <wp:inline distT="0" distB="0" distL="114300" distR="114300">
            <wp:extent cx="2414270" cy="1604010"/>
            <wp:effectExtent l="0" t="0" r="0" b="0"/>
            <wp:docPr id="1070" name="image4.jpg" descr="IMG_1525"/>
            <wp:cNvGraphicFramePr/>
            <a:graphic xmlns:a="http://schemas.openxmlformats.org/drawingml/2006/main">
              <a:graphicData uri="http://schemas.openxmlformats.org/drawingml/2006/picture">
                <pic:pic xmlns:pic="http://schemas.openxmlformats.org/drawingml/2006/picture">
                  <pic:nvPicPr>
                    <pic:cNvPr id="0" name="image4.jpg" descr="IMG_1525"/>
                    <pic:cNvPicPr preferRelativeResize="0"/>
                  </pic:nvPicPr>
                  <pic:blipFill>
                    <a:blip r:embed="rId35"/>
                    <a:srcRect/>
                    <a:stretch>
                      <a:fillRect/>
                    </a:stretch>
                  </pic:blipFill>
                  <pic:spPr>
                    <a:xfrm>
                      <a:off x="0" y="0"/>
                      <a:ext cx="2414270" cy="1604010"/>
                    </a:xfrm>
                    <a:prstGeom prst="rect">
                      <a:avLst/>
                    </a:prstGeom>
                    <a:ln/>
                  </pic:spPr>
                </pic:pic>
              </a:graphicData>
            </a:graphic>
          </wp:inline>
        </w:drawing>
      </w:r>
      <w:r>
        <w:rPr>
          <w:rFonts w:ascii="Times New Roman" w:eastAsia="Times New Roman" w:hAnsi="Times New Roman" w:cs="Times New Roman"/>
          <w:b/>
          <w:i/>
          <w:sz w:val="24"/>
          <w:szCs w:val="24"/>
        </w:rPr>
        <w:t xml:space="preserve">  </w:t>
      </w:r>
      <w:r>
        <w:rPr>
          <w:rFonts w:ascii="Times New Roman" w:eastAsia="Times New Roman" w:hAnsi="Times New Roman" w:cs="Times New Roman"/>
          <w:sz w:val="24"/>
          <w:szCs w:val="24"/>
        </w:rPr>
        <w:t xml:space="preserve">  </w:t>
      </w: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F356C" w:rsidRDefault="003F356C">
      <w:pPr>
        <w:ind w:left="0" w:right="-537" w:hanging="2"/>
        <w:jc w:val="both"/>
        <w:rPr>
          <w:rFonts w:ascii="Times New Roman" w:eastAsia="Times New Roman" w:hAnsi="Times New Roman" w:cs="Times New Roman"/>
          <w:sz w:val="24"/>
          <w:szCs w:val="24"/>
        </w:rPr>
      </w:pPr>
    </w:p>
    <w:p w:rsidR="003F356C" w:rsidRDefault="003F356C">
      <w:pPr>
        <w:ind w:left="0" w:right="-537" w:hanging="2"/>
        <w:jc w:val="both"/>
        <w:rPr>
          <w:rFonts w:ascii="Times New Roman" w:eastAsia="Times New Roman" w:hAnsi="Times New Roman" w:cs="Times New Roman"/>
          <w:sz w:val="24"/>
          <w:szCs w:val="24"/>
        </w:rPr>
      </w:pP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СОБА ЗА ПРОГРАМ РАНЕ ИНТЕРВЕНЦИЈЕ</w:t>
      </w:r>
    </w:p>
    <w:p w:rsidR="00371278" w:rsidRDefault="00371278">
      <w:pPr>
        <w:ind w:left="0" w:hanging="2"/>
        <w:jc w:val="both"/>
        <w:rPr>
          <w:rFonts w:ascii="Times New Roman" w:eastAsia="Times New Roman" w:hAnsi="Times New Roman" w:cs="Times New Roman"/>
          <w:sz w:val="24"/>
          <w:szCs w:val="24"/>
        </w:rPr>
      </w:pPr>
    </w:p>
    <w:p w:rsidR="00371278" w:rsidRDefault="00371278">
      <w:pPr>
        <w:ind w:left="0" w:hanging="2"/>
        <w:jc w:val="both"/>
        <w:rPr>
          <w:rFonts w:ascii="Times New Roman" w:eastAsia="Times New Roman" w:hAnsi="Times New Roman" w:cs="Times New Roman"/>
        </w:rPr>
      </w:pPr>
    </w:p>
    <w:p w:rsidR="00371278" w:rsidRDefault="00371278">
      <w:pPr>
        <w:ind w:left="0" w:hanging="2"/>
        <w:rPr>
          <w:rFonts w:ascii="Times New Roman" w:eastAsia="Times New Roman" w:hAnsi="Times New Roman" w:cs="Times New Roman"/>
          <w:sz w:val="24"/>
          <w:szCs w:val="24"/>
        </w:rPr>
      </w:pP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У великој сали, не терену, дворишту , соби за стимулацију психомоторног развоја и соби за стимулацију раног развоја се одржавају вежбе за </w:t>
      </w:r>
      <w:r>
        <w:rPr>
          <w:rFonts w:ascii="Times New Roman" w:eastAsia="Times New Roman" w:hAnsi="Times New Roman" w:cs="Times New Roman"/>
          <w:b/>
          <w:sz w:val="24"/>
          <w:szCs w:val="24"/>
        </w:rPr>
        <w:t>кинестетску стимулацију</w:t>
      </w:r>
      <w:r>
        <w:rPr>
          <w:rFonts w:ascii="Times New Roman" w:eastAsia="Times New Roman" w:hAnsi="Times New Roman" w:cs="Times New Roman"/>
          <w:sz w:val="24"/>
          <w:szCs w:val="24"/>
        </w:rPr>
        <w:t xml:space="preserve"> :</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вежбе за статомоторику: различити облици кретњи, кретање преко препрека, савладавање полигона</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вежбе контроле моторике: одржавање равнотеже у мировању,  успостављање равнотеже при кретању, одржавање равнотеже на партеру</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вежбе за координацију покрета: вежбе координације за горње екстремитете, вежбе координације за доње екстремитете, вежбе координације покрета горњих и доњих екстремитета, вежбе координације тела у целини,  вежбе координације покрета уз ритам, игре у пару или групне игре</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-вежбе за осамостаљивање покрета: вежбе покретима из рамена, вежбе покретима из лакта, вежбе покретима из шаке, вежбе покретима прстију</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вежбе заразвој оријентације у простору: вежбе за одређивање положаја тела у простору, вежбе кретања у објективном простору, кретање по задатој шеми, оријентација у простору у односу на предмете или друге</w:t>
      </w:r>
      <w:r>
        <w:rPr>
          <w:rFonts w:ascii="Times New Roman" w:eastAsia="Times New Roman" w:hAnsi="Times New Roman" w:cs="Times New Roman"/>
          <w:i/>
        </w:rPr>
        <w:t xml:space="preserve">            </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Вежбе за </w:t>
      </w:r>
      <w:r>
        <w:rPr>
          <w:rFonts w:ascii="Times New Roman" w:eastAsia="Times New Roman" w:hAnsi="Times New Roman" w:cs="Times New Roman"/>
          <w:b/>
          <w:sz w:val="24"/>
          <w:szCs w:val="24"/>
        </w:rPr>
        <w:t>визуелну стимулацију</w:t>
      </w:r>
      <w:r>
        <w:rPr>
          <w:rFonts w:ascii="Times New Roman" w:eastAsia="Times New Roman" w:hAnsi="Times New Roman" w:cs="Times New Roman"/>
          <w:sz w:val="24"/>
          <w:szCs w:val="24"/>
        </w:rPr>
        <w:t xml:space="preserve"> се најчешће држе у учионици, сензорној соби и соби за рану стимулацију. </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noProof/>
          <w:sz w:val="24"/>
          <w:szCs w:val="24"/>
          <w:lang w:val="en-US"/>
        </w:rPr>
        <w:drawing>
          <wp:inline distT="0" distB="0" distL="114300" distR="114300">
            <wp:extent cx="1514475" cy="2019935"/>
            <wp:effectExtent l="0" t="0" r="0" b="0"/>
            <wp:docPr id="107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36"/>
                    <a:srcRect/>
                    <a:stretch>
                      <a:fillRect/>
                    </a:stretch>
                  </pic:blipFill>
                  <pic:spPr>
                    <a:xfrm>
                      <a:off x="0" y="0"/>
                      <a:ext cx="1514475" cy="2019935"/>
                    </a:xfrm>
                    <a:prstGeom prst="rect">
                      <a:avLst/>
                    </a:prstGeom>
                    <a:ln/>
                  </pic:spPr>
                </pic:pic>
              </a:graphicData>
            </a:graphic>
          </wp:inline>
        </w:drawing>
      </w:r>
    </w:p>
    <w:p w:rsidR="00371278" w:rsidRDefault="00371278">
      <w:pPr>
        <w:ind w:left="0" w:hanging="2"/>
        <w:rPr>
          <w:rFonts w:ascii="Times New Roman" w:eastAsia="Times New Roman" w:hAnsi="Times New Roman" w:cs="Times New Roman"/>
          <w:sz w:val="24"/>
          <w:szCs w:val="24"/>
        </w:rPr>
      </w:pP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То су вежбе за:</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вежбе за покретање очију и фокусирање</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вежбе перцепције димензија: перцепција величине, перепција дебљине, перцепција дужине, перцрпција висине, перцепција ширине</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вежбе за перцепцију облика: уочавање, препознавање, разликовање и именовање облика, уметање предмета и фигура- шаблони, трасирање ивица, тродимензионални облици-препознавање, конструисање облика од различитог материјала</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вежбе за перцепцију боја: познавање основних боја, груписање према боји, употреба боја при стварању цртежа, посматрање промена у природи</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вежбе  визуелне меморије: меморисање редоследа предмета или слика, меморисање распореда из окружења, именовање- који недостаје</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вежбе визуелне пројекције и дискриминације: препознавање предмета, особе по опису, проналажење делова који недостаје, разликовање, именовање, сортирање, разврставање и упоређивање, разликовање по квалитету предмете</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вежбе визуомоторне контроле: фина моторика, конструктивна праксија, вежбе графомоторике, праћење светлосних стимулуса у сензорниј соби</w:t>
      </w:r>
    </w:p>
    <w:p w:rsidR="00371278" w:rsidRDefault="00371278">
      <w:pPr>
        <w:ind w:left="0" w:hanging="2"/>
        <w:jc w:val="both"/>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Вежбе за </w:t>
      </w:r>
      <w:r>
        <w:rPr>
          <w:rFonts w:ascii="Times New Roman" w:eastAsia="Times New Roman" w:hAnsi="Times New Roman" w:cs="Times New Roman"/>
          <w:b/>
          <w:sz w:val="24"/>
          <w:szCs w:val="24"/>
        </w:rPr>
        <w:t>аудитивну стимулацију</w:t>
      </w:r>
      <w:r>
        <w:rPr>
          <w:rFonts w:ascii="Times New Roman" w:eastAsia="Times New Roman" w:hAnsi="Times New Roman" w:cs="Times New Roman"/>
          <w:sz w:val="24"/>
          <w:szCs w:val="24"/>
        </w:rPr>
        <w:t xml:space="preserve"> се могу изводити у свакој просторији и напољу. То су вежбе :</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вежбе аудитивне перцепције и пажње</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вежбе аудитивне дискриминације: разликовање звукова и шумова, уочавање особине звука и гласа, одређивање извора звука, имитирање звукова из природе, звучни ефекти без речи , гласови говора,</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аудитивно меморисање</w:t>
      </w:r>
    </w:p>
    <w:p w:rsidR="00371278" w:rsidRDefault="00371278">
      <w:pPr>
        <w:ind w:left="0" w:hanging="2"/>
        <w:rPr>
          <w:rFonts w:ascii="Times New Roman" w:eastAsia="Times New Roman" w:hAnsi="Times New Roman" w:cs="Times New Roman"/>
          <w:sz w:val="24"/>
          <w:szCs w:val="24"/>
        </w:rPr>
      </w:pP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Вежбе </w:t>
      </w:r>
      <w:r>
        <w:rPr>
          <w:rFonts w:ascii="Times New Roman" w:eastAsia="Times New Roman" w:hAnsi="Times New Roman" w:cs="Times New Roman"/>
          <w:b/>
          <w:sz w:val="24"/>
          <w:szCs w:val="24"/>
        </w:rPr>
        <w:t>тактилне стимулације</w:t>
      </w:r>
      <w:r>
        <w:rPr>
          <w:rFonts w:ascii="Times New Roman" w:eastAsia="Times New Roman" w:hAnsi="Times New Roman" w:cs="Times New Roman"/>
          <w:sz w:val="24"/>
          <w:szCs w:val="24"/>
        </w:rPr>
        <w:t xml:space="preserve"> се такође одвијају у свим просторијама школе и дворишту. За ову врсту вежби се користи велики број разноврсног дидактичког материјала од којих се већина израђује у школи. Вежбе које се примењују су :</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вежбе за разликовање материјала тактилно</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вежбе за перципирање облика</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-вежбе за перцепција тежине</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вежбе за термичка перцепција</w:t>
      </w:r>
    </w:p>
    <w:p w:rsidR="00371278" w:rsidRDefault="00371278">
      <w:pPr>
        <w:ind w:left="0" w:hanging="2"/>
        <w:rPr>
          <w:rFonts w:ascii="Times New Roman" w:eastAsia="Times New Roman" w:hAnsi="Times New Roman" w:cs="Times New Roman"/>
          <w:sz w:val="24"/>
          <w:szCs w:val="24"/>
        </w:rPr>
      </w:pP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Вежбе за </w:t>
      </w:r>
      <w:r>
        <w:rPr>
          <w:rFonts w:ascii="Times New Roman" w:eastAsia="Times New Roman" w:hAnsi="Times New Roman" w:cs="Times New Roman"/>
          <w:b/>
          <w:sz w:val="24"/>
          <w:szCs w:val="24"/>
        </w:rPr>
        <w:t>опажање мириса и укуса</w:t>
      </w:r>
      <w:r>
        <w:rPr>
          <w:rFonts w:ascii="Times New Roman" w:eastAsia="Times New Roman" w:hAnsi="Times New Roman" w:cs="Times New Roman"/>
          <w:sz w:val="24"/>
          <w:szCs w:val="24"/>
        </w:rPr>
        <w:t xml:space="preserve"> се одвијају  најчешће у учионици, кухињи, сензорној соби и школском дворишту. Користе се разни мириси и ароме, као и врсте хране различитих укуса. То су вежбе за  :</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препознавање и именовање укуса</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препознавање карактеристичних мириса</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асоцијација мирисом</w:t>
      </w:r>
    </w:p>
    <w:p w:rsidR="00371278" w:rsidRDefault="00371278">
      <w:pPr>
        <w:ind w:left="0" w:hanging="2"/>
        <w:rPr>
          <w:rFonts w:ascii="Times New Roman" w:eastAsia="Times New Roman" w:hAnsi="Times New Roman" w:cs="Times New Roman"/>
          <w:sz w:val="24"/>
          <w:szCs w:val="24"/>
        </w:rPr>
      </w:pP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noProof/>
          <w:sz w:val="24"/>
          <w:szCs w:val="24"/>
          <w:lang w:val="en-US"/>
        </w:rPr>
        <w:drawing>
          <wp:inline distT="0" distB="0" distL="114300" distR="114300">
            <wp:extent cx="3096895" cy="1707515"/>
            <wp:effectExtent l="0" t="0" r="0" b="0"/>
            <wp:docPr id="1072"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7"/>
                    <a:srcRect/>
                    <a:stretch>
                      <a:fillRect/>
                    </a:stretch>
                  </pic:blipFill>
                  <pic:spPr>
                    <a:xfrm>
                      <a:off x="0" y="0"/>
                      <a:ext cx="3096895" cy="1707515"/>
                    </a:xfrm>
                    <a:prstGeom prst="rect">
                      <a:avLst/>
                    </a:prstGeom>
                    <a:ln/>
                  </pic:spPr>
                </pic:pic>
              </a:graphicData>
            </a:graphic>
          </wp:inline>
        </w:drawing>
      </w:r>
    </w:p>
    <w:p w:rsidR="00371278" w:rsidRDefault="00371278">
      <w:pPr>
        <w:ind w:left="0" w:hanging="2"/>
        <w:rPr>
          <w:rFonts w:ascii="Times New Roman" w:eastAsia="Times New Roman" w:hAnsi="Times New Roman" w:cs="Times New Roman"/>
          <w:sz w:val="24"/>
          <w:szCs w:val="24"/>
        </w:rPr>
      </w:pP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Вежбе релаксације</w:t>
      </w:r>
      <w:r>
        <w:rPr>
          <w:rFonts w:ascii="Times New Roman" w:eastAsia="Times New Roman" w:hAnsi="Times New Roman" w:cs="Times New Roman"/>
          <w:sz w:val="24"/>
          <w:szCs w:val="24"/>
        </w:rPr>
        <w:t xml:space="preserve"> су јако битне за ученике наше школе. Одвијају се најчешће у мањим групама у сензорној соби, али се могу изводити у сали, соби за стимулацију психомоторног развоја и учионици. То су вежбе :</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вежбе опуштања у сензорној соби</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вежбе релаксације уз музику</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вежбе дисања</w:t>
      </w:r>
    </w:p>
    <w:p w:rsidR="00371278" w:rsidRDefault="00371278">
      <w:pPr>
        <w:ind w:left="0" w:hanging="2"/>
        <w:rPr>
          <w:rFonts w:ascii="Times New Roman" w:eastAsia="Times New Roman" w:hAnsi="Times New Roman" w:cs="Times New Roman"/>
          <w:sz w:val="24"/>
          <w:szCs w:val="24"/>
        </w:rPr>
      </w:pP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Вежбе које се изводе су често организоване најчешће кроз игру. </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Средства која се користе у раду су бројна и разноврсна и свако од њих има посебну улогу у побољшању сензорне интеграције.  </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У школи се константно набављају и  израђују средстваи помадгала за рад.</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У раду се користе : </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Средства која се налазе у сензорној соби која се користе за стимулацију свих чула, разне врсте шаблона, уметаљки, полигона, препрека, љуљашке, лопте, светлеће тубе, тешко ћебе, сетови за тактилну стимулацију, велики баланси,вибрационо јастуче, вибрациони шал, јастуче баланс, слагалице, боцкалице, дугмићи, звучни пројектор, велика сензорна лопта са перлицама, проторне конструкције, разне игре за развој перцепције и координације,светлећа сензорна коцка, велки боди ролер...</w:t>
      </w:r>
    </w:p>
    <w:p w:rsidR="00371278" w:rsidRDefault="00371278">
      <w:pPr>
        <w:ind w:left="0" w:hanging="2"/>
        <w:rPr>
          <w:rFonts w:ascii="Times New Roman" w:eastAsia="Times New Roman" w:hAnsi="Times New Roman" w:cs="Times New Roman"/>
          <w:sz w:val="24"/>
          <w:szCs w:val="24"/>
        </w:rPr>
      </w:pP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lastRenderedPageBreak/>
        <w:drawing>
          <wp:inline distT="0" distB="0" distL="114300" distR="114300">
            <wp:extent cx="1727200" cy="1726565"/>
            <wp:effectExtent l="0" t="0" r="0" b="0"/>
            <wp:docPr id="1073" name="image11.jpg" descr="C:\Users\Skola\Desktop\IMG_20210910_084605.jpg"/>
            <wp:cNvGraphicFramePr/>
            <a:graphic xmlns:a="http://schemas.openxmlformats.org/drawingml/2006/main">
              <a:graphicData uri="http://schemas.openxmlformats.org/drawingml/2006/picture">
                <pic:pic xmlns:pic="http://schemas.openxmlformats.org/drawingml/2006/picture">
                  <pic:nvPicPr>
                    <pic:cNvPr id="0" name="image11.jpg" descr="C:\Users\Skola\Desktop\IMG_20210910_084605.jpg"/>
                    <pic:cNvPicPr preferRelativeResize="0"/>
                  </pic:nvPicPr>
                  <pic:blipFill>
                    <a:blip r:embed="rId38"/>
                    <a:srcRect/>
                    <a:stretch>
                      <a:fillRect/>
                    </a:stretch>
                  </pic:blipFill>
                  <pic:spPr>
                    <a:xfrm>
                      <a:off x="0" y="0"/>
                      <a:ext cx="1727200" cy="1726565"/>
                    </a:xfrm>
                    <a:prstGeom prst="rect">
                      <a:avLst/>
                    </a:prstGeom>
                    <a:ln/>
                  </pic:spPr>
                </pic:pic>
              </a:graphicData>
            </a:graphic>
          </wp:inline>
        </w:drawing>
      </w:r>
      <w:r>
        <w:rPr>
          <w:rFonts w:ascii="Times New Roman" w:eastAsia="Times New Roman" w:hAnsi="Times New Roman" w:cs="Times New Roman"/>
          <w:sz w:val="24"/>
          <w:szCs w:val="24"/>
        </w:rPr>
        <w:t xml:space="preserve">                        </w:t>
      </w:r>
      <w:r>
        <w:rPr>
          <w:rFonts w:ascii="Times New Roman" w:eastAsia="Times New Roman" w:hAnsi="Times New Roman" w:cs="Times New Roman"/>
          <w:noProof/>
          <w:sz w:val="24"/>
          <w:szCs w:val="24"/>
          <w:lang w:val="en-US"/>
        </w:rPr>
        <w:drawing>
          <wp:inline distT="0" distB="0" distL="114300" distR="114300">
            <wp:extent cx="1733550" cy="1682115"/>
            <wp:effectExtent l="0" t="0" r="0" b="0"/>
            <wp:docPr id="1074" name="image6.jpg" descr="C:\Users\Skola\Desktop\IMG_20210910_084640.jpg"/>
            <wp:cNvGraphicFramePr/>
            <a:graphic xmlns:a="http://schemas.openxmlformats.org/drawingml/2006/main">
              <a:graphicData uri="http://schemas.openxmlformats.org/drawingml/2006/picture">
                <pic:pic xmlns:pic="http://schemas.openxmlformats.org/drawingml/2006/picture">
                  <pic:nvPicPr>
                    <pic:cNvPr id="0" name="image6.jpg" descr="C:\Users\Skola\Desktop\IMG_20210910_084640.jpg"/>
                    <pic:cNvPicPr preferRelativeResize="0"/>
                  </pic:nvPicPr>
                  <pic:blipFill>
                    <a:blip r:embed="rId39"/>
                    <a:srcRect/>
                    <a:stretch>
                      <a:fillRect/>
                    </a:stretch>
                  </pic:blipFill>
                  <pic:spPr>
                    <a:xfrm>
                      <a:off x="0" y="0"/>
                      <a:ext cx="1733550" cy="1682115"/>
                    </a:xfrm>
                    <a:prstGeom prst="rect">
                      <a:avLst/>
                    </a:prstGeom>
                    <a:ln/>
                  </pic:spPr>
                </pic:pic>
              </a:graphicData>
            </a:graphic>
          </wp:inline>
        </w:drawing>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Светлећи ваљци                                               Разне врсте уметаљки</w:t>
      </w: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0" distB="0" distL="114300" distR="114300">
            <wp:extent cx="1443990" cy="1588135"/>
            <wp:effectExtent l="0" t="0" r="0" b="0"/>
            <wp:docPr id="1075" name="image10.jpg" descr="C:\Users\Skola\Desktop\IMG_20210908_104045.jpg"/>
            <wp:cNvGraphicFramePr/>
            <a:graphic xmlns:a="http://schemas.openxmlformats.org/drawingml/2006/main">
              <a:graphicData uri="http://schemas.openxmlformats.org/drawingml/2006/picture">
                <pic:pic xmlns:pic="http://schemas.openxmlformats.org/drawingml/2006/picture">
                  <pic:nvPicPr>
                    <pic:cNvPr id="0" name="image10.jpg" descr="C:\Users\Skola\Desktop\IMG_20210908_104045.jpg"/>
                    <pic:cNvPicPr preferRelativeResize="0"/>
                  </pic:nvPicPr>
                  <pic:blipFill>
                    <a:blip r:embed="rId40"/>
                    <a:srcRect/>
                    <a:stretch>
                      <a:fillRect/>
                    </a:stretch>
                  </pic:blipFill>
                  <pic:spPr>
                    <a:xfrm>
                      <a:off x="0" y="0"/>
                      <a:ext cx="1443990" cy="1588135"/>
                    </a:xfrm>
                    <a:prstGeom prst="rect">
                      <a:avLst/>
                    </a:prstGeom>
                    <a:ln/>
                  </pic:spPr>
                </pic:pic>
              </a:graphicData>
            </a:graphic>
          </wp:inline>
        </w:drawing>
      </w:r>
      <w:r>
        <w:rPr>
          <w:rFonts w:ascii="Times New Roman" w:eastAsia="Times New Roman" w:hAnsi="Times New Roman" w:cs="Times New Roman"/>
          <w:sz w:val="24"/>
          <w:szCs w:val="24"/>
        </w:rPr>
        <w:t xml:space="preserve">                   </w:t>
      </w:r>
      <w:r>
        <w:rPr>
          <w:rFonts w:ascii="Times New Roman" w:eastAsia="Times New Roman" w:hAnsi="Times New Roman" w:cs="Times New Roman"/>
          <w:noProof/>
          <w:sz w:val="24"/>
          <w:szCs w:val="24"/>
          <w:lang w:val="en-US"/>
        </w:rPr>
        <w:drawing>
          <wp:inline distT="0" distB="0" distL="114300" distR="114300">
            <wp:extent cx="1498600" cy="1532890"/>
            <wp:effectExtent l="0" t="0" r="0" b="0"/>
            <wp:docPr id="1064" name="image3.jpg" descr="C:\Users\Skola\Desktop\IMG_20210908_104108.jpg"/>
            <wp:cNvGraphicFramePr/>
            <a:graphic xmlns:a="http://schemas.openxmlformats.org/drawingml/2006/main">
              <a:graphicData uri="http://schemas.openxmlformats.org/drawingml/2006/picture">
                <pic:pic xmlns:pic="http://schemas.openxmlformats.org/drawingml/2006/picture">
                  <pic:nvPicPr>
                    <pic:cNvPr id="0" name="image3.jpg" descr="C:\Users\Skola\Desktop\IMG_20210908_104108.jpg"/>
                    <pic:cNvPicPr preferRelativeResize="0"/>
                  </pic:nvPicPr>
                  <pic:blipFill>
                    <a:blip r:embed="rId41"/>
                    <a:srcRect/>
                    <a:stretch>
                      <a:fillRect/>
                    </a:stretch>
                  </pic:blipFill>
                  <pic:spPr>
                    <a:xfrm>
                      <a:off x="0" y="0"/>
                      <a:ext cx="1498600" cy="1532890"/>
                    </a:xfrm>
                    <a:prstGeom prst="rect">
                      <a:avLst/>
                    </a:prstGeom>
                    <a:ln/>
                  </pic:spPr>
                </pic:pic>
              </a:graphicData>
            </a:graphic>
          </wp:inline>
        </w:drawing>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371278" w:rsidRDefault="00371278">
      <w:pPr>
        <w:ind w:left="0" w:hanging="2"/>
        <w:rPr>
          <w:rFonts w:ascii="Times New Roman" w:eastAsia="Times New Roman" w:hAnsi="Times New Roman" w:cs="Times New Roman"/>
          <w:sz w:val="24"/>
          <w:szCs w:val="24"/>
        </w:rPr>
      </w:pP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Табле за тактилну перцепцију  </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Циљеви примене вежби сензорне интеграције:</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да се код ученика достигне стање смирене будности т.ј да се смањи узнемиреност и анксиозност.</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побољшање способности организације сензација у информацију.</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усвајање појмова који лежи у основи учења. Појмови су средства мишљења и зависе од сензорног инпута, нарочито од повратне информације коју добијамо покретом.</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да се осигура безбедност и омогући психичка и физичка релаксација</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Такође имају за циљ да путем чула дете обнови искуство, усвоји нове појмове,  усмери пажњу ученика и допринесу богаћењу сензомоторног искуства   </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Задаци:</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првилан  доживљај спољњег света кроз контролу агресије,концентрацију, успостављање самоконтроле и усмеравање пажње.</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развијање способности организације сензације у информацију.  </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развијање моторике и моторичких вештина</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развијање и успостављање емотивне контроле и смањен праг на фрустрације.</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развој сензомоторног и психомоторног искуства.</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припрема ученика за усвајање нових знања и вештина у другим областима школсог учења</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боље фукционисање у свакодневним активностима.</w:t>
      </w:r>
    </w:p>
    <w:p w:rsidR="00371278" w:rsidRDefault="00371278">
      <w:pPr>
        <w:ind w:left="0" w:hanging="2"/>
        <w:jc w:val="both"/>
        <w:rPr>
          <w:rFonts w:ascii="Times New Roman" w:eastAsia="Times New Roman" w:hAnsi="Times New Roman" w:cs="Times New Roman"/>
          <w:sz w:val="24"/>
          <w:szCs w:val="24"/>
        </w:rPr>
      </w:pP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Часовима су обухваћени ученици од петог до осмог разреда,са по два часа недељно. Што значи да је за ученике петог ,шестог и седмог разреда планирано 72, а за ученике осмог разреда 68 часова.</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За све разреде је планиран садржај из истих области стим што се наставне јединице разликују по разредима</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Вежбе се изводе два пута недељно за ученике од петог до осмог разреда и то кроз програм вежби:</w:t>
      </w: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tbl>
      <w:tblPr>
        <w:tblStyle w:val="afff1"/>
        <w:tblW w:w="991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41"/>
        <w:gridCol w:w="4433"/>
        <w:gridCol w:w="1512"/>
        <w:gridCol w:w="3032"/>
      </w:tblGrid>
      <w:tr w:rsidR="00371278">
        <w:tc>
          <w:tcPr>
            <w:tcW w:w="9918" w:type="dxa"/>
            <w:gridSpan w:val="4"/>
            <w:shd w:val="clear" w:color="auto" w:fill="D9D9D9"/>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План и програм рада  сензорне интеграције</w:t>
            </w:r>
          </w:p>
        </w:tc>
      </w:tr>
      <w:tr w:rsidR="00371278">
        <w:tc>
          <w:tcPr>
            <w:tcW w:w="941"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Ред.бр.</w:t>
            </w:r>
          </w:p>
        </w:tc>
        <w:tc>
          <w:tcPr>
            <w:tcW w:w="4433"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садржаји</w:t>
            </w:r>
          </w:p>
        </w:tc>
        <w:tc>
          <w:tcPr>
            <w:tcW w:w="1512"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Време реализације</w:t>
            </w:r>
          </w:p>
        </w:tc>
        <w:tc>
          <w:tcPr>
            <w:tcW w:w="3032"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реализатори</w:t>
            </w:r>
          </w:p>
        </w:tc>
      </w:tr>
      <w:tr w:rsidR="00371278">
        <w:tc>
          <w:tcPr>
            <w:tcW w:w="941" w:type="dxa"/>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4433"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Визуелна стимулација: </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-вежбе покрета оћију и фокусирање</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-вежбе перципирања форме боје и величине</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вежбе визуелне компарације</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вежбе визуелне пројекције</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вежбе координације око-рука</w:t>
            </w:r>
          </w:p>
        </w:tc>
        <w:tc>
          <w:tcPr>
            <w:tcW w:w="1512"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Током целе године</w:t>
            </w:r>
          </w:p>
        </w:tc>
        <w:tc>
          <w:tcPr>
            <w:tcW w:w="3032"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М. Кекерић</w:t>
            </w:r>
          </w:p>
        </w:tc>
      </w:tr>
      <w:tr w:rsidR="00371278">
        <w:tc>
          <w:tcPr>
            <w:tcW w:w="941" w:type="dxa"/>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4433"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Аудитивна стимулација:</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-игра слушања</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-разликовање звукова</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-разликовање тонова</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-звучни ефекти без речи</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-препознавање и продукција звукова</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-гласови говора</w:t>
            </w:r>
          </w:p>
        </w:tc>
        <w:tc>
          <w:tcPr>
            <w:tcW w:w="1512" w:type="dxa"/>
          </w:tcPr>
          <w:p w:rsidR="00371278" w:rsidRDefault="00635B01">
            <w:pPr>
              <w:ind w:left="0" w:hanging="2"/>
            </w:pPr>
            <w:r>
              <w:rPr>
                <w:rFonts w:ascii="Times New Roman" w:eastAsia="Times New Roman" w:hAnsi="Times New Roman" w:cs="Times New Roman"/>
                <w:sz w:val="24"/>
                <w:szCs w:val="24"/>
              </w:rPr>
              <w:t>Током целе године</w:t>
            </w:r>
          </w:p>
        </w:tc>
        <w:tc>
          <w:tcPr>
            <w:tcW w:w="3032" w:type="dxa"/>
          </w:tcPr>
          <w:p w:rsidR="00371278" w:rsidRDefault="00635B01">
            <w:pPr>
              <w:ind w:left="0" w:hanging="2"/>
            </w:pPr>
            <w:r>
              <w:rPr>
                <w:rFonts w:ascii="Times New Roman" w:eastAsia="Times New Roman" w:hAnsi="Times New Roman" w:cs="Times New Roman"/>
                <w:sz w:val="24"/>
                <w:szCs w:val="24"/>
              </w:rPr>
              <w:t>М. Кекерић</w:t>
            </w:r>
          </w:p>
        </w:tc>
      </w:tr>
      <w:tr w:rsidR="00371278">
        <w:tc>
          <w:tcPr>
            <w:tcW w:w="941" w:type="dxa"/>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4433"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Тактилна стимулација:</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-разликовање материјала тактилно</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-перципирање облика</w:t>
            </w:r>
          </w:p>
        </w:tc>
        <w:tc>
          <w:tcPr>
            <w:tcW w:w="1512" w:type="dxa"/>
          </w:tcPr>
          <w:p w:rsidR="00371278" w:rsidRDefault="00635B01">
            <w:pPr>
              <w:ind w:left="0" w:hanging="2"/>
            </w:pPr>
            <w:r>
              <w:rPr>
                <w:rFonts w:ascii="Times New Roman" w:eastAsia="Times New Roman" w:hAnsi="Times New Roman" w:cs="Times New Roman"/>
                <w:sz w:val="24"/>
                <w:szCs w:val="24"/>
              </w:rPr>
              <w:t>Током целе године</w:t>
            </w:r>
          </w:p>
        </w:tc>
        <w:tc>
          <w:tcPr>
            <w:tcW w:w="3032" w:type="dxa"/>
          </w:tcPr>
          <w:p w:rsidR="00371278" w:rsidRDefault="00635B01">
            <w:pPr>
              <w:ind w:left="0" w:hanging="2"/>
            </w:pPr>
            <w:r>
              <w:rPr>
                <w:rFonts w:ascii="Times New Roman" w:eastAsia="Times New Roman" w:hAnsi="Times New Roman" w:cs="Times New Roman"/>
                <w:sz w:val="24"/>
                <w:szCs w:val="24"/>
              </w:rPr>
              <w:t>М. Кекерић</w:t>
            </w:r>
          </w:p>
        </w:tc>
      </w:tr>
      <w:tr w:rsidR="00371278">
        <w:tc>
          <w:tcPr>
            <w:tcW w:w="941" w:type="dxa"/>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4433"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Кинестетичка перцепција:</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-вежбе за грубу моторику</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-игре за развој координације</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-игре за развој орјентације у простору</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-вежбе за фину моторику</w:t>
            </w:r>
          </w:p>
        </w:tc>
        <w:tc>
          <w:tcPr>
            <w:tcW w:w="1512" w:type="dxa"/>
          </w:tcPr>
          <w:p w:rsidR="00371278" w:rsidRDefault="00635B01">
            <w:pPr>
              <w:ind w:left="0" w:hanging="2"/>
            </w:pPr>
            <w:r>
              <w:rPr>
                <w:rFonts w:ascii="Times New Roman" w:eastAsia="Times New Roman" w:hAnsi="Times New Roman" w:cs="Times New Roman"/>
                <w:sz w:val="24"/>
                <w:szCs w:val="24"/>
              </w:rPr>
              <w:t>Током целе године</w:t>
            </w:r>
          </w:p>
        </w:tc>
        <w:tc>
          <w:tcPr>
            <w:tcW w:w="3032" w:type="dxa"/>
          </w:tcPr>
          <w:p w:rsidR="00371278" w:rsidRDefault="00635B01">
            <w:pPr>
              <w:ind w:left="0" w:hanging="2"/>
            </w:pPr>
            <w:r>
              <w:rPr>
                <w:rFonts w:ascii="Times New Roman" w:eastAsia="Times New Roman" w:hAnsi="Times New Roman" w:cs="Times New Roman"/>
                <w:sz w:val="24"/>
                <w:szCs w:val="24"/>
              </w:rPr>
              <w:t>М. Кекерић</w:t>
            </w:r>
          </w:p>
        </w:tc>
      </w:tr>
      <w:tr w:rsidR="00371278">
        <w:tc>
          <w:tcPr>
            <w:tcW w:w="941" w:type="dxa"/>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4433"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Олфакторна стимулација:</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-разликовање укуса по мирису</w:t>
            </w:r>
          </w:p>
        </w:tc>
        <w:tc>
          <w:tcPr>
            <w:tcW w:w="1512" w:type="dxa"/>
          </w:tcPr>
          <w:p w:rsidR="00371278" w:rsidRDefault="00635B01">
            <w:pPr>
              <w:ind w:left="0" w:hanging="2"/>
            </w:pPr>
            <w:r>
              <w:rPr>
                <w:rFonts w:ascii="Times New Roman" w:eastAsia="Times New Roman" w:hAnsi="Times New Roman" w:cs="Times New Roman"/>
                <w:sz w:val="24"/>
                <w:szCs w:val="24"/>
              </w:rPr>
              <w:t>Током целе године</w:t>
            </w:r>
          </w:p>
        </w:tc>
        <w:tc>
          <w:tcPr>
            <w:tcW w:w="3032" w:type="dxa"/>
          </w:tcPr>
          <w:p w:rsidR="00371278" w:rsidRDefault="00635B01">
            <w:pPr>
              <w:ind w:left="0" w:hanging="2"/>
            </w:pPr>
            <w:r>
              <w:rPr>
                <w:rFonts w:ascii="Times New Roman" w:eastAsia="Times New Roman" w:hAnsi="Times New Roman" w:cs="Times New Roman"/>
                <w:sz w:val="24"/>
                <w:szCs w:val="24"/>
              </w:rPr>
              <w:t>М. Кекерић</w:t>
            </w:r>
          </w:p>
        </w:tc>
      </w:tr>
      <w:tr w:rsidR="00371278">
        <w:tc>
          <w:tcPr>
            <w:tcW w:w="941" w:type="dxa"/>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6.</w:t>
            </w:r>
          </w:p>
        </w:tc>
        <w:tc>
          <w:tcPr>
            <w:tcW w:w="4433"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Стимулација мириса:</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-идентификовање познатих мириса</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-асоцијација мирисом</w:t>
            </w:r>
          </w:p>
        </w:tc>
        <w:tc>
          <w:tcPr>
            <w:tcW w:w="1512" w:type="dxa"/>
          </w:tcPr>
          <w:p w:rsidR="00371278" w:rsidRDefault="00635B01">
            <w:pPr>
              <w:ind w:left="0" w:hanging="2"/>
            </w:pPr>
            <w:r>
              <w:rPr>
                <w:rFonts w:ascii="Times New Roman" w:eastAsia="Times New Roman" w:hAnsi="Times New Roman" w:cs="Times New Roman"/>
                <w:sz w:val="24"/>
                <w:szCs w:val="24"/>
              </w:rPr>
              <w:t>Током целе године</w:t>
            </w:r>
          </w:p>
        </w:tc>
        <w:tc>
          <w:tcPr>
            <w:tcW w:w="3032" w:type="dxa"/>
          </w:tcPr>
          <w:p w:rsidR="00371278" w:rsidRDefault="00635B01">
            <w:pPr>
              <w:ind w:left="0" w:hanging="2"/>
            </w:pPr>
            <w:r>
              <w:rPr>
                <w:rFonts w:ascii="Times New Roman" w:eastAsia="Times New Roman" w:hAnsi="Times New Roman" w:cs="Times New Roman"/>
                <w:sz w:val="24"/>
                <w:szCs w:val="24"/>
              </w:rPr>
              <w:t>М. Кекерић</w:t>
            </w:r>
          </w:p>
        </w:tc>
      </w:tr>
      <w:tr w:rsidR="00371278">
        <w:tc>
          <w:tcPr>
            <w:tcW w:w="941" w:type="dxa"/>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4433"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Евалуација </w:t>
            </w:r>
          </w:p>
        </w:tc>
        <w:tc>
          <w:tcPr>
            <w:tcW w:w="1512"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јун</w:t>
            </w:r>
          </w:p>
        </w:tc>
        <w:tc>
          <w:tcPr>
            <w:tcW w:w="3032" w:type="dxa"/>
          </w:tcPr>
          <w:p w:rsidR="00371278" w:rsidRDefault="00635B01">
            <w:pPr>
              <w:ind w:left="0" w:hanging="2"/>
            </w:pPr>
            <w:r>
              <w:rPr>
                <w:rFonts w:ascii="Times New Roman" w:eastAsia="Times New Roman" w:hAnsi="Times New Roman" w:cs="Times New Roman"/>
                <w:sz w:val="24"/>
                <w:szCs w:val="24"/>
              </w:rPr>
              <w:t>М. Кекерић</w:t>
            </w:r>
          </w:p>
        </w:tc>
      </w:tr>
    </w:tbl>
    <w:p w:rsidR="00371278" w:rsidRDefault="00371278">
      <w:pPr>
        <w:ind w:left="0" w:hanging="2"/>
        <w:jc w:val="both"/>
        <w:rPr>
          <w:rFonts w:ascii="Times New Roman" w:eastAsia="Times New Roman" w:hAnsi="Times New Roman" w:cs="Times New Roman"/>
        </w:rPr>
      </w:pPr>
    </w:p>
    <w:p w:rsidR="00371278" w:rsidRDefault="00635B01">
      <w:pPr>
        <w:ind w:left="0" w:hanging="2"/>
        <w:rPr>
          <w:rFonts w:ascii="Times New Roman" w:eastAsia="Times New Roman" w:hAnsi="Times New Roman" w:cs="Times New Roman"/>
        </w:rPr>
      </w:pPr>
      <w:r>
        <w:rPr>
          <w:rFonts w:ascii="Times New Roman" w:eastAsia="Times New Roman" w:hAnsi="Times New Roman" w:cs="Times New Roman"/>
          <w:b/>
          <w:i/>
        </w:rPr>
        <w:t xml:space="preserve">                                           </w:t>
      </w:r>
      <w:r>
        <w:rPr>
          <w:rFonts w:ascii="Times New Roman" w:eastAsia="Times New Roman" w:hAnsi="Times New Roman" w:cs="Times New Roman"/>
          <w:b/>
          <w:i/>
        </w:rPr>
        <w:br/>
        <w:t xml:space="preserve">                               </w:t>
      </w:r>
    </w:p>
    <w:p w:rsidR="00371278" w:rsidRDefault="00371278">
      <w:pPr>
        <w:ind w:left="0" w:hanging="2"/>
        <w:rPr>
          <w:rFonts w:ascii="Times New Roman" w:eastAsia="Times New Roman" w:hAnsi="Times New Roman" w:cs="Times New Roman"/>
        </w:rPr>
      </w:pPr>
    </w:p>
    <w:p w:rsidR="00371278" w:rsidRDefault="00371278">
      <w:pPr>
        <w:ind w:left="0" w:hanging="2"/>
        <w:rPr>
          <w:rFonts w:ascii="Times New Roman" w:eastAsia="Times New Roman" w:hAnsi="Times New Roman" w:cs="Times New Roman"/>
        </w:rPr>
      </w:pPr>
    </w:p>
    <w:p w:rsidR="00371278" w:rsidRDefault="00371278">
      <w:pPr>
        <w:ind w:left="0" w:hanging="2"/>
        <w:rPr>
          <w:rFonts w:ascii="Times New Roman" w:eastAsia="Times New Roman" w:hAnsi="Times New Roman" w:cs="Times New Roman"/>
        </w:rPr>
      </w:pPr>
    </w:p>
    <w:p w:rsidR="00371278" w:rsidRDefault="00371278">
      <w:pPr>
        <w:ind w:left="0" w:hanging="2"/>
        <w:jc w:val="both"/>
        <w:rPr>
          <w:rFonts w:ascii="Times New Roman" w:eastAsia="Times New Roman" w:hAnsi="Times New Roman" w:cs="Times New Roman"/>
        </w:rPr>
      </w:pPr>
    </w:p>
    <w:p w:rsidR="00371278" w:rsidRDefault="00371278">
      <w:pPr>
        <w:ind w:left="0" w:hanging="2"/>
        <w:jc w:val="both"/>
        <w:rPr>
          <w:rFonts w:ascii="Times New Roman" w:eastAsia="Times New Roman" w:hAnsi="Times New Roman" w:cs="Times New Roman"/>
        </w:rPr>
      </w:pPr>
    </w:p>
    <w:p w:rsidR="00371278" w:rsidRDefault="00371278">
      <w:pPr>
        <w:ind w:left="0" w:hanging="2"/>
        <w:jc w:val="both"/>
        <w:rPr>
          <w:rFonts w:ascii="Times New Roman" w:eastAsia="Times New Roman" w:hAnsi="Times New Roman" w:cs="Times New Roman"/>
        </w:rPr>
      </w:pPr>
    </w:p>
    <w:p w:rsidR="00371278" w:rsidRDefault="00371278">
      <w:pPr>
        <w:ind w:left="0" w:right="-537" w:hanging="2"/>
        <w:jc w:val="both"/>
        <w:rPr>
          <w:rFonts w:ascii="Times New Roman" w:eastAsia="Times New Roman" w:hAnsi="Times New Roman" w:cs="Times New Roman"/>
          <w:sz w:val="24"/>
          <w:szCs w:val="24"/>
        </w:rPr>
      </w:pPr>
    </w:p>
    <w:tbl>
      <w:tblPr>
        <w:tblStyle w:val="afff2"/>
        <w:tblW w:w="939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396"/>
      </w:tblGrid>
      <w:tr w:rsidR="00371278">
        <w:trPr>
          <w:trHeight w:val="299"/>
        </w:trPr>
        <w:tc>
          <w:tcPr>
            <w:tcW w:w="9396" w:type="dxa"/>
            <w:shd w:val="clear" w:color="auto" w:fill="BFBFBF"/>
          </w:tcPr>
          <w:p w:rsidR="00371278" w:rsidRDefault="00635B01">
            <w:pPr>
              <w:ind w:left="1" w:hanging="3"/>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План тренинга социјалних вештина </w:t>
            </w:r>
          </w:p>
          <w:p w:rsidR="00371278" w:rsidRDefault="00371278">
            <w:pPr>
              <w:ind w:left="1" w:hanging="3"/>
              <w:jc w:val="center"/>
              <w:rPr>
                <w:rFonts w:ascii="Times New Roman" w:eastAsia="Times New Roman" w:hAnsi="Times New Roman" w:cs="Times New Roman"/>
                <w:sz w:val="28"/>
                <w:szCs w:val="28"/>
              </w:rPr>
            </w:pPr>
          </w:p>
        </w:tc>
      </w:tr>
    </w:tbl>
    <w:p w:rsidR="00371278" w:rsidRDefault="00371278">
      <w:pPr>
        <w:ind w:left="1" w:hanging="3"/>
        <w:jc w:val="both"/>
        <w:rPr>
          <w:rFonts w:ascii="Times New Roman" w:eastAsia="Times New Roman" w:hAnsi="Times New Roman" w:cs="Times New Roman"/>
          <w:sz w:val="28"/>
          <w:szCs w:val="28"/>
        </w:rPr>
      </w:pPr>
    </w:p>
    <w:p w:rsidR="00371278" w:rsidRDefault="00371278">
      <w:pPr>
        <w:ind w:left="0" w:hanging="2"/>
        <w:jc w:val="both"/>
        <w:rPr>
          <w:rFonts w:ascii="Times New Roman" w:eastAsia="Times New Roman" w:hAnsi="Times New Roman" w:cs="Times New Roman"/>
          <w:sz w:val="24"/>
          <w:szCs w:val="24"/>
        </w:rPr>
      </w:pP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Тренинг социјалних вештина примењује се у школи за децу са сметњама у развоју и инвалидитетом као третманска интервенција. Намењен је ученицима са сметњама у развоју и инвалидитетом  од 1. до 8. разреда који показују дефиците у области социјалних вештина.</w:t>
      </w:r>
    </w:p>
    <w:p w:rsidR="00371278" w:rsidRDefault="00371278">
      <w:pPr>
        <w:ind w:left="0" w:hanging="2"/>
        <w:jc w:val="both"/>
        <w:rPr>
          <w:rFonts w:ascii="Times New Roman" w:eastAsia="Times New Roman" w:hAnsi="Times New Roman" w:cs="Times New Roman"/>
          <w:sz w:val="24"/>
          <w:szCs w:val="24"/>
        </w:rPr>
      </w:pP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Циљеви</w:t>
      </w:r>
      <w:r>
        <w:rPr>
          <w:rFonts w:ascii="Times New Roman" w:eastAsia="Times New Roman" w:hAnsi="Times New Roman" w:cs="Times New Roman"/>
          <w:sz w:val="24"/>
          <w:szCs w:val="24"/>
        </w:rPr>
        <w:t xml:space="preserve">  тренинга социјалних вештина:</w:t>
      </w:r>
    </w:p>
    <w:p w:rsidR="00371278" w:rsidRDefault="00371278">
      <w:pPr>
        <w:ind w:left="0" w:hanging="2"/>
        <w:jc w:val="both"/>
        <w:rPr>
          <w:rFonts w:ascii="Times New Roman" w:eastAsia="Times New Roman" w:hAnsi="Times New Roman" w:cs="Times New Roman"/>
          <w:sz w:val="24"/>
          <w:szCs w:val="24"/>
        </w:rPr>
      </w:pP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 унапређивање извођења вештине; </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 стицање одговарајуће вештине;</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 отклањање или умањивање ометајућег проблематичног понашања; </w:t>
      </w:r>
    </w:p>
    <w:p w:rsidR="00371278" w:rsidRDefault="00635B01">
      <w:pPr>
        <w:ind w:left="0" w:hanging="2"/>
        <w:jc w:val="both"/>
        <w:rPr>
          <w:rFonts w:ascii="Times New Roman" w:eastAsia="Times New Roman" w:hAnsi="Times New Roman" w:cs="Times New Roman"/>
          <w:sz w:val="28"/>
          <w:szCs w:val="28"/>
        </w:rPr>
      </w:pPr>
      <w:r>
        <w:rPr>
          <w:rFonts w:ascii="Times New Roman" w:eastAsia="Times New Roman" w:hAnsi="Times New Roman" w:cs="Times New Roman"/>
          <w:sz w:val="24"/>
          <w:szCs w:val="24"/>
        </w:rPr>
        <w:t>4) олакшавање генерализације и одржавања просоцијалног понашања.</w:t>
      </w:r>
    </w:p>
    <w:p w:rsidR="00371278" w:rsidRDefault="00371278">
      <w:pPr>
        <w:ind w:left="0" w:hanging="2"/>
        <w:jc w:val="both"/>
        <w:rPr>
          <w:rFonts w:ascii="Times New Roman" w:eastAsia="Times New Roman" w:hAnsi="Times New Roman" w:cs="Times New Roman"/>
          <w:sz w:val="24"/>
          <w:szCs w:val="24"/>
        </w:rPr>
      </w:pP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Тренинг се реализује  у посебно адаптираном простору опремљеном потребним техничким и дидактичким средствима. Место реализације тренинга су  и  остале школске просторије, школско двориште, друга школа...како би се омогућио процес генерализације и на друга значајна окружења, особе и/или задатке. </w:t>
      </w:r>
    </w:p>
    <w:p w:rsidR="00371278" w:rsidRDefault="00371278">
      <w:pPr>
        <w:ind w:left="1" w:hanging="3"/>
        <w:jc w:val="both"/>
        <w:rPr>
          <w:rFonts w:ascii="Times New Roman" w:eastAsia="Times New Roman" w:hAnsi="Times New Roman" w:cs="Times New Roman"/>
          <w:sz w:val="28"/>
          <w:szCs w:val="28"/>
        </w:rPr>
      </w:pPr>
    </w:p>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Организација и реализација тренинга социјалних вештина подразумева:</w:t>
      </w:r>
    </w:p>
    <w:p w:rsidR="00371278" w:rsidRDefault="00635B01">
      <w:pPr>
        <w:numPr>
          <w:ilvl w:val="0"/>
          <w:numId w:val="35"/>
        </w:numPr>
        <w:pBdr>
          <w:top w:val="nil"/>
          <w:left w:val="nil"/>
          <w:bottom w:val="nil"/>
          <w:right w:val="nil"/>
          <w:between w:val="nil"/>
        </w:pBdr>
        <w:spacing w:line="276"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Идентификовање ученика који су потенцијални кандидати за тренинг социјалних вештина услед тешкоћа у социјалном функционисању  –  састанци одељењских већа </w:t>
      </w:r>
    </w:p>
    <w:p w:rsidR="00371278" w:rsidRDefault="00635B01">
      <w:pPr>
        <w:pBdr>
          <w:top w:val="nil"/>
          <w:left w:val="nil"/>
          <w:bottom w:val="nil"/>
          <w:right w:val="nil"/>
          <w:between w:val="nil"/>
        </w:pBdr>
        <w:spacing w:line="276"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(септембар );</w:t>
      </w:r>
    </w:p>
    <w:p w:rsidR="00371278" w:rsidRDefault="00635B01">
      <w:pPr>
        <w:numPr>
          <w:ilvl w:val="0"/>
          <w:numId w:val="35"/>
        </w:numPr>
        <w:pBdr>
          <w:top w:val="nil"/>
          <w:left w:val="nil"/>
          <w:bottom w:val="nil"/>
          <w:right w:val="nil"/>
          <w:between w:val="nil"/>
        </w:pBdr>
        <w:spacing w:line="276"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процена ученика – тест скале, директне опсервације, интервју са наставницима,  родитељима и учеником када је то одговарајуће, социометрија (септембар );</w:t>
      </w:r>
    </w:p>
    <w:p w:rsidR="00371278" w:rsidRDefault="00635B01">
      <w:pPr>
        <w:numPr>
          <w:ilvl w:val="0"/>
          <w:numId w:val="35"/>
        </w:numPr>
        <w:pBdr>
          <w:top w:val="nil"/>
          <w:left w:val="nil"/>
          <w:bottom w:val="nil"/>
          <w:right w:val="nil"/>
          <w:between w:val="nil"/>
        </w:pBdr>
        <w:spacing w:line="276"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креирање и вођење бихевиоралног профила (на почетку и током школске године) ;</w:t>
      </w:r>
    </w:p>
    <w:p w:rsidR="00371278" w:rsidRDefault="00635B01">
      <w:pPr>
        <w:numPr>
          <w:ilvl w:val="0"/>
          <w:numId w:val="35"/>
        </w:numPr>
        <w:pBdr>
          <w:top w:val="nil"/>
          <w:left w:val="nil"/>
          <w:bottom w:val="nil"/>
          <w:right w:val="nil"/>
          <w:between w:val="nil"/>
        </w:pBdr>
        <w:spacing w:line="276"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израда индивидуалног плана тренинга за ученике ( септембар ); </w:t>
      </w:r>
    </w:p>
    <w:p w:rsidR="00371278" w:rsidRDefault="00635B01">
      <w:pPr>
        <w:numPr>
          <w:ilvl w:val="0"/>
          <w:numId w:val="35"/>
        </w:numPr>
        <w:pBdr>
          <w:top w:val="nil"/>
          <w:left w:val="nil"/>
          <w:bottom w:val="nil"/>
          <w:right w:val="nil"/>
          <w:between w:val="nil"/>
        </w:pBdr>
        <w:spacing w:line="276"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израда материјала за рад ( током шк.године);</w:t>
      </w:r>
    </w:p>
    <w:p w:rsidR="00371278" w:rsidRDefault="00635B01">
      <w:pPr>
        <w:numPr>
          <w:ilvl w:val="0"/>
          <w:numId w:val="35"/>
        </w:numPr>
        <w:pBdr>
          <w:top w:val="nil"/>
          <w:left w:val="nil"/>
          <w:bottom w:val="nil"/>
          <w:right w:val="nil"/>
          <w:between w:val="nil"/>
        </w:pBdr>
        <w:spacing w:line="276"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реализација тренинга (октобар - мај ); </w:t>
      </w:r>
    </w:p>
    <w:p w:rsidR="00371278" w:rsidRDefault="00635B01">
      <w:pPr>
        <w:numPr>
          <w:ilvl w:val="0"/>
          <w:numId w:val="35"/>
        </w:numPr>
        <w:pBdr>
          <w:top w:val="nil"/>
          <w:left w:val="nil"/>
          <w:bottom w:val="nil"/>
          <w:right w:val="nil"/>
          <w:between w:val="nil"/>
        </w:pBdr>
        <w:spacing w:line="276"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родитељски састанци у циљу размене информација (на сваком квалиф. периоду);</w:t>
      </w:r>
    </w:p>
    <w:p w:rsidR="00371278" w:rsidRDefault="00635B01">
      <w:pPr>
        <w:numPr>
          <w:ilvl w:val="0"/>
          <w:numId w:val="35"/>
        </w:numPr>
        <w:pBdr>
          <w:top w:val="nil"/>
          <w:left w:val="nil"/>
          <w:bottom w:val="nil"/>
          <w:right w:val="nil"/>
          <w:between w:val="nil"/>
        </w:pBdr>
        <w:spacing w:line="232" w:lineRule="auto"/>
        <w:ind w:left="0" w:right="-2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xml:space="preserve">мониторинг и евалуација – </w:t>
      </w:r>
    </w:p>
    <w:p w:rsidR="00371278" w:rsidRDefault="00635B01">
      <w:pPr>
        <w:pBdr>
          <w:top w:val="nil"/>
          <w:left w:val="nil"/>
          <w:bottom w:val="nil"/>
          <w:right w:val="nil"/>
          <w:between w:val="nil"/>
        </w:pBdr>
        <w:spacing w:line="232" w:lineRule="auto"/>
        <w:ind w:left="0" w:right="-2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у оквиру мониторинга: вођење белешки о понашању, чеклисте, редовни разговори са наставницима и родитељима и са учеником када је то одговарајуће ( током шк. године), </w:t>
      </w:r>
    </w:p>
    <w:p w:rsidR="00371278" w:rsidRDefault="00635B01">
      <w:pPr>
        <w:pBdr>
          <w:top w:val="nil"/>
          <w:left w:val="nil"/>
          <w:bottom w:val="nil"/>
          <w:right w:val="nil"/>
          <w:between w:val="nil"/>
        </w:pBdr>
        <w:spacing w:line="232" w:lineRule="auto"/>
        <w:ind w:left="0" w:right="-2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у оквиру евалуације: ретест скале, директне опсервације, интервју са наставницима, родитељима и учеником када је то одговарајуће, социометрија ( јун )</w:t>
      </w:r>
    </w:p>
    <w:p w:rsidR="00371278" w:rsidRDefault="00371278">
      <w:pPr>
        <w:spacing w:line="232" w:lineRule="auto"/>
        <w:ind w:left="0" w:right="-20" w:hanging="2"/>
        <w:jc w:val="both"/>
        <w:rPr>
          <w:rFonts w:ascii="Times New Roman" w:eastAsia="Times New Roman" w:hAnsi="Times New Roman" w:cs="Times New Roman"/>
          <w:sz w:val="24"/>
          <w:szCs w:val="24"/>
        </w:rPr>
      </w:pP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i/>
          <w:color w:val="000000"/>
          <w:sz w:val="24"/>
          <w:szCs w:val="24"/>
          <w:u w:val="single"/>
        </w:rPr>
        <w:t>Временске норме  тренинга.</w:t>
      </w:r>
      <w:r>
        <w:rPr>
          <w:rFonts w:ascii="Times New Roman" w:eastAsia="Times New Roman" w:hAnsi="Times New Roman" w:cs="Times New Roman"/>
          <w:sz w:val="24"/>
          <w:szCs w:val="24"/>
        </w:rPr>
        <w:t xml:space="preserve">Тренинг социјалних  остварује се са 1-2 часа недељно, у трајању од максимум једног школског часа. Учесталост и трајање часа тренинга дефинише се за сваког ученика појединачно, а у складу урађеном проценом,  способностима и узрастом ученика. </w:t>
      </w:r>
    </w:p>
    <w:p w:rsidR="00371278" w:rsidRDefault="00371278">
      <w:pPr>
        <w:ind w:left="0" w:hanging="2"/>
        <w:jc w:val="both"/>
        <w:rPr>
          <w:rFonts w:ascii="Times New Roman" w:eastAsia="Times New Roman" w:hAnsi="Times New Roman" w:cs="Times New Roman"/>
          <w:sz w:val="24"/>
          <w:szCs w:val="24"/>
        </w:rPr>
      </w:pP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u w:val="single"/>
        </w:rPr>
        <w:t>Облици рада</w:t>
      </w:r>
      <w:r>
        <w:rPr>
          <w:rFonts w:ascii="Times New Roman" w:eastAsia="Times New Roman" w:hAnsi="Times New Roman" w:cs="Times New Roman"/>
          <w:sz w:val="24"/>
          <w:szCs w:val="24"/>
          <w:u w:val="single"/>
        </w:rPr>
        <w:t xml:space="preserve"> </w:t>
      </w:r>
      <w:r>
        <w:rPr>
          <w:rFonts w:ascii="Times New Roman" w:eastAsia="Times New Roman" w:hAnsi="Times New Roman" w:cs="Times New Roman"/>
          <w:sz w:val="24"/>
          <w:szCs w:val="24"/>
        </w:rPr>
        <w:t>који се примењују на</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 xml:space="preserve">тренингу социјалних вештина су: </w:t>
      </w:r>
    </w:p>
    <w:p w:rsidR="00371278" w:rsidRDefault="00635B01">
      <w:pPr>
        <w:numPr>
          <w:ilvl w:val="0"/>
          <w:numId w:val="33"/>
        </w:numPr>
        <w:pBdr>
          <w:top w:val="nil"/>
          <w:left w:val="nil"/>
          <w:bottom w:val="nil"/>
          <w:right w:val="nil"/>
          <w:between w:val="nil"/>
        </w:pBdr>
        <w:spacing w:line="276"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Индивидуални</w:t>
      </w:r>
    </w:p>
    <w:p w:rsidR="00371278" w:rsidRDefault="00635B01">
      <w:pPr>
        <w:numPr>
          <w:ilvl w:val="0"/>
          <w:numId w:val="33"/>
        </w:numPr>
        <w:pBdr>
          <w:top w:val="nil"/>
          <w:left w:val="nil"/>
          <w:bottom w:val="nil"/>
          <w:right w:val="nil"/>
          <w:between w:val="nil"/>
        </w:pBdr>
        <w:spacing w:line="276"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Рад у пару</w:t>
      </w:r>
    </w:p>
    <w:p w:rsidR="00371278" w:rsidRDefault="00635B01">
      <w:pPr>
        <w:numPr>
          <w:ilvl w:val="0"/>
          <w:numId w:val="33"/>
        </w:numPr>
        <w:pBdr>
          <w:top w:val="nil"/>
          <w:left w:val="nil"/>
          <w:bottom w:val="nil"/>
          <w:right w:val="nil"/>
          <w:between w:val="nil"/>
        </w:pBdr>
        <w:spacing w:line="276"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Групни, до осам ученика </w:t>
      </w:r>
    </w:p>
    <w:p w:rsidR="00371278" w:rsidRDefault="00371278">
      <w:pPr>
        <w:pBdr>
          <w:top w:val="nil"/>
          <w:left w:val="nil"/>
          <w:bottom w:val="nil"/>
          <w:right w:val="nil"/>
          <w:between w:val="nil"/>
        </w:pBdr>
        <w:spacing w:line="276" w:lineRule="auto"/>
        <w:ind w:left="0" w:hanging="2"/>
        <w:jc w:val="both"/>
        <w:rPr>
          <w:rFonts w:ascii="Times New Roman" w:eastAsia="Times New Roman" w:hAnsi="Times New Roman" w:cs="Times New Roman"/>
          <w:color w:val="000000"/>
          <w:sz w:val="24"/>
          <w:szCs w:val="24"/>
        </w:rPr>
      </w:pPr>
    </w:p>
    <w:p w:rsidR="00371278" w:rsidRDefault="00635B01">
      <w:pPr>
        <w:pBdr>
          <w:top w:val="nil"/>
          <w:left w:val="nil"/>
          <w:bottom w:val="nil"/>
          <w:right w:val="nil"/>
          <w:between w:val="nil"/>
        </w:pBdr>
        <w:spacing w:after="200" w:line="276"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Тренинг се реализује индивидуално са тенденцијом комбиновања са осталим   облицима рада у циљу обезбеђивања већих могућности за вежбање и генерализацију социјалних вештина на којима се ради. Динамика укључености ученика у различите облике рада се дефинише након процене, у складу са способностима и потребама ученика, и подложна је променама у току школске године. </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u w:val="single"/>
        </w:rPr>
        <w:t xml:space="preserve"> Области </w:t>
      </w:r>
      <w:r>
        <w:rPr>
          <w:rFonts w:ascii="Times New Roman" w:eastAsia="Times New Roman" w:hAnsi="Times New Roman" w:cs="Times New Roman"/>
          <w:i/>
          <w:sz w:val="24"/>
          <w:szCs w:val="24"/>
        </w:rPr>
        <w:t>Тр</w:t>
      </w:r>
      <w:r>
        <w:rPr>
          <w:rFonts w:ascii="Times New Roman" w:eastAsia="Times New Roman" w:hAnsi="Times New Roman" w:cs="Times New Roman"/>
          <w:sz w:val="24"/>
          <w:szCs w:val="24"/>
        </w:rPr>
        <w:t xml:space="preserve">енинг обухвата како базичне микро-вештине  које се односе на просте елементе социјалне интеракције (контакт очима, став тела, израз лица...) тако и макро-вештине које се односе на сложеније понашање и у којима су микро-вештине интегрисане, тј. представљају стратегије за одговор на посебне социјалне задатке.  </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Области вештина  ( </w:t>
      </w:r>
      <w:r>
        <w:rPr>
          <w:rFonts w:ascii="Times New Roman" w:eastAsia="Times New Roman" w:hAnsi="Times New Roman" w:cs="Times New Roman"/>
          <w:i/>
          <w:sz w:val="24"/>
          <w:szCs w:val="24"/>
        </w:rPr>
        <w:t>Caldarella, Merrell 1997.):</w:t>
      </w:r>
      <w:r>
        <w:rPr>
          <w:rFonts w:ascii="Times New Roman" w:eastAsia="Times New Roman" w:hAnsi="Times New Roman" w:cs="Times New Roman"/>
          <w:sz w:val="24"/>
          <w:szCs w:val="24"/>
        </w:rPr>
        <w:t xml:space="preserve"> </w:t>
      </w:r>
    </w:p>
    <w:p w:rsidR="00371278" w:rsidRDefault="00635B01">
      <w:pPr>
        <w:numPr>
          <w:ilvl w:val="0"/>
          <w:numId w:val="37"/>
        </w:numPr>
        <w:pBdr>
          <w:top w:val="nil"/>
          <w:left w:val="nil"/>
          <w:bottom w:val="nil"/>
          <w:right w:val="nil"/>
          <w:between w:val="nil"/>
        </w:pBdr>
        <w:spacing w:line="276"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Односи са вршњацима: иницирање комуникације, склапаље пријатељстава, позивање на игру...</w:t>
      </w:r>
    </w:p>
    <w:p w:rsidR="00371278" w:rsidRDefault="00635B01">
      <w:pPr>
        <w:numPr>
          <w:ilvl w:val="0"/>
          <w:numId w:val="37"/>
        </w:numPr>
        <w:pBdr>
          <w:top w:val="nil"/>
          <w:left w:val="nil"/>
          <w:bottom w:val="nil"/>
          <w:right w:val="nil"/>
          <w:between w:val="nil"/>
        </w:pBdr>
        <w:spacing w:line="276"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Управљање собом: прихватање критике, тражење помоћи, поштовање правила...</w:t>
      </w:r>
    </w:p>
    <w:p w:rsidR="00371278" w:rsidRDefault="00635B01">
      <w:pPr>
        <w:numPr>
          <w:ilvl w:val="0"/>
          <w:numId w:val="37"/>
        </w:numPr>
        <w:pBdr>
          <w:top w:val="nil"/>
          <w:left w:val="nil"/>
          <w:bottom w:val="nil"/>
          <w:right w:val="nil"/>
          <w:between w:val="nil"/>
        </w:pBdr>
        <w:spacing w:line="276"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Академске вештине: праћење упутстава, адекватно коришћење сл.времена, прикладно тражење помоћи...</w:t>
      </w:r>
    </w:p>
    <w:p w:rsidR="00371278" w:rsidRDefault="00635B01">
      <w:pPr>
        <w:numPr>
          <w:ilvl w:val="0"/>
          <w:numId w:val="37"/>
        </w:numPr>
        <w:pBdr>
          <w:top w:val="nil"/>
          <w:left w:val="nil"/>
          <w:bottom w:val="nil"/>
          <w:right w:val="nil"/>
          <w:between w:val="nil"/>
        </w:pBdr>
        <w:spacing w:line="276"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Вештине саглашавања: дељење играчака и ствари, позајмљивање, враћање ствари на место...</w:t>
      </w:r>
    </w:p>
    <w:p w:rsidR="00371278" w:rsidRDefault="00635B01">
      <w:pPr>
        <w:numPr>
          <w:ilvl w:val="0"/>
          <w:numId w:val="37"/>
        </w:numPr>
        <w:pBdr>
          <w:top w:val="nil"/>
          <w:left w:val="nil"/>
          <w:bottom w:val="nil"/>
          <w:right w:val="nil"/>
          <w:between w:val="nil"/>
        </w:pBdr>
        <w:spacing w:line="276"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Асертивност: склапање пријатељства, позивање на игру, представљање, упознавање... </w:t>
      </w:r>
    </w:p>
    <w:p w:rsidR="00371278" w:rsidRDefault="00371278">
      <w:pPr>
        <w:pBdr>
          <w:top w:val="nil"/>
          <w:left w:val="nil"/>
          <w:bottom w:val="nil"/>
          <w:right w:val="nil"/>
          <w:between w:val="nil"/>
        </w:pBdr>
        <w:spacing w:line="276" w:lineRule="auto"/>
        <w:ind w:left="0" w:hanging="2"/>
        <w:jc w:val="both"/>
        <w:rPr>
          <w:rFonts w:ascii="Times New Roman" w:eastAsia="Times New Roman" w:hAnsi="Times New Roman" w:cs="Times New Roman"/>
          <w:color w:val="000000"/>
          <w:sz w:val="24"/>
          <w:szCs w:val="24"/>
        </w:rPr>
      </w:pPr>
    </w:p>
    <w:p w:rsidR="00371278" w:rsidRDefault="00635B01">
      <w:pPr>
        <w:pBdr>
          <w:top w:val="nil"/>
          <w:left w:val="nil"/>
          <w:bottom w:val="nil"/>
          <w:right w:val="nil"/>
          <w:between w:val="nil"/>
        </w:pBdr>
        <w:spacing w:after="200" w:line="276"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Тренингом су обухваћене социјалне вештине које се у стручној литератури наводе као релевантне за децу или адослесценте, и  бирају се у складу са потребама и развојним специфичностима сваког ученика.</w:t>
      </w:r>
    </w:p>
    <w:p w:rsidR="00371278" w:rsidRDefault="00371278">
      <w:pPr>
        <w:ind w:left="0" w:hanging="2"/>
        <w:jc w:val="both"/>
        <w:rPr>
          <w:rFonts w:ascii="Times New Roman" w:eastAsia="Times New Roman" w:hAnsi="Times New Roman" w:cs="Times New Roman"/>
          <w:sz w:val="24"/>
          <w:szCs w:val="24"/>
        </w:rPr>
      </w:pP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u w:val="single"/>
        </w:rPr>
        <w:t>Структура часа тренинга</w:t>
      </w:r>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 xml:space="preserve">. Типичну структуру часа у подучавању социјалним вештинама чини:  ставрање потребе за учењем вештине, разлагање вештине на компоненте вештине,  моделовање вештине, игра улога, вежбање и генерализација а све уз давање повратне информације и примену  система поткрепљивања. У циљу ефективније интервенције, структура часа тренинга прилагођава се специфичним потребама сваког ученика. У том смислу наставник на часу користи различите стратегије, бихевиоралне и натуралистичко бихевиоралне технике и процедуре.  </w:t>
      </w:r>
    </w:p>
    <w:p w:rsidR="00371278" w:rsidRDefault="00371278">
      <w:pPr>
        <w:ind w:left="0" w:hanging="2"/>
        <w:jc w:val="both"/>
        <w:rPr>
          <w:rFonts w:ascii="Times New Roman" w:eastAsia="Times New Roman" w:hAnsi="Times New Roman" w:cs="Times New Roman"/>
          <w:sz w:val="24"/>
          <w:szCs w:val="24"/>
        </w:rPr>
      </w:pP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i/>
          <w:sz w:val="24"/>
          <w:szCs w:val="24"/>
        </w:rPr>
        <w:t xml:space="preserve">  </w:t>
      </w:r>
      <w:r>
        <w:rPr>
          <w:rFonts w:ascii="Times New Roman" w:eastAsia="Times New Roman" w:hAnsi="Times New Roman" w:cs="Times New Roman"/>
          <w:i/>
          <w:sz w:val="24"/>
          <w:szCs w:val="24"/>
          <w:u w:val="single"/>
        </w:rPr>
        <w:t>Процедуре/технике/стратегије</w:t>
      </w:r>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 xml:space="preserve">које се користе на тренингу: </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давање упутстава и дискусија;</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понављање(извођење) вештине;</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играње улога;</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домаћи задаци; </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повратне информације; </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моделовање;</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уланчавање;</w:t>
      </w:r>
    </w:p>
    <w:p w:rsidR="00371278" w:rsidRDefault="00635B01">
      <w:pPr>
        <w:numPr>
          <w:ilvl w:val="0"/>
          <w:numId w:val="39"/>
        </w:numPr>
        <w:spacing w:line="276" w:lineRule="auto"/>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подучавање одвојеним покушајима (ДТТ);</w:t>
      </w:r>
    </w:p>
    <w:p w:rsidR="00371278" w:rsidRDefault="00635B01">
      <w:pPr>
        <w:numPr>
          <w:ilvl w:val="0"/>
          <w:numId w:val="39"/>
        </w:numPr>
        <w:spacing w:line="276" w:lineRule="auto"/>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поткрепљење;</w:t>
      </w:r>
    </w:p>
    <w:p w:rsidR="00371278" w:rsidRDefault="00635B01">
      <w:pPr>
        <w:tabs>
          <w:tab w:val="left" w:pos="630"/>
        </w:tabs>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Узгредно подучавање (модификације: менд-модел, процедура временског одлагања, прекидање бихевиоралних ланаца);</w:t>
      </w:r>
    </w:p>
    <w:p w:rsidR="00371278" w:rsidRDefault="00635B01">
      <w:pPr>
        <w:numPr>
          <w:ilvl w:val="0"/>
          <w:numId w:val="39"/>
        </w:numPr>
        <w:tabs>
          <w:tab w:val="left" w:pos="630"/>
        </w:tabs>
        <w:spacing w:line="276" w:lineRule="auto"/>
        <w:ind w:left="0" w:hanging="2"/>
        <w:rPr>
          <w:rFonts w:ascii="Times New Roman" w:eastAsia="Times New Roman" w:hAnsi="Times New Roman" w:cs="Times New Roman"/>
        </w:rPr>
      </w:pPr>
      <w:r>
        <w:rPr>
          <w:rFonts w:ascii="Times New Roman" w:eastAsia="Times New Roman" w:hAnsi="Times New Roman" w:cs="Times New Roman"/>
          <w:sz w:val="24"/>
          <w:szCs w:val="24"/>
        </w:rPr>
        <w:t>сценарио-повлачење</w:t>
      </w:r>
      <w:r>
        <w:rPr>
          <w:rFonts w:ascii="Times New Roman" w:eastAsia="Times New Roman" w:hAnsi="Times New Roman" w:cs="Times New Roman"/>
        </w:rPr>
        <w:t xml:space="preserve"> ;</w:t>
      </w:r>
    </w:p>
    <w:p w:rsidR="00371278" w:rsidRDefault="00635B01">
      <w:pPr>
        <w:numPr>
          <w:ilvl w:val="0"/>
          <w:numId w:val="39"/>
        </w:numPr>
        <w:tabs>
          <w:tab w:val="left" w:pos="630"/>
        </w:tabs>
        <w:spacing w:line="276" w:lineRule="auto"/>
        <w:ind w:left="0" w:hanging="2"/>
        <w:rPr>
          <w:rFonts w:ascii="Times New Roman" w:eastAsia="Times New Roman" w:hAnsi="Times New Roman" w:cs="Times New Roman"/>
        </w:rPr>
      </w:pPr>
      <w:r>
        <w:rPr>
          <w:rFonts w:ascii="Times New Roman" w:eastAsia="Times New Roman" w:hAnsi="Times New Roman" w:cs="Times New Roman"/>
          <w:sz w:val="24"/>
          <w:szCs w:val="24"/>
        </w:rPr>
        <w:t xml:space="preserve">учење у окружењу; </w:t>
      </w:r>
    </w:p>
    <w:p w:rsidR="00371278" w:rsidRDefault="00635B01">
      <w:pPr>
        <w:numPr>
          <w:ilvl w:val="0"/>
          <w:numId w:val="39"/>
        </w:numPr>
        <w:tabs>
          <w:tab w:val="left" w:pos="630"/>
        </w:tabs>
        <w:spacing w:line="276" w:lineRule="auto"/>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сликовне књиге социјаних вештина ;</w:t>
      </w:r>
    </w:p>
    <w:p w:rsidR="00371278" w:rsidRDefault="00635B01">
      <w:pPr>
        <w:numPr>
          <w:ilvl w:val="0"/>
          <w:numId w:val="39"/>
        </w:numPr>
        <w:tabs>
          <w:tab w:val="left" w:pos="630"/>
        </w:tabs>
        <w:spacing w:line="276" w:lineRule="auto"/>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социјане приче;</w:t>
      </w:r>
    </w:p>
    <w:p w:rsidR="00371278" w:rsidRDefault="00635B01">
      <w:pPr>
        <w:numPr>
          <w:ilvl w:val="0"/>
          <w:numId w:val="39"/>
        </w:numPr>
        <w:tabs>
          <w:tab w:val="left" w:pos="630"/>
        </w:tabs>
        <w:spacing w:line="276" w:lineRule="auto"/>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когнитивно сликовно преслишавање...</w:t>
      </w:r>
    </w:p>
    <w:p w:rsidR="00371278" w:rsidRDefault="00371278">
      <w:pPr>
        <w:tabs>
          <w:tab w:val="left" w:pos="630"/>
        </w:tabs>
        <w:ind w:left="0" w:hanging="2"/>
        <w:rPr>
          <w:rFonts w:ascii="Times New Roman" w:eastAsia="Times New Roman" w:hAnsi="Times New Roman" w:cs="Times New Roman"/>
        </w:rPr>
      </w:pPr>
    </w:p>
    <w:p w:rsidR="00371278" w:rsidRDefault="00371278">
      <w:pPr>
        <w:tabs>
          <w:tab w:val="left" w:pos="630"/>
        </w:tabs>
        <w:ind w:left="0" w:hanging="2"/>
        <w:rPr>
          <w:rFonts w:ascii="Times New Roman" w:eastAsia="Times New Roman" w:hAnsi="Times New Roman" w:cs="Times New Roman"/>
        </w:rPr>
      </w:pPr>
    </w:p>
    <w:p w:rsidR="00371278" w:rsidRDefault="00635B01">
      <w:pPr>
        <w:ind w:left="1" w:hanging="3"/>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t>Вредности и врлине као животни компас</w:t>
      </w:r>
    </w:p>
    <w:p w:rsidR="00371278" w:rsidRDefault="00371278">
      <w:pPr>
        <w:ind w:left="1" w:hanging="3"/>
        <w:jc w:val="center"/>
        <w:rPr>
          <w:rFonts w:ascii="Times New Roman" w:eastAsia="Times New Roman" w:hAnsi="Times New Roman" w:cs="Times New Roman"/>
          <w:sz w:val="28"/>
          <w:szCs w:val="28"/>
        </w:rPr>
      </w:pPr>
    </w:p>
    <w:p w:rsidR="00371278" w:rsidRDefault="00635B01">
      <w:pPr>
        <w:tabs>
          <w:tab w:val="left" w:pos="2130"/>
        </w:tabs>
        <w:ind w:left="0" w:hanging="2"/>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Циљ- </w:t>
      </w:r>
      <w:r>
        <w:rPr>
          <w:rFonts w:ascii="Times New Roman" w:eastAsia="Times New Roman" w:hAnsi="Times New Roman" w:cs="Times New Roman"/>
          <w:sz w:val="24"/>
          <w:szCs w:val="24"/>
        </w:rPr>
        <w:t>оснаживање личног развоја ученика и подстицање развоја вредности и врлина као главних ослонаца и водича у животу за добробит појединца и друштва, као и развој социјалних вештина значајних за просперитет, физичко и ментално здравље у атмосфери узајамног уважавања и бриге једних за друге.</w:t>
      </w:r>
    </w:p>
    <w:p w:rsidR="00371278" w:rsidRDefault="00371278">
      <w:pPr>
        <w:tabs>
          <w:tab w:val="left" w:pos="2130"/>
        </w:tabs>
        <w:ind w:left="0" w:hanging="2"/>
        <w:rPr>
          <w:rFonts w:ascii="Times New Roman" w:eastAsia="Times New Roman" w:hAnsi="Times New Roman" w:cs="Times New Roman"/>
          <w:sz w:val="24"/>
          <w:szCs w:val="24"/>
        </w:rPr>
      </w:pPr>
    </w:p>
    <w:p w:rsidR="00371278" w:rsidRDefault="00635B01">
      <w:pPr>
        <w:tabs>
          <w:tab w:val="left" w:pos="2130"/>
        </w:tabs>
        <w:ind w:left="0" w:hanging="2"/>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Разред- </w:t>
      </w:r>
      <w:r>
        <w:rPr>
          <w:rFonts w:ascii="Times New Roman" w:eastAsia="Times New Roman" w:hAnsi="Times New Roman" w:cs="Times New Roman"/>
          <w:sz w:val="24"/>
          <w:szCs w:val="24"/>
        </w:rPr>
        <w:t>Пети и шести</w:t>
      </w:r>
    </w:p>
    <w:p w:rsidR="00371278" w:rsidRDefault="00635B01">
      <w:pPr>
        <w:tabs>
          <w:tab w:val="left" w:pos="2130"/>
        </w:tabs>
        <w:ind w:left="0" w:hanging="2"/>
        <w:rPr>
          <w:rFonts w:ascii="Times New Roman" w:eastAsia="Times New Roman" w:hAnsi="Times New Roman" w:cs="Times New Roman"/>
          <w:sz w:val="24"/>
          <w:szCs w:val="24"/>
        </w:rPr>
      </w:pPr>
      <w:r>
        <w:rPr>
          <w:rFonts w:ascii="Times New Roman" w:eastAsia="Times New Roman" w:hAnsi="Times New Roman" w:cs="Times New Roman"/>
          <w:b/>
          <w:sz w:val="24"/>
          <w:szCs w:val="24"/>
        </w:rPr>
        <w:t>Годишњи фонд часова-</w:t>
      </w:r>
      <w:r>
        <w:rPr>
          <w:rFonts w:ascii="Times New Roman" w:eastAsia="Times New Roman" w:hAnsi="Times New Roman" w:cs="Times New Roman"/>
          <w:sz w:val="24"/>
          <w:szCs w:val="24"/>
        </w:rPr>
        <w:t>36</w:t>
      </w:r>
    </w:p>
    <w:p w:rsidR="00371278" w:rsidRDefault="00371278">
      <w:pPr>
        <w:ind w:left="0" w:hanging="2"/>
        <w:jc w:val="center"/>
      </w:pPr>
    </w:p>
    <w:p w:rsidR="00371278" w:rsidRDefault="00635B01">
      <w:pPr>
        <w:ind w:left="0" w:hanging="2"/>
        <w:jc w:val="center"/>
        <w:rPr>
          <w:rFonts w:ascii="Times New Roman" w:eastAsia="Times New Roman" w:hAnsi="Times New Roman" w:cs="Times New Roman"/>
          <w:sz w:val="28"/>
          <w:szCs w:val="28"/>
        </w:rPr>
      </w:pPr>
      <w:r>
        <w:t xml:space="preserve">     </w:t>
      </w:r>
    </w:p>
    <w:tbl>
      <w:tblPr>
        <w:tblStyle w:val="afff3"/>
        <w:tblW w:w="11341" w:type="dxa"/>
        <w:tblInd w:w="-7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185"/>
        <w:gridCol w:w="5179"/>
        <w:gridCol w:w="2977"/>
      </w:tblGrid>
      <w:tr w:rsidR="00371278">
        <w:tc>
          <w:tcPr>
            <w:tcW w:w="3185" w:type="dxa"/>
            <w:shd w:val="clear" w:color="auto" w:fill="F2F2F2"/>
            <w:vAlign w:val="center"/>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Тема и кључни појмови садржаја програма</w:t>
            </w:r>
          </w:p>
        </w:tc>
        <w:tc>
          <w:tcPr>
            <w:tcW w:w="5179" w:type="dxa"/>
            <w:shd w:val="clear" w:color="auto" w:fill="F2F2F2"/>
            <w:vAlign w:val="center"/>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Исходи (</w:t>
            </w:r>
            <w:r>
              <w:rPr>
                <w:rFonts w:ascii="Times New Roman" w:eastAsia="Times New Roman" w:hAnsi="Times New Roman" w:cs="Times New Roman"/>
                <w:sz w:val="24"/>
                <w:szCs w:val="24"/>
              </w:rPr>
              <w:t>по завршетку разреда ученик ће бити у стању да:)</w:t>
            </w:r>
          </w:p>
        </w:tc>
        <w:tc>
          <w:tcPr>
            <w:tcW w:w="2977" w:type="dxa"/>
            <w:shd w:val="clear" w:color="auto" w:fill="F2F2F2"/>
          </w:tcPr>
          <w:p w:rsidR="00371278" w:rsidRDefault="00371278">
            <w:pPr>
              <w:ind w:left="0" w:hanging="2"/>
              <w:jc w:val="center"/>
            </w:pP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b/>
                <w:sz w:val="24"/>
                <w:szCs w:val="24"/>
              </w:rPr>
              <w:t>Опште међупредметне компетенције</w:t>
            </w:r>
          </w:p>
        </w:tc>
      </w:tr>
      <w:tr w:rsidR="00371278">
        <w:tc>
          <w:tcPr>
            <w:tcW w:w="3185" w:type="dxa"/>
          </w:tcPr>
          <w:p w:rsidR="00371278" w:rsidRDefault="00635B01">
            <w:pPr>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u w:val="single"/>
              </w:rPr>
            </w:pPr>
            <w:r>
              <w:rPr>
                <w:rFonts w:ascii="Times New Roman" w:eastAsia="Times New Roman" w:hAnsi="Times New Roman" w:cs="Times New Roman"/>
                <w:b/>
                <w:color w:val="000000"/>
                <w:sz w:val="24"/>
                <w:szCs w:val="24"/>
                <w:u w:val="single"/>
              </w:rPr>
              <w:t xml:space="preserve">Животне вредности </w:t>
            </w:r>
          </w:p>
          <w:tbl>
            <w:tblPr>
              <w:tblStyle w:val="afff4"/>
              <w:tblW w:w="2893" w:type="dxa"/>
              <w:tblBorders>
                <w:top w:val="nil"/>
                <w:left w:val="nil"/>
                <w:bottom w:val="nil"/>
                <w:right w:val="nil"/>
                <w:insideH w:val="nil"/>
                <w:insideV w:val="nil"/>
              </w:tblBorders>
              <w:tblLayout w:type="fixed"/>
              <w:tblLook w:val="0000" w:firstRow="0" w:lastRow="0" w:firstColumn="0" w:lastColumn="0" w:noHBand="0" w:noVBand="0"/>
            </w:tblPr>
            <w:tblGrid>
              <w:gridCol w:w="2893"/>
            </w:tblGrid>
            <w:tr w:rsidR="00371278">
              <w:trPr>
                <w:trHeight w:val="1557"/>
              </w:trPr>
              <w:tc>
                <w:tcPr>
                  <w:tcW w:w="2893" w:type="dxa"/>
                </w:tcPr>
                <w:p w:rsidR="00371278" w:rsidRDefault="00635B01">
                  <w:pPr>
                    <w:pBdr>
                      <w:top w:val="nil"/>
                      <w:left w:val="nil"/>
                      <w:bottom w:val="nil"/>
                      <w:right w:val="nil"/>
                      <w:between w:val="nil"/>
                    </w:pBdr>
                    <w:spacing w:line="240" w:lineRule="auto"/>
                    <w:ind w:left="0" w:hanging="2"/>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-Живот</w:t>
                  </w:r>
                </w:p>
                <w:p w:rsidR="00371278" w:rsidRDefault="00635B01">
                  <w:pPr>
                    <w:pBdr>
                      <w:top w:val="nil"/>
                      <w:left w:val="nil"/>
                      <w:bottom w:val="nil"/>
                      <w:right w:val="nil"/>
                      <w:between w:val="nil"/>
                    </w:pBdr>
                    <w:spacing w:line="240" w:lineRule="auto"/>
                    <w:ind w:left="0" w:hanging="2"/>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-Породица</w:t>
                  </w:r>
                </w:p>
                <w:p w:rsidR="00371278" w:rsidRDefault="00635B01">
                  <w:pPr>
                    <w:pBdr>
                      <w:top w:val="nil"/>
                      <w:left w:val="nil"/>
                      <w:bottom w:val="nil"/>
                      <w:right w:val="nil"/>
                      <w:between w:val="nil"/>
                    </w:pBdr>
                    <w:spacing w:line="240" w:lineRule="auto"/>
                    <w:ind w:left="0" w:hanging="2"/>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-Здравље</w:t>
                  </w:r>
                </w:p>
                <w:p w:rsidR="00371278" w:rsidRDefault="00635B01">
                  <w:pPr>
                    <w:pBdr>
                      <w:top w:val="nil"/>
                      <w:left w:val="nil"/>
                      <w:bottom w:val="nil"/>
                      <w:right w:val="nil"/>
                      <w:between w:val="nil"/>
                    </w:pBdr>
                    <w:spacing w:line="240" w:lineRule="auto"/>
                    <w:ind w:left="0" w:hanging="2"/>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-Љубав</w:t>
                  </w:r>
                </w:p>
                <w:p w:rsidR="00371278" w:rsidRDefault="00635B01">
                  <w:pPr>
                    <w:pBdr>
                      <w:top w:val="nil"/>
                      <w:left w:val="nil"/>
                      <w:bottom w:val="nil"/>
                      <w:right w:val="nil"/>
                      <w:between w:val="nil"/>
                    </w:pBdr>
                    <w:spacing w:line="240" w:lineRule="auto"/>
                    <w:ind w:left="0" w:hanging="2"/>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-Образовање</w:t>
                  </w:r>
                </w:p>
                <w:p w:rsidR="00371278" w:rsidRDefault="00635B01">
                  <w:pPr>
                    <w:pBdr>
                      <w:top w:val="nil"/>
                      <w:left w:val="nil"/>
                      <w:bottom w:val="nil"/>
                      <w:right w:val="nil"/>
                      <w:between w:val="nil"/>
                    </w:pBdr>
                    <w:spacing w:line="240" w:lineRule="auto"/>
                    <w:ind w:left="0" w:hanging="2"/>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-Мир</w:t>
                  </w:r>
                </w:p>
                <w:p w:rsidR="00371278" w:rsidRDefault="00635B01">
                  <w:pPr>
                    <w:pBdr>
                      <w:top w:val="nil"/>
                      <w:left w:val="nil"/>
                      <w:bottom w:val="nil"/>
                      <w:right w:val="nil"/>
                      <w:between w:val="nil"/>
                    </w:pBdr>
                    <w:spacing w:line="240" w:lineRule="auto"/>
                    <w:ind w:left="0" w:hanging="2"/>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-Другарство</w:t>
                  </w:r>
                </w:p>
                <w:p w:rsidR="00371278" w:rsidRDefault="00635B01">
                  <w:pPr>
                    <w:pBdr>
                      <w:top w:val="nil"/>
                      <w:left w:val="nil"/>
                      <w:bottom w:val="nil"/>
                      <w:right w:val="nil"/>
                      <w:between w:val="nil"/>
                    </w:pBdr>
                    <w:spacing w:line="240" w:lineRule="auto"/>
                    <w:ind w:left="0" w:hanging="2"/>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-Заједништво</w:t>
                  </w:r>
                </w:p>
                <w:p w:rsidR="00371278" w:rsidRDefault="00635B01">
                  <w:pPr>
                    <w:pBdr>
                      <w:top w:val="nil"/>
                      <w:left w:val="nil"/>
                      <w:bottom w:val="nil"/>
                      <w:right w:val="nil"/>
                      <w:between w:val="nil"/>
                    </w:pBdr>
                    <w:spacing w:line="240" w:lineRule="auto"/>
                    <w:ind w:left="0" w:hanging="2"/>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-Опште добро</w:t>
                  </w:r>
                </w:p>
              </w:tc>
            </w:tr>
          </w:tbl>
          <w:p w:rsidR="00371278" w:rsidRDefault="00635B01">
            <w:pPr>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u w:val="single"/>
              </w:rPr>
            </w:pPr>
            <w:r>
              <w:rPr>
                <w:rFonts w:ascii="Times New Roman" w:eastAsia="Times New Roman" w:hAnsi="Times New Roman" w:cs="Times New Roman"/>
                <w:b/>
                <w:color w:val="000000"/>
                <w:sz w:val="24"/>
                <w:szCs w:val="24"/>
                <w:u w:val="single"/>
              </w:rPr>
              <w:t>Људске врлине</w:t>
            </w:r>
          </w:p>
          <w:tbl>
            <w:tblPr>
              <w:tblStyle w:val="afff5"/>
              <w:tblW w:w="1796" w:type="dxa"/>
              <w:tblBorders>
                <w:top w:val="nil"/>
                <w:left w:val="nil"/>
                <w:bottom w:val="nil"/>
                <w:right w:val="nil"/>
                <w:insideH w:val="nil"/>
                <w:insideV w:val="nil"/>
              </w:tblBorders>
              <w:tblLayout w:type="fixed"/>
              <w:tblLook w:val="0000" w:firstRow="0" w:lastRow="0" w:firstColumn="0" w:lastColumn="0" w:noHBand="0" w:noVBand="0"/>
            </w:tblPr>
            <w:tblGrid>
              <w:gridCol w:w="1796"/>
            </w:tblGrid>
            <w:tr w:rsidR="00371278">
              <w:trPr>
                <w:trHeight w:val="1557"/>
              </w:trPr>
              <w:tc>
                <w:tcPr>
                  <w:tcW w:w="1796" w:type="dxa"/>
                </w:tcPr>
                <w:p w:rsidR="00371278" w:rsidRDefault="00635B01">
                  <w:pPr>
                    <w:pBdr>
                      <w:top w:val="nil"/>
                      <w:left w:val="nil"/>
                      <w:bottom w:val="nil"/>
                      <w:right w:val="nil"/>
                      <w:between w:val="nil"/>
                    </w:pBdr>
                    <w:spacing w:line="240" w:lineRule="auto"/>
                    <w:ind w:left="0" w:hanging="2"/>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lastRenderedPageBreak/>
                    <w:t>-Праведност</w:t>
                  </w:r>
                </w:p>
                <w:p w:rsidR="00371278" w:rsidRDefault="00635B01">
                  <w:pPr>
                    <w:pBdr>
                      <w:top w:val="nil"/>
                      <w:left w:val="nil"/>
                      <w:bottom w:val="nil"/>
                      <w:right w:val="nil"/>
                      <w:between w:val="nil"/>
                    </w:pBdr>
                    <w:spacing w:line="240" w:lineRule="auto"/>
                    <w:ind w:left="0" w:hanging="2"/>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-Одговорност</w:t>
                  </w:r>
                </w:p>
                <w:p w:rsidR="00371278" w:rsidRDefault="00635B01">
                  <w:pPr>
                    <w:pBdr>
                      <w:top w:val="nil"/>
                      <w:left w:val="nil"/>
                      <w:bottom w:val="nil"/>
                      <w:right w:val="nil"/>
                      <w:between w:val="nil"/>
                    </w:pBdr>
                    <w:spacing w:line="240" w:lineRule="auto"/>
                    <w:ind w:left="0" w:hanging="2"/>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-Заxвалност</w:t>
                  </w:r>
                </w:p>
                <w:p w:rsidR="00371278" w:rsidRDefault="00635B01">
                  <w:pPr>
                    <w:pBdr>
                      <w:top w:val="nil"/>
                      <w:left w:val="nil"/>
                      <w:bottom w:val="nil"/>
                      <w:right w:val="nil"/>
                      <w:between w:val="nil"/>
                    </w:pBdr>
                    <w:spacing w:line="240" w:lineRule="auto"/>
                    <w:ind w:left="0" w:hanging="2"/>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-Поштење</w:t>
                  </w:r>
                </w:p>
                <w:p w:rsidR="00371278" w:rsidRDefault="00635B01">
                  <w:pPr>
                    <w:pBdr>
                      <w:top w:val="nil"/>
                      <w:left w:val="nil"/>
                      <w:bottom w:val="nil"/>
                      <w:right w:val="nil"/>
                      <w:between w:val="nil"/>
                    </w:pBdr>
                    <w:spacing w:line="240" w:lineRule="auto"/>
                    <w:ind w:left="0" w:hanging="2"/>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-Толеранција</w:t>
                  </w:r>
                </w:p>
                <w:p w:rsidR="00371278" w:rsidRDefault="00635B01">
                  <w:pPr>
                    <w:pBdr>
                      <w:top w:val="nil"/>
                      <w:left w:val="nil"/>
                      <w:bottom w:val="nil"/>
                      <w:right w:val="nil"/>
                      <w:between w:val="nil"/>
                    </w:pBdr>
                    <w:spacing w:line="240" w:lineRule="auto"/>
                    <w:ind w:left="0" w:hanging="2"/>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-Емпатија</w:t>
                  </w:r>
                </w:p>
                <w:p w:rsidR="00371278" w:rsidRDefault="00635B01">
                  <w:pPr>
                    <w:pBdr>
                      <w:top w:val="nil"/>
                      <w:left w:val="nil"/>
                      <w:bottom w:val="nil"/>
                      <w:right w:val="nil"/>
                      <w:between w:val="nil"/>
                    </w:pBdr>
                    <w:spacing w:line="240" w:lineRule="auto"/>
                    <w:ind w:left="0" w:hanging="2"/>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-Поверење</w:t>
                  </w:r>
                </w:p>
                <w:p w:rsidR="00371278" w:rsidRDefault="00635B01">
                  <w:pPr>
                    <w:pBdr>
                      <w:top w:val="nil"/>
                      <w:left w:val="nil"/>
                      <w:bottom w:val="nil"/>
                      <w:right w:val="nil"/>
                      <w:between w:val="nil"/>
                    </w:pBdr>
                    <w:spacing w:line="240" w:lineRule="auto"/>
                    <w:ind w:left="0" w:hanging="2"/>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-Солидарност</w:t>
                  </w:r>
                </w:p>
                <w:p w:rsidR="00371278" w:rsidRDefault="00635B01">
                  <w:pPr>
                    <w:pBdr>
                      <w:top w:val="nil"/>
                      <w:left w:val="nil"/>
                      <w:bottom w:val="nil"/>
                      <w:right w:val="nil"/>
                      <w:between w:val="nil"/>
                    </w:pBdr>
                    <w:spacing w:line="240" w:lineRule="auto"/>
                    <w:ind w:left="0" w:hanging="2"/>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-Одмереност</w:t>
                  </w:r>
                </w:p>
                <w:p w:rsidR="00371278" w:rsidRDefault="00635B01">
                  <w:pPr>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u w:val="single"/>
                    </w:rPr>
                  </w:pPr>
                  <w:r>
                    <w:rPr>
                      <w:rFonts w:ascii="Times New Roman" w:eastAsia="Times New Roman" w:hAnsi="Times New Roman" w:cs="Times New Roman"/>
                      <w:b/>
                      <w:color w:val="000000"/>
                      <w:sz w:val="24"/>
                      <w:szCs w:val="24"/>
                      <w:u w:val="single"/>
                    </w:rPr>
                    <w:t>Социјалне вештине</w:t>
                  </w:r>
                </w:p>
                <w:p w:rsidR="00371278" w:rsidRDefault="00635B01">
                  <w:pPr>
                    <w:pBdr>
                      <w:top w:val="nil"/>
                      <w:left w:val="nil"/>
                      <w:bottom w:val="nil"/>
                      <w:right w:val="nil"/>
                      <w:between w:val="nil"/>
                    </w:pBdr>
                    <w:spacing w:line="240" w:lineRule="auto"/>
                    <w:ind w:left="0" w:hanging="2"/>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-Брига за себе и друге</w:t>
                  </w:r>
                </w:p>
                <w:p w:rsidR="00371278" w:rsidRDefault="00635B01">
                  <w:pPr>
                    <w:pBdr>
                      <w:top w:val="nil"/>
                      <w:left w:val="nil"/>
                      <w:bottom w:val="nil"/>
                      <w:right w:val="nil"/>
                      <w:between w:val="nil"/>
                    </w:pBdr>
                    <w:spacing w:line="240" w:lineRule="auto"/>
                    <w:ind w:left="0" w:hanging="2"/>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-Сарадња</w:t>
                  </w:r>
                </w:p>
                <w:p w:rsidR="00371278" w:rsidRDefault="00635B01">
                  <w:pPr>
                    <w:pBdr>
                      <w:top w:val="nil"/>
                      <w:left w:val="nil"/>
                      <w:bottom w:val="nil"/>
                      <w:right w:val="nil"/>
                      <w:between w:val="nil"/>
                    </w:pBdr>
                    <w:spacing w:line="240" w:lineRule="auto"/>
                    <w:ind w:left="0" w:hanging="2"/>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-Препознавање сопствених и туђих осећања</w:t>
                  </w:r>
                </w:p>
                <w:p w:rsidR="00371278" w:rsidRDefault="00635B01">
                  <w:pPr>
                    <w:pBdr>
                      <w:top w:val="nil"/>
                      <w:left w:val="nil"/>
                      <w:bottom w:val="nil"/>
                      <w:right w:val="nil"/>
                      <w:between w:val="nil"/>
                    </w:pBdr>
                    <w:spacing w:line="240" w:lineRule="auto"/>
                    <w:ind w:left="0" w:hanging="2"/>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-Конструктивно решавање конфликата</w:t>
                  </w:r>
                </w:p>
                <w:p w:rsidR="00371278" w:rsidRDefault="00635B01">
                  <w:pPr>
                    <w:pBdr>
                      <w:top w:val="nil"/>
                      <w:left w:val="nil"/>
                      <w:bottom w:val="nil"/>
                      <w:right w:val="nil"/>
                      <w:between w:val="nil"/>
                    </w:pBdr>
                    <w:spacing w:line="240" w:lineRule="auto"/>
                    <w:ind w:left="0" w:hanging="2"/>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-Одређивање приоритета</w:t>
                  </w:r>
                </w:p>
                <w:p w:rsidR="00371278" w:rsidRDefault="00371278">
                  <w:pPr>
                    <w:pBdr>
                      <w:top w:val="nil"/>
                      <w:left w:val="nil"/>
                      <w:bottom w:val="nil"/>
                      <w:right w:val="nil"/>
                      <w:between w:val="nil"/>
                    </w:pBdr>
                    <w:spacing w:line="240" w:lineRule="auto"/>
                    <w:ind w:left="0" w:hanging="2"/>
                    <w:rPr>
                      <w:rFonts w:ascii="Times New Roman" w:eastAsia="Times New Roman" w:hAnsi="Times New Roman" w:cs="Times New Roman"/>
                      <w:color w:val="000000"/>
                      <w:sz w:val="23"/>
                      <w:szCs w:val="23"/>
                    </w:rPr>
                  </w:pPr>
                </w:p>
                <w:p w:rsidR="00371278" w:rsidRDefault="00635B01">
                  <w:pPr>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u w:val="single"/>
                    </w:rPr>
                  </w:pPr>
                  <w:r>
                    <w:rPr>
                      <w:rFonts w:ascii="Times New Roman" w:eastAsia="Times New Roman" w:hAnsi="Times New Roman" w:cs="Times New Roman"/>
                      <w:b/>
                      <w:color w:val="000000"/>
                      <w:sz w:val="24"/>
                      <w:szCs w:val="24"/>
                      <w:u w:val="single"/>
                    </w:rPr>
                    <w:t>Доброчинство</w:t>
                  </w:r>
                </w:p>
                <w:p w:rsidR="00371278" w:rsidRDefault="00635B01">
                  <w:pPr>
                    <w:pBdr>
                      <w:top w:val="nil"/>
                      <w:left w:val="nil"/>
                      <w:bottom w:val="nil"/>
                      <w:right w:val="nil"/>
                      <w:between w:val="nil"/>
                    </w:pBdr>
                    <w:spacing w:line="240" w:lineRule="auto"/>
                    <w:ind w:left="0" w:hanging="2"/>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-Црвени крст</w:t>
                  </w:r>
                </w:p>
                <w:p w:rsidR="00371278" w:rsidRDefault="00635B01">
                  <w:pPr>
                    <w:pBdr>
                      <w:top w:val="nil"/>
                      <w:left w:val="nil"/>
                      <w:bottom w:val="nil"/>
                      <w:right w:val="nil"/>
                      <w:between w:val="nil"/>
                    </w:pBdr>
                    <w:spacing w:line="240" w:lineRule="auto"/>
                    <w:ind w:left="0" w:hanging="2"/>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-Институт за трансфузију крви</w:t>
                  </w:r>
                </w:p>
                <w:p w:rsidR="00371278" w:rsidRDefault="00635B01">
                  <w:pPr>
                    <w:pBdr>
                      <w:top w:val="nil"/>
                      <w:left w:val="nil"/>
                      <w:bottom w:val="nil"/>
                      <w:right w:val="nil"/>
                      <w:between w:val="nil"/>
                    </w:pBdr>
                    <w:spacing w:line="240" w:lineRule="auto"/>
                    <w:ind w:left="0" w:hanging="2"/>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-Хуманитарне организације</w:t>
                  </w:r>
                </w:p>
                <w:p w:rsidR="00371278" w:rsidRDefault="00635B01">
                  <w:pPr>
                    <w:pBdr>
                      <w:top w:val="nil"/>
                      <w:left w:val="nil"/>
                      <w:bottom w:val="nil"/>
                      <w:right w:val="nil"/>
                      <w:between w:val="nil"/>
                    </w:pBdr>
                    <w:spacing w:line="240" w:lineRule="auto"/>
                    <w:ind w:left="0" w:hanging="2"/>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-Осмишљавање и реализација мање акције за добробит неког појединца, групе или заједнице</w:t>
                  </w:r>
                </w:p>
              </w:tc>
            </w:tr>
          </w:tbl>
          <w:p w:rsidR="00371278" w:rsidRDefault="00371278">
            <w:pPr>
              <w:tabs>
                <w:tab w:val="left" w:pos="1890"/>
              </w:tabs>
              <w:ind w:left="0" w:hanging="2"/>
              <w:rPr>
                <w:rFonts w:ascii="Times New Roman" w:eastAsia="Times New Roman" w:hAnsi="Times New Roman" w:cs="Times New Roman"/>
                <w:sz w:val="24"/>
                <w:szCs w:val="24"/>
              </w:rPr>
            </w:pPr>
          </w:p>
        </w:tc>
        <w:tc>
          <w:tcPr>
            <w:tcW w:w="5179" w:type="dxa"/>
          </w:tcPr>
          <w:p w:rsidR="00371278" w:rsidRDefault="00635B01">
            <w:pPr>
              <w:pBdr>
                <w:top w:val="nil"/>
                <w:left w:val="nil"/>
                <w:bottom w:val="nil"/>
                <w:right w:val="nil"/>
                <w:between w:val="nil"/>
              </w:pBdr>
              <w:spacing w:line="240" w:lineRule="auto"/>
              <w:ind w:left="0" w:hanging="2"/>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4"/>
                <w:szCs w:val="24"/>
              </w:rPr>
              <w:lastRenderedPageBreak/>
              <w:t xml:space="preserve">   </w:t>
            </w:r>
            <w:sdt>
              <w:sdtPr>
                <w:tag w:val="goog_rdk_0"/>
                <w:id w:val="-952251349"/>
              </w:sdtPr>
              <w:sdtEndPr/>
              <w:sdtContent>
                <w:r>
                  <w:rPr>
                    <w:rFonts w:ascii="Gungsuh" w:eastAsia="Gungsuh" w:hAnsi="Gungsuh" w:cs="Gungsuh"/>
                    <w:color w:val="000000"/>
                    <w:sz w:val="16"/>
                    <w:szCs w:val="16"/>
                  </w:rPr>
                  <w:t xml:space="preserve">− </w:t>
                </w:r>
              </w:sdtContent>
            </w:sdt>
            <w:r>
              <w:rPr>
                <w:rFonts w:ascii="Times New Roman" w:eastAsia="Times New Roman" w:hAnsi="Times New Roman" w:cs="Times New Roman"/>
                <w:color w:val="000000"/>
                <w:sz w:val="23"/>
                <w:szCs w:val="23"/>
              </w:rPr>
              <w:t>наведе неколико универзалних животних вредности и људских врлина и доведе их у везу са понашањем особе;</w:t>
            </w:r>
          </w:p>
          <w:p w:rsidR="00371278" w:rsidRDefault="00DE75DE">
            <w:pPr>
              <w:pBdr>
                <w:top w:val="nil"/>
                <w:left w:val="nil"/>
                <w:bottom w:val="nil"/>
                <w:right w:val="nil"/>
                <w:between w:val="nil"/>
              </w:pBdr>
              <w:spacing w:line="240" w:lineRule="auto"/>
              <w:ind w:left="0" w:hanging="2"/>
              <w:jc w:val="center"/>
              <w:rPr>
                <w:rFonts w:ascii="Times New Roman" w:eastAsia="Times New Roman" w:hAnsi="Times New Roman" w:cs="Times New Roman"/>
                <w:color w:val="000000"/>
                <w:sz w:val="23"/>
                <w:szCs w:val="23"/>
              </w:rPr>
            </w:pPr>
            <w:sdt>
              <w:sdtPr>
                <w:tag w:val="goog_rdk_1"/>
                <w:id w:val="-428123882"/>
              </w:sdtPr>
              <w:sdtEndPr/>
              <w:sdtContent>
                <w:r w:rsidR="00635B01">
                  <w:rPr>
                    <w:rFonts w:ascii="Gungsuh" w:eastAsia="Gungsuh" w:hAnsi="Gungsuh" w:cs="Gungsuh"/>
                    <w:color w:val="000000"/>
                    <w:sz w:val="16"/>
                    <w:szCs w:val="16"/>
                  </w:rPr>
                  <w:t xml:space="preserve">− </w:t>
                </w:r>
              </w:sdtContent>
            </w:sdt>
            <w:r w:rsidR="00635B01">
              <w:rPr>
                <w:rFonts w:ascii="Times New Roman" w:eastAsia="Times New Roman" w:hAnsi="Times New Roman" w:cs="Times New Roman"/>
                <w:color w:val="000000"/>
                <w:sz w:val="23"/>
                <w:szCs w:val="23"/>
              </w:rPr>
              <w:t>идентификује код себе врлине које поседује и које жели да развије;</w:t>
            </w:r>
          </w:p>
          <w:p w:rsidR="00371278" w:rsidRDefault="00DE75DE">
            <w:pPr>
              <w:pBdr>
                <w:top w:val="nil"/>
                <w:left w:val="nil"/>
                <w:bottom w:val="nil"/>
                <w:right w:val="nil"/>
                <w:between w:val="nil"/>
              </w:pBdr>
              <w:spacing w:line="240" w:lineRule="auto"/>
              <w:ind w:left="0" w:hanging="2"/>
              <w:jc w:val="center"/>
              <w:rPr>
                <w:rFonts w:ascii="Times New Roman" w:eastAsia="Times New Roman" w:hAnsi="Times New Roman" w:cs="Times New Roman"/>
                <w:color w:val="000000"/>
                <w:sz w:val="23"/>
                <w:szCs w:val="23"/>
              </w:rPr>
            </w:pPr>
            <w:sdt>
              <w:sdtPr>
                <w:tag w:val="goog_rdk_2"/>
                <w:id w:val="19141383"/>
              </w:sdtPr>
              <w:sdtEndPr/>
              <w:sdtContent>
                <w:r w:rsidR="00635B01">
                  <w:rPr>
                    <w:rFonts w:ascii="Gungsuh" w:eastAsia="Gungsuh" w:hAnsi="Gungsuh" w:cs="Gungsuh"/>
                    <w:color w:val="000000"/>
                    <w:sz w:val="16"/>
                    <w:szCs w:val="16"/>
                  </w:rPr>
                  <w:t xml:space="preserve">− </w:t>
                </w:r>
              </w:sdtContent>
            </w:sdt>
            <w:r w:rsidR="00635B01">
              <w:rPr>
                <w:rFonts w:ascii="Times New Roman" w:eastAsia="Times New Roman" w:hAnsi="Times New Roman" w:cs="Times New Roman"/>
                <w:color w:val="000000"/>
                <w:sz w:val="23"/>
                <w:szCs w:val="23"/>
              </w:rPr>
              <w:t>препозна и именује врлине код блиских особа и ликова у књижевности, филму;</w:t>
            </w:r>
          </w:p>
          <w:p w:rsidR="00371278" w:rsidRDefault="00DE75DE">
            <w:pPr>
              <w:pBdr>
                <w:top w:val="nil"/>
                <w:left w:val="nil"/>
                <w:bottom w:val="nil"/>
                <w:right w:val="nil"/>
                <w:between w:val="nil"/>
              </w:pBdr>
              <w:spacing w:line="240" w:lineRule="auto"/>
              <w:ind w:left="0" w:hanging="2"/>
              <w:jc w:val="center"/>
              <w:rPr>
                <w:rFonts w:ascii="Times New Roman" w:eastAsia="Times New Roman" w:hAnsi="Times New Roman" w:cs="Times New Roman"/>
                <w:color w:val="000000"/>
                <w:sz w:val="23"/>
                <w:szCs w:val="23"/>
              </w:rPr>
            </w:pPr>
            <w:sdt>
              <w:sdtPr>
                <w:tag w:val="goog_rdk_3"/>
                <w:id w:val="958841788"/>
              </w:sdtPr>
              <w:sdtEndPr/>
              <w:sdtContent>
                <w:r w:rsidR="00635B01">
                  <w:rPr>
                    <w:rFonts w:ascii="Gungsuh" w:eastAsia="Gungsuh" w:hAnsi="Gungsuh" w:cs="Gungsuh"/>
                    <w:color w:val="000000"/>
                    <w:sz w:val="16"/>
                    <w:szCs w:val="16"/>
                  </w:rPr>
                  <w:t xml:space="preserve">− </w:t>
                </w:r>
              </w:sdtContent>
            </w:sdt>
            <w:r w:rsidR="00635B01">
              <w:rPr>
                <w:rFonts w:ascii="Times New Roman" w:eastAsia="Times New Roman" w:hAnsi="Times New Roman" w:cs="Times New Roman"/>
                <w:color w:val="000000"/>
                <w:sz w:val="23"/>
                <w:szCs w:val="23"/>
              </w:rPr>
              <w:t>покаже саосећање са другим људима, препозна примере бриге за друге и покаже спремност да помогне другоме у складу са својим могућностима;</w:t>
            </w:r>
          </w:p>
          <w:p w:rsidR="00371278" w:rsidRDefault="00DE75DE">
            <w:pPr>
              <w:pBdr>
                <w:top w:val="nil"/>
                <w:left w:val="nil"/>
                <w:bottom w:val="nil"/>
                <w:right w:val="nil"/>
                <w:between w:val="nil"/>
              </w:pBdr>
              <w:spacing w:line="240" w:lineRule="auto"/>
              <w:ind w:left="0" w:hanging="2"/>
              <w:jc w:val="center"/>
              <w:rPr>
                <w:rFonts w:ascii="Times New Roman" w:eastAsia="Times New Roman" w:hAnsi="Times New Roman" w:cs="Times New Roman"/>
                <w:color w:val="000000"/>
                <w:sz w:val="23"/>
                <w:szCs w:val="23"/>
              </w:rPr>
            </w:pPr>
            <w:sdt>
              <w:sdtPr>
                <w:tag w:val="goog_rdk_4"/>
                <w:id w:val="1988282175"/>
              </w:sdtPr>
              <w:sdtEndPr/>
              <w:sdtContent>
                <w:r w:rsidR="00635B01">
                  <w:rPr>
                    <w:rFonts w:ascii="Gungsuh" w:eastAsia="Gungsuh" w:hAnsi="Gungsuh" w:cs="Gungsuh"/>
                    <w:color w:val="000000"/>
                    <w:sz w:val="16"/>
                    <w:szCs w:val="16"/>
                  </w:rPr>
                  <w:t xml:space="preserve">− </w:t>
                </w:r>
              </w:sdtContent>
            </w:sdt>
            <w:r w:rsidR="00635B01">
              <w:rPr>
                <w:rFonts w:ascii="Times New Roman" w:eastAsia="Times New Roman" w:hAnsi="Times New Roman" w:cs="Times New Roman"/>
                <w:color w:val="000000"/>
                <w:sz w:val="23"/>
                <w:szCs w:val="23"/>
              </w:rPr>
              <w:t>препозна и именује сопствена и туђа осећања;</w:t>
            </w:r>
          </w:p>
          <w:p w:rsidR="00371278" w:rsidRDefault="00DE75DE">
            <w:pPr>
              <w:pBdr>
                <w:top w:val="nil"/>
                <w:left w:val="nil"/>
                <w:bottom w:val="nil"/>
                <w:right w:val="nil"/>
                <w:between w:val="nil"/>
              </w:pBdr>
              <w:spacing w:line="240" w:lineRule="auto"/>
              <w:ind w:left="0" w:hanging="2"/>
              <w:jc w:val="center"/>
              <w:rPr>
                <w:rFonts w:ascii="Times New Roman" w:eastAsia="Times New Roman" w:hAnsi="Times New Roman" w:cs="Times New Roman"/>
                <w:color w:val="000000"/>
                <w:sz w:val="23"/>
                <w:szCs w:val="23"/>
              </w:rPr>
            </w:pPr>
            <w:sdt>
              <w:sdtPr>
                <w:tag w:val="goog_rdk_5"/>
                <w:id w:val="643013258"/>
              </w:sdtPr>
              <w:sdtEndPr/>
              <w:sdtContent>
                <w:r w:rsidR="00635B01">
                  <w:rPr>
                    <w:rFonts w:ascii="Gungsuh" w:eastAsia="Gungsuh" w:hAnsi="Gungsuh" w:cs="Gungsuh"/>
                    <w:color w:val="000000"/>
                    <w:sz w:val="16"/>
                    <w:szCs w:val="16"/>
                  </w:rPr>
                  <w:t xml:space="preserve">− </w:t>
                </w:r>
              </w:sdtContent>
            </w:sdt>
            <w:r w:rsidR="00635B01">
              <w:rPr>
                <w:rFonts w:ascii="Times New Roman" w:eastAsia="Times New Roman" w:hAnsi="Times New Roman" w:cs="Times New Roman"/>
                <w:color w:val="000000"/>
                <w:sz w:val="23"/>
                <w:szCs w:val="23"/>
              </w:rPr>
              <w:t>образложи значај дружења и наведе како се другарство негује;</w:t>
            </w:r>
          </w:p>
          <w:p w:rsidR="00371278" w:rsidRDefault="00DE75DE">
            <w:pPr>
              <w:pBdr>
                <w:top w:val="nil"/>
                <w:left w:val="nil"/>
                <w:bottom w:val="nil"/>
                <w:right w:val="nil"/>
                <w:between w:val="nil"/>
              </w:pBdr>
              <w:spacing w:line="240" w:lineRule="auto"/>
              <w:ind w:left="0" w:hanging="2"/>
              <w:jc w:val="center"/>
              <w:rPr>
                <w:rFonts w:ascii="Times New Roman" w:eastAsia="Times New Roman" w:hAnsi="Times New Roman" w:cs="Times New Roman"/>
                <w:color w:val="000000"/>
                <w:sz w:val="23"/>
                <w:szCs w:val="23"/>
              </w:rPr>
            </w:pPr>
            <w:sdt>
              <w:sdtPr>
                <w:tag w:val="goog_rdk_6"/>
                <w:id w:val="-303076882"/>
              </w:sdtPr>
              <w:sdtEndPr/>
              <w:sdtContent>
                <w:r w:rsidR="00635B01">
                  <w:rPr>
                    <w:rFonts w:ascii="Gungsuh" w:eastAsia="Gungsuh" w:hAnsi="Gungsuh" w:cs="Gungsuh"/>
                    <w:color w:val="000000"/>
                    <w:sz w:val="16"/>
                    <w:szCs w:val="16"/>
                  </w:rPr>
                  <w:t xml:space="preserve">− </w:t>
                </w:r>
              </w:sdtContent>
            </w:sdt>
            <w:r w:rsidR="00635B01">
              <w:rPr>
                <w:rFonts w:ascii="Times New Roman" w:eastAsia="Times New Roman" w:hAnsi="Times New Roman" w:cs="Times New Roman"/>
                <w:color w:val="000000"/>
                <w:sz w:val="23"/>
                <w:szCs w:val="23"/>
              </w:rPr>
              <w:t>препозна примере негативног понашања где је лична добробит испред општег добра;</w:t>
            </w:r>
          </w:p>
          <w:p w:rsidR="00371278" w:rsidRDefault="00DE75DE">
            <w:pPr>
              <w:pBdr>
                <w:top w:val="nil"/>
                <w:left w:val="nil"/>
                <w:bottom w:val="nil"/>
                <w:right w:val="nil"/>
                <w:between w:val="nil"/>
              </w:pBdr>
              <w:spacing w:line="240" w:lineRule="auto"/>
              <w:ind w:left="0" w:hanging="2"/>
              <w:jc w:val="center"/>
              <w:rPr>
                <w:rFonts w:ascii="Times New Roman" w:eastAsia="Times New Roman" w:hAnsi="Times New Roman" w:cs="Times New Roman"/>
                <w:color w:val="000000"/>
                <w:sz w:val="23"/>
                <w:szCs w:val="23"/>
              </w:rPr>
            </w:pPr>
            <w:sdt>
              <w:sdtPr>
                <w:tag w:val="goog_rdk_7"/>
                <w:id w:val="596990445"/>
              </w:sdtPr>
              <w:sdtEndPr/>
              <w:sdtContent>
                <w:r w:rsidR="00635B01">
                  <w:rPr>
                    <w:rFonts w:ascii="Gungsuh" w:eastAsia="Gungsuh" w:hAnsi="Gungsuh" w:cs="Gungsuh"/>
                    <w:color w:val="000000"/>
                    <w:sz w:val="16"/>
                    <w:szCs w:val="16"/>
                  </w:rPr>
                  <w:t xml:space="preserve">− </w:t>
                </w:r>
              </w:sdtContent>
            </w:sdt>
            <w:r w:rsidR="00635B01">
              <w:rPr>
                <w:rFonts w:ascii="Times New Roman" w:eastAsia="Times New Roman" w:hAnsi="Times New Roman" w:cs="Times New Roman"/>
                <w:color w:val="000000"/>
                <w:sz w:val="23"/>
                <w:szCs w:val="23"/>
              </w:rPr>
              <w:t>прихвати одговорност за сопствено понашање;</w:t>
            </w:r>
          </w:p>
          <w:p w:rsidR="00371278" w:rsidRDefault="00DE75DE">
            <w:pPr>
              <w:pBdr>
                <w:top w:val="nil"/>
                <w:left w:val="nil"/>
                <w:bottom w:val="nil"/>
                <w:right w:val="nil"/>
                <w:between w:val="nil"/>
              </w:pBdr>
              <w:spacing w:line="240" w:lineRule="auto"/>
              <w:ind w:left="0" w:hanging="2"/>
              <w:jc w:val="center"/>
              <w:rPr>
                <w:rFonts w:ascii="Times New Roman" w:eastAsia="Times New Roman" w:hAnsi="Times New Roman" w:cs="Times New Roman"/>
                <w:color w:val="000000"/>
                <w:sz w:val="23"/>
                <w:szCs w:val="23"/>
              </w:rPr>
            </w:pPr>
            <w:sdt>
              <w:sdtPr>
                <w:tag w:val="goog_rdk_8"/>
                <w:id w:val="796027226"/>
              </w:sdtPr>
              <w:sdtEndPr/>
              <w:sdtContent>
                <w:r w:rsidR="00635B01">
                  <w:rPr>
                    <w:rFonts w:ascii="Gungsuh" w:eastAsia="Gungsuh" w:hAnsi="Gungsuh" w:cs="Gungsuh"/>
                    <w:color w:val="000000"/>
                    <w:sz w:val="16"/>
                    <w:szCs w:val="16"/>
                  </w:rPr>
                  <w:t xml:space="preserve">− </w:t>
                </w:r>
              </w:sdtContent>
            </w:sdt>
            <w:r w:rsidR="00635B01">
              <w:rPr>
                <w:rFonts w:ascii="Times New Roman" w:eastAsia="Times New Roman" w:hAnsi="Times New Roman" w:cs="Times New Roman"/>
                <w:color w:val="000000"/>
                <w:sz w:val="23"/>
                <w:szCs w:val="23"/>
              </w:rPr>
              <w:t>наведе неколико  организација које се баве хуманитарним радом;</w:t>
            </w:r>
          </w:p>
          <w:p w:rsidR="00371278" w:rsidRDefault="00DE75DE">
            <w:pPr>
              <w:pBdr>
                <w:top w:val="nil"/>
                <w:left w:val="nil"/>
                <w:bottom w:val="nil"/>
                <w:right w:val="nil"/>
                <w:between w:val="nil"/>
              </w:pBdr>
              <w:spacing w:line="240" w:lineRule="auto"/>
              <w:ind w:left="0" w:hanging="2"/>
              <w:jc w:val="center"/>
              <w:rPr>
                <w:rFonts w:ascii="Times New Roman" w:eastAsia="Times New Roman" w:hAnsi="Times New Roman" w:cs="Times New Roman"/>
                <w:color w:val="000000"/>
                <w:sz w:val="23"/>
                <w:szCs w:val="23"/>
              </w:rPr>
            </w:pPr>
            <w:sdt>
              <w:sdtPr>
                <w:tag w:val="goog_rdk_9"/>
                <w:id w:val="63608259"/>
              </w:sdtPr>
              <w:sdtEndPr/>
              <w:sdtContent>
                <w:r w:rsidR="00635B01">
                  <w:rPr>
                    <w:rFonts w:ascii="Gungsuh" w:eastAsia="Gungsuh" w:hAnsi="Gungsuh" w:cs="Gungsuh"/>
                    <w:color w:val="000000"/>
                    <w:sz w:val="16"/>
                    <w:szCs w:val="16"/>
                  </w:rPr>
                  <w:t xml:space="preserve">− </w:t>
                </w:r>
              </w:sdtContent>
            </w:sdt>
            <w:r w:rsidR="00635B01">
              <w:rPr>
                <w:rFonts w:ascii="Times New Roman" w:eastAsia="Times New Roman" w:hAnsi="Times New Roman" w:cs="Times New Roman"/>
                <w:color w:val="000000"/>
                <w:sz w:val="23"/>
                <w:szCs w:val="23"/>
              </w:rPr>
              <w:t>искаже поштовање и захвалност према људима који чине добра дела за опште добро;</w:t>
            </w:r>
          </w:p>
          <w:p w:rsidR="00371278" w:rsidRDefault="00DE75DE">
            <w:pPr>
              <w:pBdr>
                <w:top w:val="nil"/>
                <w:left w:val="nil"/>
                <w:bottom w:val="nil"/>
                <w:right w:val="nil"/>
                <w:between w:val="nil"/>
              </w:pBdr>
              <w:spacing w:line="240" w:lineRule="auto"/>
              <w:ind w:left="0" w:hanging="2"/>
              <w:jc w:val="center"/>
              <w:rPr>
                <w:rFonts w:ascii="Times New Roman" w:eastAsia="Times New Roman" w:hAnsi="Times New Roman" w:cs="Times New Roman"/>
                <w:color w:val="000000"/>
                <w:sz w:val="23"/>
                <w:szCs w:val="23"/>
              </w:rPr>
            </w:pPr>
            <w:sdt>
              <w:sdtPr>
                <w:tag w:val="goog_rdk_10"/>
                <w:id w:val="-1288588593"/>
              </w:sdtPr>
              <w:sdtEndPr/>
              <w:sdtContent>
                <w:r w:rsidR="00635B01">
                  <w:rPr>
                    <w:rFonts w:ascii="Gungsuh" w:eastAsia="Gungsuh" w:hAnsi="Gungsuh" w:cs="Gungsuh"/>
                    <w:color w:val="000000"/>
                    <w:sz w:val="16"/>
                    <w:szCs w:val="16"/>
                  </w:rPr>
                  <w:t xml:space="preserve">− </w:t>
                </w:r>
              </w:sdtContent>
            </w:sdt>
            <w:r w:rsidR="00635B01">
              <w:rPr>
                <w:rFonts w:ascii="Times New Roman" w:eastAsia="Times New Roman" w:hAnsi="Times New Roman" w:cs="Times New Roman"/>
                <w:color w:val="000000"/>
                <w:sz w:val="23"/>
                <w:szCs w:val="23"/>
              </w:rPr>
              <w:t>у дискусији покаже вештину активног слушања, износи свој став заснован на аргументима, напада проблем а не особу;</w:t>
            </w:r>
          </w:p>
          <w:p w:rsidR="00371278" w:rsidRDefault="00DE75DE">
            <w:pPr>
              <w:pBdr>
                <w:top w:val="nil"/>
                <w:left w:val="nil"/>
                <w:bottom w:val="nil"/>
                <w:right w:val="nil"/>
                <w:between w:val="nil"/>
              </w:pBdr>
              <w:spacing w:line="240" w:lineRule="auto"/>
              <w:ind w:left="0" w:hanging="2"/>
              <w:jc w:val="center"/>
              <w:rPr>
                <w:rFonts w:ascii="Times New Roman" w:eastAsia="Times New Roman" w:hAnsi="Times New Roman" w:cs="Times New Roman"/>
                <w:color w:val="000000"/>
                <w:sz w:val="23"/>
                <w:szCs w:val="23"/>
              </w:rPr>
            </w:pPr>
            <w:sdt>
              <w:sdtPr>
                <w:tag w:val="goog_rdk_11"/>
                <w:id w:val="310298411"/>
              </w:sdtPr>
              <w:sdtEndPr/>
              <w:sdtContent>
                <w:r w:rsidR="00635B01">
                  <w:rPr>
                    <w:rFonts w:ascii="Gungsuh" w:eastAsia="Gungsuh" w:hAnsi="Gungsuh" w:cs="Gungsuh"/>
                    <w:color w:val="000000"/>
                    <w:sz w:val="16"/>
                    <w:szCs w:val="16"/>
                  </w:rPr>
                  <w:t xml:space="preserve">− </w:t>
                </w:r>
              </w:sdtContent>
            </w:sdt>
            <w:r w:rsidR="00635B01">
              <w:rPr>
                <w:rFonts w:ascii="Times New Roman" w:eastAsia="Times New Roman" w:hAnsi="Times New Roman" w:cs="Times New Roman"/>
                <w:color w:val="000000"/>
                <w:sz w:val="23"/>
                <w:szCs w:val="23"/>
              </w:rPr>
              <w:t>сарађује и буде члан тима.</w:t>
            </w:r>
          </w:p>
          <w:p w:rsidR="00371278" w:rsidRDefault="00371278">
            <w:pPr>
              <w:pBdr>
                <w:top w:val="nil"/>
                <w:left w:val="nil"/>
                <w:bottom w:val="nil"/>
                <w:right w:val="nil"/>
                <w:between w:val="nil"/>
              </w:pBdr>
              <w:spacing w:line="240" w:lineRule="auto"/>
              <w:ind w:left="0" w:hanging="2"/>
              <w:jc w:val="center"/>
              <w:rPr>
                <w:rFonts w:ascii="Times New Roman" w:eastAsia="Times New Roman" w:hAnsi="Times New Roman" w:cs="Times New Roman"/>
                <w:color w:val="000000"/>
                <w:sz w:val="23"/>
                <w:szCs w:val="23"/>
              </w:rPr>
            </w:pPr>
          </w:p>
          <w:p w:rsidR="00371278" w:rsidRDefault="00371278">
            <w:pPr>
              <w:tabs>
                <w:tab w:val="left" w:pos="1890"/>
              </w:tabs>
              <w:ind w:left="0" w:hanging="2"/>
              <w:rPr>
                <w:rFonts w:ascii="Times New Roman" w:eastAsia="Times New Roman" w:hAnsi="Times New Roman" w:cs="Times New Roman"/>
                <w:sz w:val="24"/>
                <w:szCs w:val="24"/>
              </w:rPr>
            </w:pPr>
          </w:p>
        </w:tc>
        <w:tc>
          <w:tcPr>
            <w:tcW w:w="2977" w:type="dxa"/>
          </w:tcPr>
          <w:p w:rsidR="00371278" w:rsidRDefault="00635B01">
            <w:pPr>
              <w:pBdr>
                <w:top w:val="nil"/>
                <w:left w:val="nil"/>
                <w:bottom w:val="nil"/>
                <w:right w:val="nil"/>
                <w:between w:val="nil"/>
              </w:pBdr>
              <w:spacing w:line="240" w:lineRule="auto"/>
              <w:ind w:left="0" w:hanging="2"/>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4"/>
                <w:szCs w:val="24"/>
              </w:rPr>
              <w:lastRenderedPageBreak/>
              <w:t xml:space="preserve"> </w:t>
            </w:r>
            <w:r>
              <w:rPr>
                <w:rFonts w:ascii="Times New Roman" w:eastAsia="Times New Roman" w:hAnsi="Times New Roman" w:cs="Times New Roman"/>
                <w:color w:val="000000"/>
                <w:sz w:val="23"/>
                <w:szCs w:val="23"/>
              </w:rPr>
              <w:t>Компетенција за целоживотно учење.</w:t>
            </w:r>
          </w:p>
          <w:p w:rsidR="00371278" w:rsidRDefault="00635B01">
            <w:pPr>
              <w:pBdr>
                <w:top w:val="nil"/>
                <w:left w:val="nil"/>
                <w:bottom w:val="nil"/>
                <w:right w:val="nil"/>
                <w:between w:val="nil"/>
              </w:pBdr>
              <w:spacing w:line="240" w:lineRule="auto"/>
              <w:ind w:left="0" w:hanging="2"/>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Решавање проблема.</w:t>
            </w:r>
          </w:p>
          <w:p w:rsidR="00371278" w:rsidRDefault="00635B01">
            <w:pPr>
              <w:pBdr>
                <w:top w:val="nil"/>
                <w:left w:val="nil"/>
                <w:bottom w:val="nil"/>
                <w:right w:val="nil"/>
                <w:between w:val="nil"/>
              </w:pBdr>
              <w:spacing w:line="240" w:lineRule="auto"/>
              <w:ind w:left="0" w:hanging="2"/>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Одговорно учешће у демократском друштву.</w:t>
            </w:r>
          </w:p>
          <w:p w:rsidR="00371278" w:rsidRDefault="00635B01">
            <w:pPr>
              <w:pBdr>
                <w:top w:val="nil"/>
                <w:left w:val="nil"/>
                <w:bottom w:val="nil"/>
                <w:right w:val="nil"/>
                <w:between w:val="nil"/>
              </w:pBdr>
              <w:spacing w:line="240" w:lineRule="auto"/>
              <w:ind w:left="0" w:hanging="2"/>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Сарадња.</w:t>
            </w:r>
          </w:p>
          <w:p w:rsidR="00371278" w:rsidRDefault="00635B01">
            <w:pPr>
              <w:pBdr>
                <w:top w:val="nil"/>
                <w:left w:val="nil"/>
                <w:bottom w:val="nil"/>
                <w:right w:val="nil"/>
                <w:between w:val="nil"/>
              </w:pBdr>
              <w:spacing w:line="240" w:lineRule="auto"/>
              <w:ind w:left="0" w:hanging="2"/>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Комуникација.</w:t>
            </w:r>
          </w:p>
          <w:p w:rsidR="00371278" w:rsidRDefault="00635B01">
            <w:pPr>
              <w:pBdr>
                <w:top w:val="nil"/>
                <w:left w:val="nil"/>
                <w:bottom w:val="nil"/>
                <w:right w:val="nil"/>
                <w:between w:val="nil"/>
              </w:pBdr>
              <w:spacing w:line="240" w:lineRule="auto"/>
              <w:ind w:left="0" w:hanging="2"/>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Одговоран однос према здрављу.</w:t>
            </w:r>
          </w:p>
          <w:p w:rsidR="00371278" w:rsidRDefault="00635B01">
            <w:pPr>
              <w:pBdr>
                <w:top w:val="nil"/>
                <w:left w:val="nil"/>
                <w:bottom w:val="nil"/>
                <w:right w:val="nil"/>
                <w:between w:val="nil"/>
              </w:pBdr>
              <w:spacing w:line="240" w:lineRule="auto"/>
              <w:ind w:left="0" w:hanging="2"/>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Одговоран однос према околини.</w:t>
            </w:r>
          </w:p>
          <w:p w:rsidR="00371278" w:rsidRDefault="00635B01">
            <w:pPr>
              <w:pBdr>
                <w:top w:val="nil"/>
                <w:left w:val="nil"/>
                <w:bottom w:val="nil"/>
                <w:right w:val="nil"/>
                <w:between w:val="nil"/>
              </w:pBdr>
              <w:spacing w:line="240" w:lineRule="auto"/>
              <w:ind w:left="0" w:hanging="2"/>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lastRenderedPageBreak/>
              <w:t>Дигитална компетенција.</w:t>
            </w:r>
          </w:p>
          <w:p w:rsidR="00371278" w:rsidRDefault="00635B01">
            <w:pPr>
              <w:pBdr>
                <w:top w:val="nil"/>
                <w:left w:val="nil"/>
                <w:bottom w:val="nil"/>
                <w:right w:val="nil"/>
                <w:between w:val="nil"/>
              </w:pBdr>
              <w:spacing w:line="240" w:lineRule="auto"/>
              <w:ind w:left="0" w:hanging="2"/>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Рад с подацима и информацијама.</w:t>
            </w:r>
          </w:p>
        </w:tc>
      </w:tr>
    </w:tbl>
    <w:p w:rsidR="00371278" w:rsidRDefault="00371278">
      <w:pPr>
        <w:tabs>
          <w:tab w:val="left" w:pos="1890"/>
        </w:tabs>
        <w:ind w:left="0" w:hanging="2"/>
        <w:rPr>
          <w:rFonts w:ascii="Times New Roman" w:eastAsia="Times New Roman" w:hAnsi="Times New Roman" w:cs="Times New Roman"/>
          <w:sz w:val="24"/>
          <w:szCs w:val="24"/>
        </w:rPr>
      </w:pPr>
    </w:p>
    <w:p w:rsidR="00371278" w:rsidRDefault="00371278">
      <w:pPr>
        <w:ind w:left="0" w:hanging="2"/>
      </w:pPr>
    </w:p>
    <w:p w:rsidR="00371278" w:rsidRDefault="00371278">
      <w:pPr>
        <w:tabs>
          <w:tab w:val="left" w:pos="630"/>
        </w:tabs>
        <w:ind w:left="0" w:hanging="2"/>
        <w:rPr>
          <w:rFonts w:ascii="Times New Roman" w:eastAsia="Times New Roman" w:hAnsi="Times New Roman" w:cs="Times New Roman"/>
        </w:rPr>
      </w:pPr>
    </w:p>
    <w:p w:rsidR="00371278" w:rsidRDefault="00371278">
      <w:pPr>
        <w:tabs>
          <w:tab w:val="left" w:pos="630"/>
        </w:tabs>
        <w:ind w:left="0" w:hanging="2"/>
        <w:rPr>
          <w:rFonts w:ascii="Times New Roman" w:eastAsia="Times New Roman" w:hAnsi="Times New Roman" w:cs="Times New Roman"/>
        </w:rPr>
      </w:pPr>
    </w:p>
    <w:p w:rsidR="00371278" w:rsidRDefault="00371278">
      <w:pPr>
        <w:tabs>
          <w:tab w:val="left" w:pos="630"/>
        </w:tabs>
        <w:ind w:left="0" w:hanging="2"/>
        <w:rPr>
          <w:rFonts w:ascii="Times New Roman" w:eastAsia="Times New Roman" w:hAnsi="Times New Roman" w:cs="Times New Roman"/>
        </w:rPr>
      </w:pPr>
    </w:p>
    <w:p w:rsidR="00371278" w:rsidRDefault="00371278">
      <w:pPr>
        <w:tabs>
          <w:tab w:val="left" w:pos="630"/>
        </w:tabs>
        <w:ind w:left="0" w:hanging="2"/>
        <w:rPr>
          <w:rFonts w:ascii="Times New Roman" w:eastAsia="Times New Roman" w:hAnsi="Times New Roman" w:cs="Times New Roman"/>
        </w:rPr>
      </w:pPr>
    </w:p>
    <w:tbl>
      <w:tblPr>
        <w:tblStyle w:val="afff6"/>
        <w:tblW w:w="9396" w:type="dxa"/>
        <w:tblInd w:w="-5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396"/>
      </w:tblGrid>
      <w:tr w:rsidR="00371278">
        <w:tc>
          <w:tcPr>
            <w:tcW w:w="9396" w:type="dxa"/>
            <w:shd w:val="clear" w:color="auto" w:fill="95B3D7"/>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План и програм рада собе за стимулацију</w:t>
            </w:r>
          </w:p>
        </w:tc>
      </w:tr>
    </w:tbl>
    <w:p w:rsidR="00371278" w:rsidRDefault="00371278">
      <w:pPr>
        <w:ind w:left="0" w:right="-537" w:hanging="2"/>
        <w:jc w:val="both"/>
        <w:rPr>
          <w:rFonts w:ascii="Times New Roman" w:eastAsia="Times New Roman" w:hAnsi="Times New Roman" w:cs="Times New Roman"/>
          <w:sz w:val="24"/>
          <w:szCs w:val="24"/>
        </w:rPr>
      </w:pP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371278" w:rsidRDefault="00371278">
      <w:pPr>
        <w:ind w:left="0" w:right="-537" w:hanging="2"/>
        <w:jc w:val="both"/>
        <w:rPr>
          <w:rFonts w:ascii="Times New Roman" w:eastAsia="Times New Roman" w:hAnsi="Times New Roman" w:cs="Times New Roman"/>
          <w:sz w:val="24"/>
          <w:szCs w:val="24"/>
        </w:rPr>
      </w:pP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Програм рада собе за стимулацију се одвија кроз</w:t>
      </w:r>
    </w:p>
    <w:p w:rsidR="00371278" w:rsidRDefault="00635B01">
      <w:pPr>
        <w:numPr>
          <w:ilvl w:val="0"/>
          <w:numId w:val="22"/>
        </w:num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ИНДИВИДУАЛНИ РАД – непосредни рад са дефектологом – терапеутом</w:t>
      </w:r>
    </w:p>
    <w:p w:rsidR="00371278" w:rsidRDefault="00635B01">
      <w:pPr>
        <w:numPr>
          <w:ilvl w:val="0"/>
          <w:numId w:val="22"/>
        </w:num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ГРУПНИ РАД – осмишљен рад са двоје и више деце</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Планиране активности обухватају:</w:t>
      </w:r>
    </w:p>
    <w:p w:rsidR="00371278" w:rsidRDefault="00635B01">
      <w:pPr>
        <w:numPr>
          <w:ilvl w:val="0"/>
          <w:numId w:val="19"/>
        </w:num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вежбе за стимулацију развоја</w:t>
      </w:r>
    </w:p>
    <w:p w:rsidR="00371278" w:rsidRDefault="00635B01">
      <w:pPr>
        <w:numPr>
          <w:ilvl w:val="0"/>
          <w:numId w:val="19"/>
        </w:num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редукативне вежбе</w:t>
      </w:r>
    </w:p>
    <w:p w:rsidR="00371278" w:rsidRDefault="00635B01">
      <w:pPr>
        <w:numPr>
          <w:ilvl w:val="0"/>
          <w:numId w:val="19"/>
        </w:num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вежбе психомоторне активности</w:t>
      </w:r>
    </w:p>
    <w:p w:rsidR="00371278" w:rsidRDefault="00635B01">
      <w:pPr>
        <w:numPr>
          <w:ilvl w:val="0"/>
          <w:numId w:val="19"/>
        </w:num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рекреацију</w:t>
      </w:r>
    </w:p>
    <w:p w:rsidR="00371278" w:rsidRDefault="00635B01">
      <w:pPr>
        <w:numPr>
          <w:ilvl w:val="0"/>
          <w:numId w:val="19"/>
        </w:num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активан одмор</w:t>
      </w:r>
    </w:p>
    <w:p w:rsidR="00371278" w:rsidRDefault="00635B01">
      <w:pPr>
        <w:numPr>
          <w:ilvl w:val="0"/>
          <w:numId w:val="19"/>
        </w:num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разонода</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Све вежбе и активности су усмерене ка бољем развоју ученика и строго су контролисане од наставника.</w:t>
      </w: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tbl>
      <w:tblPr>
        <w:tblStyle w:val="afff7"/>
        <w:tblW w:w="866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41"/>
        <w:gridCol w:w="4433"/>
        <w:gridCol w:w="1512"/>
        <w:gridCol w:w="1775"/>
      </w:tblGrid>
      <w:tr w:rsidR="00371278">
        <w:tc>
          <w:tcPr>
            <w:tcW w:w="941" w:type="dxa"/>
            <w:shd w:val="clear" w:color="auto" w:fill="D9D9D9"/>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Редни</w:t>
            </w:r>
            <w:r>
              <w:rPr>
                <w:rFonts w:ascii="Times New Roman" w:eastAsia="Times New Roman" w:hAnsi="Times New Roman" w:cs="Times New Roman"/>
                <w:sz w:val="24"/>
                <w:szCs w:val="24"/>
              </w:rPr>
              <w:br/>
              <w:t>број</w:t>
            </w:r>
          </w:p>
        </w:tc>
        <w:tc>
          <w:tcPr>
            <w:tcW w:w="4433" w:type="dxa"/>
            <w:shd w:val="clear" w:color="auto" w:fill="D9D9D9"/>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садржаји</w:t>
            </w:r>
          </w:p>
        </w:tc>
        <w:tc>
          <w:tcPr>
            <w:tcW w:w="1512" w:type="dxa"/>
            <w:shd w:val="clear" w:color="auto" w:fill="D9D9D9"/>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Време реализације</w:t>
            </w:r>
          </w:p>
        </w:tc>
        <w:tc>
          <w:tcPr>
            <w:tcW w:w="1775" w:type="dxa"/>
            <w:shd w:val="clear" w:color="auto" w:fill="D9D9D9"/>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реализатори</w:t>
            </w:r>
          </w:p>
        </w:tc>
      </w:tr>
      <w:tr w:rsidR="00371278">
        <w:tc>
          <w:tcPr>
            <w:tcW w:w="941" w:type="dxa"/>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4433"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Вежбе за грубу моторику</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-вежбе за развијање и контролу кретњи</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-различити облици кретњи</w:t>
            </w:r>
          </w:p>
        </w:tc>
        <w:tc>
          <w:tcPr>
            <w:tcW w:w="1512"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Током школске</w:t>
            </w:r>
            <w:r>
              <w:rPr>
                <w:rFonts w:ascii="Times New Roman" w:eastAsia="Times New Roman" w:hAnsi="Times New Roman" w:cs="Times New Roman"/>
                <w:sz w:val="24"/>
                <w:szCs w:val="24"/>
              </w:rPr>
              <w:br/>
              <w:t>године</w:t>
            </w:r>
          </w:p>
        </w:tc>
        <w:tc>
          <w:tcPr>
            <w:tcW w:w="1775"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Наставници</w:t>
            </w:r>
          </w:p>
        </w:tc>
      </w:tr>
      <w:tr w:rsidR="00371278">
        <w:tc>
          <w:tcPr>
            <w:tcW w:w="941" w:type="dxa"/>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4433"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Вежбе за фину моторику</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-развој хвата</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-визуомоторна контрола</w:t>
            </w:r>
          </w:p>
        </w:tc>
        <w:tc>
          <w:tcPr>
            <w:tcW w:w="1512" w:type="dxa"/>
          </w:tcPr>
          <w:p w:rsidR="00371278" w:rsidRDefault="00635B01">
            <w:pPr>
              <w:ind w:left="0" w:hanging="2"/>
            </w:pPr>
            <w:r>
              <w:rPr>
                <w:rFonts w:ascii="Times New Roman" w:eastAsia="Times New Roman" w:hAnsi="Times New Roman" w:cs="Times New Roman"/>
                <w:sz w:val="24"/>
                <w:szCs w:val="24"/>
              </w:rPr>
              <w:t xml:space="preserve">Током школске </w:t>
            </w:r>
            <w:r>
              <w:rPr>
                <w:rFonts w:ascii="Times New Roman" w:eastAsia="Times New Roman" w:hAnsi="Times New Roman" w:cs="Times New Roman"/>
                <w:sz w:val="24"/>
                <w:szCs w:val="24"/>
              </w:rPr>
              <w:br/>
              <w:t>године</w:t>
            </w:r>
          </w:p>
        </w:tc>
        <w:tc>
          <w:tcPr>
            <w:tcW w:w="1775"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Наставници</w:t>
            </w:r>
          </w:p>
        </w:tc>
      </w:tr>
      <w:tr w:rsidR="00371278">
        <w:tc>
          <w:tcPr>
            <w:tcW w:w="941" w:type="dxa"/>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4433"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Вежбе за контролу моторике</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-успостављање равнотеже</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-координација покрета</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-сложенији моторни задаци</w:t>
            </w:r>
          </w:p>
        </w:tc>
        <w:tc>
          <w:tcPr>
            <w:tcW w:w="1512" w:type="dxa"/>
          </w:tcPr>
          <w:p w:rsidR="00371278" w:rsidRDefault="00635B01">
            <w:pPr>
              <w:ind w:left="0" w:hanging="2"/>
            </w:pPr>
            <w:r>
              <w:rPr>
                <w:rFonts w:ascii="Times New Roman" w:eastAsia="Times New Roman" w:hAnsi="Times New Roman" w:cs="Times New Roman"/>
                <w:sz w:val="24"/>
                <w:szCs w:val="24"/>
              </w:rPr>
              <w:t>Током школске године</w:t>
            </w:r>
          </w:p>
        </w:tc>
        <w:tc>
          <w:tcPr>
            <w:tcW w:w="1775"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Наставници</w:t>
            </w:r>
          </w:p>
        </w:tc>
      </w:tr>
      <w:tr w:rsidR="00371278">
        <w:tc>
          <w:tcPr>
            <w:tcW w:w="941" w:type="dxa"/>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4433"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Вежбе за координацију покрета</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-координација ге</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-координација де</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-координација горњих и доњих екстремитета</w:t>
            </w:r>
          </w:p>
        </w:tc>
        <w:tc>
          <w:tcPr>
            <w:tcW w:w="1512" w:type="dxa"/>
          </w:tcPr>
          <w:p w:rsidR="00371278" w:rsidRDefault="00635B01">
            <w:pPr>
              <w:ind w:left="0" w:hanging="2"/>
            </w:pPr>
            <w:r>
              <w:rPr>
                <w:rFonts w:ascii="Times New Roman" w:eastAsia="Times New Roman" w:hAnsi="Times New Roman" w:cs="Times New Roman"/>
                <w:sz w:val="24"/>
                <w:szCs w:val="24"/>
              </w:rPr>
              <w:t>Током школске године</w:t>
            </w:r>
          </w:p>
        </w:tc>
        <w:tc>
          <w:tcPr>
            <w:tcW w:w="1775"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Наставници</w:t>
            </w:r>
          </w:p>
        </w:tc>
      </w:tr>
      <w:tr w:rsidR="00371278">
        <w:tc>
          <w:tcPr>
            <w:tcW w:w="941" w:type="dxa"/>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4433"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Корективне вежбе за ГЕ и постуру тела</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-корективне вежбе услед недовољне моторичке контроле ге</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-вежбе за лоше држање (сколиотичко, кифотичко, кифосколиотичко)</w:t>
            </w:r>
          </w:p>
        </w:tc>
        <w:tc>
          <w:tcPr>
            <w:tcW w:w="1512" w:type="dxa"/>
          </w:tcPr>
          <w:p w:rsidR="00371278" w:rsidRDefault="00635B01">
            <w:pPr>
              <w:ind w:left="0" w:hanging="2"/>
            </w:pPr>
            <w:r>
              <w:rPr>
                <w:rFonts w:ascii="Times New Roman" w:eastAsia="Times New Roman" w:hAnsi="Times New Roman" w:cs="Times New Roman"/>
                <w:sz w:val="24"/>
                <w:szCs w:val="24"/>
              </w:rPr>
              <w:t xml:space="preserve">Током школске године </w:t>
            </w:r>
          </w:p>
        </w:tc>
        <w:tc>
          <w:tcPr>
            <w:tcW w:w="1775"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Наставници</w:t>
            </w:r>
          </w:p>
        </w:tc>
      </w:tr>
      <w:tr w:rsidR="00371278">
        <w:tc>
          <w:tcPr>
            <w:tcW w:w="941" w:type="dxa"/>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4433"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Корективне вежбе за ДЕ</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-вежбе услед недовољне моторичке контроле де</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-вежбе за равна стопала</w:t>
            </w:r>
          </w:p>
        </w:tc>
        <w:tc>
          <w:tcPr>
            <w:tcW w:w="1512" w:type="dxa"/>
          </w:tcPr>
          <w:p w:rsidR="00371278" w:rsidRDefault="00635B01">
            <w:pPr>
              <w:ind w:left="0" w:hanging="2"/>
            </w:pPr>
            <w:r>
              <w:rPr>
                <w:rFonts w:ascii="Times New Roman" w:eastAsia="Times New Roman" w:hAnsi="Times New Roman" w:cs="Times New Roman"/>
                <w:sz w:val="24"/>
                <w:szCs w:val="24"/>
              </w:rPr>
              <w:t>Током школске године</w:t>
            </w:r>
          </w:p>
        </w:tc>
        <w:tc>
          <w:tcPr>
            <w:tcW w:w="1775"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Наставници</w:t>
            </w:r>
          </w:p>
        </w:tc>
      </w:tr>
      <w:tr w:rsidR="00371278">
        <w:tc>
          <w:tcPr>
            <w:tcW w:w="941" w:type="dxa"/>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4433"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Успостављање контроле моторике</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-успостављање равнотежног положаја са четири тачке ослонца</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успостављање равнотежног положаја самостално</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-осамостаљивање кретњи</w:t>
            </w:r>
          </w:p>
        </w:tc>
        <w:tc>
          <w:tcPr>
            <w:tcW w:w="1512"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Током школске године</w:t>
            </w:r>
          </w:p>
        </w:tc>
        <w:tc>
          <w:tcPr>
            <w:tcW w:w="1775"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Наставници</w:t>
            </w:r>
          </w:p>
        </w:tc>
      </w:tr>
      <w:tr w:rsidR="00371278">
        <w:tc>
          <w:tcPr>
            <w:tcW w:w="941" w:type="dxa"/>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4433"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Вежбе релаксације</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-уједначавање мишићног тонуса</w:t>
            </w:r>
          </w:p>
        </w:tc>
        <w:tc>
          <w:tcPr>
            <w:tcW w:w="1512"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Током школске године</w:t>
            </w:r>
          </w:p>
        </w:tc>
        <w:tc>
          <w:tcPr>
            <w:tcW w:w="1775"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Наставници</w:t>
            </w:r>
          </w:p>
        </w:tc>
      </w:tr>
      <w:tr w:rsidR="00371278">
        <w:tc>
          <w:tcPr>
            <w:tcW w:w="941" w:type="dxa"/>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4433"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Вежбе за откривање телесне целовитости</w:t>
            </w:r>
          </w:p>
        </w:tc>
        <w:tc>
          <w:tcPr>
            <w:tcW w:w="1512"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Током школске године</w:t>
            </w:r>
          </w:p>
        </w:tc>
        <w:tc>
          <w:tcPr>
            <w:tcW w:w="1775"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Наставници</w:t>
            </w:r>
          </w:p>
        </w:tc>
      </w:tr>
      <w:tr w:rsidR="00371278">
        <w:tc>
          <w:tcPr>
            <w:tcW w:w="941" w:type="dxa"/>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4433"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Вежбе за доживљај објективног простора</w:t>
            </w:r>
          </w:p>
        </w:tc>
        <w:tc>
          <w:tcPr>
            <w:tcW w:w="1512"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Током школске године</w:t>
            </w:r>
          </w:p>
        </w:tc>
        <w:tc>
          <w:tcPr>
            <w:tcW w:w="1775"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Наставници</w:t>
            </w:r>
          </w:p>
        </w:tc>
      </w:tr>
      <w:tr w:rsidR="00371278">
        <w:tc>
          <w:tcPr>
            <w:tcW w:w="941" w:type="dxa"/>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c>
          <w:tcPr>
            <w:tcW w:w="4433"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Вежбе за доживљај гестуалног простора</w:t>
            </w:r>
          </w:p>
        </w:tc>
        <w:tc>
          <w:tcPr>
            <w:tcW w:w="1512"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Током целе године</w:t>
            </w:r>
          </w:p>
        </w:tc>
        <w:tc>
          <w:tcPr>
            <w:tcW w:w="1775"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Наставници</w:t>
            </w:r>
          </w:p>
        </w:tc>
      </w:tr>
      <w:tr w:rsidR="00371278">
        <w:tc>
          <w:tcPr>
            <w:tcW w:w="941" w:type="dxa"/>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12.</w:t>
            </w:r>
          </w:p>
        </w:tc>
        <w:tc>
          <w:tcPr>
            <w:tcW w:w="4433"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Вежбе ритма и темпа</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-вежбе и игре уз музику</w:t>
            </w:r>
          </w:p>
        </w:tc>
        <w:tc>
          <w:tcPr>
            <w:tcW w:w="1512"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Током школске године</w:t>
            </w:r>
          </w:p>
        </w:tc>
        <w:tc>
          <w:tcPr>
            <w:tcW w:w="1775"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Наставници</w:t>
            </w:r>
          </w:p>
        </w:tc>
      </w:tr>
      <w:tr w:rsidR="00371278">
        <w:tc>
          <w:tcPr>
            <w:tcW w:w="941" w:type="dxa"/>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13.</w:t>
            </w:r>
          </w:p>
        </w:tc>
        <w:tc>
          <w:tcPr>
            <w:tcW w:w="4433"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Вежбе за успостављање латерализованости</w:t>
            </w:r>
          </w:p>
        </w:tc>
        <w:tc>
          <w:tcPr>
            <w:tcW w:w="1512"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Током школске године</w:t>
            </w:r>
          </w:p>
        </w:tc>
        <w:tc>
          <w:tcPr>
            <w:tcW w:w="1775"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Наставници</w:t>
            </w:r>
          </w:p>
        </w:tc>
      </w:tr>
      <w:tr w:rsidR="00371278">
        <w:tc>
          <w:tcPr>
            <w:tcW w:w="941" w:type="dxa"/>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14. </w:t>
            </w:r>
          </w:p>
        </w:tc>
        <w:tc>
          <w:tcPr>
            <w:tcW w:w="4433"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Вежбе за јачање снаге и кондиције</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-са реквизитима</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-спортске игре</w:t>
            </w:r>
          </w:p>
        </w:tc>
        <w:tc>
          <w:tcPr>
            <w:tcW w:w="1512"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Током школске године</w:t>
            </w:r>
          </w:p>
        </w:tc>
        <w:tc>
          <w:tcPr>
            <w:tcW w:w="1775"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Наставници</w:t>
            </w:r>
          </w:p>
        </w:tc>
      </w:tr>
      <w:tr w:rsidR="00371278">
        <w:tc>
          <w:tcPr>
            <w:tcW w:w="941" w:type="dxa"/>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15.</w:t>
            </w:r>
          </w:p>
        </w:tc>
        <w:tc>
          <w:tcPr>
            <w:tcW w:w="4433"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Стваралачке игре</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-тематске</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-конструктивне</w:t>
            </w:r>
          </w:p>
        </w:tc>
        <w:tc>
          <w:tcPr>
            <w:tcW w:w="1512"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Током школске године</w:t>
            </w:r>
          </w:p>
        </w:tc>
        <w:tc>
          <w:tcPr>
            <w:tcW w:w="1775"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Наставници</w:t>
            </w:r>
          </w:p>
        </w:tc>
      </w:tr>
      <w:tr w:rsidR="00371278">
        <w:tc>
          <w:tcPr>
            <w:tcW w:w="941" w:type="dxa"/>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16.</w:t>
            </w:r>
          </w:p>
        </w:tc>
        <w:tc>
          <w:tcPr>
            <w:tcW w:w="4433"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Игре са правилима</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-покретне</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-дидактичке игре</w:t>
            </w:r>
          </w:p>
        </w:tc>
        <w:tc>
          <w:tcPr>
            <w:tcW w:w="1512"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Током школске године</w:t>
            </w:r>
          </w:p>
        </w:tc>
        <w:tc>
          <w:tcPr>
            <w:tcW w:w="1775"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Наставници</w:t>
            </w:r>
          </w:p>
        </w:tc>
      </w:tr>
    </w:tbl>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tbl>
      <w:tblPr>
        <w:tblStyle w:val="afff8"/>
        <w:tblW w:w="939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396"/>
      </w:tblGrid>
      <w:tr w:rsidR="00371278">
        <w:tc>
          <w:tcPr>
            <w:tcW w:w="9396" w:type="dxa"/>
            <w:shd w:val="clear" w:color="auto" w:fill="F79646"/>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VII ПЛАНОВИ И ПРОГРАМИ НАСТАВНИКА</w:t>
            </w:r>
          </w:p>
          <w:p w:rsidR="00371278" w:rsidRDefault="00371278">
            <w:pPr>
              <w:ind w:left="0" w:right="-537" w:hanging="2"/>
              <w:jc w:val="center"/>
              <w:rPr>
                <w:rFonts w:ascii="Times New Roman" w:eastAsia="Times New Roman" w:hAnsi="Times New Roman" w:cs="Times New Roman"/>
                <w:sz w:val="24"/>
                <w:szCs w:val="24"/>
              </w:rPr>
            </w:pPr>
          </w:p>
        </w:tc>
      </w:tr>
    </w:tbl>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1.Захтев за израду идивидуалних планова и припрема наставника и сарадника у настави</w:t>
      </w:r>
    </w:p>
    <w:p w:rsidR="00371278" w:rsidRDefault="00371278">
      <w:pPr>
        <w:ind w:left="0" w:right="-537" w:hanging="2"/>
        <w:jc w:val="both"/>
        <w:rPr>
          <w:rFonts w:ascii="Times New Roman" w:eastAsia="Times New Roman" w:hAnsi="Times New Roman" w:cs="Times New Roman"/>
          <w:sz w:val="24"/>
          <w:szCs w:val="24"/>
        </w:rPr>
      </w:pPr>
    </w:p>
    <w:p w:rsidR="00371278" w:rsidRDefault="00635B01">
      <w:pPr>
        <w:pBdr>
          <w:top w:val="nil"/>
          <w:left w:val="nil"/>
          <w:bottom w:val="nil"/>
          <w:right w:val="nil"/>
          <w:between w:val="nil"/>
        </w:pBdr>
        <w:spacing w:line="240" w:lineRule="auto"/>
        <w:ind w:left="0" w:right="-537" w:hanging="2"/>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На основу наставног плана и програма, на основу програмских основа васпитног рада у школи и на основу донетог решења о структури радног времена у оквиру 40-то часовне радне недеље, сваки </w:t>
      </w:r>
      <w:r>
        <w:rPr>
          <w:rFonts w:ascii="Times New Roman" w:eastAsia="Times New Roman" w:hAnsi="Times New Roman" w:cs="Times New Roman"/>
          <w:b/>
          <w:color w:val="000000"/>
          <w:sz w:val="24"/>
          <w:szCs w:val="24"/>
        </w:rPr>
        <w:lastRenderedPageBreak/>
        <w:t>извршиоц,наставник и стручни сарадник у настави израђује своје планове и програме рада на три нивоа и то:</w:t>
      </w:r>
    </w:p>
    <w:p w:rsidR="00371278" w:rsidRDefault="00371278">
      <w:pPr>
        <w:pBdr>
          <w:top w:val="nil"/>
          <w:left w:val="nil"/>
          <w:bottom w:val="nil"/>
          <w:right w:val="nil"/>
          <w:between w:val="nil"/>
        </w:pBdr>
        <w:spacing w:line="240" w:lineRule="auto"/>
        <w:ind w:left="0" w:right="-537" w:hanging="2"/>
        <w:jc w:val="both"/>
        <w:rPr>
          <w:rFonts w:ascii="Times New Roman" w:eastAsia="Times New Roman" w:hAnsi="Times New Roman" w:cs="Times New Roman"/>
          <w:b/>
          <w:color w:val="000000"/>
          <w:sz w:val="24"/>
          <w:szCs w:val="24"/>
        </w:rPr>
      </w:pPr>
    </w:p>
    <w:p w:rsidR="00371278" w:rsidRDefault="00635B01">
      <w:pPr>
        <w:tabs>
          <w:tab w:val="left" w:pos="90"/>
          <w:tab w:val="left" w:pos="270"/>
        </w:tabs>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Тематско- годишње планирање  које трба да садржи:</w:t>
      </w:r>
    </w:p>
    <w:p w:rsidR="00371278" w:rsidRDefault="00371278">
      <w:pPr>
        <w:tabs>
          <w:tab w:val="left" w:pos="90"/>
          <w:tab w:val="left" w:pos="270"/>
        </w:tabs>
        <w:ind w:left="0" w:right="-537" w:hanging="2"/>
        <w:jc w:val="both"/>
        <w:rPr>
          <w:rFonts w:ascii="Times New Roman" w:eastAsia="Times New Roman" w:hAnsi="Times New Roman" w:cs="Times New Roman"/>
          <w:sz w:val="24"/>
          <w:szCs w:val="24"/>
        </w:rPr>
      </w:pPr>
    </w:p>
    <w:p w:rsidR="00371278" w:rsidRDefault="00635B01">
      <w:pPr>
        <w:numPr>
          <w:ilvl w:val="0"/>
          <w:numId w:val="93"/>
        </w:numPr>
        <w:tabs>
          <w:tab w:val="left" w:pos="90"/>
          <w:tab w:val="left" w:pos="270"/>
        </w:tabs>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Наставне теме и годишњи број часова за њихову реализацију (број часова за обраду новог градива, за понављање, утврђивање градива и остале видове рада).</w:t>
      </w:r>
    </w:p>
    <w:p w:rsidR="00371278" w:rsidRDefault="00371278">
      <w:pPr>
        <w:tabs>
          <w:tab w:val="left" w:pos="90"/>
          <w:tab w:val="left" w:pos="270"/>
        </w:tabs>
        <w:ind w:left="0" w:right="-537" w:hanging="2"/>
        <w:jc w:val="both"/>
        <w:rPr>
          <w:rFonts w:ascii="Times New Roman" w:eastAsia="Times New Roman" w:hAnsi="Times New Roman" w:cs="Times New Roman"/>
          <w:sz w:val="24"/>
          <w:szCs w:val="24"/>
        </w:rPr>
      </w:pPr>
    </w:p>
    <w:p w:rsidR="00371278" w:rsidRDefault="00635B01">
      <w:pPr>
        <w:tabs>
          <w:tab w:val="left" w:pos="90"/>
          <w:tab w:val="left" w:pos="270"/>
        </w:tabs>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Оперативно- квартални,месечно планирање које треба да садржи:</w:t>
      </w:r>
    </w:p>
    <w:p w:rsidR="00371278" w:rsidRDefault="00371278">
      <w:pPr>
        <w:tabs>
          <w:tab w:val="left" w:pos="90"/>
          <w:tab w:val="left" w:pos="270"/>
        </w:tabs>
        <w:ind w:left="0" w:right="-537" w:hanging="2"/>
        <w:jc w:val="both"/>
        <w:rPr>
          <w:rFonts w:ascii="Times New Roman" w:eastAsia="Times New Roman" w:hAnsi="Times New Roman" w:cs="Times New Roman"/>
          <w:sz w:val="24"/>
          <w:szCs w:val="24"/>
        </w:rPr>
      </w:pPr>
    </w:p>
    <w:p w:rsidR="00371278" w:rsidRDefault="00635B01">
      <w:pPr>
        <w:numPr>
          <w:ilvl w:val="0"/>
          <w:numId w:val="91"/>
        </w:numPr>
        <w:tabs>
          <w:tab w:val="left" w:pos="90"/>
          <w:tab w:val="left" w:pos="270"/>
        </w:tabs>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Број наставне  теме; број часа наставне теме:, редни број часа:- тачан назив наставне јединице, тип часа, облик и методе рада, наставна средства и корелацију са другим наставним предметима.</w:t>
      </w:r>
    </w:p>
    <w:p w:rsidR="00371278" w:rsidRDefault="00371278">
      <w:pPr>
        <w:tabs>
          <w:tab w:val="left" w:pos="90"/>
          <w:tab w:val="left" w:pos="270"/>
        </w:tabs>
        <w:ind w:left="0" w:right="-537" w:hanging="2"/>
        <w:jc w:val="both"/>
        <w:rPr>
          <w:rFonts w:ascii="Times New Roman" w:eastAsia="Times New Roman" w:hAnsi="Times New Roman" w:cs="Times New Roman"/>
          <w:sz w:val="24"/>
          <w:szCs w:val="24"/>
        </w:rPr>
      </w:pPr>
    </w:p>
    <w:p w:rsidR="00371278" w:rsidRDefault="00635B01">
      <w:pPr>
        <w:tabs>
          <w:tab w:val="left" w:pos="90"/>
          <w:tab w:val="left" w:pos="270"/>
        </w:tabs>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Тематско и оперативно планирање рада  наставници раде на утврђеним обрасцима. </w:t>
      </w:r>
    </w:p>
    <w:p w:rsidR="00371278" w:rsidRDefault="00371278">
      <w:pPr>
        <w:tabs>
          <w:tab w:val="left" w:pos="90"/>
          <w:tab w:val="left" w:pos="270"/>
        </w:tabs>
        <w:ind w:left="0" w:right="-537" w:hanging="2"/>
        <w:jc w:val="both"/>
        <w:rPr>
          <w:rFonts w:ascii="Times New Roman" w:eastAsia="Times New Roman" w:hAnsi="Times New Roman" w:cs="Times New Roman"/>
          <w:sz w:val="24"/>
          <w:szCs w:val="24"/>
        </w:rPr>
      </w:pPr>
    </w:p>
    <w:p w:rsidR="00371278" w:rsidRDefault="00635B01">
      <w:pPr>
        <w:tabs>
          <w:tab w:val="left" w:pos="90"/>
          <w:tab w:val="left" w:pos="270"/>
        </w:tabs>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Припремање за непосредан рад са ученицима на часу; припремом за час заокружује се процес прогармирања и операционализације  рада школе. Припрема за час је детаљна операционализација васпитно образовног процеса у коме су субјекти ученици и наставници. </w:t>
      </w:r>
    </w:p>
    <w:p w:rsidR="00371278" w:rsidRDefault="00635B01">
      <w:pPr>
        <w:tabs>
          <w:tab w:val="left" w:pos="90"/>
          <w:tab w:val="left" w:pos="270"/>
        </w:tabs>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Припремајући се за час наставници ће радити скицу часа која мора обухватити(глобално):</w:t>
      </w:r>
    </w:p>
    <w:p w:rsidR="00371278" w:rsidRDefault="00635B01">
      <w:pPr>
        <w:numPr>
          <w:ilvl w:val="0"/>
          <w:numId w:val="92"/>
        </w:numPr>
        <w:tabs>
          <w:tab w:val="left" w:pos="90"/>
          <w:tab w:val="left" w:pos="270"/>
        </w:tabs>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шта ће се радити и са којим циљем, са којим одељењем и са којим ученицима у току часа,</w:t>
      </w:r>
    </w:p>
    <w:p w:rsidR="00371278" w:rsidRDefault="00635B01">
      <w:pPr>
        <w:numPr>
          <w:ilvl w:val="0"/>
          <w:numId w:val="92"/>
        </w:numPr>
        <w:tabs>
          <w:tab w:val="left" w:pos="90"/>
          <w:tab w:val="left" w:pos="270"/>
        </w:tabs>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које ће облике и методе рада користити,</w:t>
      </w:r>
    </w:p>
    <w:p w:rsidR="00371278" w:rsidRDefault="00635B01">
      <w:pPr>
        <w:numPr>
          <w:ilvl w:val="0"/>
          <w:numId w:val="92"/>
        </w:numPr>
        <w:tabs>
          <w:tab w:val="left" w:pos="90"/>
          <w:tab w:val="left" w:pos="270"/>
        </w:tabs>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где, односно на ком наставном објекту ће се остваривати програмски садрћаји који су предвиђени за одређени час( учионица, медијатека, сала за физичко, сала за кор. вежбање, кабинет, музеј, изложба, школско двориште, парк, …)</w:t>
      </w:r>
    </w:p>
    <w:p w:rsidR="00371278" w:rsidRDefault="00635B01">
      <w:pPr>
        <w:numPr>
          <w:ilvl w:val="0"/>
          <w:numId w:val="92"/>
        </w:numPr>
        <w:tabs>
          <w:tab w:val="left" w:pos="90"/>
          <w:tab w:val="left" w:pos="270"/>
        </w:tabs>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која ће наставна средства бити употребљена у току часа.</w:t>
      </w:r>
    </w:p>
    <w:p w:rsidR="00371278" w:rsidRDefault="00371278">
      <w:pPr>
        <w:tabs>
          <w:tab w:val="left" w:pos="90"/>
          <w:tab w:val="left" w:pos="270"/>
        </w:tabs>
        <w:ind w:left="0" w:right="-537" w:hanging="2"/>
        <w:jc w:val="both"/>
        <w:rPr>
          <w:rFonts w:ascii="Times New Roman" w:eastAsia="Times New Roman" w:hAnsi="Times New Roman" w:cs="Times New Roman"/>
          <w:sz w:val="24"/>
          <w:szCs w:val="24"/>
        </w:rPr>
      </w:pPr>
    </w:p>
    <w:p w:rsidR="00371278" w:rsidRDefault="00635B01">
      <w:pPr>
        <w:tabs>
          <w:tab w:val="left" w:pos="90"/>
          <w:tab w:val="left" w:pos="270"/>
        </w:tabs>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Писана припрема наставника за час је пројекат онога што наставник треба да оствари, развије и обликује и у  том сложеном послу служи наставнику и за самоконтролу.</w:t>
      </w: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2.Индивидуални образовни планови</w:t>
      </w: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635B01">
      <w:pPr>
        <w:tabs>
          <w:tab w:val="left" w:pos="1152"/>
        </w:tabs>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У скаладу са чл.76. Закона о основама система образовања и васпитања, за дете и ученика коме је услед социјалне ускраћености, сметњи у развоју, инвалидитета и других разлога потребна додатна подршка у образовању и васпитању, установа обезбеђује отклањање физичких и комуникацијских препрека и доноси индивидуални образовни план.</w:t>
      </w:r>
    </w:p>
    <w:p w:rsidR="00371278" w:rsidRDefault="00635B01">
      <w:pPr>
        <w:tabs>
          <w:tab w:val="left" w:pos="1152"/>
        </w:tabs>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Индивидуалним образовним планом утврђује се прилагођен и обогаћен начин образовања и васпитања детета и ученика, а посебно:</w:t>
      </w:r>
    </w:p>
    <w:p w:rsidR="00371278" w:rsidRDefault="00635B01">
      <w:pPr>
        <w:numPr>
          <w:ilvl w:val="0"/>
          <w:numId w:val="17"/>
        </w:numPr>
        <w:spacing w:after="120"/>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дневни распоред активности у васпитној групи и часова наставе у одељењу, дневни распоред рада са лицем које му пружа додатну подршку и распоред рада у посебној групи у којој му се пружа додатна подршка, као и учесталост подршке;</w:t>
      </w:r>
    </w:p>
    <w:p w:rsidR="00371278" w:rsidRDefault="00635B01">
      <w:pPr>
        <w:numPr>
          <w:ilvl w:val="0"/>
          <w:numId w:val="17"/>
        </w:numPr>
        <w:spacing w:after="120"/>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циљеви образовно-васпитног рада;</w:t>
      </w:r>
    </w:p>
    <w:p w:rsidR="00371278" w:rsidRDefault="00635B01">
      <w:pPr>
        <w:numPr>
          <w:ilvl w:val="0"/>
          <w:numId w:val="17"/>
        </w:numPr>
        <w:spacing w:after="120"/>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посебне стандарде постигнућа и прилагођене стандарде за поједине или за све предмете са образложењем за одступање од посебних стандарда;</w:t>
      </w:r>
    </w:p>
    <w:p w:rsidR="00371278" w:rsidRDefault="00635B01">
      <w:pPr>
        <w:numPr>
          <w:ilvl w:val="0"/>
          <w:numId w:val="17"/>
        </w:numPr>
        <w:spacing w:after="120"/>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индивидуални програм по предметима, односно садржаје у предметима који се обрађују у одељењу и раду са додатном подршком;</w:t>
      </w:r>
    </w:p>
    <w:p w:rsidR="00371278" w:rsidRDefault="00635B01">
      <w:pPr>
        <w:numPr>
          <w:ilvl w:val="0"/>
          <w:numId w:val="17"/>
        </w:numPr>
        <w:spacing w:after="120"/>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индивидуализован начин рада васпитача и наставника, односно индивидуализован приступ прилагођен врсти сметње.</w:t>
      </w:r>
    </w:p>
    <w:p w:rsidR="00371278" w:rsidRDefault="00635B01">
      <w:pPr>
        <w:spacing w:after="120"/>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За ученике првог до осмог  разреда, израђује се индивидуални образовни план ( ИОП 2) у складу са препорукама и упутствима од стране Министарства просвете.</w:t>
      </w:r>
    </w:p>
    <w:p w:rsidR="00371278" w:rsidRDefault="00635B01">
      <w:pPr>
        <w:tabs>
          <w:tab w:val="left" w:pos="90"/>
          <w:tab w:val="left" w:pos="270"/>
        </w:tabs>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Оперативно- квартални,месечно планирање израђује се за сваког ученика по на особ, и  садржи број активности,  број часа активости,тип часа, облик и методе рада, наставна средства и корелацију са другим наставним предметима. Образац је продук тимског рада Тима за инклузивно образовање и појединачних  ИОП тимова, будући да не постоји званична форма истог. </w:t>
      </w:r>
    </w:p>
    <w:p w:rsidR="00371278" w:rsidRDefault="00635B01">
      <w:pPr>
        <w:spacing w:after="120"/>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Припрема за час је операционализација активности предвиђених ИОПом, која је такође  продукт тимског рада Тима за инклузивно образовање и појединачних  ИОП тимова.</w:t>
      </w:r>
    </w:p>
    <w:p w:rsidR="00371278" w:rsidRDefault="00635B01">
      <w:pPr>
        <w:spacing w:after="120"/>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ИОП-и су саставни део Годишњег плана рада али се због заштите података чувају одвојено.</w:t>
      </w: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hanging="2"/>
        <w:jc w:val="both"/>
        <w:rPr>
          <w:rFonts w:ascii="Times New Roman" w:eastAsia="Times New Roman" w:hAnsi="Times New Roman" w:cs="Times New Roman"/>
          <w:sz w:val="24"/>
          <w:szCs w:val="24"/>
        </w:rPr>
      </w:pPr>
    </w:p>
    <w:p w:rsidR="00371278" w:rsidRDefault="00371278">
      <w:pPr>
        <w:ind w:left="0" w:hanging="2"/>
        <w:jc w:val="both"/>
        <w:rPr>
          <w:rFonts w:ascii="Times New Roman" w:eastAsia="Times New Roman" w:hAnsi="Times New Roman" w:cs="Times New Roman"/>
          <w:sz w:val="24"/>
          <w:szCs w:val="24"/>
        </w:rPr>
      </w:pPr>
    </w:p>
    <w:p w:rsidR="00371278" w:rsidRDefault="00371278">
      <w:pPr>
        <w:ind w:left="0" w:hanging="2"/>
        <w:jc w:val="both"/>
        <w:rPr>
          <w:rFonts w:ascii="Times New Roman" w:eastAsia="Times New Roman" w:hAnsi="Times New Roman" w:cs="Times New Roman"/>
          <w:sz w:val="24"/>
          <w:szCs w:val="24"/>
        </w:rPr>
      </w:pPr>
    </w:p>
    <w:p w:rsidR="00371278" w:rsidRDefault="00371278">
      <w:pPr>
        <w:ind w:left="0" w:hanging="2"/>
        <w:jc w:val="both"/>
        <w:rPr>
          <w:rFonts w:ascii="Times New Roman" w:eastAsia="Times New Roman" w:hAnsi="Times New Roman" w:cs="Times New Roman"/>
          <w:sz w:val="24"/>
          <w:szCs w:val="24"/>
        </w:rPr>
      </w:pP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3. План рада дефектолога сарадника за израду дидактичких средстава и помагала за децу са сензомоторичким сметњама за 2024/2025.годину</w:t>
      </w: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635B01">
      <w:pPr>
        <w:ind w:left="0" w:hanging="2"/>
        <w:rPr>
          <w:rFonts w:ascii="Times New Roman" w:eastAsia="Times New Roman" w:hAnsi="Times New Roman" w:cs="Times New Roman"/>
          <w:sz w:val="24"/>
          <w:szCs w:val="24"/>
          <w:u w:val="single"/>
        </w:rPr>
      </w:pPr>
      <w:r>
        <w:rPr>
          <w:rFonts w:ascii="Times New Roman" w:eastAsia="Times New Roman" w:hAnsi="Times New Roman" w:cs="Times New Roman"/>
          <w:b/>
          <w:sz w:val="24"/>
          <w:szCs w:val="24"/>
          <w:u w:val="single"/>
        </w:rPr>
        <w:t xml:space="preserve">Дидактичка средства </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Представљају скуп практичних и очигледних средстава за успешно реализовање образовно васпитног,хабилитационог и рехабилитационог процеса,усвајања знања и вештина.</w:t>
      </w:r>
    </w:p>
    <w:p w:rsidR="00371278" w:rsidRDefault="00371278">
      <w:pPr>
        <w:ind w:left="0" w:hanging="2"/>
        <w:rPr>
          <w:rFonts w:ascii="Times New Roman" w:eastAsia="Times New Roman" w:hAnsi="Times New Roman" w:cs="Times New Roman"/>
          <w:sz w:val="24"/>
          <w:szCs w:val="24"/>
        </w:rPr>
      </w:pPr>
    </w:p>
    <w:p w:rsidR="00371278" w:rsidRDefault="00635B01">
      <w:pPr>
        <w:ind w:left="0" w:hanging="2"/>
        <w:rPr>
          <w:rFonts w:ascii="Times New Roman" w:eastAsia="Times New Roman" w:hAnsi="Times New Roman" w:cs="Times New Roman"/>
          <w:sz w:val="24"/>
          <w:szCs w:val="24"/>
          <w:u w:val="single"/>
        </w:rPr>
      </w:pPr>
      <w:r>
        <w:rPr>
          <w:rFonts w:ascii="Times New Roman" w:eastAsia="Times New Roman" w:hAnsi="Times New Roman" w:cs="Times New Roman"/>
          <w:b/>
          <w:sz w:val="24"/>
          <w:szCs w:val="24"/>
          <w:u w:val="single"/>
        </w:rPr>
        <w:t>Циљ израде и примене дидактичких материјала</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Пружање могућности ученицима да на једноставан,интересантан и очигледан начин усвајају програмске садржаје, превазилазе интелектуалне и сензомоторичке сметње.</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Савремена дидактика истиче значај примене и апликација мноштва разноврсних средстава,то јест,указује на повезаност медија.Радимо на креирању и изради дидактичких материјала према индивидуалним потребама ученика.</w:t>
      </w:r>
    </w:p>
    <w:p w:rsidR="00371278" w:rsidRDefault="00371278">
      <w:pPr>
        <w:ind w:left="0" w:hanging="2"/>
        <w:rPr>
          <w:rFonts w:ascii="Times New Roman" w:eastAsia="Times New Roman" w:hAnsi="Times New Roman" w:cs="Times New Roman"/>
          <w:sz w:val="24"/>
          <w:szCs w:val="24"/>
        </w:rPr>
      </w:pP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b/>
          <w:sz w:val="24"/>
          <w:szCs w:val="24"/>
          <w:u w:val="single"/>
        </w:rPr>
        <w:t>Наставна средства</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Према  врстама примене и начинима на којима ученици доживљавају стварност,средства се перцепирају путем различитих чула.</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-слушно,</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-визуелно,</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тактилно-додирима и комбинацијом,то јест,интеграцијом свих чула.</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Наставна средства су одраз потребе ИОП-а,индивидуализоване и диференциране наставе.</w:t>
      </w:r>
    </w:p>
    <w:p w:rsidR="00371278" w:rsidRDefault="00371278">
      <w:pPr>
        <w:ind w:left="0" w:hanging="2"/>
        <w:rPr>
          <w:rFonts w:ascii="Times New Roman" w:eastAsia="Times New Roman" w:hAnsi="Times New Roman" w:cs="Times New Roman"/>
          <w:sz w:val="24"/>
          <w:szCs w:val="24"/>
        </w:rPr>
      </w:pPr>
    </w:p>
    <w:p w:rsidR="00371278" w:rsidRDefault="00635B01">
      <w:pPr>
        <w:ind w:left="0" w:hanging="2"/>
        <w:rPr>
          <w:rFonts w:ascii="Times New Roman" w:eastAsia="Times New Roman" w:hAnsi="Times New Roman" w:cs="Times New Roman"/>
          <w:sz w:val="24"/>
          <w:szCs w:val="24"/>
          <w:u w:val="single"/>
        </w:rPr>
      </w:pPr>
      <w:r>
        <w:rPr>
          <w:rFonts w:ascii="Times New Roman" w:eastAsia="Times New Roman" w:hAnsi="Times New Roman" w:cs="Times New Roman"/>
          <w:b/>
          <w:sz w:val="24"/>
          <w:szCs w:val="24"/>
          <w:u w:val="single"/>
        </w:rPr>
        <w:t>Основни критеријуми за потребом креирања и израде средстава су:</w:t>
      </w:r>
    </w:p>
    <w:p w:rsidR="00371278" w:rsidRDefault="00371278">
      <w:pPr>
        <w:ind w:left="0" w:hanging="2"/>
        <w:rPr>
          <w:rFonts w:ascii="Times New Roman" w:eastAsia="Times New Roman" w:hAnsi="Times New Roman" w:cs="Times New Roman"/>
          <w:sz w:val="24"/>
          <w:szCs w:val="24"/>
          <w:u w:val="single"/>
        </w:rPr>
      </w:pP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-Детекција циљне групе ученика,</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-Врста и степен ометености,</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-Степен очуваних способности(психофизичких потенцијала).</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-Очекивани исход промене/побољшања применом индивидуално израђеног средства.</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-Вишеструка примена у различитим предметима и областима унутар истог предмета.</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-Подизање квалитета пружања подршке.</w:t>
      </w: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635B01">
      <w:pPr>
        <w:ind w:left="0" w:hanging="2"/>
        <w:rPr>
          <w:rFonts w:ascii="Times New Roman" w:eastAsia="Times New Roman" w:hAnsi="Times New Roman" w:cs="Times New Roman"/>
          <w:sz w:val="24"/>
          <w:szCs w:val="24"/>
          <w:u w:val="single"/>
        </w:rPr>
      </w:pPr>
      <w:r>
        <w:rPr>
          <w:rFonts w:ascii="Times New Roman" w:eastAsia="Times New Roman" w:hAnsi="Times New Roman" w:cs="Times New Roman"/>
          <w:b/>
          <w:sz w:val="24"/>
          <w:szCs w:val="24"/>
          <w:u w:val="single"/>
        </w:rPr>
        <w:t>Специфичности дидактичких средстава су:</w:t>
      </w:r>
    </w:p>
    <w:p w:rsidR="00371278" w:rsidRDefault="00371278">
      <w:pPr>
        <w:ind w:left="0" w:hanging="2"/>
        <w:rPr>
          <w:rFonts w:ascii="Times New Roman" w:eastAsia="Times New Roman" w:hAnsi="Times New Roman" w:cs="Times New Roman"/>
          <w:sz w:val="24"/>
          <w:szCs w:val="24"/>
          <w:u w:val="single"/>
        </w:rPr>
      </w:pP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-Оригинална идејна решења и поступак практичне израде(према индивидуалним потребама ученика).</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-Средства израђена према Монтесори принципима.</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-Евалуација(процена ефикасности примене осмишљеног материјала и ефикасности истог).</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-Могућност адаптације и осавремењивања постојећих средстава.</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-Коришћење стандардних материјала за рад као и алтернативних ,са посебним акцентом на употребу алтернативних материјала.</w:t>
      </w:r>
    </w:p>
    <w:p w:rsidR="00371278" w:rsidRDefault="00371278">
      <w:pPr>
        <w:ind w:left="0" w:hanging="2"/>
        <w:rPr>
          <w:rFonts w:ascii="Times New Roman" w:eastAsia="Times New Roman" w:hAnsi="Times New Roman" w:cs="Times New Roman"/>
          <w:sz w:val="24"/>
          <w:szCs w:val="24"/>
        </w:rPr>
      </w:pP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u w:val="single"/>
        </w:rPr>
        <w:t>План рада</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дефектолога сарадника за израду дидактичких средстава подразумева израду дидактичких средстава која ће се употребљавати за стимулацију развоја следећих способности:</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-Интелектуалане </w:t>
      </w:r>
      <w:r>
        <w:rPr>
          <w:rFonts w:ascii="Times New Roman" w:eastAsia="Times New Roman" w:hAnsi="Times New Roman" w:cs="Times New Roman"/>
          <w:sz w:val="24"/>
          <w:szCs w:val="24"/>
        </w:rPr>
        <w:t>(сазнајне способности које укључују следеће операције: класификацију, серијацију, инклузију класа по облику, величини, дебљини, дужини и конзервацију).Такође и способности за учење(пажња, мишљење, памћење, закључивање).</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-Емоционалне компетенције</w:t>
      </w:r>
      <w:r>
        <w:rPr>
          <w:rFonts w:ascii="Times New Roman" w:eastAsia="Times New Roman" w:hAnsi="Times New Roman" w:cs="Times New Roman"/>
          <w:sz w:val="24"/>
          <w:szCs w:val="24"/>
        </w:rPr>
        <w:t>( базичне способности за обраду и управљање емоцијама као и способност успостављања социјалне интеракције,то јест адекватно емоционално реаговање у складу са поводом и ситуацијом-препознавање емоција).</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-Развој комуникације </w:t>
      </w:r>
      <w:r>
        <w:rPr>
          <w:rFonts w:ascii="Times New Roman" w:eastAsia="Times New Roman" w:hAnsi="Times New Roman" w:cs="Times New Roman"/>
          <w:sz w:val="24"/>
          <w:szCs w:val="24"/>
        </w:rPr>
        <w:t>(говор и писменост што подразумева графомоторички развој и говорно језички развој.</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Акценат  је на систему комуникације разменом слика-ПЕЦС,који се користи у циљу подстицања развоја иницијације,интеракције и комуникације.</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-Сензорни  мототрички развој </w:t>
      </w:r>
      <w:r>
        <w:rPr>
          <w:rFonts w:ascii="Times New Roman" w:eastAsia="Times New Roman" w:hAnsi="Times New Roman" w:cs="Times New Roman"/>
          <w:sz w:val="24"/>
          <w:szCs w:val="24"/>
        </w:rPr>
        <w:t>(фина и груба мототрика, визуо моторна координација, координација око-шака, спацијална организација, праксичка организованост, познавање делова тела, латерализованост ,просторне релације, усвајање навика и самосталности);Такође и стимулацију чула: вида, слуха, додира, мириса, укуса и два унутрашња чула: чула кретања и чула свести о телу.</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-Практичне вежбе</w:t>
      </w:r>
      <w:r>
        <w:rPr>
          <w:rFonts w:ascii="Times New Roman" w:eastAsia="Times New Roman" w:hAnsi="Times New Roman" w:cs="Times New Roman"/>
          <w:sz w:val="24"/>
          <w:szCs w:val="24"/>
        </w:rPr>
        <w:t>(подразумевају свакодневне активности).</w:t>
      </w:r>
    </w:p>
    <w:p w:rsidR="00371278" w:rsidRDefault="00635B01">
      <w:pPr>
        <w:ind w:left="0" w:hanging="2"/>
        <w:jc w:val="both"/>
        <w:rPr>
          <w:rFonts w:ascii="Times New Roman" w:eastAsia="Times New Roman" w:hAnsi="Times New Roman" w:cs="Times New Roman"/>
          <w:sz w:val="24"/>
          <w:szCs w:val="24"/>
          <w:u w:val="single"/>
        </w:rPr>
      </w:pPr>
      <w:r>
        <w:rPr>
          <w:rFonts w:ascii="Times New Roman" w:eastAsia="Times New Roman" w:hAnsi="Times New Roman" w:cs="Times New Roman"/>
          <w:b/>
          <w:sz w:val="24"/>
          <w:szCs w:val="24"/>
          <w:u w:val="single"/>
        </w:rPr>
        <w:t>Приоритетни задаци су:</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1</w:t>
      </w:r>
      <w:r>
        <w:rPr>
          <w:rFonts w:ascii="Times New Roman" w:eastAsia="Times New Roman" w:hAnsi="Times New Roman" w:cs="Times New Roman"/>
          <w:sz w:val="24"/>
          <w:szCs w:val="24"/>
        </w:rPr>
        <w:t>.Израда дидактичког материјала и средстава за децу интелектуално ометену и за децу са сензомоторичким сметњама.</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2</w:t>
      </w:r>
      <w:r>
        <w:rPr>
          <w:rFonts w:ascii="Times New Roman" w:eastAsia="Times New Roman" w:hAnsi="Times New Roman" w:cs="Times New Roman"/>
          <w:sz w:val="24"/>
          <w:szCs w:val="24"/>
        </w:rPr>
        <w:t>.Израда дидактичког материјала и средстава за децу обухваћену припремно предшколским програмом,као и децу обухваћену програмом ране интервенције.</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3</w:t>
      </w:r>
      <w:r>
        <w:rPr>
          <w:rFonts w:ascii="Times New Roman" w:eastAsia="Times New Roman" w:hAnsi="Times New Roman" w:cs="Times New Roman"/>
          <w:sz w:val="24"/>
          <w:szCs w:val="24"/>
        </w:rPr>
        <w:t>. Подршка у изради наставних листића, дидактичког материјала у непосредној настави и  асистенција у изради истих. Свако средство које се предлаже за израду мора да има следећи садржај: Назив, димензије,врсту материјала,да буде јасно представљено,а задовољава све дидактичке,педагошке и дефектолошке принципе као и да има јасно дефинисан циљ употребе.</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4</w:t>
      </w:r>
      <w:r>
        <w:rPr>
          <w:rFonts w:ascii="Times New Roman" w:eastAsia="Times New Roman" w:hAnsi="Times New Roman" w:cs="Times New Roman"/>
          <w:sz w:val="24"/>
          <w:szCs w:val="24"/>
        </w:rPr>
        <w:t>.Рад у стручним тимовима школе:Учешће у раду тима за развојно планирање и тима за маркетинг и уређивање сајта школе.</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lastRenderedPageBreak/>
        <w:t>5.</w:t>
      </w:r>
      <w:r>
        <w:rPr>
          <w:rFonts w:ascii="Times New Roman" w:eastAsia="Times New Roman" w:hAnsi="Times New Roman" w:cs="Times New Roman"/>
          <w:sz w:val="24"/>
          <w:szCs w:val="24"/>
        </w:rPr>
        <w:t>Стручно усавршавање.</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6</w:t>
      </w:r>
      <w:r>
        <w:rPr>
          <w:rFonts w:ascii="Times New Roman" w:eastAsia="Times New Roman" w:hAnsi="Times New Roman" w:cs="Times New Roman"/>
          <w:sz w:val="24"/>
          <w:szCs w:val="24"/>
        </w:rPr>
        <w:t>.Обављање других послова за потребе школе по налогу директора.</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b/>
          <w:sz w:val="24"/>
          <w:szCs w:val="24"/>
        </w:rPr>
        <w:t>7</w:t>
      </w:r>
      <w:r>
        <w:rPr>
          <w:rFonts w:ascii="Times New Roman" w:eastAsia="Times New Roman" w:hAnsi="Times New Roman" w:cs="Times New Roman"/>
          <w:sz w:val="24"/>
          <w:szCs w:val="24"/>
        </w:rPr>
        <w:t>.Подношење извештаја о свом раду.</w:t>
      </w: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tbl>
      <w:tblPr>
        <w:tblStyle w:val="afff9"/>
        <w:tblW w:w="11160" w:type="dxa"/>
        <w:tblInd w:w="-8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90"/>
        <w:gridCol w:w="5940"/>
        <w:gridCol w:w="1440"/>
        <w:gridCol w:w="2790"/>
      </w:tblGrid>
      <w:tr w:rsidR="00371278">
        <w:trPr>
          <w:trHeight w:val="197"/>
        </w:trPr>
        <w:tc>
          <w:tcPr>
            <w:tcW w:w="11160" w:type="dxa"/>
            <w:gridSpan w:val="4"/>
            <w:shd w:val="clear" w:color="auto" w:fill="BFBFBF"/>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Годишњи и оперативни план рада наставника за израду дидактичког материјала</w:t>
            </w:r>
          </w:p>
        </w:tc>
      </w:tr>
      <w:tr w:rsidR="00371278">
        <w:tc>
          <w:tcPr>
            <w:tcW w:w="990" w:type="dxa"/>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Редни</w:t>
            </w:r>
            <w:r>
              <w:rPr>
                <w:rFonts w:ascii="Times New Roman" w:eastAsia="Times New Roman" w:hAnsi="Times New Roman" w:cs="Times New Roman"/>
                <w:sz w:val="24"/>
                <w:szCs w:val="24"/>
              </w:rPr>
              <w:br/>
              <w:t>број</w:t>
            </w:r>
          </w:p>
        </w:tc>
        <w:tc>
          <w:tcPr>
            <w:tcW w:w="5940" w:type="dxa"/>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Садржаји</w:t>
            </w:r>
          </w:p>
        </w:tc>
        <w:tc>
          <w:tcPr>
            <w:tcW w:w="1440" w:type="dxa"/>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Месец</w:t>
            </w:r>
          </w:p>
        </w:tc>
        <w:tc>
          <w:tcPr>
            <w:tcW w:w="2790" w:type="dxa"/>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Сарадници</w:t>
            </w:r>
          </w:p>
        </w:tc>
      </w:tr>
      <w:tr w:rsidR="00371278">
        <w:tc>
          <w:tcPr>
            <w:tcW w:w="990" w:type="dxa"/>
          </w:tcPr>
          <w:p w:rsidR="00371278" w:rsidRDefault="00635B01">
            <w:pPr>
              <w:ind w:left="0" w:right="-31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5940" w:type="dxa"/>
          </w:tcPr>
          <w:p w:rsidR="00371278" w:rsidRDefault="00635B01">
            <w:pPr>
              <w:ind w:left="0" w:right="-537"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Утврђивање потреба за израду средстава и набавка материјала</w:t>
            </w:r>
          </w:p>
        </w:tc>
        <w:tc>
          <w:tcPr>
            <w:tcW w:w="1440" w:type="dxa"/>
          </w:tcPr>
          <w:p w:rsidR="00371278" w:rsidRDefault="00635B01">
            <w:pPr>
              <w:ind w:left="0" w:right="-28"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септембар</w:t>
            </w:r>
          </w:p>
        </w:tc>
        <w:tc>
          <w:tcPr>
            <w:tcW w:w="2790" w:type="dxa"/>
          </w:tcPr>
          <w:p w:rsidR="00371278" w:rsidRDefault="00635B01">
            <w:pPr>
              <w:ind w:left="0" w:right="-537"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Одељењске старешине, васпитачи у </w:t>
            </w:r>
            <w:r>
              <w:rPr>
                <w:rFonts w:ascii="Times New Roman" w:eastAsia="Times New Roman" w:hAnsi="Times New Roman" w:cs="Times New Roman"/>
                <w:sz w:val="24"/>
                <w:szCs w:val="24"/>
              </w:rPr>
              <w:br/>
              <w:t>продуженом боравку</w:t>
            </w:r>
          </w:p>
        </w:tc>
      </w:tr>
      <w:tr w:rsidR="00371278">
        <w:tc>
          <w:tcPr>
            <w:tcW w:w="990" w:type="dxa"/>
          </w:tcPr>
          <w:p w:rsidR="00371278" w:rsidRDefault="00635B01">
            <w:pPr>
              <w:ind w:left="0" w:right="-31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5940"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Израда прозивника за присутноса ученика ППП, 1. и 2. разреда</w:t>
            </w:r>
          </w:p>
        </w:tc>
        <w:tc>
          <w:tcPr>
            <w:tcW w:w="1440" w:type="dxa"/>
          </w:tcPr>
          <w:p w:rsidR="00371278" w:rsidRDefault="00635B01">
            <w:pPr>
              <w:ind w:left="0" w:right="-28"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септембар</w:t>
            </w:r>
          </w:p>
        </w:tc>
        <w:tc>
          <w:tcPr>
            <w:tcW w:w="2790" w:type="dxa"/>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Одељењске старешине</w:t>
            </w:r>
          </w:p>
        </w:tc>
      </w:tr>
      <w:tr w:rsidR="00371278">
        <w:tc>
          <w:tcPr>
            <w:tcW w:w="990" w:type="dxa"/>
          </w:tcPr>
          <w:p w:rsidR="00371278" w:rsidRDefault="00635B01">
            <w:pPr>
              <w:ind w:left="0" w:right="-31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5940"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Визуелни распоред часова</w:t>
            </w:r>
          </w:p>
        </w:tc>
        <w:tc>
          <w:tcPr>
            <w:tcW w:w="1440" w:type="dxa"/>
          </w:tcPr>
          <w:p w:rsidR="00371278" w:rsidRDefault="00635B01">
            <w:pPr>
              <w:ind w:left="0" w:right="-28"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септембар</w:t>
            </w:r>
          </w:p>
        </w:tc>
        <w:tc>
          <w:tcPr>
            <w:tcW w:w="2790" w:type="dxa"/>
          </w:tcPr>
          <w:p w:rsidR="00371278" w:rsidRDefault="00635B01">
            <w:pPr>
              <w:ind w:left="0" w:right="-537"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Одељењске старешине, васпитачи у </w:t>
            </w:r>
            <w:r>
              <w:rPr>
                <w:rFonts w:ascii="Times New Roman" w:eastAsia="Times New Roman" w:hAnsi="Times New Roman" w:cs="Times New Roman"/>
                <w:sz w:val="24"/>
                <w:szCs w:val="24"/>
              </w:rPr>
              <w:br/>
              <w:t xml:space="preserve">продуженом боравку, наставници </w:t>
            </w:r>
            <w:r>
              <w:rPr>
                <w:rFonts w:ascii="Times New Roman" w:eastAsia="Times New Roman" w:hAnsi="Times New Roman" w:cs="Times New Roman"/>
                <w:sz w:val="24"/>
                <w:szCs w:val="24"/>
              </w:rPr>
              <w:br/>
              <w:t xml:space="preserve">индивидуалне наставе </w:t>
            </w:r>
          </w:p>
        </w:tc>
      </w:tr>
      <w:tr w:rsidR="00371278">
        <w:tc>
          <w:tcPr>
            <w:tcW w:w="990" w:type="dxa"/>
          </w:tcPr>
          <w:p w:rsidR="00371278" w:rsidRDefault="00635B01">
            <w:pPr>
              <w:ind w:left="0" w:right="-31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5940"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Израда сензорних стаза – 2. ком</w:t>
            </w:r>
          </w:p>
        </w:tc>
        <w:tc>
          <w:tcPr>
            <w:tcW w:w="1440" w:type="dxa"/>
          </w:tcPr>
          <w:p w:rsidR="00371278" w:rsidRDefault="00635B01">
            <w:pPr>
              <w:ind w:left="0" w:right="-28"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октобар</w:t>
            </w:r>
          </w:p>
        </w:tc>
        <w:tc>
          <w:tcPr>
            <w:tcW w:w="2790" w:type="dxa"/>
          </w:tcPr>
          <w:p w:rsidR="00371278" w:rsidRDefault="00635B01">
            <w:pPr>
              <w:ind w:left="0" w:right="-537"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Одељењске старешине, васпитачи у </w:t>
            </w:r>
            <w:r>
              <w:rPr>
                <w:rFonts w:ascii="Times New Roman" w:eastAsia="Times New Roman" w:hAnsi="Times New Roman" w:cs="Times New Roman"/>
                <w:sz w:val="24"/>
                <w:szCs w:val="24"/>
              </w:rPr>
              <w:br/>
              <w:t xml:space="preserve">продуженом боравку, наставници </w:t>
            </w:r>
            <w:r>
              <w:rPr>
                <w:rFonts w:ascii="Times New Roman" w:eastAsia="Times New Roman" w:hAnsi="Times New Roman" w:cs="Times New Roman"/>
                <w:sz w:val="24"/>
                <w:szCs w:val="24"/>
              </w:rPr>
              <w:br/>
              <w:t xml:space="preserve">индивидуалне наставе </w:t>
            </w:r>
          </w:p>
        </w:tc>
      </w:tr>
      <w:tr w:rsidR="00371278">
        <w:tc>
          <w:tcPr>
            <w:tcW w:w="990" w:type="dxa"/>
          </w:tcPr>
          <w:p w:rsidR="00371278" w:rsidRDefault="00635B01">
            <w:pPr>
              <w:ind w:left="0" w:right="-31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5940"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Геометријски облици- класификација и серијација</w:t>
            </w:r>
            <w:r>
              <w:rPr>
                <w:rFonts w:ascii="Times New Roman" w:eastAsia="Times New Roman" w:hAnsi="Times New Roman" w:cs="Times New Roman"/>
                <w:sz w:val="24"/>
                <w:szCs w:val="24"/>
              </w:rPr>
              <w:br/>
              <w:t>2 комплета</w:t>
            </w:r>
          </w:p>
        </w:tc>
        <w:tc>
          <w:tcPr>
            <w:tcW w:w="1440" w:type="dxa"/>
          </w:tcPr>
          <w:p w:rsidR="00371278" w:rsidRDefault="00635B01">
            <w:pPr>
              <w:ind w:left="0" w:right="-28"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октобар</w:t>
            </w:r>
          </w:p>
        </w:tc>
        <w:tc>
          <w:tcPr>
            <w:tcW w:w="2790" w:type="dxa"/>
          </w:tcPr>
          <w:p w:rsidR="00371278" w:rsidRDefault="00635B01">
            <w:pPr>
              <w:ind w:left="0" w:right="-537"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Одељењске старешине</w:t>
            </w:r>
          </w:p>
        </w:tc>
      </w:tr>
      <w:tr w:rsidR="00371278">
        <w:tc>
          <w:tcPr>
            <w:tcW w:w="990" w:type="dxa"/>
          </w:tcPr>
          <w:p w:rsidR="00371278" w:rsidRDefault="00635B01">
            <w:pPr>
              <w:ind w:left="0" w:right="-31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6. </w:t>
            </w:r>
          </w:p>
        </w:tc>
        <w:tc>
          <w:tcPr>
            <w:tcW w:w="5940"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Материјал за комуникатор</w:t>
            </w:r>
          </w:p>
        </w:tc>
        <w:tc>
          <w:tcPr>
            <w:tcW w:w="1440" w:type="dxa"/>
          </w:tcPr>
          <w:p w:rsidR="00371278" w:rsidRDefault="00635B01">
            <w:pPr>
              <w:ind w:left="0" w:right="-28"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октобар</w:t>
            </w:r>
          </w:p>
        </w:tc>
        <w:tc>
          <w:tcPr>
            <w:tcW w:w="2790" w:type="dxa"/>
          </w:tcPr>
          <w:p w:rsidR="00371278" w:rsidRDefault="00635B01">
            <w:pPr>
              <w:ind w:left="0" w:right="-537"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Одељењске старешине, васпитачи у </w:t>
            </w:r>
            <w:r>
              <w:rPr>
                <w:rFonts w:ascii="Times New Roman" w:eastAsia="Times New Roman" w:hAnsi="Times New Roman" w:cs="Times New Roman"/>
                <w:sz w:val="24"/>
                <w:szCs w:val="24"/>
              </w:rPr>
              <w:br/>
              <w:t xml:space="preserve">продуженом боравку, наставници </w:t>
            </w:r>
            <w:r>
              <w:rPr>
                <w:rFonts w:ascii="Times New Roman" w:eastAsia="Times New Roman" w:hAnsi="Times New Roman" w:cs="Times New Roman"/>
                <w:sz w:val="24"/>
                <w:szCs w:val="24"/>
              </w:rPr>
              <w:br/>
              <w:t>индивидуалне наставе</w:t>
            </w:r>
          </w:p>
        </w:tc>
      </w:tr>
      <w:tr w:rsidR="00371278">
        <w:tc>
          <w:tcPr>
            <w:tcW w:w="990" w:type="dxa"/>
          </w:tcPr>
          <w:p w:rsidR="00371278" w:rsidRDefault="00635B01">
            <w:pPr>
              <w:ind w:left="0" w:right="-31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5940"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Материјал за графомоторне вежбе</w:t>
            </w:r>
          </w:p>
        </w:tc>
        <w:tc>
          <w:tcPr>
            <w:tcW w:w="1440" w:type="dxa"/>
          </w:tcPr>
          <w:p w:rsidR="00371278" w:rsidRDefault="00635B01">
            <w:pPr>
              <w:ind w:left="0" w:right="-28"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новембар</w:t>
            </w:r>
          </w:p>
        </w:tc>
        <w:tc>
          <w:tcPr>
            <w:tcW w:w="2790" w:type="dxa"/>
          </w:tcPr>
          <w:p w:rsidR="00371278" w:rsidRDefault="00635B01">
            <w:pPr>
              <w:ind w:left="0" w:right="-537"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Одељењске старешине, васпитачи у </w:t>
            </w:r>
            <w:r>
              <w:rPr>
                <w:rFonts w:ascii="Times New Roman" w:eastAsia="Times New Roman" w:hAnsi="Times New Roman" w:cs="Times New Roman"/>
                <w:sz w:val="24"/>
                <w:szCs w:val="24"/>
              </w:rPr>
              <w:br/>
              <w:t xml:space="preserve">продуженом боравку, наставници </w:t>
            </w:r>
            <w:r>
              <w:rPr>
                <w:rFonts w:ascii="Times New Roman" w:eastAsia="Times New Roman" w:hAnsi="Times New Roman" w:cs="Times New Roman"/>
                <w:sz w:val="24"/>
                <w:szCs w:val="24"/>
              </w:rPr>
              <w:br/>
              <w:t>индивидуалне наставе</w:t>
            </w:r>
          </w:p>
        </w:tc>
      </w:tr>
      <w:tr w:rsidR="00371278">
        <w:tc>
          <w:tcPr>
            <w:tcW w:w="990" w:type="dxa"/>
          </w:tcPr>
          <w:p w:rsidR="00371278" w:rsidRDefault="00635B01">
            <w:pPr>
              <w:ind w:left="0" w:right="-31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5940"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Материјал за фину моторику</w:t>
            </w:r>
          </w:p>
        </w:tc>
        <w:tc>
          <w:tcPr>
            <w:tcW w:w="1440" w:type="dxa"/>
          </w:tcPr>
          <w:p w:rsidR="00371278" w:rsidRDefault="00635B01">
            <w:pPr>
              <w:ind w:left="0" w:right="-28"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новембар</w:t>
            </w:r>
          </w:p>
        </w:tc>
        <w:tc>
          <w:tcPr>
            <w:tcW w:w="2790" w:type="dxa"/>
          </w:tcPr>
          <w:p w:rsidR="00371278" w:rsidRDefault="00635B01">
            <w:pPr>
              <w:ind w:left="0" w:right="-537"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Одељењске старешине, васпитачи у </w:t>
            </w:r>
            <w:r>
              <w:rPr>
                <w:rFonts w:ascii="Times New Roman" w:eastAsia="Times New Roman" w:hAnsi="Times New Roman" w:cs="Times New Roman"/>
                <w:sz w:val="24"/>
                <w:szCs w:val="24"/>
              </w:rPr>
              <w:br/>
              <w:t xml:space="preserve">продуженом боравку, наставници </w:t>
            </w:r>
            <w:r>
              <w:rPr>
                <w:rFonts w:ascii="Times New Roman" w:eastAsia="Times New Roman" w:hAnsi="Times New Roman" w:cs="Times New Roman"/>
                <w:sz w:val="24"/>
                <w:szCs w:val="24"/>
              </w:rPr>
              <w:br/>
              <w:t>индивидуалне наставе</w:t>
            </w:r>
          </w:p>
        </w:tc>
      </w:tr>
      <w:tr w:rsidR="00371278">
        <w:tc>
          <w:tcPr>
            <w:tcW w:w="990" w:type="dxa"/>
          </w:tcPr>
          <w:p w:rsidR="00371278" w:rsidRDefault="00635B01">
            <w:pPr>
              <w:ind w:left="0" w:right="-31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5940"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Сензорне коцке</w:t>
            </w:r>
          </w:p>
        </w:tc>
        <w:tc>
          <w:tcPr>
            <w:tcW w:w="1440" w:type="dxa"/>
          </w:tcPr>
          <w:p w:rsidR="00371278" w:rsidRDefault="00635B01">
            <w:pPr>
              <w:ind w:left="0" w:right="-28"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новембар</w:t>
            </w:r>
          </w:p>
        </w:tc>
        <w:tc>
          <w:tcPr>
            <w:tcW w:w="2790" w:type="dxa"/>
          </w:tcPr>
          <w:p w:rsidR="00371278" w:rsidRDefault="00635B01">
            <w:pPr>
              <w:ind w:left="0" w:right="-537"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Одељењске старешине наставници </w:t>
            </w:r>
            <w:r>
              <w:rPr>
                <w:rFonts w:ascii="Times New Roman" w:eastAsia="Times New Roman" w:hAnsi="Times New Roman" w:cs="Times New Roman"/>
                <w:sz w:val="24"/>
                <w:szCs w:val="24"/>
              </w:rPr>
              <w:br/>
              <w:t>индивидуалне наставе</w:t>
            </w:r>
          </w:p>
        </w:tc>
      </w:tr>
      <w:tr w:rsidR="00371278">
        <w:tc>
          <w:tcPr>
            <w:tcW w:w="990" w:type="dxa"/>
          </w:tcPr>
          <w:p w:rsidR="00371278" w:rsidRDefault="00635B01">
            <w:pPr>
              <w:ind w:left="0" w:right="-31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10.</w:t>
            </w:r>
          </w:p>
        </w:tc>
        <w:tc>
          <w:tcPr>
            <w:tcW w:w="5940"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Миришљаве теглице- сезорни материјал за чуло мириса</w:t>
            </w:r>
          </w:p>
        </w:tc>
        <w:tc>
          <w:tcPr>
            <w:tcW w:w="1440" w:type="dxa"/>
          </w:tcPr>
          <w:p w:rsidR="00371278" w:rsidRDefault="00635B01">
            <w:pPr>
              <w:ind w:left="0" w:right="-28"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децембар</w:t>
            </w:r>
          </w:p>
        </w:tc>
        <w:tc>
          <w:tcPr>
            <w:tcW w:w="2790" w:type="dxa"/>
          </w:tcPr>
          <w:p w:rsidR="00371278" w:rsidRDefault="00635B01">
            <w:pPr>
              <w:ind w:left="0" w:right="-537"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Одељењске старешине, васпитачи у </w:t>
            </w:r>
            <w:r>
              <w:rPr>
                <w:rFonts w:ascii="Times New Roman" w:eastAsia="Times New Roman" w:hAnsi="Times New Roman" w:cs="Times New Roman"/>
                <w:sz w:val="24"/>
                <w:szCs w:val="24"/>
              </w:rPr>
              <w:br/>
              <w:t xml:space="preserve">продуженом боравку, наставници </w:t>
            </w:r>
            <w:r>
              <w:rPr>
                <w:rFonts w:ascii="Times New Roman" w:eastAsia="Times New Roman" w:hAnsi="Times New Roman" w:cs="Times New Roman"/>
                <w:sz w:val="24"/>
                <w:szCs w:val="24"/>
              </w:rPr>
              <w:br/>
              <w:t>индивидуалне наставе</w:t>
            </w:r>
          </w:p>
        </w:tc>
      </w:tr>
      <w:tr w:rsidR="00371278">
        <w:tc>
          <w:tcPr>
            <w:tcW w:w="990" w:type="dxa"/>
          </w:tcPr>
          <w:p w:rsidR="00371278" w:rsidRDefault="00635B01">
            <w:pPr>
              <w:ind w:left="0" w:right="-31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c>
          <w:tcPr>
            <w:tcW w:w="5940"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Хигијена- визуелни материјал</w:t>
            </w:r>
          </w:p>
        </w:tc>
        <w:tc>
          <w:tcPr>
            <w:tcW w:w="1440" w:type="dxa"/>
          </w:tcPr>
          <w:p w:rsidR="00371278" w:rsidRDefault="00635B01">
            <w:pPr>
              <w:ind w:left="0" w:right="-28"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децембар</w:t>
            </w:r>
          </w:p>
        </w:tc>
        <w:tc>
          <w:tcPr>
            <w:tcW w:w="2790" w:type="dxa"/>
          </w:tcPr>
          <w:p w:rsidR="00371278" w:rsidRDefault="00635B01">
            <w:pPr>
              <w:ind w:left="0" w:right="-537"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Одељењске старешине, васпитачи у </w:t>
            </w:r>
            <w:r>
              <w:rPr>
                <w:rFonts w:ascii="Times New Roman" w:eastAsia="Times New Roman" w:hAnsi="Times New Roman" w:cs="Times New Roman"/>
                <w:sz w:val="24"/>
                <w:szCs w:val="24"/>
              </w:rPr>
              <w:br/>
              <w:t xml:space="preserve">продуженом боравку, наставници </w:t>
            </w:r>
            <w:r>
              <w:rPr>
                <w:rFonts w:ascii="Times New Roman" w:eastAsia="Times New Roman" w:hAnsi="Times New Roman" w:cs="Times New Roman"/>
                <w:sz w:val="24"/>
                <w:szCs w:val="24"/>
              </w:rPr>
              <w:br/>
              <w:t>индивидуалне наставе</w:t>
            </w:r>
          </w:p>
        </w:tc>
      </w:tr>
      <w:tr w:rsidR="00371278">
        <w:tc>
          <w:tcPr>
            <w:tcW w:w="990" w:type="dxa"/>
          </w:tcPr>
          <w:p w:rsidR="00371278" w:rsidRDefault="00635B01">
            <w:pPr>
              <w:ind w:left="0" w:right="-31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w:t>
            </w:r>
          </w:p>
        </w:tc>
        <w:tc>
          <w:tcPr>
            <w:tcW w:w="5940"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Емоције- визуелни материјал</w:t>
            </w:r>
          </w:p>
        </w:tc>
        <w:tc>
          <w:tcPr>
            <w:tcW w:w="1440" w:type="dxa"/>
          </w:tcPr>
          <w:p w:rsidR="00371278" w:rsidRDefault="00635B01">
            <w:pPr>
              <w:ind w:left="0" w:right="-28"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децембар</w:t>
            </w:r>
          </w:p>
        </w:tc>
        <w:tc>
          <w:tcPr>
            <w:tcW w:w="2790" w:type="dxa"/>
          </w:tcPr>
          <w:p w:rsidR="00371278" w:rsidRDefault="00635B01">
            <w:pPr>
              <w:ind w:left="0" w:right="-537"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Одељењске старешине, васпитачи у </w:t>
            </w:r>
            <w:r>
              <w:rPr>
                <w:rFonts w:ascii="Times New Roman" w:eastAsia="Times New Roman" w:hAnsi="Times New Roman" w:cs="Times New Roman"/>
                <w:sz w:val="24"/>
                <w:szCs w:val="24"/>
              </w:rPr>
              <w:br/>
              <w:t xml:space="preserve">продуженом боравку, наставници </w:t>
            </w:r>
            <w:r>
              <w:rPr>
                <w:rFonts w:ascii="Times New Roman" w:eastAsia="Times New Roman" w:hAnsi="Times New Roman" w:cs="Times New Roman"/>
                <w:sz w:val="24"/>
                <w:szCs w:val="24"/>
              </w:rPr>
              <w:br/>
              <w:t>индивидуалне наставе</w:t>
            </w:r>
          </w:p>
        </w:tc>
      </w:tr>
      <w:tr w:rsidR="00371278">
        <w:tc>
          <w:tcPr>
            <w:tcW w:w="990" w:type="dxa"/>
          </w:tcPr>
          <w:p w:rsidR="00371278" w:rsidRDefault="00635B01">
            <w:pPr>
              <w:ind w:left="0" w:right="-31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w:t>
            </w:r>
          </w:p>
        </w:tc>
        <w:tc>
          <w:tcPr>
            <w:tcW w:w="5940"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Картице за визуелну перцепцију</w:t>
            </w:r>
          </w:p>
        </w:tc>
        <w:tc>
          <w:tcPr>
            <w:tcW w:w="1440" w:type="dxa"/>
          </w:tcPr>
          <w:p w:rsidR="00371278" w:rsidRDefault="00635B01">
            <w:pPr>
              <w:ind w:left="0" w:right="-28"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јануар</w:t>
            </w:r>
          </w:p>
        </w:tc>
        <w:tc>
          <w:tcPr>
            <w:tcW w:w="2790" w:type="dxa"/>
          </w:tcPr>
          <w:p w:rsidR="00371278" w:rsidRDefault="00635B01">
            <w:pPr>
              <w:ind w:left="0" w:right="-537"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Одељењске старешине, васпитачи у </w:t>
            </w:r>
            <w:r>
              <w:rPr>
                <w:rFonts w:ascii="Times New Roman" w:eastAsia="Times New Roman" w:hAnsi="Times New Roman" w:cs="Times New Roman"/>
                <w:sz w:val="24"/>
                <w:szCs w:val="24"/>
              </w:rPr>
              <w:br/>
              <w:t xml:space="preserve">продуженом боравку, наставници </w:t>
            </w:r>
            <w:r>
              <w:rPr>
                <w:rFonts w:ascii="Times New Roman" w:eastAsia="Times New Roman" w:hAnsi="Times New Roman" w:cs="Times New Roman"/>
                <w:sz w:val="24"/>
                <w:szCs w:val="24"/>
              </w:rPr>
              <w:br/>
              <w:t>индивидуалне наставе</w:t>
            </w:r>
          </w:p>
        </w:tc>
      </w:tr>
      <w:tr w:rsidR="00371278">
        <w:tc>
          <w:tcPr>
            <w:tcW w:w="990" w:type="dxa"/>
          </w:tcPr>
          <w:p w:rsidR="00371278" w:rsidRDefault="00635B01">
            <w:pPr>
              <w:ind w:left="0" w:right="-31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14.</w:t>
            </w:r>
          </w:p>
        </w:tc>
        <w:tc>
          <w:tcPr>
            <w:tcW w:w="5940"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Анализа и синтеза речи-картице</w:t>
            </w:r>
          </w:p>
        </w:tc>
        <w:tc>
          <w:tcPr>
            <w:tcW w:w="1440" w:type="dxa"/>
          </w:tcPr>
          <w:p w:rsidR="00371278" w:rsidRDefault="00635B01">
            <w:pPr>
              <w:ind w:left="0" w:right="-28"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јануар</w:t>
            </w:r>
          </w:p>
        </w:tc>
        <w:tc>
          <w:tcPr>
            <w:tcW w:w="2790" w:type="dxa"/>
          </w:tcPr>
          <w:p w:rsidR="00371278" w:rsidRDefault="00635B01">
            <w:pPr>
              <w:ind w:left="0" w:right="-537"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Одељењске старешине, васпитачи у </w:t>
            </w:r>
            <w:r>
              <w:rPr>
                <w:rFonts w:ascii="Times New Roman" w:eastAsia="Times New Roman" w:hAnsi="Times New Roman" w:cs="Times New Roman"/>
                <w:sz w:val="24"/>
                <w:szCs w:val="24"/>
              </w:rPr>
              <w:br/>
              <w:t xml:space="preserve">продуженом боравку, наставници </w:t>
            </w:r>
            <w:r>
              <w:rPr>
                <w:rFonts w:ascii="Times New Roman" w:eastAsia="Times New Roman" w:hAnsi="Times New Roman" w:cs="Times New Roman"/>
                <w:sz w:val="24"/>
                <w:szCs w:val="24"/>
              </w:rPr>
              <w:br/>
              <w:t>индивидуалне наставе</w:t>
            </w:r>
          </w:p>
        </w:tc>
      </w:tr>
      <w:tr w:rsidR="00371278">
        <w:tc>
          <w:tcPr>
            <w:tcW w:w="990" w:type="dxa"/>
          </w:tcPr>
          <w:p w:rsidR="00371278" w:rsidRDefault="00635B01">
            <w:pPr>
              <w:ind w:left="0" w:right="-31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w:t>
            </w:r>
          </w:p>
        </w:tc>
        <w:tc>
          <w:tcPr>
            <w:tcW w:w="5940"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Социјалне приче</w:t>
            </w:r>
          </w:p>
        </w:tc>
        <w:tc>
          <w:tcPr>
            <w:tcW w:w="1440" w:type="dxa"/>
          </w:tcPr>
          <w:p w:rsidR="00371278" w:rsidRDefault="00635B01">
            <w:pPr>
              <w:ind w:left="0" w:right="-28"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јануар</w:t>
            </w:r>
          </w:p>
        </w:tc>
        <w:tc>
          <w:tcPr>
            <w:tcW w:w="2790" w:type="dxa"/>
          </w:tcPr>
          <w:p w:rsidR="00371278" w:rsidRDefault="00635B01">
            <w:pPr>
              <w:ind w:left="0" w:right="-537"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Одељењске старешине, васпитачи у </w:t>
            </w:r>
            <w:r>
              <w:rPr>
                <w:rFonts w:ascii="Times New Roman" w:eastAsia="Times New Roman" w:hAnsi="Times New Roman" w:cs="Times New Roman"/>
                <w:sz w:val="24"/>
                <w:szCs w:val="24"/>
              </w:rPr>
              <w:br/>
              <w:t xml:space="preserve">продуженом боравку, наставници </w:t>
            </w:r>
            <w:r>
              <w:rPr>
                <w:rFonts w:ascii="Times New Roman" w:eastAsia="Times New Roman" w:hAnsi="Times New Roman" w:cs="Times New Roman"/>
                <w:sz w:val="24"/>
                <w:szCs w:val="24"/>
              </w:rPr>
              <w:br/>
              <w:t>индивидуалне наставе</w:t>
            </w:r>
          </w:p>
        </w:tc>
      </w:tr>
      <w:tr w:rsidR="00371278">
        <w:tc>
          <w:tcPr>
            <w:tcW w:w="990" w:type="dxa"/>
          </w:tcPr>
          <w:p w:rsidR="00371278" w:rsidRDefault="00635B01">
            <w:pPr>
              <w:ind w:left="0" w:right="-31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16.</w:t>
            </w:r>
          </w:p>
        </w:tc>
        <w:tc>
          <w:tcPr>
            <w:tcW w:w="5940"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Делови тела</w:t>
            </w:r>
          </w:p>
        </w:tc>
        <w:tc>
          <w:tcPr>
            <w:tcW w:w="1440" w:type="dxa"/>
          </w:tcPr>
          <w:p w:rsidR="00371278" w:rsidRDefault="00635B01">
            <w:pPr>
              <w:ind w:left="0" w:right="-28"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Фебруар</w:t>
            </w:r>
          </w:p>
        </w:tc>
        <w:tc>
          <w:tcPr>
            <w:tcW w:w="2790" w:type="dxa"/>
          </w:tcPr>
          <w:p w:rsidR="00371278" w:rsidRDefault="00635B01">
            <w:pPr>
              <w:ind w:left="0" w:right="-537"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Одељењске старешине, васпитачи у </w:t>
            </w:r>
            <w:r>
              <w:rPr>
                <w:rFonts w:ascii="Times New Roman" w:eastAsia="Times New Roman" w:hAnsi="Times New Roman" w:cs="Times New Roman"/>
                <w:sz w:val="24"/>
                <w:szCs w:val="24"/>
              </w:rPr>
              <w:br/>
              <w:t xml:space="preserve">продуженом боравку, наставници </w:t>
            </w:r>
            <w:r>
              <w:rPr>
                <w:rFonts w:ascii="Times New Roman" w:eastAsia="Times New Roman" w:hAnsi="Times New Roman" w:cs="Times New Roman"/>
                <w:sz w:val="24"/>
                <w:szCs w:val="24"/>
              </w:rPr>
              <w:br/>
              <w:t>индивидуалне наставе</w:t>
            </w:r>
          </w:p>
        </w:tc>
      </w:tr>
      <w:tr w:rsidR="00371278">
        <w:tc>
          <w:tcPr>
            <w:tcW w:w="990" w:type="dxa"/>
          </w:tcPr>
          <w:p w:rsidR="00371278" w:rsidRDefault="00635B01">
            <w:pPr>
              <w:ind w:left="0" w:right="-31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17.</w:t>
            </w:r>
          </w:p>
        </w:tc>
        <w:tc>
          <w:tcPr>
            <w:tcW w:w="5940"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Материјал за комуникатор </w:t>
            </w:r>
          </w:p>
        </w:tc>
        <w:tc>
          <w:tcPr>
            <w:tcW w:w="1440" w:type="dxa"/>
          </w:tcPr>
          <w:p w:rsidR="00371278" w:rsidRDefault="00635B01">
            <w:pPr>
              <w:ind w:left="0" w:right="-28"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фебруар</w:t>
            </w:r>
          </w:p>
        </w:tc>
        <w:tc>
          <w:tcPr>
            <w:tcW w:w="2790" w:type="dxa"/>
          </w:tcPr>
          <w:p w:rsidR="00371278" w:rsidRDefault="00635B01">
            <w:pPr>
              <w:ind w:left="0" w:right="-537"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Одељењске старешине, васпитачи у </w:t>
            </w:r>
            <w:r>
              <w:rPr>
                <w:rFonts w:ascii="Times New Roman" w:eastAsia="Times New Roman" w:hAnsi="Times New Roman" w:cs="Times New Roman"/>
                <w:sz w:val="24"/>
                <w:szCs w:val="24"/>
              </w:rPr>
              <w:br/>
              <w:t xml:space="preserve">продуженом боравку, наставници </w:t>
            </w:r>
            <w:r>
              <w:rPr>
                <w:rFonts w:ascii="Times New Roman" w:eastAsia="Times New Roman" w:hAnsi="Times New Roman" w:cs="Times New Roman"/>
                <w:sz w:val="24"/>
                <w:szCs w:val="24"/>
              </w:rPr>
              <w:br/>
              <w:t>индивидуалне наставе</w:t>
            </w:r>
          </w:p>
        </w:tc>
      </w:tr>
      <w:tr w:rsidR="00371278">
        <w:tc>
          <w:tcPr>
            <w:tcW w:w="990" w:type="dxa"/>
          </w:tcPr>
          <w:p w:rsidR="00371278" w:rsidRDefault="00635B01">
            <w:pPr>
              <w:ind w:left="0" w:right="-31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18.</w:t>
            </w:r>
          </w:p>
        </w:tc>
        <w:tc>
          <w:tcPr>
            <w:tcW w:w="5940"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Годишња доба</w:t>
            </w:r>
          </w:p>
        </w:tc>
        <w:tc>
          <w:tcPr>
            <w:tcW w:w="1440" w:type="dxa"/>
          </w:tcPr>
          <w:p w:rsidR="00371278" w:rsidRDefault="00635B01">
            <w:pPr>
              <w:ind w:left="0" w:right="-28"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март</w:t>
            </w:r>
          </w:p>
        </w:tc>
        <w:tc>
          <w:tcPr>
            <w:tcW w:w="2790" w:type="dxa"/>
          </w:tcPr>
          <w:p w:rsidR="00371278" w:rsidRDefault="00635B01">
            <w:pPr>
              <w:ind w:left="0" w:right="-537"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Одељењске старешине, васпитачи у </w:t>
            </w:r>
            <w:r>
              <w:rPr>
                <w:rFonts w:ascii="Times New Roman" w:eastAsia="Times New Roman" w:hAnsi="Times New Roman" w:cs="Times New Roman"/>
                <w:sz w:val="24"/>
                <w:szCs w:val="24"/>
              </w:rPr>
              <w:br/>
              <w:t xml:space="preserve">продуженом боравку, наставници </w:t>
            </w:r>
            <w:r>
              <w:rPr>
                <w:rFonts w:ascii="Times New Roman" w:eastAsia="Times New Roman" w:hAnsi="Times New Roman" w:cs="Times New Roman"/>
                <w:sz w:val="24"/>
                <w:szCs w:val="24"/>
              </w:rPr>
              <w:br/>
              <w:t>индивидуалне наставе</w:t>
            </w:r>
          </w:p>
        </w:tc>
      </w:tr>
      <w:tr w:rsidR="00371278">
        <w:tc>
          <w:tcPr>
            <w:tcW w:w="990" w:type="dxa"/>
          </w:tcPr>
          <w:p w:rsidR="00371278" w:rsidRDefault="00635B01">
            <w:pPr>
              <w:ind w:left="0" w:right="-31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19.</w:t>
            </w:r>
          </w:p>
        </w:tc>
        <w:tc>
          <w:tcPr>
            <w:tcW w:w="5940"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Тешко ћебе</w:t>
            </w:r>
          </w:p>
        </w:tc>
        <w:tc>
          <w:tcPr>
            <w:tcW w:w="1440" w:type="dxa"/>
          </w:tcPr>
          <w:p w:rsidR="00371278" w:rsidRDefault="00635B01">
            <w:pPr>
              <w:ind w:left="0" w:right="-28"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март</w:t>
            </w:r>
          </w:p>
        </w:tc>
        <w:tc>
          <w:tcPr>
            <w:tcW w:w="2790" w:type="dxa"/>
          </w:tcPr>
          <w:p w:rsidR="00371278" w:rsidRDefault="00635B01">
            <w:pPr>
              <w:ind w:left="0" w:right="-537"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Одељењске старешине, васпитачи у </w:t>
            </w:r>
            <w:r>
              <w:rPr>
                <w:rFonts w:ascii="Times New Roman" w:eastAsia="Times New Roman" w:hAnsi="Times New Roman" w:cs="Times New Roman"/>
                <w:sz w:val="24"/>
                <w:szCs w:val="24"/>
              </w:rPr>
              <w:br/>
              <w:t xml:space="preserve">продуженом боравку, наставници </w:t>
            </w:r>
            <w:r>
              <w:rPr>
                <w:rFonts w:ascii="Times New Roman" w:eastAsia="Times New Roman" w:hAnsi="Times New Roman" w:cs="Times New Roman"/>
                <w:sz w:val="24"/>
                <w:szCs w:val="24"/>
              </w:rPr>
              <w:br/>
              <w:t>индивидуалне наставе</w:t>
            </w:r>
          </w:p>
        </w:tc>
      </w:tr>
      <w:tr w:rsidR="00371278">
        <w:tc>
          <w:tcPr>
            <w:tcW w:w="990" w:type="dxa"/>
          </w:tcPr>
          <w:p w:rsidR="00371278" w:rsidRDefault="00635B01">
            <w:pPr>
              <w:ind w:left="0" w:right="-31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w:t>
            </w:r>
          </w:p>
        </w:tc>
        <w:tc>
          <w:tcPr>
            <w:tcW w:w="5940"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Сензорне табле</w:t>
            </w:r>
          </w:p>
        </w:tc>
        <w:tc>
          <w:tcPr>
            <w:tcW w:w="1440" w:type="dxa"/>
          </w:tcPr>
          <w:p w:rsidR="00371278" w:rsidRDefault="00635B01">
            <w:pPr>
              <w:ind w:left="0" w:right="-28"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април</w:t>
            </w:r>
          </w:p>
        </w:tc>
        <w:tc>
          <w:tcPr>
            <w:tcW w:w="2790" w:type="dxa"/>
          </w:tcPr>
          <w:p w:rsidR="00371278" w:rsidRDefault="00635B01">
            <w:pPr>
              <w:ind w:left="0" w:right="-537"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Одељењске старешине, васпитачи у </w:t>
            </w:r>
            <w:r>
              <w:rPr>
                <w:rFonts w:ascii="Times New Roman" w:eastAsia="Times New Roman" w:hAnsi="Times New Roman" w:cs="Times New Roman"/>
                <w:sz w:val="24"/>
                <w:szCs w:val="24"/>
              </w:rPr>
              <w:br/>
              <w:t xml:space="preserve">продуженом боравку, наставници </w:t>
            </w:r>
            <w:r>
              <w:rPr>
                <w:rFonts w:ascii="Times New Roman" w:eastAsia="Times New Roman" w:hAnsi="Times New Roman" w:cs="Times New Roman"/>
                <w:sz w:val="24"/>
                <w:szCs w:val="24"/>
              </w:rPr>
              <w:br/>
              <w:t>индивидуалне наставе</w:t>
            </w:r>
          </w:p>
        </w:tc>
      </w:tr>
      <w:tr w:rsidR="00371278">
        <w:tc>
          <w:tcPr>
            <w:tcW w:w="990" w:type="dxa"/>
          </w:tcPr>
          <w:p w:rsidR="00371278" w:rsidRDefault="00635B01">
            <w:pPr>
              <w:ind w:left="0" w:right="-31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21.</w:t>
            </w:r>
          </w:p>
        </w:tc>
        <w:tc>
          <w:tcPr>
            <w:tcW w:w="5940"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Адаптиране свеске – српски језик</w:t>
            </w:r>
          </w:p>
        </w:tc>
        <w:tc>
          <w:tcPr>
            <w:tcW w:w="1440" w:type="dxa"/>
          </w:tcPr>
          <w:p w:rsidR="00371278" w:rsidRDefault="00635B01">
            <w:pPr>
              <w:ind w:left="0" w:right="-28"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април</w:t>
            </w:r>
          </w:p>
        </w:tc>
        <w:tc>
          <w:tcPr>
            <w:tcW w:w="2790" w:type="dxa"/>
          </w:tcPr>
          <w:p w:rsidR="00371278" w:rsidRDefault="00635B01">
            <w:pPr>
              <w:ind w:left="0" w:right="-537"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Одељењске старешине, васпитачи у </w:t>
            </w:r>
            <w:r>
              <w:rPr>
                <w:rFonts w:ascii="Times New Roman" w:eastAsia="Times New Roman" w:hAnsi="Times New Roman" w:cs="Times New Roman"/>
                <w:sz w:val="24"/>
                <w:szCs w:val="24"/>
              </w:rPr>
              <w:br/>
              <w:t xml:space="preserve">продуженом боравку, наставници </w:t>
            </w:r>
            <w:r>
              <w:rPr>
                <w:rFonts w:ascii="Times New Roman" w:eastAsia="Times New Roman" w:hAnsi="Times New Roman" w:cs="Times New Roman"/>
                <w:sz w:val="24"/>
                <w:szCs w:val="24"/>
              </w:rPr>
              <w:br/>
              <w:t>индивидуалне наставе</w:t>
            </w:r>
          </w:p>
        </w:tc>
      </w:tr>
      <w:tr w:rsidR="00371278">
        <w:tc>
          <w:tcPr>
            <w:tcW w:w="990" w:type="dxa"/>
          </w:tcPr>
          <w:p w:rsidR="00371278" w:rsidRDefault="00635B01">
            <w:pPr>
              <w:ind w:left="0" w:right="-31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22.</w:t>
            </w:r>
          </w:p>
        </w:tc>
        <w:tc>
          <w:tcPr>
            <w:tcW w:w="5940"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Адаптиране свеске – математика</w:t>
            </w:r>
          </w:p>
        </w:tc>
        <w:tc>
          <w:tcPr>
            <w:tcW w:w="1440" w:type="dxa"/>
          </w:tcPr>
          <w:p w:rsidR="00371278" w:rsidRDefault="00635B01">
            <w:pPr>
              <w:ind w:left="0" w:right="-28"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мај</w:t>
            </w:r>
          </w:p>
        </w:tc>
        <w:tc>
          <w:tcPr>
            <w:tcW w:w="2790" w:type="dxa"/>
          </w:tcPr>
          <w:p w:rsidR="00371278" w:rsidRDefault="00635B01">
            <w:pPr>
              <w:ind w:left="0" w:right="-537"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Одељењске старешине, васпитачи у </w:t>
            </w:r>
            <w:r>
              <w:rPr>
                <w:rFonts w:ascii="Times New Roman" w:eastAsia="Times New Roman" w:hAnsi="Times New Roman" w:cs="Times New Roman"/>
                <w:sz w:val="24"/>
                <w:szCs w:val="24"/>
              </w:rPr>
              <w:br/>
              <w:t xml:space="preserve">продуженом боравку, наставници </w:t>
            </w:r>
            <w:r>
              <w:rPr>
                <w:rFonts w:ascii="Times New Roman" w:eastAsia="Times New Roman" w:hAnsi="Times New Roman" w:cs="Times New Roman"/>
                <w:sz w:val="24"/>
                <w:szCs w:val="24"/>
              </w:rPr>
              <w:br/>
              <w:t>индивидуалне наставе</w:t>
            </w:r>
          </w:p>
        </w:tc>
      </w:tr>
      <w:tr w:rsidR="00371278">
        <w:tc>
          <w:tcPr>
            <w:tcW w:w="990" w:type="dxa"/>
          </w:tcPr>
          <w:p w:rsidR="00371278" w:rsidRDefault="00635B01">
            <w:pPr>
              <w:ind w:left="0" w:right="-31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23.</w:t>
            </w:r>
          </w:p>
        </w:tc>
        <w:tc>
          <w:tcPr>
            <w:tcW w:w="5940"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Адаптиране свеске – свет око нас</w:t>
            </w:r>
          </w:p>
        </w:tc>
        <w:tc>
          <w:tcPr>
            <w:tcW w:w="1440" w:type="dxa"/>
          </w:tcPr>
          <w:p w:rsidR="00371278" w:rsidRDefault="00635B01">
            <w:pPr>
              <w:ind w:left="0" w:right="-28"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мај</w:t>
            </w:r>
          </w:p>
        </w:tc>
        <w:tc>
          <w:tcPr>
            <w:tcW w:w="2790" w:type="dxa"/>
          </w:tcPr>
          <w:p w:rsidR="00371278" w:rsidRDefault="00635B01">
            <w:pPr>
              <w:ind w:left="0" w:right="-537"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Одељењске старешине, васпитачи у </w:t>
            </w:r>
            <w:r>
              <w:rPr>
                <w:rFonts w:ascii="Times New Roman" w:eastAsia="Times New Roman" w:hAnsi="Times New Roman" w:cs="Times New Roman"/>
                <w:sz w:val="24"/>
                <w:szCs w:val="24"/>
              </w:rPr>
              <w:br/>
              <w:t xml:space="preserve">продуженом боравку, наставници </w:t>
            </w:r>
            <w:r>
              <w:rPr>
                <w:rFonts w:ascii="Times New Roman" w:eastAsia="Times New Roman" w:hAnsi="Times New Roman" w:cs="Times New Roman"/>
                <w:sz w:val="24"/>
                <w:szCs w:val="24"/>
              </w:rPr>
              <w:br/>
              <w:t>индивидуалне наставе</w:t>
            </w:r>
          </w:p>
        </w:tc>
      </w:tr>
      <w:tr w:rsidR="00371278">
        <w:tc>
          <w:tcPr>
            <w:tcW w:w="990" w:type="dxa"/>
          </w:tcPr>
          <w:p w:rsidR="00371278" w:rsidRDefault="00635B01">
            <w:pPr>
              <w:ind w:left="0" w:right="-31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24.</w:t>
            </w:r>
          </w:p>
        </w:tc>
        <w:tc>
          <w:tcPr>
            <w:tcW w:w="5940"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Покретна азбука</w:t>
            </w:r>
          </w:p>
        </w:tc>
        <w:tc>
          <w:tcPr>
            <w:tcW w:w="1440" w:type="dxa"/>
          </w:tcPr>
          <w:p w:rsidR="00371278" w:rsidRDefault="00635B01">
            <w:pPr>
              <w:ind w:left="0" w:right="-28"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мај</w:t>
            </w:r>
          </w:p>
        </w:tc>
        <w:tc>
          <w:tcPr>
            <w:tcW w:w="2790" w:type="dxa"/>
          </w:tcPr>
          <w:p w:rsidR="00371278" w:rsidRDefault="00635B01">
            <w:pPr>
              <w:ind w:left="0" w:right="-537"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Одељењске старешине, васпитачи у </w:t>
            </w:r>
            <w:r>
              <w:rPr>
                <w:rFonts w:ascii="Times New Roman" w:eastAsia="Times New Roman" w:hAnsi="Times New Roman" w:cs="Times New Roman"/>
                <w:sz w:val="24"/>
                <w:szCs w:val="24"/>
              </w:rPr>
              <w:br/>
              <w:t xml:space="preserve">продуженом боравку, наставници </w:t>
            </w:r>
            <w:r>
              <w:rPr>
                <w:rFonts w:ascii="Times New Roman" w:eastAsia="Times New Roman" w:hAnsi="Times New Roman" w:cs="Times New Roman"/>
                <w:sz w:val="24"/>
                <w:szCs w:val="24"/>
              </w:rPr>
              <w:br/>
              <w:t>индивидуалне наставе</w:t>
            </w:r>
          </w:p>
        </w:tc>
      </w:tr>
      <w:tr w:rsidR="00371278">
        <w:tc>
          <w:tcPr>
            <w:tcW w:w="990" w:type="dxa"/>
          </w:tcPr>
          <w:p w:rsidR="00371278" w:rsidRDefault="00635B01">
            <w:pPr>
              <w:ind w:left="0" w:right="-31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25.</w:t>
            </w:r>
          </w:p>
        </w:tc>
        <w:tc>
          <w:tcPr>
            <w:tcW w:w="5940"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Животиње</w:t>
            </w:r>
          </w:p>
        </w:tc>
        <w:tc>
          <w:tcPr>
            <w:tcW w:w="1440" w:type="dxa"/>
          </w:tcPr>
          <w:p w:rsidR="00371278" w:rsidRDefault="00635B01">
            <w:pPr>
              <w:ind w:left="0" w:right="-28"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јун</w:t>
            </w:r>
          </w:p>
        </w:tc>
        <w:tc>
          <w:tcPr>
            <w:tcW w:w="2790" w:type="dxa"/>
          </w:tcPr>
          <w:p w:rsidR="00371278" w:rsidRDefault="00635B01">
            <w:pPr>
              <w:ind w:left="0" w:right="-537"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Одељењске старешине, васпитачи у </w:t>
            </w:r>
            <w:r>
              <w:rPr>
                <w:rFonts w:ascii="Times New Roman" w:eastAsia="Times New Roman" w:hAnsi="Times New Roman" w:cs="Times New Roman"/>
                <w:sz w:val="24"/>
                <w:szCs w:val="24"/>
              </w:rPr>
              <w:br/>
              <w:t xml:space="preserve">продуженом боравку, наставници </w:t>
            </w:r>
            <w:r>
              <w:rPr>
                <w:rFonts w:ascii="Times New Roman" w:eastAsia="Times New Roman" w:hAnsi="Times New Roman" w:cs="Times New Roman"/>
                <w:sz w:val="24"/>
                <w:szCs w:val="24"/>
              </w:rPr>
              <w:br/>
              <w:t>индивидуалне наставе</w:t>
            </w:r>
          </w:p>
        </w:tc>
      </w:tr>
      <w:tr w:rsidR="00371278">
        <w:tc>
          <w:tcPr>
            <w:tcW w:w="990" w:type="dxa"/>
          </w:tcPr>
          <w:p w:rsidR="00371278" w:rsidRDefault="00635B01">
            <w:pPr>
              <w:ind w:left="0" w:right="-31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26.</w:t>
            </w:r>
          </w:p>
        </w:tc>
        <w:tc>
          <w:tcPr>
            <w:tcW w:w="5940"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Материјал за комуникатор</w:t>
            </w:r>
          </w:p>
        </w:tc>
        <w:tc>
          <w:tcPr>
            <w:tcW w:w="1440" w:type="dxa"/>
          </w:tcPr>
          <w:p w:rsidR="00371278" w:rsidRDefault="00635B01">
            <w:pPr>
              <w:ind w:left="0" w:right="-28"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јун</w:t>
            </w:r>
          </w:p>
        </w:tc>
        <w:tc>
          <w:tcPr>
            <w:tcW w:w="2790" w:type="dxa"/>
          </w:tcPr>
          <w:p w:rsidR="00371278" w:rsidRDefault="00635B01">
            <w:pPr>
              <w:ind w:left="0" w:right="-537"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Одељењске старешине, васпитачи у </w:t>
            </w:r>
            <w:r>
              <w:rPr>
                <w:rFonts w:ascii="Times New Roman" w:eastAsia="Times New Roman" w:hAnsi="Times New Roman" w:cs="Times New Roman"/>
                <w:sz w:val="24"/>
                <w:szCs w:val="24"/>
              </w:rPr>
              <w:br/>
              <w:t>продуженом боравку,</w:t>
            </w:r>
          </w:p>
        </w:tc>
      </w:tr>
    </w:tbl>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tbl>
      <w:tblPr>
        <w:tblStyle w:val="afffa"/>
        <w:tblW w:w="10260" w:type="dxa"/>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0260"/>
      </w:tblGrid>
      <w:tr w:rsidR="00371278">
        <w:tc>
          <w:tcPr>
            <w:tcW w:w="10260" w:type="dxa"/>
            <w:shd w:val="clear" w:color="auto" w:fill="F79646"/>
          </w:tcPr>
          <w:p w:rsidR="00371278" w:rsidRDefault="00371278">
            <w:pPr>
              <w:shd w:val="clear" w:color="auto" w:fill="F79646"/>
              <w:ind w:left="0" w:right="-537" w:hanging="2"/>
              <w:jc w:val="center"/>
              <w:rPr>
                <w:rFonts w:ascii="Times New Roman" w:eastAsia="Times New Roman" w:hAnsi="Times New Roman" w:cs="Times New Roman"/>
                <w:sz w:val="24"/>
                <w:szCs w:val="24"/>
              </w:rPr>
            </w:pPr>
          </w:p>
          <w:p w:rsidR="00371278" w:rsidRDefault="00635B01">
            <w:pPr>
              <w:shd w:val="clear" w:color="auto" w:fill="F79646"/>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VIII</w:t>
            </w:r>
          </w:p>
          <w:p w:rsidR="00371278" w:rsidRDefault="00371278">
            <w:pPr>
              <w:shd w:val="clear" w:color="auto" w:fill="F79646"/>
              <w:ind w:left="0" w:right="-537" w:hanging="2"/>
              <w:rPr>
                <w:rFonts w:ascii="Times New Roman" w:eastAsia="Times New Roman" w:hAnsi="Times New Roman" w:cs="Times New Roman"/>
                <w:sz w:val="24"/>
                <w:szCs w:val="24"/>
              </w:rPr>
            </w:pPr>
          </w:p>
          <w:p w:rsidR="00371278" w:rsidRDefault="00635B01">
            <w:pPr>
              <w:shd w:val="clear" w:color="auto" w:fill="F79646"/>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ПЛАНОВИ И ПРОГРАМИ ОДЕЉЕЊСКИХ СТАРЕШИНА</w:t>
            </w:r>
          </w:p>
          <w:p w:rsidR="00371278" w:rsidRDefault="00635B01">
            <w:pPr>
              <w:shd w:val="clear" w:color="auto" w:fill="F79646"/>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И ОДЕЉЕЊСКИХ ЗАЈЕДНИЦА</w:t>
            </w:r>
          </w:p>
          <w:p w:rsidR="00371278" w:rsidRDefault="00371278">
            <w:pPr>
              <w:shd w:val="clear" w:color="auto" w:fill="F79646"/>
              <w:ind w:left="0" w:right="-537" w:hanging="2"/>
              <w:jc w:val="center"/>
              <w:rPr>
                <w:rFonts w:ascii="Times New Roman" w:eastAsia="Times New Roman" w:hAnsi="Times New Roman" w:cs="Times New Roman"/>
                <w:sz w:val="24"/>
                <w:szCs w:val="24"/>
              </w:rPr>
            </w:pPr>
          </w:p>
        </w:tc>
      </w:tr>
    </w:tbl>
    <w:p w:rsidR="00371278" w:rsidRDefault="00371278">
      <w:pPr>
        <w:shd w:val="clear" w:color="auto" w:fill="FFFFFF"/>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b/>
          <w:smallCaps/>
          <w:sz w:val="24"/>
          <w:szCs w:val="24"/>
        </w:rPr>
        <w:t>П</w:t>
      </w:r>
      <w:r>
        <w:rPr>
          <w:rFonts w:ascii="Times New Roman" w:eastAsia="Times New Roman" w:hAnsi="Times New Roman" w:cs="Times New Roman"/>
          <w:b/>
          <w:sz w:val="24"/>
          <w:szCs w:val="24"/>
        </w:rPr>
        <w:t>рограм рада одељењског старешине</w:t>
      </w:r>
    </w:p>
    <w:p w:rsidR="00371278" w:rsidRDefault="00371278">
      <w:pPr>
        <w:ind w:left="0" w:right="-537" w:hanging="2"/>
        <w:jc w:val="both"/>
        <w:rPr>
          <w:rFonts w:ascii="Times New Roman" w:eastAsia="Times New Roman" w:hAnsi="Times New Roman" w:cs="Times New Roman"/>
          <w:sz w:val="24"/>
          <w:szCs w:val="24"/>
        </w:rPr>
      </w:pPr>
    </w:p>
    <w:p w:rsidR="00371278" w:rsidRDefault="00635B01">
      <w:pPr>
        <w:pBdr>
          <w:top w:val="nil"/>
          <w:left w:val="nil"/>
          <w:bottom w:val="nil"/>
          <w:right w:val="nil"/>
          <w:between w:val="nil"/>
        </w:pBdr>
        <w:spacing w:line="240" w:lineRule="auto"/>
        <w:ind w:left="0" w:right="-537" w:hanging="2"/>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 </w:t>
      </w:r>
      <w:r>
        <w:rPr>
          <w:rFonts w:ascii="Times New Roman" w:eastAsia="Times New Roman" w:hAnsi="Times New Roman" w:cs="Times New Roman"/>
          <w:b/>
          <w:color w:val="000000"/>
          <w:sz w:val="24"/>
          <w:szCs w:val="24"/>
        </w:rPr>
        <w:tab/>
        <w:t>Планирање и програмирање рада: одељењског старешине; одељењског већа; заједнице ученика на часу одељењског старешине и часовима одељењске заједнице; сарадње са родитељима  и програмима образовања родитеља; укључивање ученика у слободне активности; унапређивање, анализирање и  вредновање квалитета и ефеката образовно-васпитног рада у одељењу.</w:t>
      </w:r>
    </w:p>
    <w:p w:rsidR="00371278" w:rsidRDefault="00371278">
      <w:pPr>
        <w:ind w:left="0" w:right="-537" w:hanging="2"/>
        <w:jc w:val="both"/>
        <w:rPr>
          <w:rFonts w:ascii="Times New Roman" w:eastAsia="Times New Roman" w:hAnsi="Times New Roman" w:cs="Times New Roman"/>
          <w:sz w:val="24"/>
          <w:szCs w:val="24"/>
        </w:rPr>
      </w:pP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Рад одељењског старешине са ученицима:</w:t>
      </w:r>
    </w:p>
    <w:p w:rsidR="00371278" w:rsidRDefault="00371278">
      <w:pPr>
        <w:ind w:left="0" w:right="-537" w:hanging="2"/>
        <w:jc w:val="both"/>
        <w:rPr>
          <w:rFonts w:ascii="Times New Roman" w:eastAsia="Times New Roman" w:hAnsi="Times New Roman" w:cs="Times New Roman"/>
          <w:sz w:val="24"/>
          <w:szCs w:val="24"/>
        </w:rPr>
      </w:pP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упознавање индивидуалних способности, особина, интересовања, склоности ученика, тенденција у развоју</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упознавање породичних, социјалних, материјалних и других услова битних за развој ученика</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праћење напредовања  ученика - успех, владање, интелектуални развој, мотивација, оспособљавање за самостално и рационално учење, однос према раду, социјални статус у одељењу</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предузимање педагошких мера, процена ефикасности и успешности примењених поступака.</w:t>
      </w:r>
    </w:p>
    <w:p w:rsidR="00371278" w:rsidRDefault="00371278">
      <w:pPr>
        <w:ind w:left="0" w:right="-537" w:hanging="2"/>
        <w:jc w:val="both"/>
        <w:rPr>
          <w:rFonts w:ascii="Times New Roman" w:eastAsia="Times New Roman" w:hAnsi="Times New Roman" w:cs="Times New Roman"/>
          <w:sz w:val="24"/>
          <w:szCs w:val="24"/>
        </w:rPr>
      </w:pP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Рад са одељенском заједницом:</w:t>
      </w:r>
    </w:p>
    <w:p w:rsidR="00371278" w:rsidRDefault="00371278">
      <w:pPr>
        <w:tabs>
          <w:tab w:val="left" w:pos="90"/>
        </w:tabs>
        <w:ind w:left="0" w:right="-537" w:hanging="2"/>
        <w:jc w:val="both"/>
        <w:rPr>
          <w:rFonts w:ascii="Times New Roman" w:eastAsia="Times New Roman" w:hAnsi="Times New Roman" w:cs="Times New Roman"/>
          <w:sz w:val="24"/>
          <w:szCs w:val="24"/>
        </w:rPr>
      </w:pPr>
    </w:p>
    <w:p w:rsidR="00371278" w:rsidRDefault="00635B01">
      <w:pPr>
        <w:tabs>
          <w:tab w:val="left" w:pos="0"/>
        </w:tabs>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укључивање ученика у колектив - рад са одељенском заједницом (усмеравање, воћење, информисање, саветовање, упућивање)</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 рад са одељенском заједницом ван обавезних часова - на одмору, излету, забави, акцијама у оквиру активности слободног времена</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мере за јачање колектива - социометријско испитивање, систематско  посматрање, вођење евиденције о појединим ученицима</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рад са групом ученика - према потреби</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Рад са одељењским већем:</w:t>
      </w:r>
    </w:p>
    <w:p w:rsidR="00371278" w:rsidRDefault="00371278">
      <w:pPr>
        <w:ind w:left="0" w:right="-537" w:hanging="2"/>
        <w:jc w:val="both"/>
        <w:rPr>
          <w:rFonts w:ascii="Times New Roman" w:eastAsia="Times New Roman" w:hAnsi="Times New Roman" w:cs="Times New Roman"/>
          <w:sz w:val="24"/>
          <w:szCs w:val="24"/>
        </w:rPr>
      </w:pP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одељењски старешина припрема и организује седнице и координира рад наставника</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прати реализацију плана и програма образовно-васпитног  рада </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предлаже и подстиче унапређивање наставе и увођење иновација</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учествује у организацији допунског и коректирног рада, слободних активности</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припрема и израђује анализе</w:t>
      </w:r>
    </w:p>
    <w:p w:rsidR="00371278" w:rsidRDefault="00371278">
      <w:pPr>
        <w:ind w:left="0" w:right="-537" w:hanging="2"/>
        <w:jc w:val="both"/>
        <w:rPr>
          <w:rFonts w:ascii="Times New Roman" w:eastAsia="Times New Roman" w:hAnsi="Times New Roman" w:cs="Times New Roman"/>
          <w:sz w:val="24"/>
          <w:szCs w:val="24"/>
        </w:rPr>
      </w:pP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Сарадња са стручним сарадницима и институцијама</w:t>
      </w:r>
    </w:p>
    <w:p w:rsidR="00371278" w:rsidRDefault="00371278">
      <w:pPr>
        <w:ind w:left="0" w:right="-537" w:hanging="2"/>
        <w:jc w:val="both"/>
        <w:rPr>
          <w:rFonts w:ascii="Times New Roman" w:eastAsia="Times New Roman" w:hAnsi="Times New Roman" w:cs="Times New Roman"/>
          <w:sz w:val="24"/>
          <w:szCs w:val="24"/>
        </w:rPr>
      </w:pP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према потребама у одељењу  одељењски старешина укључује стручне сараднике  у школи на решавању проблема</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одељењски старешина сарађује са: {ш. лекаром, стручњацима Института за ментално здравље, стручњацима центра за социјални рад итд.</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у решавању сложенијих   педагошких проблема одељењских старешина полази од одлуке Наставничког већа и упутства директора</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упознаје стручне органе са оствареним резултатима рада.</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Вођење педагошке документације</w:t>
      </w:r>
    </w:p>
    <w:p w:rsidR="00371278" w:rsidRDefault="00371278">
      <w:pPr>
        <w:ind w:left="0" w:right="-537" w:hanging="2"/>
        <w:jc w:val="both"/>
        <w:rPr>
          <w:rFonts w:ascii="Times New Roman" w:eastAsia="Times New Roman" w:hAnsi="Times New Roman" w:cs="Times New Roman"/>
          <w:sz w:val="24"/>
          <w:szCs w:val="24"/>
        </w:rPr>
      </w:pP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вођење дневника васпитно-образовног рада                                                                                  </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уношење података у матичну књигу</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попуњавање ђачких књижица</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издавање сведочанстава, преводница</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вођење евиденције о којој се стручни органи договоре.</w:t>
      </w:r>
    </w:p>
    <w:p w:rsidR="00371278" w:rsidRDefault="00371278">
      <w:pPr>
        <w:ind w:left="0" w:right="-537" w:hanging="2"/>
        <w:jc w:val="both"/>
        <w:rPr>
          <w:rFonts w:ascii="Times New Roman" w:eastAsia="Times New Roman" w:hAnsi="Times New Roman" w:cs="Times New Roman"/>
          <w:sz w:val="24"/>
          <w:szCs w:val="24"/>
        </w:rPr>
      </w:pP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Планирање и програмирање рада одељењске заједнице</w:t>
      </w:r>
    </w:p>
    <w:p w:rsidR="00371278" w:rsidRDefault="00371278">
      <w:pPr>
        <w:ind w:left="0" w:right="-537" w:hanging="2"/>
        <w:jc w:val="both"/>
        <w:rPr>
          <w:rFonts w:ascii="Times New Roman" w:eastAsia="Times New Roman" w:hAnsi="Times New Roman" w:cs="Times New Roman"/>
          <w:sz w:val="24"/>
          <w:szCs w:val="24"/>
        </w:rPr>
      </w:pP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Ученичке одељењске заједнице конституишу се на почетку сваке школске године. Избором одбора заједнице и утврђивањем конкретних активности и задужења. У прва три разреда не врши се формални избор одбора одељењске заједнице, дужности и улоге смењују се недељно и месечно да би се ученици током првих разреда   научили различите улоге и задужења.</w:t>
      </w:r>
    </w:p>
    <w:p w:rsidR="00371278" w:rsidRDefault="00371278">
      <w:pPr>
        <w:ind w:left="0" w:right="-537" w:hanging="2"/>
        <w:jc w:val="both"/>
        <w:rPr>
          <w:rFonts w:ascii="Times New Roman" w:eastAsia="Times New Roman" w:hAnsi="Times New Roman" w:cs="Times New Roman"/>
          <w:sz w:val="24"/>
          <w:szCs w:val="24"/>
        </w:rPr>
      </w:pP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371278" w:rsidRDefault="00371278">
      <w:pPr>
        <w:ind w:left="0" w:right="-537" w:hanging="2"/>
        <w:jc w:val="both"/>
        <w:rPr>
          <w:rFonts w:ascii="Times New Roman" w:eastAsia="Times New Roman" w:hAnsi="Times New Roman" w:cs="Times New Roman"/>
          <w:sz w:val="24"/>
          <w:szCs w:val="24"/>
        </w:rPr>
      </w:pPr>
    </w:p>
    <w:p w:rsidR="00371278" w:rsidRDefault="00635B01">
      <w:pPr>
        <w:pBdr>
          <w:top w:val="nil"/>
          <w:left w:val="nil"/>
          <w:bottom w:val="nil"/>
          <w:right w:val="nil"/>
          <w:between w:val="nil"/>
        </w:pBdr>
        <w:spacing w:line="240" w:lineRule="auto"/>
        <w:ind w:left="0" w:right="-537" w:hanging="2"/>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Радни послови и задаци одељењског старешине</w:t>
      </w:r>
    </w:p>
    <w:p w:rsidR="00371278" w:rsidRDefault="00371278">
      <w:pPr>
        <w:pBdr>
          <w:top w:val="nil"/>
          <w:left w:val="nil"/>
          <w:bottom w:val="nil"/>
          <w:right w:val="nil"/>
          <w:between w:val="nil"/>
        </w:pBdr>
        <w:spacing w:line="240" w:lineRule="auto"/>
        <w:ind w:left="0" w:right="-537" w:hanging="2"/>
        <w:jc w:val="both"/>
        <w:rPr>
          <w:rFonts w:ascii="Times New Roman" w:eastAsia="Times New Roman" w:hAnsi="Times New Roman" w:cs="Times New Roman"/>
          <w:b/>
          <w:color w:val="000000"/>
          <w:sz w:val="24"/>
          <w:szCs w:val="24"/>
        </w:rPr>
      </w:pPr>
    </w:p>
    <w:p w:rsidR="00371278" w:rsidRDefault="00635B01">
      <w:pPr>
        <w:pBdr>
          <w:top w:val="nil"/>
          <w:left w:val="nil"/>
          <w:bottom w:val="nil"/>
          <w:right w:val="nil"/>
          <w:between w:val="nil"/>
        </w:pBdr>
        <w:spacing w:line="240" w:lineRule="auto"/>
        <w:ind w:left="0" w:right="-537" w:hanging="2"/>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 У односу на ученика – појединца :</w:t>
      </w:r>
    </w:p>
    <w:p w:rsidR="00371278" w:rsidRDefault="00371278">
      <w:pPr>
        <w:pBdr>
          <w:top w:val="nil"/>
          <w:left w:val="nil"/>
          <w:bottom w:val="nil"/>
          <w:right w:val="nil"/>
          <w:between w:val="nil"/>
        </w:pBdr>
        <w:spacing w:line="240" w:lineRule="auto"/>
        <w:ind w:left="0" w:right="-537" w:hanging="2"/>
        <w:jc w:val="both"/>
        <w:rPr>
          <w:rFonts w:ascii="Times New Roman" w:eastAsia="Times New Roman" w:hAnsi="Times New Roman" w:cs="Times New Roman"/>
          <w:color w:val="000000"/>
          <w:sz w:val="24"/>
          <w:szCs w:val="24"/>
        </w:rPr>
      </w:pPr>
    </w:p>
    <w:p w:rsidR="00371278" w:rsidRDefault="00635B01">
      <w:pPr>
        <w:numPr>
          <w:ilvl w:val="0"/>
          <w:numId w:val="21"/>
        </w:numPr>
        <w:pBdr>
          <w:top w:val="nil"/>
          <w:left w:val="nil"/>
          <w:bottom w:val="nil"/>
          <w:right w:val="nil"/>
          <w:between w:val="nil"/>
        </w:pBdr>
        <w:spacing w:line="240" w:lineRule="auto"/>
        <w:ind w:left="0" w:right="-537" w:hanging="2"/>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Пријем и помоћ у адаптацији на школску средину.</w:t>
      </w:r>
    </w:p>
    <w:p w:rsidR="00371278" w:rsidRDefault="00635B01">
      <w:pPr>
        <w:numPr>
          <w:ilvl w:val="0"/>
          <w:numId w:val="21"/>
        </w:numPr>
        <w:pBdr>
          <w:top w:val="nil"/>
          <w:left w:val="nil"/>
          <w:bottom w:val="nil"/>
          <w:right w:val="nil"/>
          <w:between w:val="nil"/>
        </w:pBdr>
        <w:spacing w:line="240" w:lineRule="auto"/>
        <w:ind w:left="0" w:right="-537" w:hanging="2"/>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lastRenderedPageBreak/>
        <w:t>Прикупљање релевантних података о ученику ( од родитеља, учитеља, педагога, психолога, лекара, наставника )</w:t>
      </w:r>
    </w:p>
    <w:p w:rsidR="00371278" w:rsidRDefault="00635B01">
      <w:pPr>
        <w:numPr>
          <w:ilvl w:val="0"/>
          <w:numId w:val="21"/>
        </w:numPr>
        <w:pBdr>
          <w:top w:val="nil"/>
          <w:left w:val="nil"/>
          <w:bottom w:val="nil"/>
          <w:right w:val="nil"/>
          <w:between w:val="nil"/>
        </w:pBdr>
        <w:spacing w:line="240" w:lineRule="auto"/>
        <w:ind w:left="0" w:right="-537" w:hanging="2"/>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Систематско бележење података о  развоју и школском напредовању ученика</w:t>
      </w:r>
    </w:p>
    <w:p w:rsidR="00371278" w:rsidRDefault="00635B01">
      <w:pPr>
        <w:numPr>
          <w:ilvl w:val="0"/>
          <w:numId w:val="21"/>
        </w:numPr>
        <w:pBdr>
          <w:top w:val="nil"/>
          <w:left w:val="nil"/>
          <w:bottom w:val="nil"/>
          <w:right w:val="nil"/>
          <w:between w:val="nil"/>
        </w:pBdr>
        <w:spacing w:line="240" w:lineRule="auto"/>
        <w:ind w:left="0" w:right="-537" w:hanging="2"/>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Посматрање понашања ученика у школи и ваншколским ситуацијама</w:t>
      </w:r>
    </w:p>
    <w:p w:rsidR="00371278" w:rsidRDefault="00635B01">
      <w:pPr>
        <w:numPr>
          <w:ilvl w:val="0"/>
          <w:numId w:val="21"/>
        </w:numPr>
        <w:pBdr>
          <w:top w:val="nil"/>
          <w:left w:val="nil"/>
          <w:bottom w:val="nil"/>
          <w:right w:val="nil"/>
          <w:between w:val="nil"/>
        </w:pBdr>
        <w:spacing w:line="240" w:lineRule="auto"/>
        <w:ind w:left="0" w:right="-537" w:hanging="2"/>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Саветодавни рад у решавању школских проблема</w:t>
      </w:r>
    </w:p>
    <w:p w:rsidR="00371278" w:rsidRDefault="00635B01">
      <w:pPr>
        <w:numPr>
          <w:ilvl w:val="0"/>
          <w:numId w:val="21"/>
        </w:numPr>
        <w:pBdr>
          <w:top w:val="nil"/>
          <w:left w:val="nil"/>
          <w:bottom w:val="nil"/>
          <w:right w:val="nil"/>
          <w:between w:val="nil"/>
        </w:pBdr>
        <w:spacing w:line="240" w:lineRule="auto"/>
        <w:ind w:left="0" w:right="-537" w:hanging="2"/>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Примена мотивационих васпитних средстава у подстицању позитивног и осујећењу негативног понашања</w:t>
      </w:r>
    </w:p>
    <w:p w:rsidR="00371278" w:rsidRDefault="00635B01">
      <w:pPr>
        <w:numPr>
          <w:ilvl w:val="0"/>
          <w:numId w:val="21"/>
        </w:numPr>
        <w:pBdr>
          <w:top w:val="nil"/>
          <w:left w:val="nil"/>
          <w:bottom w:val="nil"/>
          <w:right w:val="nil"/>
          <w:between w:val="nil"/>
        </w:pBdr>
        <w:spacing w:line="240" w:lineRule="auto"/>
        <w:ind w:left="0" w:right="-537" w:hanging="2"/>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Решавање конкретних проблема ученика из одељења ( исхрана, превоз, смештај у продужени боравак, путовање, професионална оријентација )</w:t>
      </w:r>
    </w:p>
    <w:p w:rsidR="00371278" w:rsidRDefault="00635B01">
      <w:pPr>
        <w:numPr>
          <w:ilvl w:val="0"/>
          <w:numId w:val="21"/>
        </w:numPr>
        <w:pBdr>
          <w:top w:val="nil"/>
          <w:left w:val="nil"/>
          <w:bottom w:val="nil"/>
          <w:right w:val="nil"/>
          <w:between w:val="nil"/>
        </w:pBdr>
        <w:spacing w:line="240" w:lineRule="auto"/>
        <w:ind w:left="0" w:right="-537" w:hanging="2"/>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Брига о здравственом стању и физичком развоју ученика</w:t>
      </w:r>
    </w:p>
    <w:p w:rsidR="00371278" w:rsidRDefault="00635B01">
      <w:pPr>
        <w:numPr>
          <w:ilvl w:val="0"/>
          <w:numId w:val="21"/>
        </w:numPr>
        <w:pBdr>
          <w:top w:val="nil"/>
          <w:left w:val="nil"/>
          <w:bottom w:val="nil"/>
          <w:right w:val="nil"/>
          <w:between w:val="nil"/>
        </w:pBdr>
        <w:spacing w:line="240" w:lineRule="auto"/>
        <w:ind w:left="0" w:right="-537" w:hanging="2"/>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Интензивна сарадња са стручном службом ради подстицаја активности са  ученицима и брига о ученицима који заостају у развоју и ученицима са проблемима у понашању</w:t>
      </w:r>
    </w:p>
    <w:p w:rsidR="00371278" w:rsidRDefault="00635B01">
      <w:pPr>
        <w:numPr>
          <w:ilvl w:val="0"/>
          <w:numId w:val="21"/>
        </w:numPr>
        <w:pBdr>
          <w:top w:val="nil"/>
          <w:left w:val="nil"/>
          <w:bottom w:val="nil"/>
          <w:right w:val="nil"/>
          <w:between w:val="nil"/>
        </w:pBdr>
        <w:spacing w:line="240" w:lineRule="auto"/>
        <w:ind w:left="0" w:right="-537" w:hanging="2"/>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Иницирање корективног рада са ученицима</w:t>
      </w:r>
    </w:p>
    <w:p w:rsidR="00371278" w:rsidRDefault="00635B01">
      <w:pPr>
        <w:numPr>
          <w:ilvl w:val="0"/>
          <w:numId w:val="58"/>
        </w:numPr>
        <w:pBdr>
          <w:top w:val="nil"/>
          <w:left w:val="nil"/>
          <w:bottom w:val="nil"/>
          <w:right w:val="nil"/>
          <w:between w:val="nil"/>
        </w:pBdr>
        <w:spacing w:line="240" w:lineRule="auto"/>
        <w:ind w:left="0" w:right="-537" w:hanging="2"/>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Израда анализе успеха ученика</w:t>
      </w:r>
    </w:p>
    <w:p w:rsidR="00371278" w:rsidRDefault="00371278">
      <w:pPr>
        <w:pBdr>
          <w:top w:val="nil"/>
          <w:left w:val="nil"/>
          <w:bottom w:val="nil"/>
          <w:right w:val="nil"/>
          <w:between w:val="nil"/>
        </w:pBdr>
        <w:spacing w:line="240" w:lineRule="auto"/>
        <w:ind w:left="0" w:right="-537" w:hanging="2"/>
        <w:jc w:val="both"/>
        <w:rPr>
          <w:rFonts w:ascii="Times New Roman" w:eastAsia="Times New Roman" w:hAnsi="Times New Roman" w:cs="Times New Roman"/>
          <w:b/>
          <w:color w:val="000000"/>
          <w:sz w:val="24"/>
          <w:szCs w:val="24"/>
        </w:rPr>
      </w:pPr>
    </w:p>
    <w:p w:rsidR="00371278" w:rsidRDefault="00635B01">
      <w:pPr>
        <w:pBdr>
          <w:top w:val="nil"/>
          <w:left w:val="nil"/>
          <w:bottom w:val="nil"/>
          <w:right w:val="nil"/>
          <w:between w:val="nil"/>
        </w:pBdr>
        <w:spacing w:line="240" w:lineRule="auto"/>
        <w:ind w:left="0" w:right="-537" w:hanging="2"/>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  У односу на одељенску заједницу :</w:t>
      </w:r>
    </w:p>
    <w:p w:rsidR="00371278" w:rsidRDefault="00371278">
      <w:pPr>
        <w:pBdr>
          <w:top w:val="nil"/>
          <w:left w:val="nil"/>
          <w:bottom w:val="nil"/>
          <w:right w:val="nil"/>
          <w:between w:val="nil"/>
        </w:pBdr>
        <w:spacing w:line="240" w:lineRule="auto"/>
        <w:ind w:left="0" w:right="-537" w:hanging="2"/>
        <w:jc w:val="both"/>
        <w:rPr>
          <w:rFonts w:ascii="Times New Roman" w:eastAsia="Times New Roman" w:hAnsi="Times New Roman" w:cs="Times New Roman"/>
          <w:color w:val="000000"/>
          <w:sz w:val="24"/>
          <w:szCs w:val="24"/>
        </w:rPr>
      </w:pPr>
    </w:p>
    <w:p w:rsidR="00371278" w:rsidRDefault="00635B01">
      <w:pPr>
        <w:numPr>
          <w:ilvl w:val="0"/>
          <w:numId w:val="60"/>
        </w:numPr>
        <w:pBdr>
          <w:top w:val="nil"/>
          <w:left w:val="nil"/>
          <w:bottom w:val="nil"/>
          <w:right w:val="nil"/>
          <w:between w:val="nil"/>
        </w:pBdr>
        <w:spacing w:line="240" w:lineRule="auto"/>
        <w:ind w:left="0" w:right="-537" w:hanging="2"/>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Организовање учења, игре и рада</w:t>
      </w:r>
    </w:p>
    <w:p w:rsidR="00371278" w:rsidRDefault="00635B01">
      <w:pPr>
        <w:numPr>
          <w:ilvl w:val="0"/>
          <w:numId w:val="60"/>
        </w:numPr>
        <w:pBdr>
          <w:top w:val="nil"/>
          <w:left w:val="nil"/>
          <w:bottom w:val="nil"/>
          <w:right w:val="nil"/>
          <w:between w:val="nil"/>
        </w:pBdr>
        <w:spacing w:line="240" w:lineRule="auto"/>
        <w:ind w:left="0" w:right="-537" w:hanging="2"/>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Реализовање одређених програма рада са одељенском заједницом</w:t>
      </w:r>
    </w:p>
    <w:p w:rsidR="00371278" w:rsidRDefault="00635B01">
      <w:pPr>
        <w:numPr>
          <w:ilvl w:val="0"/>
          <w:numId w:val="60"/>
        </w:numPr>
        <w:pBdr>
          <w:top w:val="nil"/>
          <w:left w:val="nil"/>
          <w:bottom w:val="nil"/>
          <w:right w:val="nil"/>
          <w:between w:val="nil"/>
        </w:pBdr>
        <w:spacing w:line="240" w:lineRule="auto"/>
        <w:ind w:left="0" w:right="-537" w:hanging="2"/>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Помоћ у организовању одељењске заједнице</w:t>
      </w:r>
    </w:p>
    <w:p w:rsidR="00371278" w:rsidRDefault="00635B01">
      <w:pPr>
        <w:numPr>
          <w:ilvl w:val="0"/>
          <w:numId w:val="60"/>
        </w:numPr>
        <w:pBdr>
          <w:top w:val="nil"/>
          <w:left w:val="nil"/>
          <w:bottom w:val="nil"/>
          <w:right w:val="nil"/>
          <w:between w:val="nil"/>
        </w:pBdr>
        <w:spacing w:line="240" w:lineRule="auto"/>
        <w:ind w:left="0" w:right="-537" w:hanging="2"/>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Укључивање одељења у шире активности школе</w:t>
      </w:r>
    </w:p>
    <w:p w:rsidR="00371278" w:rsidRDefault="00635B01">
      <w:pPr>
        <w:numPr>
          <w:ilvl w:val="0"/>
          <w:numId w:val="60"/>
        </w:numPr>
        <w:pBdr>
          <w:top w:val="nil"/>
          <w:left w:val="nil"/>
          <w:bottom w:val="nil"/>
          <w:right w:val="nil"/>
          <w:between w:val="nil"/>
        </w:pBdr>
        <w:spacing w:line="240" w:lineRule="auto"/>
        <w:ind w:left="0" w:right="-537" w:hanging="2"/>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Организовање екскурзија и излета</w:t>
      </w:r>
    </w:p>
    <w:p w:rsidR="00371278" w:rsidRDefault="00635B01">
      <w:pPr>
        <w:numPr>
          <w:ilvl w:val="0"/>
          <w:numId w:val="60"/>
        </w:numPr>
        <w:pBdr>
          <w:top w:val="nil"/>
          <w:left w:val="nil"/>
          <w:bottom w:val="nil"/>
          <w:right w:val="nil"/>
          <w:between w:val="nil"/>
        </w:pBdr>
        <w:spacing w:line="240" w:lineRule="auto"/>
        <w:ind w:left="0" w:right="-537" w:hanging="2"/>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Укључивање стручних лица из друштвене средине у сарадњи са одељенском заједницом ( уметници, лекари, јавне личности ) јер школа треба да буде </w:t>
      </w:r>
      <w:r>
        <w:rPr>
          <w:rFonts w:ascii="Symbol" w:eastAsia="Symbol" w:hAnsi="Symbol" w:cs="Symbol"/>
          <w:b/>
          <w:color w:val="000000"/>
          <w:sz w:val="24"/>
          <w:szCs w:val="24"/>
        </w:rPr>
        <w:t>″</w:t>
      </w:r>
      <w:r>
        <w:rPr>
          <w:rFonts w:ascii="Times New Roman" w:eastAsia="Times New Roman" w:hAnsi="Times New Roman" w:cs="Times New Roman"/>
          <w:b/>
          <w:color w:val="000000"/>
          <w:sz w:val="24"/>
          <w:szCs w:val="24"/>
        </w:rPr>
        <w:t>отворен систем</w:t>
      </w:r>
      <w:r>
        <w:rPr>
          <w:rFonts w:ascii="Symbol" w:eastAsia="Symbol" w:hAnsi="Symbol" w:cs="Symbol"/>
          <w:b/>
          <w:color w:val="000000"/>
          <w:sz w:val="24"/>
          <w:szCs w:val="24"/>
        </w:rPr>
        <w:t>″</w:t>
      </w:r>
    </w:p>
    <w:p w:rsidR="00371278" w:rsidRDefault="00635B01">
      <w:pPr>
        <w:numPr>
          <w:ilvl w:val="0"/>
          <w:numId w:val="60"/>
        </w:numPr>
        <w:pBdr>
          <w:top w:val="nil"/>
          <w:left w:val="nil"/>
          <w:bottom w:val="nil"/>
          <w:right w:val="nil"/>
          <w:between w:val="nil"/>
        </w:pBdr>
        <w:spacing w:line="240" w:lineRule="auto"/>
        <w:ind w:left="0" w:right="-537" w:hanging="2"/>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Укључивање ученика у културно – уметничка друштва, дечије и омладинске организације, библиотеке и др.</w:t>
      </w:r>
    </w:p>
    <w:p w:rsidR="00371278" w:rsidRDefault="00371278">
      <w:pPr>
        <w:pBdr>
          <w:top w:val="nil"/>
          <w:left w:val="nil"/>
          <w:bottom w:val="nil"/>
          <w:right w:val="nil"/>
          <w:between w:val="nil"/>
        </w:pBdr>
        <w:spacing w:line="240" w:lineRule="auto"/>
        <w:ind w:left="0" w:right="-537" w:hanging="2"/>
        <w:jc w:val="both"/>
        <w:rPr>
          <w:rFonts w:ascii="Times New Roman" w:eastAsia="Times New Roman" w:hAnsi="Times New Roman" w:cs="Times New Roman"/>
          <w:b/>
          <w:color w:val="000000"/>
          <w:sz w:val="24"/>
          <w:szCs w:val="24"/>
        </w:rPr>
      </w:pPr>
    </w:p>
    <w:p w:rsidR="00371278" w:rsidRDefault="00635B01">
      <w:pPr>
        <w:pBdr>
          <w:top w:val="nil"/>
          <w:left w:val="nil"/>
          <w:bottom w:val="nil"/>
          <w:right w:val="nil"/>
          <w:between w:val="nil"/>
        </w:pBdr>
        <w:spacing w:line="240" w:lineRule="auto"/>
        <w:ind w:left="0" w:right="-537" w:hanging="2"/>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У односу на родитеље :</w:t>
      </w:r>
    </w:p>
    <w:p w:rsidR="00371278" w:rsidRDefault="00371278">
      <w:pPr>
        <w:pBdr>
          <w:top w:val="nil"/>
          <w:left w:val="nil"/>
          <w:bottom w:val="nil"/>
          <w:right w:val="nil"/>
          <w:between w:val="nil"/>
        </w:pBdr>
        <w:spacing w:line="240" w:lineRule="auto"/>
        <w:ind w:left="0" w:right="-537" w:hanging="2"/>
        <w:jc w:val="both"/>
        <w:rPr>
          <w:rFonts w:ascii="Times New Roman" w:eastAsia="Times New Roman" w:hAnsi="Times New Roman" w:cs="Times New Roman"/>
          <w:color w:val="000000"/>
          <w:sz w:val="24"/>
          <w:szCs w:val="24"/>
        </w:rPr>
      </w:pPr>
    </w:p>
    <w:p w:rsidR="00371278" w:rsidRDefault="00635B01">
      <w:pPr>
        <w:numPr>
          <w:ilvl w:val="0"/>
          <w:numId w:val="62"/>
        </w:numPr>
        <w:pBdr>
          <w:top w:val="nil"/>
          <w:left w:val="nil"/>
          <w:bottom w:val="nil"/>
          <w:right w:val="nil"/>
          <w:between w:val="nil"/>
        </w:pBdr>
        <w:spacing w:line="240" w:lineRule="auto"/>
        <w:ind w:left="0" w:right="-537" w:hanging="2"/>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Упознавање родитеља, породичног амбијента и прикупљање података неопходних за сарадњу</w:t>
      </w:r>
    </w:p>
    <w:p w:rsidR="00371278" w:rsidRDefault="00635B01">
      <w:pPr>
        <w:numPr>
          <w:ilvl w:val="0"/>
          <w:numId w:val="62"/>
        </w:numPr>
        <w:pBdr>
          <w:top w:val="nil"/>
          <w:left w:val="nil"/>
          <w:bottom w:val="nil"/>
          <w:right w:val="nil"/>
          <w:between w:val="nil"/>
        </w:pBdr>
        <w:spacing w:line="240" w:lineRule="auto"/>
        <w:ind w:left="0" w:right="-537" w:hanging="2"/>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Информисање родитеља о њиховим правима и обавезама у односу на школовање и школу њиховог детета</w:t>
      </w:r>
    </w:p>
    <w:p w:rsidR="00371278" w:rsidRDefault="00635B01">
      <w:pPr>
        <w:numPr>
          <w:ilvl w:val="0"/>
          <w:numId w:val="62"/>
        </w:numPr>
        <w:pBdr>
          <w:top w:val="nil"/>
          <w:left w:val="nil"/>
          <w:bottom w:val="nil"/>
          <w:right w:val="nil"/>
          <w:between w:val="nil"/>
        </w:pBdr>
        <w:spacing w:line="240" w:lineRule="auto"/>
        <w:ind w:left="0" w:right="-537" w:hanging="2"/>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Организовање родитељских састанака ( одељењских и групних ) – тематских, редовних, ванредних</w:t>
      </w:r>
    </w:p>
    <w:p w:rsidR="00371278" w:rsidRDefault="00635B01">
      <w:pPr>
        <w:numPr>
          <w:ilvl w:val="0"/>
          <w:numId w:val="62"/>
        </w:numPr>
        <w:pBdr>
          <w:top w:val="nil"/>
          <w:left w:val="nil"/>
          <w:bottom w:val="nil"/>
          <w:right w:val="nil"/>
          <w:between w:val="nil"/>
        </w:pBdr>
        <w:spacing w:line="240" w:lineRule="auto"/>
        <w:ind w:left="0" w:right="-537" w:hanging="2"/>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Подстицање родитеља на индивидуалне контакте са одељењским старешином и наставницима</w:t>
      </w:r>
    </w:p>
    <w:p w:rsidR="00371278" w:rsidRDefault="00635B01">
      <w:pPr>
        <w:numPr>
          <w:ilvl w:val="0"/>
          <w:numId w:val="62"/>
        </w:numPr>
        <w:pBdr>
          <w:top w:val="nil"/>
          <w:left w:val="nil"/>
          <w:bottom w:val="nil"/>
          <w:right w:val="nil"/>
          <w:between w:val="nil"/>
        </w:pBdr>
        <w:spacing w:line="240" w:lineRule="auto"/>
        <w:ind w:left="0" w:right="-537" w:hanging="2"/>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Упућивање родитеља у педагошко-психолошко образовање ( </w:t>
      </w:r>
      <w:r>
        <w:rPr>
          <w:rFonts w:ascii="Symbol" w:eastAsia="Symbol" w:hAnsi="Symbol" w:cs="Symbol"/>
          <w:b/>
          <w:color w:val="000000"/>
          <w:sz w:val="24"/>
          <w:szCs w:val="24"/>
        </w:rPr>
        <w:t>″</w:t>
      </w:r>
      <w:r>
        <w:rPr>
          <w:rFonts w:ascii="Times New Roman" w:eastAsia="Times New Roman" w:hAnsi="Times New Roman" w:cs="Times New Roman"/>
          <w:b/>
          <w:color w:val="000000"/>
          <w:sz w:val="24"/>
          <w:szCs w:val="24"/>
        </w:rPr>
        <w:t xml:space="preserve">Школа за родитеље </w:t>
      </w:r>
      <w:r>
        <w:rPr>
          <w:rFonts w:ascii="Symbol" w:eastAsia="Symbol" w:hAnsi="Symbol" w:cs="Symbol"/>
          <w:b/>
          <w:color w:val="000000"/>
          <w:sz w:val="24"/>
          <w:szCs w:val="24"/>
        </w:rPr>
        <w:t>″</w:t>
      </w:r>
      <w:r>
        <w:rPr>
          <w:rFonts w:ascii="Times New Roman" w:eastAsia="Times New Roman" w:hAnsi="Times New Roman" w:cs="Times New Roman"/>
          <w:b/>
          <w:color w:val="000000"/>
          <w:sz w:val="24"/>
          <w:szCs w:val="24"/>
        </w:rPr>
        <w:t>- избор популарне литературе )</w:t>
      </w:r>
    </w:p>
    <w:p w:rsidR="00371278" w:rsidRDefault="00635B01">
      <w:pPr>
        <w:numPr>
          <w:ilvl w:val="0"/>
          <w:numId w:val="62"/>
        </w:numPr>
        <w:pBdr>
          <w:top w:val="nil"/>
          <w:left w:val="nil"/>
          <w:bottom w:val="nil"/>
          <w:right w:val="nil"/>
          <w:between w:val="nil"/>
        </w:pBdr>
        <w:spacing w:line="240" w:lineRule="auto"/>
        <w:ind w:left="0" w:right="-537" w:hanging="2"/>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Информисање родитеља о важним активностима школе</w:t>
      </w:r>
    </w:p>
    <w:p w:rsidR="00371278" w:rsidRDefault="00635B01">
      <w:pPr>
        <w:numPr>
          <w:ilvl w:val="0"/>
          <w:numId w:val="62"/>
        </w:numPr>
        <w:pBdr>
          <w:top w:val="nil"/>
          <w:left w:val="nil"/>
          <w:bottom w:val="nil"/>
          <w:right w:val="nil"/>
          <w:between w:val="nil"/>
        </w:pBdr>
        <w:spacing w:line="240" w:lineRule="auto"/>
        <w:ind w:left="0" w:right="-537" w:hanging="2"/>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Посећивање породице</w:t>
      </w:r>
    </w:p>
    <w:p w:rsidR="00371278" w:rsidRDefault="00635B01">
      <w:pPr>
        <w:numPr>
          <w:ilvl w:val="0"/>
          <w:numId w:val="62"/>
        </w:numPr>
        <w:pBdr>
          <w:top w:val="nil"/>
          <w:left w:val="nil"/>
          <w:bottom w:val="nil"/>
          <w:right w:val="nil"/>
          <w:between w:val="nil"/>
        </w:pBdr>
        <w:spacing w:line="240" w:lineRule="auto"/>
        <w:ind w:left="0" w:right="-537" w:hanging="2"/>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Организовање заједничких разговора са  наставницима и родитељима</w:t>
      </w:r>
    </w:p>
    <w:p w:rsidR="00371278" w:rsidRDefault="00371278">
      <w:pPr>
        <w:pBdr>
          <w:top w:val="nil"/>
          <w:left w:val="nil"/>
          <w:bottom w:val="nil"/>
          <w:right w:val="nil"/>
          <w:between w:val="nil"/>
        </w:pBdr>
        <w:spacing w:line="240" w:lineRule="auto"/>
        <w:ind w:left="0" w:right="-537" w:hanging="2"/>
        <w:jc w:val="both"/>
        <w:rPr>
          <w:rFonts w:ascii="Times New Roman" w:eastAsia="Times New Roman" w:hAnsi="Times New Roman" w:cs="Times New Roman"/>
          <w:b/>
          <w:color w:val="000000"/>
          <w:sz w:val="24"/>
          <w:szCs w:val="24"/>
        </w:rPr>
      </w:pPr>
    </w:p>
    <w:p w:rsidR="00371278" w:rsidRDefault="00635B01">
      <w:pPr>
        <w:pBdr>
          <w:top w:val="nil"/>
          <w:left w:val="nil"/>
          <w:bottom w:val="nil"/>
          <w:right w:val="nil"/>
          <w:between w:val="nil"/>
        </w:pBdr>
        <w:spacing w:line="240" w:lineRule="auto"/>
        <w:ind w:left="0" w:right="-537" w:hanging="2"/>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               </w:t>
      </w:r>
    </w:p>
    <w:p w:rsidR="00371278" w:rsidRDefault="00635B01">
      <w:pPr>
        <w:pBdr>
          <w:top w:val="nil"/>
          <w:left w:val="nil"/>
          <w:bottom w:val="nil"/>
          <w:right w:val="nil"/>
          <w:between w:val="nil"/>
        </w:pBdr>
        <w:spacing w:line="240" w:lineRule="auto"/>
        <w:ind w:left="0" w:right="-537" w:hanging="2"/>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    У односу на стручне органе :</w:t>
      </w:r>
    </w:p>
    <w:p w:rsidR="00371278" w:rsidRDefault="00371278">
      <w:pPr>
        <w:pBdr>
          <w:top w:val="nil"/>
          <w:left w:val="nil"/>
          <w:bottom w:val="nil"/>
          <w:right w:val="nil"/>
          <w:between w:val="nil"/>
        </w:pBdr>
        <w:spacing w:line="240" w:lineRule="auto"/>
        <w:ind w:left="0" w:right="-537" w:hanging="2"/>
        <w:jc w:val="both"/>
        <w:rPr>
          <w:rFonts w:ascii="Times New Roman" w:eastAsia="Times New Roman" w:hAnsi="Times New Roman" w:cs="Times New Roman"/>
          <w:b/>
          <w:color w:val="000000"/>
          <w:sz w:val="24"/>
          <w:szCs w:val="24"/>
        </w:rPr>
      </w:pPr>
    </w:p>
    <w:p w:rsidR="00371278" w:rsidRDefault="00635B01">
      <w:pPr>
        <w:numPr>
          <w:ilvl w:val="0"/>
          <w:numId w:val="64"/>
        </w:numPr>
        <w:pBdr>
          <w:top w:val="nil"/>
          <w:left w:val="nil"/>
          <w:bottom w:val="nil"/>
          <w:right w:val="nil"/>
          <w:between w:val="nil"/>
        </w:pBdr>
        <w:spacing w:line="240" w:lineRule="auto"/>
        <w:ind w:left="0" w:right="-537" w:hanging="2"/>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lastRenderedPageBreak/>
        <w:t>Учешће у изради годињег програма рада</w:t>
      </w:r>
    </w:p>
    <w:p w:rsidR="00371278" w:rsidRDefault="00635B01">
      <w:pPr>
        <w:numPr>
          <w:ilvl w:val="0"/>
          <w:numId w:val="64"/>
        </w:numPr>
        <w:pBdr>
          <w:top w:val="nil"/>
          <w:left w:val="nil"/>
          <w:bottom w:val="nil"/>
          <w:right w:val="nil"/>
          <w:between w:val="nil"/>
        </w:pBdr>
        <w:spacing w:line="240" w:lineRule="auto"/>
        <w:ind w:left="0" w:right="-537" w:hanging="2"/>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Израда програма рада одељењског старешине</w:t>
      </w:r>
    </w:p>
    <w:p w:rsidR="00371278" w:rsidRDefault="00635B01">
      <w:pPr>
        <w:numPr>
          <w:ilvl w:val="0"/>
          <w:numId w:val="64"/>
        </w:numPr>
        <w:pBdr>
          <w:top w:val="nil"/>
          <w:left w:val="nil"/>
          <w:bottom w:val="nil"/>
          <w:right w:val="nil"/>
          <w:between w:val="nil"/>
        </w:pBdr>
        <w:spacing w:line="240" w:lineRule="auto"/>
        <w:ind w:left="0" w:right="-537" w:hanging="2"/>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Остваривање увида у редовност наставе</w:t>
      </w:r>
    </w:p>
    <w:p w:rsidR="00371278" w:rsidRDefault="00635B01">
      <w:pPr>
        <w:numPr>
          <w:ilvl w:val="0"/>
          <w:numId w:val="64"/>
        </w:numPr>
        <w:pBdr>
          <w:top w:val="nil"/>
          <w:left w:val="nil"/>
          <w:bottom w:val="nil"/>
          <w:right w:val="nil"/>
          <w:between w:val="nil"/>
        </w:pBdr>
        <w:spacing w:line="240" w:lineRule="auto"/>
        <w:ind w:left="0" w:right="-537" w:hanging="2"/>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Брига и решавање ситуација оптерећености ученика</w:t>
      </w:r>
    </w:p>
    <w:p w:rsidR="00371278" w:rsidRDefault="00635B01">
      <w:pPr>
        <w:numPr>
          <w:ilvl w:val="0"/>
          <w:numId w:val="64"/>
        </w:numPr>
        <w:pBdr>
          <w:top w:val="nil"/>
          <w:left w:val="nil"/>
          <w:bottom w:val="nil"/>
          <w:right w:val="nil"/>
          <w:between w:val="nil"/>
        </w:pBdr>
        <w:spacing w:line="240" w:lineRule="auto"/>
        <w:ind w:left="0" w:right="-537" w:hanging="2"/>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Сарадња са наставницима у вези са  избором ученика за такмичења</w:t>
      </w:r>
    </w:p>
    <w:p w:rsidR="00371278" w:rsidRDefault="00635B01">
      <w:pPr>
        <w:numPr>
          <w:ilvl w:val="0"/>
          <w:numId w:val="64"/>
        </w:numPr>
        <w:pBdr>
          <w:top w:val="nil"/>
          <w:left w:val="nil"/>
          <w:bottom w:val="nil"/>
          <w:right w:val="nil"/>
          <w:between w:val="nil"/>
        </w:pBdr>
        <w:spacing w:line="240" w:lineRule="auto"/>
        <w:ind w:left="0" w:right="-537" w:hanging="2"/>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Размена мишљења и усаглашавање ставова са наставницима у доношењу одлука о изрицању васпитно-дисциплинских мера</w:t>
      </w:r>
    </w:p>
    <w:p w:rsidR="00371278" w:rsidRDefault="00635B01">
      <w:pPr>
        <w:numPr>
          <w:ilvl w:val="0"/>
          <w:numId w:val="64"/>
        </w:numPr>
        <w:pBdr>
          <w:top w:val="nil"/>
          <w:left w:val="nil"/>
          <w:bottom w:val="nil"/>
          <w:right w:val="nil"/>
          <w:between w:val="nil"/>
        </w:pBdr>
        <w:spacing w:line="240" w:lineRule="auto"/>
        <w:ind w:left="0" w:right="-537" w:hanging="2"/>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Учешће у идентификацији ученика за  допунску наставу</w:t>
      </w:r>
    </w:p>
    <w:p w:rsidR="00371278" w:rsidRDefault="00635B01">
      <w:pPr>
        <w:numPr>
          <w:ilvl w:val="0"/>
          <w:numId w:val="64"/>
        </w:numPr>
        <w:pBdr>
          <w:top w:val="nil"/>
          <w:left w:val="nil"/>
          <w:bottom w:val="nil"/>
          <w:right w:val="nil"/>
          <w:between w:val="nil"/>
        </w:pBdr>
        <w:spacing w:line="240" w:lineRule="auto"/>
        <w:ind w:left="0" w:right="-537" w:hanging="2"/>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Планирање, вођење и извештавање о раду одељењских већа</w:t>
      </w:r>
    </w:p>
    <w:p w:rsidR="00371278" w:rsidRDefault="00635B01">
      <w:pPr>
        <w:numPr>
          <w:ilvl w:val="0"/>
          <w:numId w:val="64"/>
        </w:numPr>
        <w:pBdr>
          <w:top w:val="nil"/>
          <w:left w:val="nil"/>
          <w:bottom w:val="nil"/>
          <w:right w:val="nil"/>
          <w:between w:val="nil"/>
        </w:pBdr>
        <w:spacing w:line="240" w:lineRule="auto"/>
        <w:ind w:left="0" w:right="-537" w:hanging="2"/>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Стручно усавршавање у оквиру одељењског и наставничког већа која ће се односити на улогу и рад одељењског старешине</w:t>
      </w:r>
    </w:p>
    <w:p w:rsidR="00371278" w:rsidRDefault="00371278">
      <w:pPr>
        <w:pBdr>
          <w:top w:val="nil"/>
          <w:left w:val="nil"/>
          <w:bottom w:val="nil"/>
          <w:right w:val="nil"/>
          <w:between w:val="nil"/>
        </w:pBdr>
        <w:spacing w:line="240" w:lineRule="auto"/>
        <w:ind w:left="0" w:right="-537" w:hanging="2"/>
        <w:jc w:val="both"/>
        <w:rPr>
          <w:rFonts w:ascii="Times New Roman" w:eastAsia="Times New Roman" w:hAnsi="Times New Roman" w:cs="Times New Roman"/>
          <w:b/>
          <w:color w:val="000000"/>
          <w:sz w:val="24"/>
          <w:szCs w:val="24"/>
        </w:rPr>
      </w:pPr>
    </w:p>
    <w:p w:rsidR="00371278" w:rsidRDefault="00635B01">
      <w:pPr>
        <w:pBdr>
          <w:top w:val="nil"/>
          <w:left w:val="nil"/>
          <w:bottom w:val="nil"/>
          <w:right w:val="nil"/>
          <w:between w:val="nil"/>
        </w:pBdr>
        <w:spacing w:line="240" w:lineRule="auto"/>
        <w:ind w:left="0" w:right="-537" w:hanging="2"/>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                   </w:t>
      </w:r>
    </w:p>
    <w:p w:rsidR="00371278" w:rsidRDefault="00371278">
      <w:pPr>
        <w:pBdr>
          <w:top w:val="nil"/>
          <w:left w:val="nil"/>
          <w:bottom w:val="nil"/>
          <w:right w:val="nil"/>
          <w:between w:val="nil"/>
        </w:pBdr>
        <w:spacing w:line="240" w:lineRule="auto"/>
        <w:ind w:left="0" w:right="-537" w:hanging="2"/>
        <w:jc w:val="both"/>
        <w:rPr>
          <w:rFonts w:ascii="Times New Roman" w:eastAsia="Times New Roman" w:hAnsi="Times New Roman" w:cs="Times New Roman"/>
          <w:b/>
          <w:color w:val="000000"/>
          <w:sz w:val="24"/>
          <w:szCs w:val="24"/>
        </w:rPr>
      </w:pPr>
    </w:p>
    <w:p w:rsidR="00371278" w:rsidRDefault="00635B01">
      <w:pPr>
        <w:pBdr>
          <w:top w:val="nil"/>
          <w:left w:val="nil"/>
          <w:bottom w:val="nil"/>
          <w:right w:val="nil"/>
          <w:between w:val="nil"/>
        </w:pBdr>
        <w:spacing w:line="240" w:lineRule="auto"/>
        <w:ind w:left="0" w:right="-537" w:hanging="2"/>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У односу на педагошку докумантацију :</w:t>
      </w:r>
    </w:p>
    <w:p w:rsidR="00371278" w:rsidRDefault="00371278">
      <w:pPr>
        <w:pBdr>
          <w:top w:val="nil"/>
          <w:left w:val="nil"/>
          <w:bottom w:val="nil"/>
          <w:right w:val="nil"/>
          <w:between w:val="nil"/>
        </w:pBdr>
        <w:spacing w:line="240" w:lineRule="auto"/>
        <w:ind w:left="0" w:right="-537" w:hanging="2"/>
        <w:jc w:val="both"/>
        <w:rPr>
          <w:rFonts w:ascii="Times New Roman" w:eastAsia="Times New Roman" w:hAnsi="Times New Roman" w:cs="Times New Roman"/>
          <w:b/>
          <w:color w:val="000000"/>
          <w:sz w:val="24"/>
          <w:szCs w:val="24"/>
        </w:rPr>
      </w:pPr>
    </w:p>
    <w:p w:rsidR="00371278" w:rsidRDefault="00635B01">
      <w:pPr>
        <w:numPr>
          <w:ilvl w:val="0"/>
          <w:numId w:val="88"/>
        </w:numPr>
        <w:pBdr>
          <w:top w:val="nil"/>
          <w:left w:val="nil"/>
          <w:bottom w:val="nil"/>
          <w:right w:val="nil"/>
          <w:between w:val="nil"/>
        </w:pBdr>
        <w:spacing w:line="240" w:lineRule="auto"/>
        <w:ind w:left="0" w:right="-537" w:hanging="2"/>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Сарадња са директором школе и стручним сарадницима на плану уједначавања вођења педагошке докумантације</w:t>
      </w:r>
    </w:p>
    <w:p w:rsidR="00371278" w:rsidRDefault="00635B01">
      <w:pPr>
        <w:numPr>
          <w:ilvl w:val="0"/>
          <w:numId w:val="88"/>
        </w:numPr>
        <w:pBdr>
          <w:top w:val="nil"/>
          <w:left w:val="nil"/>
          <w:bottom w:val="nil"/>
          <w:right w:val="nil"/>
          <w:between w:val="nil"/>
        </w:pBdr>
        <w:spacing w:line="240" w:lineRule="auto"/>
        <w:ind w:left="0" w:right="-537" w:hanging="2"/>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Ажурно и прецизно вођење матичне и разредне књиге</w:t>
      </w:r>
    </w:p>
    <w:p w:rsidR="00371278" w:rsidRDefault="00635B01">
      <w:pPr>
        <w:numPr>
          <w:ilvl w:val="0"/>
          <w:numId w:val="88"/>
        </w:numPr>
        <w:pBdr>
          <w:top w:val="nil"/>
          <w:left w:val="nil"/>
          <w:bottom w:val="nil"/>
          <w:right w:val="nil"/>
          <w:between w:val="nil"/>
        </w:pBdr>
        <w:spacing w:line="240" w:lineRule="auto"/>
        <w:ind w:left="0" w:right="-537" w:hanging="2"/>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Савесно, прецизно и садржајно вођење записника са састанка одељењских већа, наставничког већа и родитељских састанака</w:t>
      </w:r>
    </w:p>
    <w:p w:rsidR="00371278" w:rsidRDefault="00371278">
      <w:pPr>
        <w:pBdr>
          <w:top w:val="nil"/>
          <w:left w:val="nil"/>
          <w:bottom w:val="nil"/>
          <w:right w:val="nil"/>
          <w:between w:val="nil"/>
        </w:pBdr>
        <w:spacing w:line="240" w:lineRule="auto"/>
        <w:ind w:left="0" w:right="-537" w:hanging="2"/>
        <w:jc w:val="both"/>
        <w:rPr>
          <w:rFonts w:ascii="Times New Roman" w:eastAsia="Times New Roman" w:hAnsi="Times New Roman" w:cs="Times New Roman"/>
          <w:b/>
          <w:color w:val="000000"/>
          <w:sz w:val="24"/>
          <w:szCs w:val="24"/>
        </w:rPr>
      </w:pPr>
    </w:p>
    <w:p w:rsidR="00371278" w:rsidRDefault="00635B01">
      <w:pPr>
        <w:pBdr>
          <w:top w:val="nil"/>
          <w:left w:val="nil"/>
          <w:bottom w:val="nil"/>
          <w:right w:val="nil"/>
          <w:between w:val="nil"/>
        </w:pBdr>
        <w:spacing w:line="240" w:lineRule="auto"/>
        <w:ind w:left="0" w:right="-537" w:hanging="2"/>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Наведени послови и задаци одељењског старешине могу да послуже само као оријентациона основа која се може дограђивати у зависности од сазнања до којих је одељењски старешина дошао у свом раду са ученицима, наставницима, стручним сарадницима и родитељима.</w:t>
      </w:r>
    </w:p>
    <w:p w:rsidR="00371278" w:rsidRDefault="00371278">
      <w:pPr>
        <w:pBdr>
          <w:top w:val="nil"/>
          <w:left w:val="nil"/>
          <w:bottom w:val="nil"/>
          <w:right w:val="nil"/>
          <w:between w:val="nil"/>
        </w:pBdr>
        <w:spacing w:line="240" w:lineRule="auto"/>
        <w:ind w:left="0" w:right="-537" w:hanging="2"/>
        <w:jc w:val="both"/>
        <w:rPr>
          <w:rFonts w:ascii="Times New Roman" w:eastAsia="Times New Roman" w:hAnsi="Times New Roman" w:cs="Times New Roman"/>
          <w:b/>
          <w:color w:val="000000"/>
          <w:sz w:val="24"/>
          <w:szCs w:val="24"/>
        </w:rPr>
      </w:pPr>
    </w:p>
    <w:p w:rsidR="00371278" w:rsidRDefault="00635B01">
      <w:pPr>
        <w:pBdr>
          <w:top w:val="nil"/>
          <w:left w:val="nil"/>
          <w:bottom w:val="nil"/>
          <w:right w:val="nil"/>
          <w:between w:val="nil"/>
        </w:pBdr>
        <w:spacing w:line="240" w:lineRule="auto"/>
        <w:ind w:left="0" w:right="-537" w:hanging="2"/>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И ове школске године у план часова одељењског старешине за ученике 4-тих и 6-тих разреда додају се нове теме и то:</w:t>
      </w:r>
    </w:p>
    <w:p w:rsidR="00371278" w:rsidRDefault="00635B01">
      <w:pPr>
        <w:numPr>
          <w:ilvl w:val="0"/>
          <w:numId w:val="47"/>
        </w:numPr>
        <w:pBdr>
          <w:top w:val="nil"/>
          <w:left w:val="nil"/>
          <w:bottom w:val="nil"/>
          <w:right w:val="nil"/>
          <w:between w:val="nil"/>
        </w:pBdr>
        <w:spacing w:line="240" w:lineRule="auto"/>
        <w:ind w:left="0" w:right="-537" w:hanging="2"/>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Безбедност у саобраћају</w:t>
      </w:r>
    </w:p>
    <w:p w:rsidR="00371278" w:rsidRDefault="00635B01">
      <w:pPr>
        <w:numPr>
          <w:ilvl w:val="0"/>
          <w:numId w:val="47"/>
        </w:numPr>
        <w:pBdr>
          <w:top w:val="nil"/>
          <w:left w:val="nil"/>
          <w:bottom w:val="nil"/>
          <w:right w:val="nil"/>
          <w:between w:val="nil"/>
        </w:pBdr>
        <w:spacing w:line="240" w:lineRule="auto"/>
        <w:ind w:left="0" w:right="-537" w:hanging="2"/>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Насиље</w:t>
      </w:r>
    </w:p>
    <w:p w:rsidR="00371278" w:rsidRDefault="00635B01">
      <w:pPr>
        <w:numPr>
          <w:ilvl w:val="0"/>
          <w:numId w:val="47"/>
        </w:numPr>
        <w:pBdr>
          <w:top w:val="nil"/>
          <w:left w:val="nil"/>
          <w:bottom w:val="nil"/>
          <w:right w:val="nil"/>
          <w:between w:val="nil"/>
        </w:pBdr>
        <w:spacing w:line="240" w:lineRule="auto"/>
        <w:ind w:left="0" w:right="-537" w:hanging="2"/>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Злоупотреба опојних дрога и алкохола</w:t>
      </w:r>
    </w:p>
    <w:p w:rsidR="00371278" w:rsidRDefault="00635B01">
      <w:pPr>
        <w:numPr>
          <w:ilvl w:val="0"/>
          <w:numId w:val="47"/>
        </w:numPr>
        <w:pBdr>
          <w:top w:val="nil"/>
          <w:left w:val="nil"/>
          <w:bottom w:val="nil"/>
          <w:right w:val="nil"/>
          <w:between w:val="nil"/>
        </w:pBdr>
        <w:spacing w:line="240" w:lineRule="auto"/>
        <w:ind w:left="0" w:right="-537" w:hanging="2"/>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Безбедно коришћење интернета</w:t>
      </w:r>
    </w:p>
    <w:p w:rsidR="00371278" w:rsidRDefault="00635B01">
      <w:pPr>
        <w:numPr>
          <w:ilvl w:val="0"/>
          <w:numId w:val="47"/>
        </w:numPr>
        <w:pBdr>
          <w:top w:val="nil"/>
          <w:left w:val="nil"/>
          <w:bottom w:val="nil"/>
          <w:right w:val="nil"/>
          <w:between w:val="nil"/>
        </w:pBdr>
        <w:spacing w:line="240" w:lineRule="auto"/>
        <w:ind w:left="0" w:right="-537" w:hanging="2"/>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Превенција и заштита деце од трговине људима</w:t>
      </w:r>
    </w:p>
    <w:p w:rsidR="00371278" w:rsidRDefault="00635B01">
      <w:pPr>
        <w:numPr>
          <w:ilvl w:val="0"/>
          <w:numId w:val="47"/>
        </w:numPr>
        <w:pBdr>
          <w:top w:val="nil"/>
          <w:left w:val="nil"/>
          <w:bottom w:val="nil"/>
          <w:right w:val="nil"/>
          <w:between w:val="nil"/>
        </w:pBdr>
        <w:spacing w:line="240" w:lineRule="auto"/>
        <w:ind w:left="0" w:right="-537" w:hanging="2"/>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Заштита од пожара</w:t>
      </w:r>
    </w:p>
    <w:p w:rsidR="00371278" w:rsidRDefault="00635B01">
      <w:pPr>
        <w:numPr>
          <w:ilvl w:val="0"/>
          <w:numId w:val="47"/>
        </w:numPr>
        <w:pBdr>
          <w:top w:val="nil"/>
          <w:left w:val="nil"/>
          <w:bottom w:val="nil"/>
          <w:right w:val="nil"/>
          <w:between w:val="nil"/>
        </w:pBdr>
        <w:spacing w:line="240" w:lineRule="auto"/>
        <w:ind w:left="0" w:right="-537" w:hanging="2"/>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Техничко-технолошким опасностима</w:t>
      </w:r>
    </w:p>
    <w:p w:rsidR="00371278" w:rsidRDefault="00635B01">
      <w:pPr>
        <w:numPr>
          <w:ilvl w:val="0"/>
          <w:numId w:val="47"/>
        </w:numPr>
        <w:pBdr>
          <w:top w:val="nil"/>
          <w:left w:val="nil"/>
          <w:bottom w:val="nil"/>
          <w:right w:val="nil"/>
          <w:between w:val="nil"/>
        </w:pBdr>
        <w:spacing w:line="240" w:lineRule="auto"/>
        <w:ind w:left="0" w:right="-537" w:hanging="2"/>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Природним непогодама</w:t>
      </w:r>
    </w:p>
    <w:p w:rsidR="00371278" w:rsidRDefault="00371278">
      <w:pPr>
        <w:pBdr>
          <w:top w:val="nil"/>
          <w:left w:val="nil"/>
          <w:bottom w:val="nil"/>
          <w:right w:val="nil"/>
          <w:between w:val="nil"/>
        </w:pBdr>
        <w:spacing w:line="240" w:lineRule="auto"/>
        <w:ind w:left="0" w:right="-537" w:hanging="2"/>
        <w:jc w:val="both"/>
        <w:rPr>
          <w:rFonts w:ascii="Times New Roman" w:eastAsia="Times New Roman" w:hAnsi="Times New Roman" w:cs="Times New Roman"/>
          <w:b/>
          <w:color w:val="000000"/>
          <w:sz w:val="24"/>
          <w:szCs w:val="24"/>
        </w:rPr>
      </w:pPr>
    </w:p>
    <w:p w:rsidR="00371278" w:rsidRDefault="00635B01">
      <w:pPr>
        <w:pBdr>
          <w:top w:val="nil"/>
          <w:left w:val="nil"/>
          <w:bottom w:val="nil"/>
          <w:right w:val="nil"/>
          <w:between w:val="nil"/>
        </w:pBdr>
        <w:spacing w:line="240" w:lineRule="auto"/>
        <w:ind w:left="0" w:right="-537" w:hanging="2"/>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Теме ће се реализовати у сарадњи са представницима МУП-а.</w:t>
      </w:r>
    </w:p>
    <w:p w:rsidR="00371278" w:rsidRDefault="00371278">
      <w:pPr>
        <w:pBdr>
          <w:top w:val="nil"/>
          <w:left w:val="nil"/>
          <w:bottom w:val="nil"/>
          <w:right w:val="nil"/>
          <w:between w:val="nil"/>
        </w:pBdr>
        <w:spacing w:line="240" w:lineRule="auto"/>
        <w:ind w:left="0" w:right="-537" w:hanging="2"/>
        <w:jc w:val="both"/>
        <w:rPr>
          <w:rFonts w:ascii="Times New Roman" w:eastAsia="Times New Roman" w:hAnsi="Times New Roman" w:cs="Times New Roman"/>
          <w:b/>
          <w:color w:val="000000"/>
          <w:sz w:val="24"/>
          <w:szCs w:val="24"/>
        </w:rPr>
      </w:pPr>
    </w:p>
    <w:p w:rsidR="00371278" w:rsidRDefault="00371278">
      <w:pPr>
        <w:ind w:left="1" w:right="-537" w:hanging="3"/>
        <w:jc w:val="both"/>
        <w:rPr>
          <w:rFonts w:ascii="Times New Roman" w:eastAsia="Times New Roman" w:hAnsi="Times New Roman" w:cs="Times New Roman"/>
          <w:sz w:val="28"/>
          <w:szCs w:val="28"/>
        </w:rPr>
      </w:pPr>
    </w:p>
    <w:p w:rsidR="00371278" w:rsidRDefault="00371278">
      <w:pPr>
        <w:ind w:left="1" w:right="-537" w:hanging="3"/>
        <w:jc w:val="both"/>
        <w:rPr>
          <w:rFonts w:ascii="Times New Roman" w:eastAsia="Times New Roman" w:hAnsi="Times New Roman" w:cs="Times New Roman"/>
          <w:sz w:val="28"/>
          <w:szCs w:val="28"/>
        </w:rPr>
      </w:pPr>
    </w:p>
    <w:p w:rsidR="00371278" w:rsidRDefault="00635B01">
      <w:pPr>
        <w:ind w:left="1" w:right="-537" w:hanging="3"/>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Основна подручја активности одељењске  заједнице су:</w:t>
      </w:r>
    </w:p>
    <w:p w:rsidR="00371278" w:rsidRDefault="00371278">
      <w:pPr>
        <w:ind w:left="0" w:right="-537" w:hanging="2"/>
        <w:jc w:val="both"/>
        <w:rPr>
          <w:rFonts w:ascii="Times New Roman" w:eastAsia="Times New Roman" w:hAnsi="Times New Roman" w:cs="Times New Roman"/>
          <w:sz w:val="24"/>
          <w:szCs w:val="24"/>
        </w:rPr>
      </w:pP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унапређивање успеха у настави и другим ученичким активностима </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чување здравља, заштита и унапређење   животне средине</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 развијање хуманих међуљудских односа</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професионална оријентација и</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активности у слободном времену.</w:t>
      </w:r>
    </w:p>
    <w:p w:rsidR="00371278" w:rsidRDefault="00371278">
      <w:pPr>
        <w:ind w:left="0" w:right="-537" w:hanging="2"/>
        <w:jc w:val="both"/>
        <w:rPr>
          <w:rFonts w:ascii="Times New Roman" w:eastAsia="Times New Roman" w:hAnsi="Times New Roman" w:cs="Times New Roman"/>
          <w:sz w:val="24"/>
          <w:szCs w:val="24"/>
        </w:rPr>
      </w:pP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Полазећи од ових основа, свака одељенска заједница израђује свој план који садржи попис послова, ко ће их у ком року и на који начин реализовати.</w:t>
      </w:r>
    </w:p>
    <w:p w:rsidR="00371278" w:rsidRDefault="00371278">
      <w:pPr>
        <w:spacing w:before="280" w:after="280"/>
        <w:ind w:left="0" w:hanging="2"/>
        <w:rPr>
          <w:rFonts w:ascii="Times New Roman" w:eastAsia="Times New Roman" w:hAnsi="Times New Roman" w:cs="Times New Roman"/>
          <w:color w:val="FF0000"/>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Програм рада одељењске заједнице</w:t>
      </w:r>
    </w:p>
    <w:p w:rsidR="00371278" w:rsidRDefault="00371278">
      <w:pPr>
        <w:ind w:left="0" w:right="-537" w:hanging="2"/>
        <w:jc w:val="both"/>
      </w:pPr>
    </w:p>
    <w:p w:rsidR="00371278" w:rsidRDefault="00635B01">
      <w:pPr>
        <w:ind w:left="0" w:right="-54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Програм рада одељењске заједнице ће сачинити сваки одељењски старешина и  прилагођаваће га специфичностима одређеног одељења. Глобални програм рада одељењских заједница обухватаће: укључивање ученика у колектив, формирање колектива, укључивање у Дечији савез. Програмом рада одељењске заједнице обухватеће се активности ван обавезних часова (на одмору, излету, забави у слободном времену).</w:t>
      </w:r>
    </w:p>
    <w:p w:rsidR="00371278" w:rsidRDefault="00635B01">
      <w:pPr>
        <w:ind w:left="0" w:right="-54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Ученичке одељењске заједнице конституишу се на почетку сваке школске године избором одбора и утврђивањем осталих конкретних задужења.  У прва три разреда не врши се формални избор ОЗ . Карактер организовања ученика на овом узрасту је превасходно педагошке природе, а улоге и дужности у  ОЗ  се смењују недељно или месечно да би све ученике током првих разреда ОШ стављали у различите ситуације и сагледавали њихово доживљавање улоге и задужења.</w:t>
      </w:r>
    </w:p>
    <w:p w:rsidR="00371278" w:rsidRDefault="00635B01">
      <w:pPr>
        <w:ind w:left="0" w:right="-54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371278" w:rsidRDefault="00635B01">
      <w:pPr>
        <w:ind w:left="0" w:right="-54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Поред заједничких задатака за све облике друштвених и слободних активности, ОЗ ученика у школи треба да допринесу:</w:t>
      </w:r>
    </w:p>
    <w:p w:rsidR="00371278" w:rsidRDefault="00635B01">
      <w:pPr>
        <w:ind w:left="0" w:right="-54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непосредном ангажовању ученика на решавању основних питања живота, учења, рада и забаве у одељењу, школи иширој заједници</w:t>
      </w:r>
    </w:p>
    <w:p w:rsidR="00371278" w:rsidRDefault="00635B01">
      <w:pPr>
        <w:ind w:left="0" w:right="-54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неговање другарства и заједничког живота ученика солидарношћу и толеранцијом уз пуно уважавање личног интегритета сваког појединца</w:t>
      </w:r>
    </w:p>
    <w:p w:rsidR="00371278" w:rsidRDefault="00635B01">
      <w:pPr>
        <w:ind w:left="0" w:right="-54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Основна подручја активности ОЗ су: </w:t>
      </w:r>
    </w:p>
    <w:p w:rsidR="00371278" w:rsidRDefault="00635B01">
      <w:pPr>
        <w:ind w:left="0" w:right="-54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унапређење успеха у настави и другим ученичким активностима;</w:t>
      </w:r>
    </w:p>
    <w:p w:rsidR="00371278" w:rsidRDefault="00635B01">
      <w:pPr>
        <w:ind w:left="0" w:right="-54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чување здравља, заштита и унапређивање животне средине;</w:t>
      </w:r>
    </w:p>
    <w:p w:rsidR="00371278" w:rsidRDefault="00635B01">
      <w:pPr>
        <w:ind w:left="0" w:right="-54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разумевање хуманих међуљудских односа;</w:t>
      </w:r>
    </w:p>
    <w:p w:rsidR="00371278" w:rsidRDefault="00635B01">
      <w:pPr>
        <w:ind w:left="0" w:right="-54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васпитавање у духу патриотизма;</w:t>
      </w:r>
    </w:p>
    <w:p w:rsidR="00371278" w:rsidRDefault="00635B01">
      <w:pPr>
        <w:ind w:left="0" w:right="-54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професионална оријентација;</w:t>
      </w:r>
    </w:p>
    <w:p w:rsidR="00371278" w:rsidRDefault="00635B01">
      <w:pPr>
        <w:ind w:left="0" w:right="-54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активности у слободном времену;</w:t>
      </w:r>
    </w:p>
    <w:p w:rsidR="00371278" w:rsidRDefault="00635B01">
      <w:pPr>
        <w:ind w:left="0" w:right="-54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оспособљавање за друштвено ангажовање.</w:t>
      </w:r>
    </w:p>
    <w:p w:rsidR="00371278" w:rsidRDefault="00635B01">
      <w:pPr>
        <w:ind w:left="0" w:right="-54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371278" w:rsidRDefault="00635B01">
      <w:pPr>
        <w:ind w:left="0" w:right="-54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Програми и  планови рада сваке ОЗ се разрађују у Дневнику ОБР  и чине саставни део овог програма.   У школи се могу формирати разредне заједнице и заједница ученика школе.</w:t>
      </w:r>
    </w:p>
    <w:p w:rsidR="00371278" w:rsidRDefault="00635B01">
      <w:pPr>
        <w:pBdr>
          <w:top w:val="nil"/>
          <w:left w:val="nil"/>
          <w:bottom w:val="nil"/>
          <w:right w:val="nil"/>
          <w:between w:val="nil"/>
        </w:pBdr>
        <w:spacing w:line="240" w:lineRule="auto"/>
        <w:ind w:left="0" w:right="-540" w:hanging="2"/>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Разредна заједница се формира када у одређеном разреду има два и више одељења. Основни смисао њиховог конституисања је развијање другарских односа на нивоу једне генерације ученика, затим покретања и вођења одређених акција на нивоу разреда, заједничка обрада појединих тема и сл.  За рад разредне заједнице не треба сачињавати посебне програме рада у односу на ОЗ, не треба бирати посебо руководство, већ остваривати координацију између програма односно руководства ОЗ и одељењских старешина. </w:t>
      </w:r>
    </w:p>
    <w:p w:rsidR="00371278" w:rsidRDefault="00635B01">
      <w:pPr>
        <w:ind w:left="0" w:right="-54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Заједницу ученика школе чине сви ученици школе, односно њихове ОЗ. Изабрани предстваници ОЗ конституишу одбор заједнице ученика школе као руководећи и координирајући орган. Одбор ЗУШ доноси правила о свом раду и оријентациони годишњи програм који углавном садржи активности већ планиране у програмима ОЗ али које су на нивоу школе (акције солидарности, прославе, такмичења, смотре, излети....)</w:t>
      </w:r>
    </w:p>
    <w:p w:rsidR="00371278" w:rsidRDefault="00371278">
      <w:pPr>
        <w:ind w:left="0" w:right="-537" w:hanging="2"/>
        <w:jc w:val="both"/>
        <w:rPr>
          <w:color w:val="FF0000"/>
        </w:rPr>
      </w:pPr>
    </w:p>
    <w:p w:rsidR="00371278" w:rsidRDefault="00371278">
      <w:pPr>
        <w:ind w:left="0" w:right="-537" w:hanging="2"/>
        <w:jc w:val="both"/>
        <w:rPr>
          <w:rFonts w:ascii="Times New Roman" w:eastAsia="Times New Roman" w:hAnsi="Times New Roman" w:cs="Times New Roman"/>
          <w:color w:val="FF0000"/>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tbl>
      <w:tblPr>
        <w:tblStyle w:val="afffb"/>
        <w:tblW w:w="11241" w:type="dxa"/>
        <w:tblInd w:w="-8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1241"/>
      </w:tblGrid>
      <w:tr w:rsidR="00371278">
        <w:trPr>
          <w:trHeight w:val="771"/>
        </w:trPr>
        <w:tc>
          <w:tcPr>
            <w:tcW w:w="11241" w:type="dxa"/>
            <w:shd w:val="clear" w:color="auto" w:fill="F79646"/>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IX </w:t>
            </w:r>
          </w:p>
          <w:p w:rsidR="00371278" w:rsidRDefault="00635B01">
            <w:pPr>
              <w:ind w:left="0" w:right="-537" w:hanging="2"/>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                                        IX    ПЛАНОВИ И ПРОГРАМИ ВАНАСТАВНИХ АКТИВНОСТИ</w:t>
            </w:r>
          </w:p>
        </w:tc>
      </w:tr>
    </w:tbl>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pBdr>
          <w:top w:val="nil"/>
          <w:left w:val="nil"/>
          <w:bottom w:val="nil"/>
          <w:right w:val="nil"/>
          <w:between w:val="nil"/>
        </w:pBdr>
        <w:spacing w:line="240" w:lineRule="auto"/>
        <w:ind w:left="0" w:right="-537" w:hanging="2"/>
        <w:jc w:val="both"/>
        <w:rPr>
          <w:rFonts w:ascii="Times New Roman" w:eastAsia="Times New Roman" w:hAnsi="Times New Roman" w:cs="Times New Roman"/>
          <w:color w:val="000000"/>
          <w:sz w:val="24"/>
          <w:szCs w:val="24"/>
        </w:rPr>
      </w:pPr>
    </w:p>
    <w:p w:rsidR="00371278" w:rsidRDefault="00635B01">
      <w:pPr>
        <w:pBdr>
          <w:top w:val="nil"/>
          <w:left w:val="nil"/>
          <w:bottom w:val="nil"/>
          <w:right w:val="nil"/>
          <w:between w:val="nil"/>
        </w:pBdr>
        <w:spacing w:line="240" w:lineRule="auto"/>
        <w:ind w:left="0" w:right="-537"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Остваривање циља и задатака кроз  друштвене и слободне активности и ученичке организације</w:t>
      </w:r>
    </w:p>
    <w:p w:rsidR="00371278" w:rsidRDefault="00371278">
      <w:pPr>
        <w:pBdr>
          <w:top w:val="nil"/>
          <w:left w:val="nil"/>
          <w:bottom w:val="nil"/>
          <w:right w:val="nil"/>
          <w:between w:val="nil"/>
        </w:pBdr>
        <w:spacing w:line="240" w:lineRule="auto"/>
        <w:ind w:left="0" w:right="-537" w:hanging="2"/>
        <w:jc w:val="both"/>
        <w:rPr>
          <w:rFonts w:ascii="Times New Roman" w:eastAsia="Times New Roman" w:hAnsi="Times New Roman" w:cs="Times New Roman"/>
          <w:b/>
          <w:color w:val="000000"/>
          <w:sz w:val="24"/>
          <w:szCs w:val="24"/>
        </w:rPr>
      </w:pPr>
    </w:p>
    <w:p w:rsidR="00371278" w:rsidRDefault="00371278">
      <w:pPr>
        <w:pBdr>
          <w:top w:val="nil"/>
          <w:left w:val="nil"/>
          <w:bottom w:val="nil"/>
          <w:right w:val="nil"/>
          <w:between w:val="nil"/>
        </w:pBdr>
        <w:spacing w:line="240" w:lineRule="auto"/>
        <w:ind w:left="0" w:right="-537" w:hanging="2"/>
        <w:jc w:val="both"/>
        <w:rPr>
          <w:rFonts w:ascii="Times New Roman" w:eastAsia="Times New Roman" w:hAnsi="Times New Roman" w:cs="Times New Roman"/>
          <w:color w:val="000000"/>
          <w:sz w:val="24"/>
          <w:szCs w:val="24"/>
        </w:rPr>
      </w:pPr>
    </w:p>
    <w:p w:rsidR="00371278" w:rsidRDefault="00635B01">
      <w:pPr>
        <w:pBdr>
          <w:top w:val="nil"/>
          <w:left w:val="nil"/>
          <w:bottom w:val="nil"/>
          <w:right w:val="nil"/>
          <w:between w:val="nil"/>
        </w:pBdr>
        <w:spacing w:line="240" w:lineRule="auto"/>
        <w:ind w:left="0" w:right="-537" w:hanging="2"/>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Основни принципи по којима се одвија рад ученика у оквиру слободних активности су добровољност и интересовање ученика. </w:t>
      </w:r>
    </w:p>
    <w:p w:rsidR="00371278" w:rsidRDefault="00635B01">
      <w:pPr>
        <w:pBdr>
          <w:top w:val="nil"/>
          <w:left w:val="nil"/>
          <w:bottom w:val="nil"/>
          <w:right w:val="nil"/>
          <w:between w:val="nil"/>
        </w:pBdr>
        <w:spacing w:line="240" w:lineRule="auto"/>
        <w:ind w:left="0" w:right="-537" w:hanging="2"/>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lastRenderedPageBreak/>
        <w:t>Принцип добровољности огледа се у самосталном опредељивању ученика за оне облике делатности које највише одговарају њиховим склоностима, способностима и испољеним интересовањима. Овај принцип подразумева и слободу у промени  активности после дужег или краћег временског периода, као и самосталан избор нове  делатности за наредни период. Уважавање овог принципа важно је и са становошта општег и професионалног развоја ученика, посебно због тога што слободан избор активности омогућава ученицима да се што боље опробају у оним склоностима и способностима које могу да задовоље њихову радозналост и пронађу оне активности које највише одговарају њиховим потребама и реалним могућностима.</w:t>
      </w:r>
    </w:p>
    <w:p w:rsidR="00371278" w:rsidRDefault="00635B01">
      <w:pPr>
        <w:pBdr>
          <w:top w:val="nil"/>
          <w:left w:val="nil"/>
          <w:bottom w:val="nil"/>
          <w:right w:val="nil"/>
          <w:between w:val="nil"/>
        </w:pBdr>
        <w:spacing w:line="240" w:lineRule="auto"/>
        <w:ind w:left="0" w:right="-537" w:hanging="2"/>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         За успешнији рад слободних активности неопходна је континуирана и осмишљена педагошка сарадња измђу школе, ђачких родитеља, друштвене средине, средстава јавног информисања, Дечијег савеза, Народне технике, Клуба за уједињене нације, Феријалног савеза, Подмлатка црвеног крста, Савеза извиђача, Покрета горана, Савеза за физичко васпитање, Музичке омладине, ученичке задруге, младих истраживача и других.</w:t>
      </w:r>
    </w:p>
    <w:p w:rsidR="00371278" w:rsidRDefault="00635B01">
      <w:pPr>
        <w:pBdr>
          <w:top w:val="nil"/>
          <w:left w:val="nil"/>
          <w:bottom w:val="nil"/>
          <w:right w:val="nil"/>
          <w:between w:val="nil"/>
        </w:pBdr>
        <w:spacing w:line="240" w:lineRule="auto"/>
        <w:ind w:left="0" w:right="-537" w:hanging="2"/>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          Ученицима треба омогућити да успостављају контакте са културним институцијама, библиотекама, музејима, галеријама, позориштима, другим васпитно-образовним организацијама, као и другим институцијама за чију делатност ученици испољавају посебне склоности и интересовања.</w:t>
      </w:r>
    </w:p>
    <w:p w:rsidR="00371278" w:rsidRDefault="00635B01">
      <w:pPr>
        <w:pBdr>
          <w:top w:val="nil"/>
          <w:left w:val="nil"/>
          <w:bottom w:val="nil"/>
          <w:right w:val="nil"/>
          <w:between w:val="nil"/>
        </w:pBdr>
        <w:spacing w:line="240" w:lineRule="auto"/>
        <w:ind w:left="0" w:right="-537" w:hanging="2"/>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         Школа треба да организује јавне манифестације, квизове знања, вечери поезије, спортска такмичења, сусрете културних радника, песника, сликара, научника и других личности које су интересантне за ученике основних и средњих школа.</w:t>
      </w:r>
    </w:p>
    <w:p w:rsidR="00371278" w:rsidRDefault="00635B01">
      <w:pPr>
        <w:pBdr>
          <w:top w:val="nil"/>
          <w:left w:val="nil"/>
          <w:bottom w:val="nil"/>
          <w:right w:val="nil"/>
          <w:between w:val="nil"/>
        </w:pBdr>
        <w:spacing w:line="240" w:lineRule="auto"/>
        <w:ind w:left="0" w:right="-537" w:hanging="2"/>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         Посебан допринос у остваривању програма ваннаставних активности је објављивање ученичких радова којима се афирмише делатност сваког појединачног рада ученика, одељеља и школе у целини.</w:t>
      </w:r>
    </w:p>
    <w:p w:rsidR="00371278" w:rsidRDefault="00371278">
      <w:pPr>
        <w:pBdr>
          <w:top w:val="nil"/>
          <w:left w:val="nil"/>
          <w:bottom w:val="nil"/>
          <w:right w:val="nil"/>
          <w:between w:val="nil"/>
        </w:pBdr>
        <w:spacing w:line="240" w:lineRule="auto"/>
        <w:ind w:left="0" w:right="-537" w:hanging="2"/>
        <w:jc w:val="both"/>
        <w:rPr>
          <w:rFonts w:ascii="Times New Roman" w:eastAsia="Times New Roman" w:hAnsi="Times New Roman" w:cs="Times New Roman"/>
          <w:b/>
          <w:color w:val="000000"/>
          <w:sz w:val="24"/>
          <w:szCs w:val="24"/>
        </w:rPr>
      </w:pPr>
    </w:p>
    <w:p w:rsidR="00371278" w:rsidRDefault="00371278">
      <w:pPr>
        <w:pBdr>
          <w:top w:val="nil"/>
          <w:left w:val="nil"/>
          <w:bottom w:val="nil"/>
          <w:right w:val="nil"/>
          <w:between w:val="nil"/>
        </w:pBdr>
        <w:spacing w:line="240" w:lineRule="auto"/>
        <w:ind w:left="0" w:right="-537" w:hanging="2"/>
        <w:jc w:val="both"/>
        <w:rPr>
          <w:rFonts w:ascii="Times New Roman" w:eastAsia="Times New Roman" w:hAnsi="Times New Roman" w:cs="Times New Roman"/>
          <w:b/>
          <w:color w:val="000000"/>
          <w:sz w:val="24"/>
          <w:szCs w:val="24"/>
        </w:rPr>
      </w:pP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1. Слободне активности ученика</w:t>
      </w:r>
    </w:p>
    <w:p w:rsidR="00371278" w:rsidRDefault="00371278">
      <w:pPr>
        <w:ind w:left="0" w:right="-537" w:hanging="2"/>
        <w:jc w:val="both"/>
        <w:rPr>
          <w:rFonts w:ascii="Times New Roman" w:eastAsia="Times New Roman" w:hAnsi="Times New Roman" w:cs="Times New Roman"/>
          <w:sz w:val="24"/>
          <w:szCs w:val="24"/>
        </w:rPr>
      </w:pP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b/>
        <w:t>Слободне активности у школи чине сви облица ВОР којим се омогућује ученику да открије, задовољи и развија своја интересоваља, склоности и способности за поједине области живота, рада и стваралаштва. Слободним активностима се притом доприноси социјализацији ученика. Својим садржајима и облицима СА и друштвене организације посебно омогућују повезивање школе са друштвеном средином.</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b/>
        <w:t>У нашој школи СА посебно доприносе развијању очуванијих способности наших ученика, пружају прилике и услове за заједичку игру, забаву и разоноду, спортске активности и испуњавају део слободног времена корисним садржајима.</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У СА укључују се ученици од трећег до осмог разреда. За ученике првог и другог разреда СА се организују као  повремене интересне активности у оквиру ОЗ или РЗ. У прва два разреда СА би требало да имају интегративни  и информативни карактер где се ученици опробавају у разноврсним садржајима и активностима. </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Слободне активности у нашој школи се организују у секције, групе (певачи и свирачи) и ученичке организације са поделом на подручја интересовања и то:</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спортске активности; културно уметнићке активности и техничке активности</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Сваки извршилац задужен у својој 40-то часовној радној недељи за вођење СА израђује програм и план рада активности и води дневник реализације исте, што све укупно чини саставни део овог плана. </w:t>
      </w: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b/>
          <w:sz w:val="24"/>
          <w:szCs w:val="24"/>
        </w:rPr>
        <w:t>Годишњи план и програм рада                                                                            Хор</w:t>
      </w:r>
    </w:p>
    <w:p w:rsidR="00371278" w:rsidRDefault="00371278">
      <w:pPr>
        <w:ind w:left="0" w:hanging="2"/>
        <w:rPr>
          <w:rFonts w:ascii="Times New Roman" w:eastAsia="Times New Roman" w:hAnsi="Times New Roman" w:cs="Times New Roman"/>
          <w:sz w:val="24"/>
          <w:szCs w:val="24"/>
        </w:rPr>
      </w:pP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Разред:од 2.-8. </w:t>
      </w:r>
    </w:p>
    <w:p w:rsidR="00371278" w:rsidRDefault="00635B01">
      <w:pPr>
        <w:tabs>
          <w:tab w:val="left" w:pos="1000"/>
        </w:tabs>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Недељни фонд часова:  3 </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Годишњи фонд часова: 108</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Предметни наставник: Милица Дукић</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Певање у хору има своје образовне и васпитне циљеве</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Образовни циљеви</w:t>
      </w:r>
      <w:r>
        <w:rPr>
          <w:rFonts w:ascii="Times New Roman" w:eastAsia="Times New Roman" w:hAnsi="Times New Roman" w:cs="Times New Roman"/>
          <w:sz w:val="24"/>
          <w:szCs w:val="24"/>
        </w:rPr>
        <w:t>: Развијање слуха и ритма, ширење гласовних могућности и учвршћивању интонације, способност за изражајно певање, упознавање страних језика, литерарних текстова, што све води ка развијању естетских критеријумима.</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Васпитни циљеви</w:t>
      </w:r>
      <w:r>
        <w:rPr>
          <w:rFonts w:ascii="Times New Roman" w:eastAsia="Times New Roman" w:hAnsi="Times New Roman" w:cs="Times New Roman"/>
          <w:sz w:val="24"/>
          <w:szCs w:val="24"/>
        </w:rPr>
        <w:t>: Развијање осећаја припадности колективу, развијање толеранције, дисциплине, поштовање различитости, правила понашања, развијање одговорности, стицање самопоуздања, савладавање треме и пружање помоћи у смислу вршњачке сарадње.</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Значајан је утицај музике на здравље ( психолошки, емоционални, социолошки развој) тако да и певање у хору значајно доприноси смањењу стреса, агресивности и побољшању здравља уопште.</w:t>
      </w:r>
    </w:p>
    <w:p w:rsidR="00371278" w:rsidRDefault="00371278">
      <w:pPr>
        <w:ind w:left="0" w:hanging="2"/>
        <w:jc w:val="both"/>
        <w:rPr>
          <w:rFonts w:ascii="Times New Roman" w:eastAsia="Times New Roman" w:hAnsi="Times New Roman" w:cs="Times New Roman"/>
          <w:sz w:val="24"/>
          <w:szCs w:val="24"/>
        </w:rPr>
      </w:pP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Циљ наставног програма</w:t>
      </w:r>
      <w:r>
        <w:rPr>
          <w:rFonts w:ascii="Times New Roman" w:eastAsia="Times New Roman" w:hAnsi="Times New Roman" w:cs="Times New Roman"/>
          <w:sz w:val="24"/>
          <w:szCs w:val="24"/>
        </w:rPr>
        <w:t>: развијање интересовања за музичку уметност и упознавање музичке традиције свог и других народа, оспособљавање музичког изражаја.</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Оперативни задаци наставног програма</w:t>
      </w:r>
      <w:r>
        <w:rPr>
          <w:rFonts w:ascii="Times New Roman" w:eastAsia="Times New Roman" w:hAnsi="Times New Roman" w:cs="Times New Roman"/>
          <w:sz w:val="24"/>
          <w:szCs w:val="24"/>
        </w:rPr>
        <w:t>: оспособљавање за разумевање могућности музичког изражавања ( певања, слушања, свирања, играња)</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Начин остваривања програма</w:t>
      </w:r>
      <w:r>
        <w:rPr>
          <w:rFonts w:ascii="Times New Roman" w:eastAsia="Times New Roman" w:hAnsi="Times New Roman" w:cs="Times New Roman"/>
          <w:sz w:val="24"/>
          <w:szCs w:val="24"/>
        </w:rPr>
        <w:t>: певање, покрет (игра), дечје стваралаштво</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Активности ученика</w:t>
      </w:r>
      <w:r>
        <w:rPr>
          <w:rFonts w:ascii="Times New Roman" w:eastAsia="Times New Roman" w:hAnsi="Times New Roman" w:cs="Times New Roman"/>
          <w:sz w:val="24"/>
          <w:szCs w:val="24"/>
        </w:rPr>
        <w:t>: појединачно и групно певање</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Часови хора, као редовна настава, одвијају се у континуитету током целе школске године по 3 часа недељно.</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У току школске године, на разним манифестацијама у школи и ван ње, хор изводи репертоар на следећи начин - самостално, уз матрицу, или клавирску пратњу наставника.</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У току школске године хор ће извести најмање 10 композиција различитог садржаја и карактера.</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У току школске године може да се оформи и група певача ( зависно од могућности ученика).</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Песме и игре су прилагођене способностима ученика. Један део програма сачињавају песме свечаног карактера, а други народне песме и игре и композиције домаћих и страних популарних песама.</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Свака хорска проба састоји се из два дела:</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вежбе вокалне технике : вежбе дисања, вежбе дикције и артикулације, интонације, распевавање.</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учење нових композиција: анализа текста и музике, увежбавање хорских деоница појединачно и групно.</w:t>
      </w:r>
    </w:p>
    <w:p w:rsidR="00371278" w:rsidRDefault="00371278">
      <w:pPr>
        <w:ind w:left="0" w:hanging="2"/>
        <w:rPr>
          <w:rFonts w:ascii="Times New Roman" w:eastAsia="Times New Roman" w:hAnsi="Times New Roman" w:cs="Times New Roman"/>
          <w:sz w:val="24"/>
          <w:szCs w:val="24"/>
        </w:rPr>
      </w:pP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Оријентациони план рада хора </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b/>
          <w:sz w:val="24"/>
          <w:szCs w:val="24"/>
        </w:rPr>
        <w:t>Септембар</w:t>
      </w:r>
      <w:r>
        <w:rPr>
          <w:rFonts w:ascii="Times New Roman" w:eastAsia="Times New Roman" w:hAnsi="Times New Roman" w:cs="Times New Roman"/>
          <w:sz w:val="24"/>
          <w:szCs w:val="24"/>
        </w:rPr>
        <w:t>: Аудиција, провера вокалних способности</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b/>
          <w:sz w:val="24"/>
          <w:szCs w:val="24"/>
        </w:rPr>
        <w:t>Октобар</w:t>
      </w:r>
      <w:r>
        <w:rPr>
          <w:rFonts w:ascii="Times New Roman" w:eastAsia="Times New Roman" w:hAnsi="Times New Roman" w:cs="Times New Roman"/>
          <w:sz w:val="24"/>
          <w:szCs w:val="24"/>
        </w:rPr>
        <w:t xml:space="preserve"> : Вежбе вокалне технике, вежбе дисања, дикције, артикулације, Певање школске химне</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b/>
          <w:sz w:val="24"/>
          <w:szCs w:val="24"/>
        </w:rPr>
        <w:t>Новембар</w:t>
      </w:r>
      <w:r>
        <w:rPr>
          <w:rFonts w:ascii="Times New Roman" w:eastAsia="Times New Roman" w:hAnsi="Times New Roman" w:cs="Times New Roman"/>
          <w:sz w:val="24"/>
          <w:szCs w:val="24"/>
        </w:rPr>
        <w:t>: Певање сонгова из дечјег мјузикла Чаробна шума (припреме за дан школе)</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b/>
          <w:sz w:val="24"/>
          <w:szCs w:val="24"/>
        </w:rPr>
        <w:t>Децембар</w:t>
      </w:r>
      <w:r>
        <w:rPr>
          <w:rFonts w:ascii="Times New Roman" w:eastAsia="Times New Roman" w:hAnsi="Times New Roman" w:cs="Times New Roman"/>
          <w:sz w:val="24"/>
          <w:szCs w:val="24"/>
        </w:rPr>
        <w:t xml:space="preserve">: Певање народних песама </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b/>
          <w:sz w:val="24"/>
          <w:szCs w:val="24"/>
        </w:rPr>
        <w:t>Јануар</w:t>
      </w:r>
      <w:r>
        <w:rPr>
          <w:rFonts w:ascii="Times New Roman" w:eastAsia="Times New Roman" w:hAnsi="Times New Roman" w:cs="Times New Roman"/>
          <w:sz w:val="24"/>
          <w:szCs w:val="24"/>
        </w:rPr>
        <w:t>: Певање химне Свети Сава( припрема приредбе)</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b/>
          <w:sz w:val="24"/>
          <w:szCs w:val="24"/>
        </w:rPr>
        <w:t>Фебруар</w:t>
      </w:r>
      <w:r>
        <w:rPr>
          <w:rFonts w:ascii="Times New Roman" w:eastAsia="Times New Roman" w:hAnsi="Times New Roman" w:cs="Times New Roman"/>
          <w:sz w:val="24"/>
          <w:szCs w:val="24"/>
        </w:rPr>
        <w:t>: Певање и играње сонгова из мјузикла Чаробна шума</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b/>
          <w:sz w:val="24"/>
          <w:szCs w:val="24"/>
        </w:rPr>
        <w:t>Март</w:t>
      </w:r>
      <w:r>
        <w:rPr>
          <w:rFonts w:ascii="Times New Roman" w:eastAsia="Times New Roman" w:hAnsi="Times New Roman" w:cs="Times New Roman"/>
          <w:sz w:val="24"/>
          <w:szCs w:val="24"/>
        </w:rPr>
        <w:t>: Певање песама домаћих и страних композитора</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b/>
          <w:sz w:val="24"/>
          <w:szCs w:val="24"/>
        </w:rPr>
        <w:t>Април</w:t>
      </w:r>
      <w:r>
        <w:rPr>
          <w:rFonts w:ascii="Times New Roman" w:eastAsia="Times New Roman" w:hAnsi="Times New Roman" w:cs="Times New Roman"/>
          <w:sz w:val="24"/>
          <w:szCs w:val="24"/>
        </w:rPr>
        <w:t>: Одломци из забавне и филмске музике</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b/>
          <w:sz w:val="24"/>
          <w:szCs w:val="24"/>
        </w:rPr>
        <w:lastRenderedPageBreak/>
        <w:t>Мај</w:t>
      </w:r>
      <w:r>
        <w:rPr>
          <w:rFonts w:ascii="Times New Roman" w:eastAsia="Times New Roman" w:hAnsi="Times New Roman" w:cs="Times New Roman"/>
          <w:sz w:val="24"/>
          <w:szCs w:val="24"/>
        </w:rPr>
        <w:t>: Припрема за плесну манифестацију</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b/>
          <w:sz w:val="24"/>
          <w:szCs w:val="24"/>
        </w:rPr>
        <w:t>Јун</w:t>
      </w:r>
      <w:r>
        <w:rPr>
          <w:rFonts w:ascii="Times New Roman" w:eastAsia="Times New Roman" w:hAnsi="Times New Roman" w:cs="Times New Roman"/>
          <w:sz w:val="24"/>
          <w:szCs w:val="24"/>
        </w:rPr>
        <w:t xml:space="preserve">: Слушање музике и плес </w:t>
      </w: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                                                  </w:t>
      </w:r>
    </w:p>
    <w:p w:rsidR="00371278" w:rsidRDefault="00371278">
      <w:pPr>
        <w:ind w:left="0" w:hanging="2"/>
        <w:rPr>
          <w:rFonts w:ascii="Times New Roman" w:eastAsia="Times New Roman" w:hAnsi="Times New Roman" w:cs="Times New Roman"/>
          <w:sz w:val="24"/>
          <w:szCs w:val="24"/>
        </w:rPr>
      </w:pP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  Годишњи план и програм рада  шк.                                                                  Оркестар </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Разред од 2.-8.</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Недељни фонд часова: 2</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Годишњи фонд часова: 72</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Предметни наставник : Милица Дукић</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Дете у млађем узрасту најчешће реагује покретом, а и музички доживљај манифестује на исти начин.  Кроз свирање  дете свој доживљај ритма изражава покретом и на тај начин испољава своје задовољство и радост. Ритам помаже у развијању фине и крупне моторике,помаже код усвајања телесне шеме,латерализације покрета,оријентације у простору, доживљавање ритма и времена...У оквиру оркестра свирати ритмичке вежбе на Орфовом инструментаријуму, клавиру, синтисајзеру, направљеним инструментима, као и на сопственом телу.</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Васпитно-образовни циљеви и задаци</w:t>
      </w:r>
      <w:r>
        <w:rPr>
          <w:rFonts w:ascii="Times New Roman" w:eastAsia="Times New Roman" w:hAnsi="Times New Roman" w:cs="Times New Roman"/>
          <w:sz w:val="24"/>
          <w:szCs w:val="24"/>
        </w:rPr>
        <w:t>: Подстицање аудитивне перцепције, усмеравање и одржавање пажње, диференцијација мишића прстију и шаке и развој фине моторике, развијање осећаја припадности групи ради социјализације детета и обогаћивање унутрашњег  доживљаја ј детета.</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Програм рада треба прилагодити индивидуалним могућностима, зрелости и нивоу претходног знања сваког ученика.</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b/>
          <w:sz w:val="24"/>
          <w:szCs w:val="24"/>
        </w:rPr>
        <w:t>Садржај рада</w:t>
      </w:r>
      <w:r>
        <w:rPr>
          <w:rFonts w:ascii="Times New Roman" w:eastAsia="Times New Roman" w:hAnsi="Times New Roman" w:cs="Times New Roman"/>
          <w:sz w:val="24"/>
          <w:szCs w:val="24"/>
        </w:rPr>
        <w:t>:</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-Избор композиција према способности ученика</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-Вежбе фине моторике</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Увежбавање индивидуално и по групама</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-Заједничко свирање</w:t>
      </w:r>
    </w:p>
    <w:p w:rsidR="00371278" w:rsidRDefault="00371278">
      <w:pPr>
        <w:ind w:left="0" w:hanging="2"/>
        <w:rPr>
          <w:rFonts w:ascii="Times New Roman" w:eastAsia="Times New Roman" w:hAnsi="Times New Roman" w:cs="Times New Roman"/>
          <w:sz w:val="24"/>
          <w:szCs w:val="24"/>
        </w:rPr>
      </w:pP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Оријентациони план рада оркестра </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Септембар</w:t>
      </w:r>
      <w:r>
        <w:rPr>
          <w:rFonts w:ascii="Times New Roman" w:eastAsia="Times New Roman" w:hAnsi="Times New Roman" w:cs="Times New Roman"/>
          <w:sz w:val="24"/>
          <w:szCs w:val="24"/>
        </w:rPr>
        <w:t>: Упознавање са инструментима и правилно држање инструмената(Орфов инструментаријум)</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Октобар</w:t>
      </w:r>
      <w:r>
        <w:rPr>
          <w:rFonts w:ascii="Times New Roman" w:eastAsia="Times New Roman" w:hAnsi="Times New Roman" w:cs="Times New Roman"/>
          <w:sz w:val="24"/>
          <w:szCs w:val="24"/>
        </w:rPr>
        <w:t>: Бројалице,тапшалице,вежбе имитација, ритмичке вежбе</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Новембар</w:t>
      </w:r>
      <w:r>
        <w:rPr>
          <w:rFonts w:ascii="Times New Roman" w:eastAsia="Times New Roman" w:hAnsi="Times New Roman" w:cs="Times New Roman"/>
          <w:sz w:val="24"/>
          <w:szCs w:val="24"/>
        </w:rPr>
        <w:t>: Свирање ритмичких вежби на удараљкама, учествовање на приредби поводом Дана школе</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Децембар</w:t>
      </w:r>
      <w:r>
        <w:rPr>
          <w:rFonts w:ascii="Times New Roman" w:eastAsia="Times New Roman" w:hAnsi="Times New Roman" w:cs="Times New Roman"/>
          <w:sz w:val="24"/>
          <w:szCs w:val="24"/>
        </w:rPr>
        <w:t>; Свирање телом, тапшалице</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Јануар</w:t>
      </w:r>
      <w:r>
        <w:rPr>
          <w:rFonts w:ascii="Times New Roman" w:eastAsia="Times New Roman" w:hAnsi="Times New Roman" w:cs="Times New Roman"/>
          <w:sz w:val="24"/>
          <w:szCs w:val="24"/>
        </w:rPr>
        <w:t>: Игре прстићима- вежбе фине моторике</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Фебруар</w:t>
      </w:r>
      <w:r>
        <w:rPr>
          <w:rFonts w:ascii="Times New Roman" w:eastAsia="Times New Roman" w:hAnsi="Times New Roman" w:cs="Times New Roman"/>
          <w:sz w:val="24"/>
          <w:szCs w:val="24"/>
        </w:rPr>
        <w:t>: Свирање на клавиру и синтисајтеру</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Март</w:t>
      </w:r>
      <w:r>
        <w:rPr>
          <w:rFonts w:ascii="Times New Roman" w:eastAsia="Times New Roman" w:hAnsi="Times New Roman" w:cs="Times New Roman"/>
          <w:sz w:val="24"/>
          <w:szCs w:val="24"/>
        </w:rPr>
        <w:t xml:space="preserve">: Свирање телом- Штраус Радецки марш </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Април: </w:t>
      </w:r>
      <w:r>
        <w:rPr>
          <w:rFonts w:ascii="Times New Roman" w:eastAsia="Times New Roman" w:hAnsi="Times New Roman" w:cs="Times New Roman"/>
          <w:sz w:val="24"/>
          <w:szCs w:val="24"/>
        </w:rPr>
        <w:t>Тапшалице, питалице, бројалице</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Мај</w:t>
      </w:r>
      <w:r>
        <w:rPr>
          <w:rFonts w:ascii="Times New Roman" w:eastAsia="Times New Roman" w:hAnsi="Times New Roman" w:cs="Times New Roman"/>
          <w:sz w:val="24"/>
          <w:szCs w:val="24"/>
        </w:rPr>
        <w:t>: Свирање ритмичког аранжмана у 2 гласа на Орфовом инструментаријуму</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Јун</w:t>
      </w:r>
      <w:r>
        <w:rPr>
          <w:rFonts w:ascii="Times New Roman" w:eastAsia="Times New Roman" w:hAnsi="Times New Roman" w:cs="Times New Roman"/>
          <w:sz w:val="24"/>
          <w:szCs w:val="24"/>
        </w:rPr>
        <w:t>: Свирање телом- Штраус , Радецки марш</w:t>
      </w: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EE3015" w:rsidRDefault="00EE3015">
      <w:pPr>
        <w:ind w:left="0" w:right="-537" w:hanging="2"/>
        <w:jc w:val="both"/>
        <w:rPr>
          <w:rFonts w:ascii="Times New Roman" w:eastAsia="Times New Roman" w:hAnsi="Times New Roman" w:cs="Times New Roman"/>
          <w:sz w:val="24"/>
          <w:szCs w:val="24"/>
        </w:rPr>
      </w:pPr>
    </w:p>
    <w:p w:rsidR="00EE3015" w:rsidRDefault="00EE3015">
      <w:pPr>
        <w:ind w:left="0" w:right="-537" w:hanging="2"/>
        <w:jc w:val="both"/>
        <w:rPr>
          <w:rFonts w:ascii="Times New Roman" w:eastAsia="Times New Roman" w:hAnsi="Times New Roman" w:cs="Times New Roman"/>
          <w:sz w:val="24"/>
          <w:szCs w:val="24"/>
        </w:rPr>
      </w:pPr>
    </w:p>
    <w:p w:rsidR="00EE3015" w:rsidRDefault="00EE3015">
      <w:pPr>
        <w:ind w:left="0" w:right="-537" w:hanging="2"/>
        <w:jc w:val="both"/>
        <w:rPr>
          <w:rFonts w:ascii="Times New Roman" w:eastAsia="Times New Roman" w:hAnsi="Times New Roman" w:cs="Times New Roman"/>
          <w:sz w:val="24"/>
          <w:szCs w:val="24"/>
        </w:rPr>
      </w:pPr>
    </w:p>
    <w:p w:rsidR="00EE3015" w:rsidRDefault="00EE3015">
      <w:pPr>
        <w:ind w:left="0" w:right="-537" w:hanging="2"/>
        <w:jc w:val="both"/>
        <w:rPr>
          <w:rFonts w:ascii="Times New Roman" w:eastAsia="Times New Roman" w:hAnsi="Times New Roman" w:cs="Times New Roman"/>
          <w:sz w:val="24"/>
          <w:szCs w:val="24"/>
        </w:rPr>
      </w:pPr>
    </w:p>
    <w:p w:rsidR="00EE3015" w:rsidRDefault="00EE3015">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tbl>
      <w:tblPr>
        <w:tblStyle w:val="afffc"/>
        <w:tblW w:w="9828" w:type="dxa"/>
        <w:tblInd w:w="-8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810"/>
        <w:gridCol w:w="331"/>
        <w:gridCol w:w="4667"/>
        <w:gridCol w:w="1670"/>
        <w:gridCol w:w="2350"/>
      </w:tblGrid>
      <w:tr w:rsidR="00371278">
        <w:tc>
          <w:tcPr>
            <w:tcW w:w="9828" w:type="dxa"/>
            <w:gridSpan w:val="5"/>
            <w:shd w:val="clear" w:color="auto" w:fill="D9D9D9"/>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План и програм рада хора и оркестра </w:t>
            </w:r>
          </w:p>
        </w:tc>
      </w:tr>
      <w:tr w:rsidR="00371278">
        <w:tc>
          <w:tcPr>
            <w:tcW w:w="1141" w:type="dxa"/>
            <w:gridSpan w:val="2"/>
          </w:tcPr>
          <w:p w:rsidR="00371278" w:rsidRDefault="00635B01">
            <w:pPr>
              <w:ind w:left="0" w:right="-537"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Редни</w:t>
            </w:r>
            <w:r>
              <w:rPr>
                <w:rFonts w:ascii="Times New Roman" w:eastAsia="Times New Roman" w:hAnsi="Times New Roman" w:cs="Times New Roman"/>
                <w:sz w:val="24"/>
                <w:szCs w:val="24"/>
              </w:rPr>
              <w:br/>
              <w:t>број</w:t>
            </w:r>
          </w:p>
        </w:tc>
        <w:tc>
          <w:tcPr>
            <w:tcW w:w="4667" w:type="dxa"/>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Садржаји</w:t>
            </w:r>
          </w:p>
        </w:tc>
        <w:tc>
          <w:tcPr>
            <w:tcW w:w="1670" w:type="dxa"/>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Време</w:t>
            </w:r>
          </w:p>
        </w:tc>
        <w:tc>
          <w:tcPr>
            <w:tcW w:w="2350" w:type="dxa"/>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Реализатори</w:t>
            </w:r>
          </w:p>
        </w:tc>
      </w:tr>
      <w:tr w:rsidR="00371278">
        <w:tc>
          <w:tcPr>
            <w:tcW w:w="1141" w:type="dxa"/>
            <w:gridSpan w:val="2"/>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4667" w:type="dxa"/>
          </w:tcPr>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Избор ученика за додатни рад и слободне активности - соло певачи, групе певача</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Посета музичким концертима у оквиру музичких свечаности "Јесен на Чукарици"</w:t>
            </w:r>
          </w:p>
        </w:tc>
        <w:tc>
          <w:tcPr>
            <w:tcW w:w="1670" w:type="dxa"/>
          </w:tcPr>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Септембар</w:t>
            </w:r>
          </w:p>
        </w:tc>
        <w:tc>
          <w:tcPr>
            <w:tcW w:w="2350" w:type="dxa"/>
          </w:tcPr>
          <w:p w:rsidR="00371278" w:rsidRDefault="00371278">
            <w:pPr>
              <w:spacing w:line="480" w:lineRule="auto"/>
              <w:ind w:left="0" w:hanging="2"/>
              <w:rPr>
                <w:rFonts w:ascii="Times New Roman" w:eastAsia="Times New Roman" w:hAnsi="Times New Roman" w:cs="Times New Roman"/>
                <w:sz w:val="24"/>
                <w:szCs w:val="24"/>
              </w:rPr>
            </w:pPr>
          </w:p>
          <w:p w:rsidR="00371278" w:rsidRDefault="00635B01">
            <w:pPr>
              <w:spacing w:line="480" w:lineRule="auto"/>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Милица Дукић</w:t>
            </w:r>
          </w:p>
        </w:tc>
      </w:tr>
      <w:tr w:rsidR="00371278">
        <w:tc>
          <w:tcPr>
            <w:tcW w:w="1141" w:type="dxa"/>
            <w:gridSpan w:val="2"/>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4667" w:type="dxa"/>
          </w:tcPr>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Вокализе</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Музичка репродукција, рад на уједначавању звука</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Певање песама</w:t>
            </w:r>
          </w:p>
        </w:tc>
        <w:tc>
          <w:tcPr>
            <w:tcW w:w="1670" w:type="dxa"/>
          </w:tcPr>
          <w:p w:rsidR="00371278" w:rsidRDefault="00371278">
            <w:pPr>
              <w:ind w:left="0" w:hanging="2"/>
              <w:rPr>
                <w:rFonts w:ascii="Times New Roman" w:eastAsia="Times New Roman" w:hAnsi="Times New Roman" w:cs="Times New Roman"/>
                <w:sz w:val="24"/>
                <w:szCs w:val="24"/>
              </w:rPr>
            </w:pP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Октобар</w:t>
            </w:r>
          </w:p>
        </w:tc>
        <w:tc>
          <w:tcPr>
            <w:tcW w:w="2350"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Милица Дукић</w:t>
            </w:r>
          </w:p>
        </w:tc>
      </w:tr>
      <w:tr w:rsidR="00371278">
        <w:tc>
          <w:tcPr>
            <w:tcW w:w="1141" w:type="dxa"/>
            <w:gridSpan w:val="2"/>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4667" w:type="dxa"/>
          </w:tcPr>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Свечаност поводом Дана школе</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Припрема за школско такмичење Златна сирена"</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Подела песама и одабир ученика за такмичење</w:t>
            </w:r>
          </w:p>
        </w:tc>
        <w:tc>
          <w:tcPr>
            <w:tcW w:w="1670" w:type="dxa"/>
          </w:tcPr>
          <w:p w:rsidR="00371278" w:rsidRDefault="00371278">
            <w:pPr>
              <w:ind w:left="0" w:hanging="2"/>
              <w:rPr>
                <w:rFonts w:ascii="Times New Roman" w:eastAsia="Times New Roman" w:hAnsi="Times New Roman" w:cs="Times New Roman"/>
                <w:sz w:val="24"/>
                <w:szCs w:val="24"/>
              </w:rPr>
            </w:pP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Новембар</w:t>
            </w:r>
          </w:p>
        </w:tc>
        <w:tc>
          <w:tcPr>
            <w:tcW w:w="2350"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Милица Дукић</w:t>
            </w:r>
          </w:p>
        </w:tc>
      </w:tr>
      <w:tr w:rsidR="00371278">
        <w:tc>
          <w:tcPr>
            <w:tcW w:w="1141" w:type="dxa"/>
            <w:gridSpan w:val="2"/>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4667" w:type="dxa"/>
          </w:tcPr>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Развијање вишегласног музицирања</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Индивидуални рад са ученицима солистима</w:t>
            </w:r>
          </w:p>
        </w:tc>
        <w:tc>
          <w:tcPr>
            <w:tcW w:w="1670"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Децембар</w:t>
            </w:r>
          </w:p>
        </w:tc>
        <w:tc>
          <w:tcPr>
            <w:tcW w:w="2350"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Милица Дукић</w:t>
            </w:r>
          </w:p>
        </w:tc>
      </w:tr>
      <w:tr w:rsidR="00371278">
        <w:tc>
          <w:tcPr>
            <w:tcW w:w="1141" w:type="dxa"/>
            <w:gridSpan w:val="2"/>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4667" w:type="dxa"/>
          </w:tcPr>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Певање химне "Свети Сава"</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Техничке вежбе - вокализе</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Припрема за јавно извођење песама</w:t>
            </w:r>
          </w:p>
        </w:tc>
        <w:tc>
          <w:tcPr>
            <w:tcW w:w="1670"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Јануар</w:t>
            </w:r>
          </w:p>
        </w:tc>
        <w:tc>
          <w:tcPr>
            <w:tcW w:w="2350"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Милица Дукић</w:t>
            </w:r>
          </w:p>
        </w:tc>
      </w:tr>
      <w:tr w:rsidR="00371278">
        <w:tc>
          <w:tcPr>
            <w:tcW w:w="1141" w:type="dxa"/>
            <w:gridSpan w:val="2"/>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4667" w:type="dxa"/>
          </w:tcPr>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Вежбе вокалне технике</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Правилно држање тела приликом певања</w:t>
            </w:r>
          </w:p>
          <w:p w:rsidR="00371278" w:rsidRDefault="00371278">
            <w:pPr>
              <w:ind w:left="0" w:hanging="2"/>
              <w:jc w:val="both"/>
              <w:rPr>
                <w:rFonts w:ascii="Times New Roman" w:eastAsia="Times New Roman" w:hAnsi="Times New Roman" w:cs="Times New Roman"/>
                <w:sz w:val="24"/>
                <w:szCs w:val="24"/>
              </w:rPr>
            </w:pPr>
          </w:p>
        </w:tc>
        <w:tc>
          <w:tcPr>
            <w:tcW w:w="1670"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Фебруар</w:t>
            </w:r>
          </w:p>
        </w:tc>
        <w:tc>
          <w:tcPr>
            <w:tcW w:w="2350"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Милица Дукић</w:t>
            </w:r>
          </w:p>
        </w:tc>
      </w:tr>
      <w:tr w:rsidR="00371278">
        <w:tc>
          <w:tcPr>
            <w:tcW w:w="1141" w:type="dxa"/>
            <w:gridSpan w:val="2"/>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4667" w:type="dxa"/>
          </w:tcPr>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Увежбавање песама за јавни наступ</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Рад на вокално инструменталним делима</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Припрема за такмичења</w:t>
            </w:r>
          </w:p>
        </w:tc>
        <w:tc>
          <w:tcPr>
            <w:tcW w:w="1670"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Март</w:t>
            </w:r>
          </w:p>
        </w:tc>
        <w:tc>
          <w:tcPr>
            <w:tcW w:w="2350"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Милица Дукић</w:t>
            </w:r>
          </w:p>
        </w:tc>
      </w:tr>
      <w:tr w:rsidR="00371278">
        <w:tc>
          <w:tcPr>
            <w:tcW w:w="1141" w:type="dxa"/>
            <w:gridSpan w:val="2"/>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4667" w:type="dxa"/>
          </w:tcPr>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Двогласно певање</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Обједињавање репертоара вокалне композиције са пратњом клавира и без</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Припрема за такмичења</w:t>
            </w:r>
          </w:p>
          <w:p w:rsidR="00371278" w:rsidRDefault="00371278">
            <w:pPr>
              <w:ind w:left="0" w:hanging="2"/>
              <w:jc w:val="both"/>
              <w:rPr>
                <w:rFonts w:ascii="Times New Roman" w:eastAsia="Times New Roman" w:hAnsi="Times New Roman" w:cs="Times New Roman"/>
                <w:sz w:val="24"/>
                <w:szCs w:val="24"/>
              </w:rPr>
            </w:pPr>
          </w:p>
        </w:tc>
        <w:tc>
          <w:tcPr>
            <w:tcW w:w="1670"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Април</w:t>
            </w:r>
          </w:p>
        </w:tc>
        <w:tc>
          <w:tcPr>
            <w:tcW w:w="2350"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Милица Дукић</w:t>
            </w:r>
          </w:p>
        </w:tc>
      </w:tr>
      <w:tr w:rsidR="00371278">
        <w:tc>
          <w:tcPr>
            <w:tcW w:w="1141" w:type="dxa"/>
            <w:gridSpan w:val="2"/>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4667" w:type="dxa"/>
          </w:tcPr>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Сарадња са значајним установама општине и града</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Заједничко музицирање групе</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Ускладђивање гласова у групи</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Припрема за такмичења</w:t>
            </w:r>
          </w:p>
        </w:tc>
        <w:tc>
          <w:tcPr>
            <w:tcW w:w="1670"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Мај</w:t>
            </w:r>
          </w:p>
        </w:tc>
        <w:tc>
          <w:tcPr>
            <w:tcW w:w="2350"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Милица Дукић</w:t>
            </w:r>
          </w:p>
        </w:tc>
      </w:tr>
      <w:tr w:rsidR="00371278">
        <w:tc>
          <w:tcPr>
            <w:tcW w:w="1141" w:type="dxa"/>
            <w:gridSpan w:val="2"/>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10.</w:t>
            </w:r>
          </w:p>
        </w:tc>
        <w:tc>
          <w:tcPr>
            <w:tcW w:w="4667" w:type="dxa"/>
          </w:tcPr>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Припрема приредбе за пријем првака</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Прослава матуре</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Евалуација</w:t>
            </w:r>
          </w:p>
          <w:p w:rsidR="00371278" w:rsidRDefault="00371278">
            <w:pPr>
              <w:ind w:left="0" w:hanging="2"/>
              <w:jc w:val="both"/>
              <w:rPr>
                <w:rFonts w:ascii="Times New Roman" w:eastAsia="Times New Roman" w:hAnsi="Times New Roman" w:cs="Times New Roman"/>
                <w:sz w:val="24"/>
                <w:szCs w:val="24"/>
              </w:rPr>
            </w:pPr>
          </w:p>
        </w:tc>
        <w:tc>
          <w:tcPr>
            <w:tcW w:w="1670"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Јун</w:t>
            </w:r>
          </w:p>
        </w:tc>
        <w:tc>
          <w:tcPr>
            <w:tcW w:w="2350"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Милица Дукић</w:t>
            </w:r>
          </w:p>
        </w:tc>
      </w:tr>
      <w:tr w:rsidR="00371278">
        <w:tc>
          <w:tcPr>
            <w:tcW w:w="9828" w:type="dxa"/>
            <w:gridSpan w:val="5"/>
            <w:shd w:val="clear" w:color="auto" w:fill="B8CCE4"/>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План и програм рада спортске секције</w:t>
            </w:r>
          </w:p>
        </w:tc>
      </w:tr>
      <w:tr w:rsidR="00371278">
        <w:tc>
          <w:tcPr>
            <w:tcW w:w="810" w:type="dxa"/>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4998" w:type="dxa"/>
            <w:gridSpan w:val="2"/>
          </w:tcPr>
          <w:p w:rsidR="00371278" w:rsidRDefault="00635B01">
            <w:pPr>
              <w:ind w:left="0" w:right="-72"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Фудбал ( правила игре, техника, шут, игра)</w:t>
            </w:r>
          </w:p>
        </w:tc>
        <w:tc>
          <w:tcPr>
            <w:tcW w:w="1670" w:type="dxa"/>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септембар</w:t>
            </w:r>
          </w:p>
        </w:tc>
        <w:tc>
          <w:tcPr>
            <w:tcW w:w="2350" w:type="dxa"/>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Радивоје Бојер</w:t>
            </w:r>
          </w:p>
        </w:tc>
      </w:tr>
      <w:tr w:rsidR="00371278">
        <w:tc>
          <w:tcPr>
            <w:tcW w:w="810" w:type="dxa"/>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4998" w:type="dxa"/>
            <w:gridSpan w:val="2"/>
          </w:tcPr>
          <w:p w:rsidR="00371278" w:rsidRDefault="00635B01">
            <w:pPr>
              <w:ind w:left="0" w:right="-72"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Фудбал ( правила игре, техника, шут, игра)</w:t>
            </w:r>
          </w:p>
        </w:tc>
        <w:tc>
          <w:tcPr>
            <w:tcW w:w="1670" w:type="dxa"/>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октобар</w:t>
            </w:r>
          </w:p>
        </w:tc>
        <w:tc>
          <w:tcPr>
            <w:tcW w:w="2350" w:type="dxa"/>
          </w:tcPr>
          <w:p w:rsidR="00371278" w:rsidRDefault="00635B01">
            <w:pPr>
              <w:ind w:left="0" w:hanging="2"/>
            </w:pPr>
            <w:r>
              <w:rPr>
                <w:rFonts w:ascii="Times New Roman" w:eastAsia="Times New Roman" w:hAnsi="Times New Roman" w:cs="Times New Roman"/>
                <w:sz w:val="24"/>
                <w:szCs w:val="24"/>
              </w:rPr>
              <w:t>Радивоје Бојер</w:t>
            </w:r>
          </w:p>
        </w:tc>
      </w:tr>
      <w:tr w:rsidR="00371278">
        <w:tc>
          <w:tcPr>
            <w:tcW w:w="810" w:type="dxa"/>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4998" w:type="dxa"/>
            <w:gridSpan w:val="2"/>
          </w:tcPr>
          <w:p w:rsidR="00371278" w:rsidRDefault="00635B01">
            <w:pPr>
              <w:ind w:left="0" w:right="-72"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Стони тенис и пикадо ( правила игре, сервис)</w:t>
            </w:r>
          </w:p>
        </w:tc>
        <w:tc>
          <w:tcPr>
            <w:tcW w:w="1670" w:type="dxa"/>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новембар</w:t>
            </w:r>
          </w:p>
        </w:tc>
        <w:tc>
          <w:tcPr>
            <w:tcW w:w="2350" w:type="dxa"/>
          </w:tcPr>
          <w:p w:rsidR="00371278" w:rsidRDefault="00635B01">
            <w:pPr>
              <w:ind w:left="0" w:hanging="2"/>
            </w:pPr>
            <w:r>
              <w:rPr>
                <w:rFonts w:ascii="Times New Roman" w:eastAsia="Times New Roman" w:hAnsi="Times New Roman" w:cs="Times New Roman"/>
                <w:sz w:val="24"/>
                <w:szCs w:val="24"/>
              </w:rPr>
              <w:t>Радивоје Бојер</w:t>
            </w:r>
          </w:p>
        </w:tc>
      </w:tr>
      <w:tr w:rsidR="00371278">
        <w:tc>
          <w:tcPr>
            <w:tcW w:w="810" w:type="dxa"/>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4998" w:type="dxa"/>
            <w:gridSpan w:val="2"/>
          </w:tcPr>
          <w:p w:rsidR="00371278" w:rsidRDefault="00635B01">
            <w:pPr>
              <w:ind w:left="0" w:right="-72" w:hanging="2"/>
              <w:rPr>
                <w:sz w:val="24"/>
                <w:szCs w:val="24"/>
              </w:rPr>
            </w:pPr>
            <w:r>
              <w:rPr>
                <w:rFonts w:ascii="Times New Roman" w:eastAsia="Times New Roman" w:hAnsi="Times New Roman" w:cs="Times New Roman"/>
                <w:sz w:val="24"/>
                <w:szCs w:val="24"/>
              </w:rPr>
              <w:t>Стони тенис и пикадо ( правила игре, сервис)</w:t>
            </w:r>
          </w:p>
        </w:tc>
        <w:tc>
          <w:tcPr>
            <w:tcW w:w="1670" w:type="dxa"/>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децембар</w:t>
            </w:r>
          </w:p>
        </w:tc>
        <w:tc>
          <w:tcPr>
            <w:tcW w:w="2350" w:type="dxa"/>
          </w:tcPr>
          <w:p w:rsidR="00371278" w:rsidRDefault="00635B01">
            <w:pPr>
              <w:ind w:left="0" w:hanging="2"/>
            </w:pPr>
            <w:r>
              <w:rPr>
                <w:rFonts w:ascii="Times New Roman" w:eastAsia="Times New Roman" w:hAnsi="Times New Roman" w:cs="Times New Roman"/>
                <w:sz w:val="24"/>
                <w:szCs w:val="24"/>
              </w:rPr>
              <w:t>Радивоје Бојер</w:t>
            </w:r>
          </w:p>
        </w:tc>
      </w:tr>
      <w:tr w:rsidR="00371278">
        <w:tc>
          <w:tcPr>
            <w:tcW w:w="810" w:type="dxa"/>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4998" w:type="dxa"/>
            <w:gridSpan w:val="2"/>
          </w:tcPr>
          <w:p w:rsidR="00371278" w:rsidRDefault="00635B01">
            <w:pPr>
              <w:ind w:left="0" w:right="-72"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Шах (правила игре)</w:t>
            </w:r>
          </w:p>
        </w:tc>
        <w:tc>
          <w:tcPr>
            <w:tcW w:w="1670" w:type="dxa"/>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јануар-фебруар</w:t>
            </w:r>
          </w:p>
        </w:tc>
        <w:tc>
          <w:tcPr>
            <w:tcW w:w="2350" w:type="dxa"/>
          </w:tcPr>
          <w:p w:rsidR="00371278" w:rsidRDefault="00635B01">
            <w:pPr>
              <w:ind w:left="0" w:hanging="2"/>
            </w:pPr>
            <w:r>
              <w:rPr>
                <w:rFonts w:ascii="Times New Roman" w:eastAsia="Times New Roman" w:hAnsi="Times New Roman" w:cs="Times New Roman"/>
                <w:sz w:val="24"/>
                <w:szCs w:val="24"/>
              </w:rPr>
              <w:t>Радивоје Бојер</w:t>
            </w:r>
          </w:p>
        </w:tc>
      </w:tr>
      <w:tr w:rsidR="00371278">
        <w:tc>
          <w:tcPr>
            <w:tcW w:w="810" w:type="dxa"/>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4998" w:type="dxa"/>
            <w:gridSpan w:val="2"/>
          </w:tcPr>
          <w:p w:rsidR="00371278" w:rsidRDefault="00635B01">
            <w:pPr>
              <w:ind w:left="0" w:right="-72"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Кошарка (правила игре, техника двокорак, техника шута, игра)</w:t>
            </w:r>
          </w:p>
        </w:tc>
        <w:tc>
          <w:tcPr>
            <w:tcW w:w="1670" w:type="dxa"/>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март</w:t>
            </w:r>
          </w:p>
        </w:tc>
        <w:tc>
          <w:tcPr>
            <w:tcW w:w="2350" w:type="dxa"/>
          </w:tcPr>
          <w:p w:rsidR="00371278" w:rsidRDefault="00635B01">
            <w:pPr>
              <w:ind w:left="0" w:hanging="2"/>
            </w:pPr>
            <w:r>
              <w:rPr>
                <w:rFonts w:ascii="Times New Roman" w:eastAsia="Times New Roman" w:hAnsi="Times New Roman" w:cs="Times New Roman"/>
                <w:sz w:val="24"/>
                <w:szCs w:val="24"/>
              </w:rPr>
              <w:t>Радивоје Бојер</w:t>
            </w:r>
          </w:p>
        </w:tc>
      </w:tr>
      <w:tr w:rsidR="00371278">
        <w:tc>
          <w:tcPr>
            <w:tcW w:w="810" w:type="dxa"/>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4998" w:type="dxa"/>
            <w:gridSpan w:val="2"/>
          </w:tcPr>
          <w:p w:rsidR="00371278" w:rsidRDefault="00635B01">
            <w:pPr>
              <w:ind w:left="0" w:right="-72"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Кошарка (правила игре, техника двокорак, техника шута, игра)</w:t>
            </w:r>
          </w:p>
        </w:tc>
        <w:tc>
          <w:tcPr>
            <w:tcW w:w="1670" w:type="dxa"/>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април</w:t>
            </w:r>
          </w:p>
        </w:tc>
        <w:tc>
          <w:tcPr>
            <w:tcW w:w="2350" w:type="dxa"/>
          </w:tcPr>
          <w:p w:rsidR="00371278" w:rsidRDefault="00635B01">
            <w:pPr>
              <w:ind w:left="0" w:hanging="2"/>
            </w:pPr>
            <w:r>
              <w:rPr>
                <w:rFonts w:ascii="Times New Roman" w:eastAsia="Times New Roman" w:hAnsi="Times New Roman" w:cs="Times New Roman"/>
                <w:sz w:val="24"/>
                <w:szCs w:val="24"/>
              </w:rPr>
              <w:t>Радивоје Бојер</w:t>
            </w:r>
          </w:p>
        </w:tc>
      </w:tr>
      <w:tr w:rsidR="00371278">
        <w:tc>
          <w:tcPr>
            <w:tcW w:w="810" w:type="dxa"/>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4998" w:type="dxa"/>
            <w:gridSpan w:val="2"/>
          </w:tcPr>
          <w:p w:rsidR="00371278" w:rsidRDefault="00635B01">
            <w:pPr>
              <w:ind w:left="0" w:right="-72"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Атлетика ( трчање, скок у даљ, бацање кугле)</w:t>
            </w:r>
          </w:p>
        </w:tc>
        <w:tc>
          <w:tcPr>
            <w:tcW w:w="1670" w:type="dxa"/>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мај</w:t>
            </w:r>
          </w:p>
        </w:tc>
        <w:tc>
          <w:tcPr>
            <w:tcW w:w="2350" w:type="dxa"/>
          </w:tcPr>
          <w:p w:rsidR="00371278" w:rsidRDefault="00635B01">
            <w:pPr>
              <w:ind w:left="0" w:hanging="2"/>
            </w:pPr>
            <w:r>
              <w:rPr>
                <w:rFonts w:ascii="Times New Roman" w:eastAsia="Times New Roman" w:hAnsi="Times New Roman" w:cs="Times New Roman"/>
                <w:sz w:val="24"/>
                <w:szCs w:val="24"/>
              </w:rPr>
              <w:t>Радивоје Бојер</w:t>
            </w:r>
          </w:p>
        </w:tc>
      </w:tr>
      <w:tr w:rsidR="00D765E2" w:rsidRPr="00D765E2">
        <w:tc>
          <w:tcPr>
            <w:tcW w:w="9828" w:type="dxa"/>
            <w:gridSpan w:val="5"/>
            <w:shd w:val="clear" w:color="auto" w:fill="D9D9D9"/>
          </w:tcPr>
          <w:p w:rsidR="00D765E2" w:rsidRPr="00D765E2" w:rsidRDefault="00D765E2" w:rsidP="00D765E2">
            <w:pPr>
              <w:ind w:left="0" w:right="-537" w:hanging="2"/>
              <w:jc w:val="center"/>
              <w:rPr>
                <w:rFonts w:ascii="Times New Roman" w:eastAsia="Times New Roman" w:hAnsi="Times New Roman" w:cs="Times New Roman"/>
                <w:sz w:val="24"/>
                <w:szCs w:val="24"/>
              </w:rPr>
            </w:pPr>
            <w:r w:rsidRPr="00D765E2">
              <w:rPr>
                <w:rFonts w:ascii="Times New Roman" w:eastAsia="Times New Roman" w:hAnsi="Times New Roman" w:cs="Times New Roman"/>
                <w:b/>
                <w:sz w:val="24"/>
                <w:szCs w:val="24"/>
              </w:rPr>
              <w:t xml:space="preserve">План и програм рада </w:t>
            </w:r>
            <w:r w:rsidRPr="00D765E2">
              <w:rPr>
                <w:rFonts w:ascii="Times New Roman" w:eastAsia="Times New Roman" w:hAnsi="Times New Roman" w:cs="Times New Roman"/>
                <w:b/>
                <w:sz w:val="24"/>
                <w:szCs w:val="24"/>
                <w:lang w:val="sr-Cyrl-RS"/>
              </w:rPr>
              <w:t>3Д</w:t>
            </w:r>
            <w:r w:rsidRPr="00D765E2">
              <w:rPr>
                <w:rFonts w:ascii="Times New Roman" w:eastAsia="Times New Roman" w:hAnsi="Times New Roman" w:cs="Times New Roman"/>
                <w:b/>
                <w:sz w:val="24"/>
                <w:szCs w:val="24"/>
              </w:rPr>
              <w:t xml:space="preserve"> секције</w:t>
            </w:r>
          </w:p>
        </w:tc>
      </w:tr>
    </w:tbl>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Разреди: 7. и 8. разред</w:t>
      </w: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Трајање: 1 час недељно – 36 часова годишње</w:t>
      </w: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Главна тема: Рад са 3Д штампачем и упознавање са савременим технологијама</w:t>
      </w: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ОПШТИ ЦИЉЕВИ СЕКЦИЈЕ:</w:t>
      </w: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1. Развијање дигиталне писмености и упознавање са савременим технологијама</w:t>
      </w: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2. Усвајање основних знања и вештина у раду са 3Д штампачем</w:t>
      </w: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3. Подстицање креативности и техничког изражавања</w:t>
      </w: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4. Развијање професионалних вештина (одговорност, прецизност, тимски рад)</w:t>
      </w: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5. Подстицање развоја самосталности, пажње, прецизности и одговорности код</w:t>
      </w: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ученика.</w:t>
      </w: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6. Промовисање безбеданог и одговорног приступа раду са техничком опремом и</w:t>
      </w: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технологијом.</w:t>
      </w: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7. Подстицање интересовања ученика за техничка занимања и упознавање са</w:t>
      </w: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могућностима професионалне оријентације.</w:t>
      </w:r>
    </w:p>
    <w:p w:rsidR="00D765E2" w:rsidRPr="00D765E2" w:rsidRDefault="00D765E2" w:rsidP="00D765E2">
      <w:pPr>
        <w:tabs>
          <w:tab w:val="left" w:pos="915"/>
        </w:tabs>
        <w:ind w:left="0" w:hanging="2"/>
        <w:rPr>
          <w:rFonts w:ascii="Times New Roman" w:eastAsia="Times New Roman" w:hAnsi="Times New Roman" w:cs="Times New Roman"/>
          <w:sz w:val="24"/>
          <w:szCs w:val="24"/>
        </w:rPr>
      </w:pP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Назив наставне теме Фонд</w:t>
      </w: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Увод у секцију и нове технологије 4</w:t>
      </w: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Основе 3Д штампе и безбедност у раду 4</w:t>
      </w: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Однове 3Д моделовања 4</w:t>
      </w: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Припрема модела за штампу 4</w:t>
      </w: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Креативни зимски пројекат 2</w:t>
      </w: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Корисни предмети у свакодневном животу 4</w:t>
      </w: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Занимања будућности – ја у свету технологије 4</w:t>
      </w: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Екологија и технологије 3</w:t>
      </w: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3Д штампа у свету 4</w:t>
      </w: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Рефлексија и евалуација 3</w:t>
      </w: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  36</w:t>
      </w:r>
    </w:p>
    <w:p w:rsidR="00D765E2" w:rsidRPr="00D765E2" w:rsidRDefault="00D765E2" w:rsidP="00D765E2">
      <w:pPr>
        <w:tabs>
          <w:tab w:val="left" w:pos="915"/>
        </w:tabs>
        <w:ind w:left="0" w:hanging="2"/>
        <w:rPr>
          <w:rFonts w:ascii="Times New Roman" w:eastAsia="Times New Roman" w:hAnsi="Times New Roman" w:cs="Times New Roman"/>
          <w:sz w:val="24"/>
          <w:szCs w:val="24"/>
        </w:rPr>
      </w:pP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ТЕМАТСКИ ПЛАН ПО МЕСЕЦИМА</w:t>
      </w:r>
    </w:p>
    <w:p w:rsidR="00D765E2" w:rsidRPr="00D765E2" w:rsidRDefault="00D765E2" w:rsidP="00D765E2">
      <w:pPr>
        <w:tabs>
          <w:tab w:val="left" w:pos="915"/>
        </w:tabs>
        <w:ind w:left="0" w:hanging="2"/>
        <w:rPr>
          <w:rFonts w:ascii="Times New Roman" w:eastAsia="Times New Roman" w:hAnsi="Times New Roman" w:cs="Times New Roman"/>
          <w:sz w:val="24"/>
          <w:szCs w:val="24"/>
        </w:rPr>
      </w:pP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Месец Тема / Активности Број</w:t>
      </w: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часова</w:t>
      </w:r>
    </w:p>
    <w:p w:rsidR="00D765E2" w:rsidRPr="00D765E2" w:rsidRDefault="00D765E2" w:rsidP="00D765E2">
      <w:pPr>
        <w:tabs>
          <w:tab w:val="left" w:pos="915"/>
        </w:tabs>
        <w:ind w:left="0" w:hanging="2"/>
        <w:rPr>
          <w:rFonts w:ascii="Times New Roman" w:eastAsia="Times New Roman" w:hAnsi="Times New Roman" w:cs="Times New Roman"/>
          <w:sz w:val="24"/>
          <w:szCs w:val="24"/>
        </w:rPr>
      </w:pP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Септембар</w:t>
      </w:r>
    </w:p>
    <w:p w:rsidR="00D765E2" w:rsidRPr="00D765E2" w:rsidRDefault="00D765E2" w:rsidP="00D765E2">
      <w:pPr>
        <w:tabs>
          <w:tab w:val="left" w:pos="915"/>
        </w:tabs>
        <w:ind w:left="0" w:hanging="2"/>
        <w:rPr>
          <w:rFonts w:ascii="Times New Roman" w:eastAsia="Times New Roman" w:hAnsi="Times New Roman" w:cs="Times New Roman"/>
          <w:sz w:val="24"/>
          <w:szCs w:val="24"/>
        </w:rPr>
      </w:pP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Увод у секцију и нове технологије</w:t>
      </w: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1. Упознавање са секцијом и правилима рада</w:t>
      </w: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2. Шта су нове технологије?</w:t>
      </w: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3. Основна правила безбедности у раду са уређајима</w:t>
      </w: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4. Професионалне вештине: договор, правила понашања,</w:t>
      </w: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уредност</w:t>
      </w:r>
    </w:p>
    <w:p w:rsidR="00D765E2" w:rsidRPr="00D765E2" w:rsidRDefault="00D765E2" w:rsidP="00D765E2">
      <w:pPr>
        <w:tabs>
          <w:tab w:val="left" w:pos="915"/>
        </w:tabs>
        <w:ind w:left="0" w:hanging="2"/>
        <w:rPr>
          <w:rFonts w:ascii="Times New Roman" w:eastAsia="Times New Roman" w:hAnsi="Times New Roman" w:cs="Times New Roman"/>
          <w:sz w:val="24"/>
          <w:szCs w:val="24"/>
        </w:rPr>
      </w:pP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4</w:t>
      </w:r>
    </w:p>
    <w:p w:rsidR="00D765E2" w:rsidRPr="00D765E2" w:rsidRDefault="00D765E2" w:rsidP="00D765E2">
      <w:pPr>
        <w:tabs>
          <w:tab w:val="left" w:pos="915"/>
        </w:tabs>
        <w:ind w:left="0" w:hanging="2"/>
        <w:rPr>
          <w:rFonts w:ascii="Times New Roman" w:eastAsia="Times New Roman" w:hAnsi="Times New Roman" w:cs="Times New Roman"/>
          <w:sz w:val="24"/>
          <w:szCs w:val="24"/>
        </w:rPr>
      </w:pP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Октобар</w:t>
      </w:r>
    </w:p>
    <w:p w:rsidR="00D765E2" w:rsidRPr="00D765E2" w:rsidRDefault="00D765E2" w:rsidP="00D765E2">
      <w:pPr>
        <w:tabs>
          <w:tab w:val="left" w:pos="915"/>
        </w:tabs>
        <w:ind w:left="0" w:hanging="2"/>
        <w:rPr>
          <w:rFonts w:ascii="Times New Roman" w:eastAsia="Times New Roman" w:hAnsi="Times New Roman" w:cs="Times New Roman"/>
          <w:sz w:val="24"/>
          <w:szCs w:val="24"/>
        </w:rPr>
      </w:pP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Основе 3Д штампе и безбедност у раду</w:t>
      </w: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1. Шта је 3Д штампа?</w:t>
      </w: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2. Упознавање са 3Д штампачем</w:t>
      </w: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3. Правила безбедног рада са 3Д штампачем</w:t>
      </w: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4. Демонстрација штампе једноставног модела</w:t>
      </w:r>
    </w:p>
    <w:p w:rsidR="00D765E2" w:rsidRPr="00D765E2" w:rsidRDefault="00D765E2" w:rsidP="00D765E2">
      <w:pPr>
        <w:tabs>
          <w:tab w:val="left" w:pos="915"/>
        </w:tabs>
        <w:ind w:left="0" w:hanging="2"/>
        <w:rPr>
          <w:rFonts w:ascii="Times New Roman" w:eastAsia="Times New Roman" w:hAnsi="Times New Roman" w:cs="Times New Roman"/>
          <w:sz w:val="24"/>
          <w:szCs w:val="24"/>
        </w:rPr>
      </w:pP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4</w:t>
      </w:r>
    </w:p>
    <w:p w:rsidR="00D765E2" w:rsidRPr="00D765E2" w:rsidRDefault="00D765E2" w:rsidP="00D765E2">
      <w:pPr>
        <w:tabs>
          <w:tab w:val="left" w:pos="915"/>
        </w:tabs>
        <w:ind w:left="0" w:hanging="2"/>
        <w:rPr>
          <w:rFonts w:ascii="Times New Roman" w:eastAsia="Times New Roman" w:hAnsi="Times New Roman" w:cs="Times New Roman"/>
          <w:sz w:val="24"/>
          <w:szCs w:val="24"/>
        </w:rPr>
      </w:pP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Новембар</w:t>
      </w:r>
    </w:p>
    <w:p w:rsidR="00D765E2" w:rsidRPr="00D765E2" w:rsidRDefault="00D765E2" w:rsidP="00D765E2">
      <w:pPr>
        <w:tabs>
          <w:tab w:val="left" w:pos="915"/>
        </w:tabs>
        <w:ind w:left="0" w:hanging="2"/>
        <w:rPr>
          <w:rFonts w:ascii="Times New Roman" w:eastAsia="Times New Roman" w:hAnsi="Times New Roman" w:cs="Times New Roman"/>
          <w:sz w:val="24"/>
          <w:szCs w:val="24"/>
        </w:rPr>
      </w:pP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Основе 3Д моделовања</w:t>
      </w: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1. Шта је моделовање? Упознавање са Тинкеркед</w:t>
      </w: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платформом</w:t>
      </w: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2. Креирање основних 3Д облика</w:t>
      </w: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3. Комбиновање облика</w:t>
      </w: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4. Вежба: Спајање и уређивање модела уз подршку</w:t>
      </w: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наставника</w:t>
      </w:r>
    </w:p>
    <w:p w:rsidR="00D765E2" w:rsidRPr="00D765E2" w:rsidRDefault="00D765E2" w:rsidP="00D765E2">
      <w:pPr>
        <w:tabs>
          <w:tab w:val="left" w:pos="915"/>
        </w:tabs>
        <w:ind w:left="0" w:hanging="2"/>
        <w:rPr>
          <w:rFonts w:ascii="Times New Roman" w:eastAsia="Times New Roman" w:hAnsi="Times New Roman" w:cs="Times New Roman"/>
          <w:sz w:val="24"/>
          <w:szCs w:val="24"/>
        </w:rPr>
      </w:pP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4</w:t>
      </w:r>
    </w:p>
    <w:p w:rsidR="00D765E2" w:rsidRPr="00D765E2" w:rsidRDefault="00D765E2" w:rsidP="00D765E2">
      <w:pPr>
        <w:tabs>
          <w:tab w:val="left" w:pos="915"/>
        </w:tabs>
        <w:ind w:left="0" w:hanging="2"/>
        <w:rPr>
          <w:rFonts w:ascii="Times New Roman" w:eastAsia="Times New Roman" w:hAnsi="Times New Roman" w:cs="Times New Roman"/>
          <w:sz w:val="24"/>
          <w:szCs w:val="24"/>
        </w:rPr>
      </w:pP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Децембар</w:t>
      </w:r>
    </w:p>
    <w:p w:rsidR="00D765E2" w:rsidRPr="00D765E2" w:rsidRDefault="00D765E2" w:rsidP="00D765E2">
      <w:pPr>
        <w:tabs>
          <w:tab w:val="left" w:pos="915"/>
        </w:tabs>
        <w:ind w:left="0" w:hanging="2"/>
        <w:rPr>
          <w:rFonts w:ascii="Times New Roman" w:eastAsia="Times New Roman" w:hAnsi="Times New Roman" w:cs="Times New Roman"/>
          <w:sz w:val="24"/>
          <w:szCs w:val="24"/>
        </w:rPr>
      </w:pP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Припрема модела за штампу</w:t>
      </w: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1. Извоз модела из Тинкеркеда (СТЛ фајл)</w:t>
      </w: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2. Рад у Кура софтверу – уређивање модела за штампу</w:t>
      </w: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3. Вежба: Припрема сопственог модела за штампу</w:t>
      </w: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4. Вежба: Припрема сопственог модела за штампу</w:t>
      </w:r>
    </w:p>
    <w:p w:rsidR="00D765E2" w:rsidRPr="00D765E2" w:rsidRDefault="00D765E2" w:rsidP="00D765E2">
      <w:pPr>
        <w:tabs>
          <w:tab w:val="left" w:pos="915"/>
        </w:tabs>
        <w:ind w:left="0" w:hanging="2"/>
        <w:rPr>
          <w:rFonts w:ascii="Times New Roman" w:eastAsia="Times New Roman" w:hAnsi="Times New Roman" w:cs="Times New Roman"/>
          <w:sz w:val="24"/>
          <w:szCs w:val="24"/>
        </w:rPr>
      </w:pP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4</w:t>
      </w:r>
    </w:p>
    <w:p w:rsidR="00D765E2" w:rsidRPr="00D765E2" w:rsidRDefault="00D765E2" w:rsidP="00D765E2">
      <w:pPr>
        <w:tabs>
          <w:tab w:val="left" w:pos="915"/>
        </w:tabs>
        <w:ind w:left="0" w:hanging="2"/>
        <w:rPr>
          <w:rFonts w:ascii="Times New Roman" w:eastAsia="Times New Roman" w:hAnsi="Times New Roman" w:cs="Times New Roman"/>
          <w:sz w:val="24"/>
          <w:szCs w:val="24"/>
        </w:rPr>
      </w:pP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Јануар</w:t>
      </w:r>
    </w:p>
    <w:p w:rsidR="00D765E2" w:rsidRPr="00D765E2" w:rsidRDefault="00D765E2" w:rsidP="00D765E2">
      <w:pPr>
        <w:tabs>
          <w:tab w:val="left" w:pos="915"/>
        </w:tabs>
        <w:ind w:left="0" w:hanging="2"/>
        <w:rPr>
          <w:rFonts w:ascii="Times New Roman" w:eastAsia="Times New Roman" w:hAnsi="Times New Roman" w:cs="Times New Roman"/>
          <w:sz w:val="24"/>
          <w:szCs w:val="24"/>
        </w:rPr>
      </w:pP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Креативни зимски пројекат</w:t>
      </w: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1. Моделовање и штампање зимског предмета (украс,</w:t>
      </w: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фигурица, поклон) - рад у пару</w:t>
      </w: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2. Украшавање и представљање радова</w:t>
      </w:r>
    </w:p>
    <w:p w:rsidR="00D765E2" w:rsidRPr="00D765E2" w:rsidRDefault="00D765E2" w:rsidP="00D765E2">
      <w:pPr>
        <w:tabs>
          <w:tab w:val="left" w:pos="915"/>
        </w:tabs>
        <w:ind w:left="0" w:hanging="2"/>
        <w:rPr>
          <w:rFonts w:ascii="Times New Roman" w:eastAsia="Times New Roman" w:hAnsi="Times New Roman" w:cs="Times New Roman"/>
          <w:sz w:val="24"/>
          <w:szCs w:val="24"/>
        </w:rPr>
      </w:pP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2</w:t>
      </w:r>
    </w:p>
    <w:p w:rsidR="00D765E2" w:rsidRPr="00D765E2" w:rsidRDefault="00D765E2" w:rsidP="00D765E2">
      <w:pPr>
        <w:tabs>
          <w:tab w:val="left" w:pos="915"/>
        </w:tabs>
        <w:ind w:left="0" w:hanging="2"/>
        <w:rPr>
          <w:rFonts w:ascii="Times New Roman" w:eastAsia="Times New Roman" w:hAnsi="Times New Roman" w:cs="Times New Roman"/>
          <w:sz w:val="24"/>
          <w:szCs w:val="24"/>
        </w:rPr>
      </w:pP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Фебруар Корисни предмети у свакодневном животу</w:t>
      </w:r>
    </w:p>
    <w:p w:rsidR="00D765E2" w:rsidRPr="00D765E2" w:rsidRDefault="00D765E2" w:rsidP="00D765E2">
      <w:pPr>
        <w:tabs>
          <w:tab w:val="left" w:pos="915"/>
        </w:tabs>
        <w:ind w:left="0" w:hanging="2"/>
        <w:rPr>
          <w:rFonts w:ascii="Times New Roman" w:eastAsia="Times New Roman" w:hAnsi="Times New Roman" w:cs="Times New Roman"/>
          <w:sz w:val="24"/>
          <w:szCs w:val="24"/>
        </w:rPr>
      </w:pP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1. Шта можемо корисно направити 3Д штампом? (примери</w:t>
      </w: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из свакодневице)</w:t>
      </w: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2. Моделовање: држач за оловке, натпис са именом (о)</w:t>
      </w: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4</w:t>
      </w:r>
    </w:p>
    <w:p w:rsidR="00D765E2" w:rsidRPr="00D765E2" w:rsidRDefault="00D765E2" w:rsidP="00D765E2">
      <w:pPr>
        <w:tabs>
          <w:tab w:val="left" w:pos="915"/>
        </w:tabs>
        <w:ind w:left="0" w:hanging="2"/>
        <w:rPr>
          <w:rFonts w:ascii="Times New Roman" w:eastAsia="Times New Roman" w:hAnsi="Times New Roman" w:cs="Times New Roman"/>
          <w:sz w:val="24"/>
          <w:szCs w:val="24"/>
        </w:rPr>
      </w:pP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3. Моделовање: држач за оловке, натпис са именом (в)</w:t>
      </w: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4. Дискусија: Како технологија помаже људима?</w:t>
      </w:r>
    </w:p>
    <w:p w:rsidR="00D765E2" w:rsidRPr="00D765E2" w:rsidRDefault="00D765E2" w:rsidP="00D765E2">
      <w:pPr>
        <w:tabs>
          <w:tab w:val="left" w:pos="915"/>
        </w:tabs>
        <w:ind w:left="0" w:hanging="2"/>
        <w:rPr>
          <w:rFonts w:ascii="Times New Roman" w:eastAsia="Times New Roman" w:hAnsi="Times New Roman" w:cs="Times New Roman"/>
          <w:sz w:val="24"/>
          <w:szCs w:val="24"/>
        </w:rPr>
      </w:pP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Март</w:t>
      </w:r>
    </w:p>
    <w:p w:rsidR="00D765E2" w:rsidRPr="00D765E2" w:rsidRDefault="00D765E2" w:rsidP="00D765E2">
      <w:pPr>
        <w:tabs>
          <w:tab w:val="left" w:pos="915"/>
        </w:tabs>
        <w:ind w:left="0" w:hanging="2"/>
        <w:rPr>
          <w:rFonts w:ascii="Times New Roman" w:eastAsia="Times New Roman" w:hAnsi="Times New Roman" w:cs="Times New Roman"/>
          <w:sz w:val="24"/>
          <w:szCs w:val="24"/>
        </w:rPr>
      </w:pP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Занимања будућности – ја у свету технологије</w:t>
      </w: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1. Занимања у свету технологије</w:t>
      </w: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2. Технологије некад и сад</w:t>
      </w: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3. Важне професионалне вештине</w:t>
      </w: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4. Дан занимања</w:t>
      </w:r>
    </w:p>
    <w:p w:rsidR="00D765E2" w:rsidRPr="00D765E2" w:rsidRDefault="00D765E2" w:rsidP="00D765E2">
      <w:pPr>
        <w:tabs>
          <w:tab w:val="left" w:pos="915"/>
        </w:tabs>
        <w:ind w:left="0" w:hanging="2"/>
        <w:rPr>
          <w:rFonts w:ascii="Times New Roman" w:eastAsia="Times New Roman" w:hAnsi="Times New Roman" w:cs="Times New Roman"/>
          <w:sz w:val="24"/>
          <w:szCs w:val="24"/>
        </w:rPr>
      </w:pP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4</w:t>
      </w:r>
    </w:p>
    <w:p w:rsidR="00D765E2" w:rsidRPr="00D765E2" w:rsidRDefault="00D765E2" w:rsidP="00D765E2">
      <w:pPr>
        <w:tabs>
          <w:tab w:val="left" w:pos="915"/>
        </w:tabs>
        <w:ind w:left="0" w:hanging="2"/>
        <w:rPr>
          <w:rFonts w:ascii="Times New Roman" w:eastAsia="Times New Roman" w:hAnsi="Times New Roman" w:cs="Times New Roman"/>
          <w:sz w:val="24"/>
          <w:szCs w:val="24"/>
        </w:rPr>
      </w:pP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Април</w:t>
      </w:r>
    </w:p>
    <w:p w:rsidR="00D765E2" w:rsidRPr="00D765E2" w:rsidRDefault="00D765E2" w:rsidP="00D765E2">
      <w:pPr>
        <w:tabs>
          <w:tab w:val="left" w:pos="915"/>
        </w:tabs>
        <w:ind w:left="0" w:hanging="2"/>
        <w:rPr>
          <w:rFonts w:ascii="Times New Roman" w:eastAsia="Times New Roman" w:hAnsi="Times New Roman" w:cs="Times New Roman"/>
          <w:sz w:val="24"/>
          <w:szCs w:val="24"/>
        </w:rPr>
      </w:pP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Екологија и технологија</w:t>
      </w: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1. Шта је рециклажа и како се користи пластика за 3Д</w:t>
      </w: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штампу?</w:t>
      </w: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2. Моделовање једноставног „еко“ предмета</w:t>
      </w: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3. Одговорно коришћење материјала</w:t>
      </w:r>
    </w:p>
    <w:p w:rsidR="00D765E2" w:rsidRPr="00D765E2" w:rsidRDefault="00D765E2" w:rsidP="00D765E2">
      <w:pPr>
        <w:tabs>
          <w:tab w:val="left" w:pos="915"/>
        </w:tabs>
        <w:ind w:left="0" w:hanging="2"/>
        <w:rPr>
          <w:rFonts w:ascii="Times New Roman" w:eastAsia="Times New Roman" w:hAnsi="Times New Roman" w:cs="Times New Roman"/>
          <w:sz w:val="24"/>
          <w:szCs w:val="24"/>
        </w:rPr>
      </w:pP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3</w:t>
      </w:r>
    </w:p>
    <w:p w:rsidR="00D765E2" w:rsidRPr="00D765E2" w:rsidRDefault="00D765E2" w:rsidP="00D765E2">
      <w:pPr>
        <w:tabs>
          <w:tab w:val="left" w:pos="915"/>
        </w:tabs>
        <w:ind w:left="0" w:hanging="2"/>
        <w:rPr>
          <w:rFonts w:ascii="Times New Roman" w:eastAsia="Times New Roman" w:hAnsi="Times New Roman" w:cs="Times New Roman"/>
          <w:sz w:val="24"/>
          <w:szCs w:val="24"/>
        </w:rPr>
      </w:pP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Мај</w:t>
      </w:r>
    </w:p>
    <w:p w:rsidR="00D765E2" w:rsidRPr="00D765E2" w:rsidRDefault="00D765E2" w:rsidP="00D765E2">
      <w:pPr>
        <w:tabs>
          <w:tab w:val="left" w:pos="915"/>
        </w:tabs>
        <w:ind w:left="0" w:hanging="2"/>
        <w:rPr>
          <w:rFonts w:ascii="Times New Roman" w:eastAsia="Times New Roman" w:hAnsi="Times New Roman" w:cs="Times New Roman"/>
          <w:sz w:val="24"/>
          <w:szCs w:val="24"/>
        </w:rPr>
      </w:pP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3Д штампа у свету</w:t>
      </w: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1. Где се користи 3Д штампа у свету?</w:t>
      </w: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2. Технологија и уметност</w:t>
      </w: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3. Технологија и саобраћај</w:t>
      </w: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lastRenderedPageBreak/>
        <w:t>4. Омиљени предмет</w:t>
      </w:r>
    </w:p>
    <w:p w:rsidR="00D765E2" w:rsidRPr="00D765E2" w:rsidRDefault="00D765E2" w:rsidP="00D765E2">
      <w:pPr>
        <w:tabs>
          <w:tab w:val="left" w:pos="915"/>
        </w:tabs>
        <w:ind w:left="0" w:hanging="2"/>
        <w:rPr>
          <w:rFonts w:ascii="Times New Roman" w:eastAsia="Times New Roman" w:hAnsi="Times New Roman" w:cs="Times New Roman"/>
          <w:sz w:val="24"/>
          <w:szCs w:val="24"/>
        </w:rPr>
      </w:pPr>
    </w:p>
    <w:p w:rsidR="00D765E2" w:rsidRPr="00D765E2" w:rsidRDefault="00D765E2" w:rsidP="00D765E2">
      <w:pPr>
        <w:tabs>
          <w:tab w:val="left" w:pos="915"/>
        </w:tabs>
        <w:ind w:left="0" w:hanging="2"/>
        <w:rPr>
          <w:rFonts w:ascii="Times New Roman" w:eastAsia="Times New Roman" w:hAnsi="Times New Roman" w:cs="Times New Roman"/>
          <w:sz w:val="24"/>
          <w:szCs w:val="24"/>
        </w:rPr>
      </w:pP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Јун</w:t>
      </w: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Рефлексија и евалуација</w:t>
      </w: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1. Шта сам научио?</w:t>
      </w: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2. Квиз/игра: &amp;quot;Технологије око нас&amp;quot;</w:t>
      </w: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3. Додела диплома за учешће у секцији</w:t>
      </w:r>
    </w:p>
    <w:p w:rsidR="00D765E2" w:rsidRPr="00D765E2" w:rsidRDefault="00D765E2" w:rsidP="00D765E2">
      <w:pPr>
        <w:tabs>
          <w:tab w:val="left" w:pos="915"/>
        </w:tabs>
        <w:ind w:left="0" w:hanging="2"/>
        <w:rPr>
          <w:rFonts w:ascii="Times New Roman" w:eastAsia="Times New Roman" w:hAnsi="Times New Roman" w:cs="Times New Roman"/>
          <w:sz w:val="24"/>
          <w:szCs w:val="24"/>
        </w:rPr>
      </w:pP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3</w:t>
      </w:r>
    </w:p>
    <w:p w:rsidR="00D765E2" w:rsidRPr="00D765E2" w:rsidRDefault="00D765E2" w:rsidP="00D765E2">
      <w:pPr>
        <w:tabs>
          <w:tab w:val="left" w:pos="915"/>
        </w:tabs>
        <w:ind w:left="0" w:hanging="2"/>
        <w:rPr>
          <w:rFonts w:ascii="Times New Roman" w:eastAsia="Times New Roman" w:hAnsi="Times New Roman" w:cs="Times New Roman"/>
          <w:sz w:val="24"/>
          <w:szCs w:val="24"/>
        </w:rPr>
      </w:pP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Исходи и активности ученика по месецима:</w:t>
      </w:r>
    </w:p>
    <w:p w:rsidR="00D765E2" w:rsidRPr="00D765E2" w:rsidRDefault="00D765E2" w:rsidP="00D765E2">
      <w:pPr>
        <w:tabs>
          <w:tab w:val="left" w:pos="915"/>
        </w:tabs>
        <w:ind w:left="0" w:hanging="2"/>
        <w:rPr>
          <w:rFonts w:ascii="Times New Roman" w:eastAsia="Times New Roman" w:hAnsi="Times New Roman" w:cs="Times New Roman"/>
          <w:sz w:val="24"/>
          <w:szCs w:val="24"/>
        </w:rPr>
      </w:pP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Септембар:</w:t>
      </w: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 Ученици препознају основне уређаје и појмове из области нових технологија.</w:t>
      </w: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 Упознају правила рада и понашања на секцији.</w:t>
      </w: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 Разумеју основна правила безбедности у раду са технолошком опремом.</w:t>
      </w: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 Развијају професионалне вештине као што су договор, уредност и поштовање</w:t>
      </w: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правила.</w:t>
      </w: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Октобар:</w:t>
      </w: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 Разумеју појам 3Д штампе и њену примену.</w:t>
      </w: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 Упознају делове и функције 3Д штампача.</w:t>
      </w: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 Примене правила безбедног рада са 3Д штампачем.</w:t>
      </w: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 Посматрају и разумеју процес штампе једноставног модела.</w:t>
      </w:r>
    </w:p>
    <w:p w:rsidR="00D765E2" w:rsidRPr="00D765E2" w:rsidRDefault="00D765E2" w:rsidP="00D765E2">
      <w:pPr>
        <w:tabs>
          <w:tab w:val="left" w:pos="915"/>
        </w:tabs>
        <w:ind w:left="0" w:hanging="2"/>
        <w:rPr>
          <w:rFonts w:ascii="Times New Roman" w:eastAsia="Times New Roman" w:hAnsi="Times New Roman" w:cs="Times New Roman"/>
          <w:sz w:val="24"/>
          <w:szCs w:val="24"/>
        </w:rPr>
      </w:pP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Новембар:</w:t>
      </w: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 Упознају основне алате и функције платформе Тинкеркед.</w:t>
      </w: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 Креирају и комбинују основне 3Д облике.</w:t>
      </w: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 Вежбају стрпљење и пажњу кроз прецизан рад на моделу.</w:t>
      </w: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Децембар:</w:t>
      </w: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 Науче како да извезу и припреме модел за штампу у Кура софтверу.</w:t>
      </w: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 Развијају техничку писменост и рад на рачунару.</w:t>
      </w: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 Разумеју важност припреме и контроле пре штампе.</w:t>
      </w: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Јануар:</w:t>
      </w: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 Примене стечена знања кроз израду и штампу сопственог пројекта.</w:t>
      </w: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 Развијају креативност и сарадњу кроз рад у пару.</w:t>
      </w: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 Уче презентовање и дељење сопственог рада.</w:t>
      </w: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Фебруар:</w:t>
      </w: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 Размишљају о практичној примени 3Д штампе у свакодневици.</w:t>
      </w: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 Креирају функционалне предмете.</w:t>
      </w: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 Развијају свест о корисности технологије и њеној улози у побољшању квалитета</w:t>
      </w: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живота.</w:t>
      </w: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Март:</w:t>
      </w: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 Упознају различита технолошка занимања и њихове задатке.</w:t>
      </w: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 Разумеју важност професионалних вештина у радном окружењу.</w:t>
      </w: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 Развијају самопоуздање кроз улоге и презентације.</w:t>
      </w: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lastRenderedPageBreak/>
        <w:t>Април:</w:t>
      </w: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 Разумеју концепт рециклаже и важност заштите животне средине.</w:t>
      </w: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 Примене принципе одговорног коришћења материјала у 3Д штампи.</w:t>
      </w: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 Креирају еколошки прихватљиве предмете.</w:t>
      </w:r>
    </w:p>
    <w:p w:rsidR="00D765E2" w:rsidRPr="00D765E2" w:rsidRDefault="00D765E2" w:rsidP="00D765E2">
      <w:pPr>
        <w:tabs>
          <w:tab w:val="left" w:pos="915"/>
        </w:tabs>
        <w:ind w:left="0" w:hanging="2"/>
        <w:rPr>
          <w:rFonts w:ascii="Times New Roman" w:eastAsia="Times New Roman" w:hAnsi="Times New Roman" w:cs="Times New Roman"/>
          <w:sz w:val="24"/>
          <w:szCs w:val="24"/>
        </w:rPr>
      </w:pP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Мај:</w:t>
      </w: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 Препознају различите области примене 3Д штампе глобално.</w:t>
      </w: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 Развијају естетски и технички укус кроз уметничке и практичне пројекте.</w:t>
      </w: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 Разумеју утицај технологије на саобраћај и друге области.</w:t>
      </w: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Јун:</w:t>
      </w:r>
    </w:p>
    <w:p w:rsidR="00D765E2" w:rsidRPr="00D765E2" w:rsidRDefault="00D765E2" w:rsidP="00D765E2">
      <w:pPr>
        <w:tabs>
          <w:tab w:val="left" w:pos="915"/>
        </w:tabs>
        <w:ind w:left="0" w:hanging="2"/>
        <w:rPr>
          <w:rFonts w:ascii="Times New Roman" w:eastAsia="Times New Roman" w:hAnsi="Times New Roman" w:cs="Times New Roman"/>
          <w:sz w:val="24"/>
          <w:szCs w:val="24"/>
        </w:rPr>
      </w:pP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 Самостално изражавају своја стечена знања и искуства.</w:t>
      </w: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 Учествују у квизу и игри као облику провере и понављања градива.</w:t>
      </w:r>
    </w:p>
    <w:p w:rsidR="00D765E2"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 Осећају мотивацију и задовољство кроз доделу признања и диплома.</w:t>
      </w:r>
    </w:p>
    <w:p w:rsidR="00D765E2" w:rsidRPr="00D765E2" w:rsidRDefault="00D765E2" w:rsidP="00D765E2">
      <w:pPr>
        <w:tabs>
          <w:tab w:val="left" w:pos="915"/>
        </w:tabs>
        <w:ind w:left="0" w:hanging="2"/>
        <w:rPr>
          <w:rFonts w:ascii="Times New Roman" w:eastAsia="Times New Roman" w:hAnsi="Times New Roman" w:cs="Times New Roman"/>
          <w:sz w:val="24"/>
          <w:szCs w:val="24"/>
        </w:rPr>
      </w:pPr>
    </w:p>
    <w:p w:rsidR="00371278" w:rsidRPr="00D765E2" w:rsidRDefault="00D765E2" w:rsidP="00D765E2">
      <w:pPr>
        <w:tabs>
          <w:tab w:val="left" w:pos="915"/>
        </w:tabs>
        <w:ind w:left="0" w:hanging="2"/>
        <w:rPr>
          <w:rFonts w:ascii="Times New Roman" w:eastAsia="Times New Roman" w:hAnsi="Times New Roman" w:cs="Times New Roman"/>
          <w:sz w:val="24"/>
          <w:szCs w:val="24"/>
        </w:rPr>
      </w:pPr>
      <w:r w:rsidRPr="00D765E2">
        <w:rPr>
          <w:rFonts w:ascii="Times New Roman" w:eastAsia="Times New Roman" w:hAnsi="Times New Roman" w:cs="Times New Roman"/>
          <w:sz w:val="24"/>
          <w:szCs w:val="24"/>
        </w:rPr>
        <w:t>Наставник: Марина Кекерић</w:t>
      </w:r>
    </w:p>
    <w:p w:rsidR="00371278" w:rsidRPr="00A82D38" w:rsidRDefault="00371278">
      <w:pPr>
        <w:tabs>
          <w:tab w:val="left" w:pos="915"/>
        </w:tabs>
        <w:ind w:left="0" w:hanging="2"/>
        <w:rPr>
          <w:rFonts w:ascii="Times New Roman" w:eastAsia="Times New Roman" w:hAnsi="Times New Roman" w:cs="Times New Roman"/>
          <w:color w:val="FF0000"/>
          <w:sz w:val="24"/>
          <w:szCs w:val="24"/>
        </w:rPr>
      </w:pPr>
    </w:p>
    <w:p w:rsidR="005223BD" w:rsidRPr="005223BD" w:rsidRDefault="005223BD" w:rsidP="005223BD">
      <w:pPr>
        <w:tabs>
          <w:tab w:val="left" w:pos="915"/>
        </w:tabs>
        <w:ind w:left="0" w:hanging="2"/>
        <w:rPr>
          <w:rFonts w:ascii="Times New Roman" w:eastAsia="Times New Roman" w:hAnsi="Times New Roman" w:cs="Times New Roman"/>
          <w:sz w:val="24"/>
          <w:szCs w:val="24"/>
        </w:rPr>
      </w:pPr>
      <w:r w:rsidRPr="005223BD">
        <w:rPr>
          <w:rFonts w:ascii="Times New Roman" w:eastAsia="Times New Roman" w:hAnsi="Times New Roman" w:cs="Times New Roman"/>
          <w:sz w:val="24"/>
          <w:szCs w:val="24"/>
        </w:rPr>
        <w:t>ПЛАН РАДА СЕКЦИЈЕ - ДОМАЋИНСТВO</w:t>
      </w:r>
    </w:p>
    <w:p w:rsidR="005223BD" w:rsidRPr="005223BD" w:rsidRDefault="005223BD" w:rsidP="005223BD">
      <w:pPr>
        <w:tabs>
          <w:tab w:val="left" w:pos="915"/>
        </w:tabs>
        <w:ind w:left="0" w:hanging="2"/>
        <w:rPr>
          <w:rFonts w:ascii="Times New Roman" w:eastAsia="Times New Roman" w:hAnsi="Times New Roman" w:cs="Times New Roman"/>
          <w:sz w:val="24"/>
          <w:szCs w:val="24"/>
        </w:rPr>
      </w:pPr>
    </w:p>
    <w:p w:rsidR="005223BD" w:rsidRPr="005223BD" w:rsidRDefault="005223BD" w:rsidP="005223BD">
      <w:pPr>
        <w:tabs>
          <w:tab w:val="left" w:pos="915"/>
        </w:tabs>
        <w:ind w:left="0" w:hanging="2"/>
        <w:rPr>
          <w:rFonts w:ascii="Times New Roman" w:eastAsia="Times New Roman" w:hAnsi="Times New Roman" w:cs="Times New Roman"/>
          <w:sz w:val="24"/>
          <w:szCs w:val="24"/>
        </w:rPr>
      </w:pPr>
      <w:r w:rsidRPr="005223BD">
        <w:rPr>
          <w:rFonts w:ascii="Times New Roman" w:eastAsia="Times New Roman" w:hAnsi="Times New Roman" w:cs="Times New Roman"/>
          <w:sz w:val="24"/>
          <w:szCs w:val="24"/>
        </w:rPr>
        <w:t>Садржај рада</w:t>
      </w:r>
    </w:p>
    <w:p w:rsidR="005223BD" w:rsidRPr="005223BD" w:rsidRDefault="005223BD" w:rsidP="005223BD">
      <w:pPr>
        <w:tabs>
          <w:tab w:val="left" w:pos="915"/>
        </w:tabs>
        <w:ind w:left="0" w:hanging="2"/>
        <w:rPr>
          <w:rFonts w:ascii="Times New Roman" w:eastAsia="Times New Roman" w:hAnsi="Times New Roman" w:cs="Times New Roman"/>
          <w:sz w:val="24"/>
          <w:szCs w:val="24"/>
        </w:rPr>
      </w:pPr>
      <w:r w:rsidRPr="005223BD">
        <w:rPr>
          <w:rFonts w:ascii="Times New Roman" w:eastAsia="Times New Roman" w:hAnsi="Times New Roman" w:cs="Times New Roman"/>
          <w:sz w:val="24"/>
          <w:szCs w:val="24"/>
        </w:rPr>
        <w:t>1. Упознавање родитеља и ученика са радом секције</w:t>
      </w:r>
    </w:p>
    <w:p w:rsidR="005223BD" w:rsidRPr="005223BD" w:rsidRDefault="005223BD" w:rsidP="005223BD">
      <w:pPr>
        <w:tabs>
          <w:tab w:val="left" w:pos="915"/>
        </w:tabs>
        <w:ind w:left="0" w:hanging="2"/>
        <w:rPr>
          <w:rFonts w:ascii="Times New Roman" w:eastAsia="Times New Roman" w:hAnsi="Times New Roman" w:cs="Times New Roman"/>
          <w:sz w:val="24"/>
          <w:szCs w:val="24"/>
        </w:rPr>
      </w:pPr>
      <w:r w:rsidRPr="005223BD">
        <w:rPr>
          <w:rFonts w:ascii="Times New Roman" w:eastAsia="Times New Roman" w:hAnsi="Times New Roman" w:cs="Times New Roman"/>
          <w:sz w:val="24"/>
          <w:szCs w:val="24"/>
        </w:rPr>
        <w:t>2. Хигијена руку</w:t>
      </w:r>
    </w:p>
    <w:p w:rsidR="005223BD" w:rsidRPr="005223BD" w:rsidRDefault="005223BD" w:rsidP="005223BD">
      <w:pPr>
        <w:tabs>
          <w:tab w:val="left" w:pos="915"/>
        </w:tabs>
        <w:ind w:left="0" w:hanging="2"/>
        <w:rPr>
          <w:rFonts w:ascii="Times New Roman" w:eastAsia="Times New Roman" w:hAnsi="Times New Roman" w:cs="Times New Roman"/>
          <w:sz w:val="24"/>
          <w:szCs w:val="24"/>
        </w:rPr>
      </w:pPr>
      <w:r w:rsidRPr="005223BD">
        <w:rPr>
          <w:rFonts w:ascii="Times New Roman" w:eastAsia="Times New Roman" w:hAnsi="Times New Roman" w:cs="Times New Roman"/>
          <w:sz w:val="24"/>
          <w:szCs w:val="24"/>
        </w:rPr>
        <w:t>3. Хигијена руку</w:t>
      </w:r>
    </w:p>
    <w:p w:rsidR="005223BD" w:rsidRPr="005223BD" w:rsidRDefault="005223BD" w:rsidP="005223BD">
      <w:pPr>
        <w:tabs>
          <w:tab w:val="left" w:pos="915"/>
        </w:tabs>
        <w:ind w:left="0" w:hanging="2"/>
        <w:rPr>
          <w:rFonts w:ascii="Times New Roman" w:eastAsia="Times New Roman" w:hAnsi="Times New Roman" w:cs="Times New Roman"/>
          <w:sz w:val="24"/>
          <w:szCs w:val="24"/>
        </w:rPr>
      </w:pPr>
      <w:r w:rsidRPr="005223BD">
        <w:rPr>
          <w:rFonts w:ascii="Times New Roman" w:eastAsia="Times New Roman" w:hAnsi="Times New Roman" w:cs="Times New Roman"/>
          <w:sz w:val="24"/>
          <w:szCs w:val="24"/>
        </w:rPr>
        <w:t>4. Упознавање простора за рад и кухињских апарата</w:t>
      </w:r>
    </w:p>
    <w:p w:rsidR="005223BD" w:rsidRPr="005223BD" w:rsidRDefault="005223BD" w:rsidP="005223BD">
      <w:pPr>
        <w:tabs>
          <w:tab w:val="left" w:pos="915"/>
        </w:tabs>
        <w:ind w:left="0" w:hanging="2"/>
        <w:rPr>
          <w:rFonts w:ascii="Times New Roman" w:eastAsia="Times New Roman" w:hAnsi="Times New Roman" w:cs="Times New Roman"/>
          <w:sz w:val="24"/>
          <w:szCs w:val="24"/>
        </w:rPr>
      </w:pPr>
      <w:r w:rsidRPr="005223BD">
        <w:rPr>
          <w:rFonts w:ascii="Times New Roman" w:eastAsia="Times New Roman" w:hAnsi="Times New Roman" w:cs="Times New Roman"/>
          <w:sz w:val="24"/>
          <w:szCs w:val="24"/>
        </w:rPr>
        <w:t>5. Упознавање простора за рад и кухињских апарата</w:t>
      </w:r>
    </w:p>
    <w:p w:rsidR="005223BD" w:rsidRPr="005223BD" w:rsidRDefault="005223BD" w:rsidP="005223BD">
      <w:pPr>
        <w:tabs>
          <w:tab w:val="left" w:pos="915"/>
        </w:tabs>
        <w:ind w:left="0" w:hanging="2"/>
        <w:rPr>
          <w:rFonts w:ascii="Times New Roman" w:eastAsia="Times New Roman" w:hAnsi="Times New Roman" w:cs="Times New Roman"/>
          <w:sz w:val="24"/>
          <w:szCs w:val="24"/>
        </w:rPr>
      </w:pPr>
      <w:r w:rsidRPr="005223BD">
        <w:rPr>
          <w:rFonts w:ascii="Times New Roman" w:eastAsia="Times New Roman" w:hAnsi="Times New Roman" w:cs="Times New Roman"/>
          <w:sz w:val="24"/>
          <w:szCs w:val="24"/>
        </w:rPr>
        <w:t>6. Одржавање хигијене посуђа и прибора за јело</w:t>
      </w:r>
    </w:p>
    <w:p w:rsidR="005223BD" w:rsidRPr="005223BD" w:rsidRDefault="005223BD" w:rsidP="005223BD">
      <w:pPr>
        <w:tabs>
          <w:tab w:val="left" w:pos="915"/>
        </w:tabs>
        <w:ind w:left="0" w:hanging="2"/>
        <w:rPr>
          <w:rFonts w:ascii="Times New Roman" w:eastAsia="Times New Roman" w:hAnsi="Times New Roman" w:cs="Times New Roman"/>
          <w:sz w:val="24"/>
          <w:szCs w:val="24"/>
        </w:rPr>
      </w:pPr>
      <w:r w:rsidRPr="005223BD">
        <w:rPr>
          <w:rFonts w:ascii="Times New Roman" w:eastAsia="Times New Roman" w:hAnsi="Times New Roman" w:cs="Times New Roman"/>
          <w:sz w:val="24"/>
          <w:szCs w:val="24"/>
        </w:rPr>
        <w:t>7. Одржавање хигијене посуђа и прибора за јело</w:t>
      </w:r>
    </w:p>
    <w:p w:rsidR="005223BD" w:rsidRPr="005223BD" w:rsidRDefault="005223BD" w:rsidP="005223BD">
      <w:pPr>
        <w:tabs>
          <w:tab w:val="left" w:pos="915"/>
        </w:tabs>
        <w:ind w:left="0" w:hanging="2"/>
        <w:rPr>
          <w:rFonts w:ascii="Times New Roman" w:eastAsia="Times New Roman" w:hAnsi="Times New Roman" w:cs="Times New Roman"/>
          <w:sz w:val="24"/>
          <w:szCs w:val="24"/>
        </w:rPr>
      </w:pPr>
      <w:r w:rsidRPr="005223BD">
        <w:rPr>
          <w:rFonts w:ascii="Times New Roman" w:eastAsia="Times New Roman" w:hAnsi="Times New Roman" w:cs="Times New Roman"/>
          <w:sz w:val="24"/>
          <w:szCs w:val="24"/>
        </w:rPr>
        <w:t>8. Правилно постављање столова за оброк и распремање</w:t>
      </w:r>
    </w:p>
    <w:p w:rsidR="005223BD" w:rsidRPr="005223BD" w:rsidRDefault="005223BD" w:rsidP="005223BD">
      <w:pPr>
        <w:tabs>
          <w:tab w:val="left" w:pos="915"/>
        </w:tabs>
        <w:ind w:left="0" w:hanging="2"/>
        <w:rPr>
          <w:rFonts w:ascii="Times New Roman" w:eastAsia="Times New Roman" w:hAnsi="Times New Roman" w:cs="Times New Roman"/>
          <w:sz w:val="24"/>
          <w:szCs w:val="24"/>
        </w:rPr>
      </w:pPr>
      <w:r w:rsidRPr="005223BD">
        <w:rPr>
          <w:rFonts w:ascii="Times New Roman" w:eastAsia="Times New Roman" w:hAnsi="Times New Roman" w:cs="Times New Roman"/>
          <w:sz w:val="24"/>
          <w:szCs w:val="24"/>
        </w:rPr>
        <w:t>9. Правилно постављање столова за оброк и распремање.</w:t>
      </w:r>
    </w:p>
    <w:p w:rsidR="005223BD" w:rsidRPr="005223BD" w:rsidRDefault="005223BD" w:rsidP="005223BD">
      <w:pPr>
        <w:tabs>
          <w:tab w:val="left" w:pos="915"/>
        </w:tabs>
        <w:ind w:left="0" w:hanging="2"/>
        <w:rPr>
          <w:rFonts w:ascii="Times New Roman" w:eastAsia="Times New Roman" w:hAnsi="Times New Roman" w:cs="Times New Roman"/>
          <w:sz w:val="24"/>
          <w:szCs w:val="24"/>
        </w:rPr>
      </w:pPr>
      <w:r w:rsidRPr="005223BD">
        <w:rPr>
          <w:rFonts w:ascii="Times New Roman" w:eastAsia="Times New Roman" w:hAnsi="Times New Roman" w:cs="Times New Roman"/>
          <w:sz w:val="24"/>
          <w:szCs w:val="24"/>
        </w:rPr>
        <w:t>10. Упознавање воћа</w:t>
      </w:r>
    </w:p>
    <w:p w:rsidR="005223BD" w:rsidRPr="005223BD" w:rsidRDefault="005223BD" w:rsidP="005223BD">
      <w:pPr>
        <w:tabs>
          <w:tab w:val="left" w:pos="915"/>
        </w:tabs>
        <w:ind w:left="0" w:hanging="2"/>
        <w:rPr>
          <w:rFonts w:ascii="Times New Roman" w:eastAsia="Times New Roman" w:hAnsi="Times New Roman" w:cs="Times New Roman"/>
          <w:sz w:val="24"/>
          <w:szCs w:val="24"/>
        </w:rPr>
      </w:pPr>
      <w:r w:rsidRPr="005223BD">
        <w:rPr>
          <w:rFonts w:ascii="Times New Roman" w:eastAsia="Times New Roman" w:hAnsi="Times New Roman" w:cs="Times New Roman"/>
          <w:sz w:val="24"/>
          <w:szCs w:val="24"/>
        </w:rPr>
        <w:t>11. Упознавање воћа</w:t>
      </w:r>
    </w:p>
    <w:p w:rsidR="005223BD" w:rsidRPr="005223BD" w:rsidRDefault="005223BD" w:rsidP="005223BD">
      <w:pPr>
        <w:tabs>
          <w:tab w:val="left" w:pos="915"/>
        </w:tabs>
        <w:ind w:left="0" w:hanging="2"/>
        <w:rPr>
          <w:rFonts w:ascii="Times New Roman" w:eastAsia="Times New Roman" w:hAnsi="Times New Roman" w:cs="Times New Roman"/>
          <w:sz w:val="24"/>
          <w:szCs w:val="24"/>
        </w:rPr>
      </w:pPr>
      <w:r w:rsidRPr="005223BD">
        <w:rPr>
          <w:rFonts w:ascii="Times New Roman" w:eastAsia="Times New Roman" w:hAnsi="Times New Roman" w:cs="Times New Roman"/>
          <w:sz w:val="24"/>
          <w:szCs w:val="24"/>
        </w:rPr>
        <w:t>12. Припрема једноставних воћних оброка</w:t>
      </w:r>
    </w:p>
    <w:p w:rsidR="005223BD" w:rsidRPr="005223BD" w:rsidRDefault="005223BD" w:rsidP="005223BD">
      <w:pPr>
        <w:tabs>
          <w:tab w:val="left" w:pos="915"/>
        </w:tabs>
        <w:ind w:left="0" w:hanging="2"/>
        <w:rPr>
          <w:rFonts w:ascii="Times New Roman" w:eastAsia="Times New Roman" w:hAnsi="Times New Roman" w:cs="Times New Roman"/>
          <w:sz w:val="24"/>
          <w:szCs w:val="24"/>
        </w:rPr>
      </w:pPr>
      <w:r w:rsidRPr="005223BD">
        <w:rPr>
          <w:rFonts w:ascii="Times New Roman" w:eastAsia="Times New Roman" w:hAnsi="Times New Roman" w:cs="Times New Roman"/>
          <w:sz w:val="24"/>
          <w:szCs w:val="24"/>
        </w:rPr>
        <w:t>13. Припрема једноставних воћних оброка</w:t>
      </w:r>
    </w:p>
    <w:p w:rsidR="005223BD" w:rsidRPr="005223BD" w:rsidRDefault="005223BD" w:rsidP="005223BD">
      <w:pPr>
        <w:tabs>
          <w:tab w:val="left" w:pos="915"/>
        </w:tabs>
        <w:ind w:left="0" w:hanging="2"/>
        <w:rPr>
          <w:rFonts w:ascii="Times New Roman" w:eastAsia="Times New Roman" w:hAnsi="Times New Roman" w:cs="Times New Roman"/>
          <w:sz w:val="24"/>
          <w:szCs w:val="24"/>
        </w:rPr>
      </w:pPr>
      <w:r w:rsidRPr="005223BD">
        <w:rPr>
          <w:rFonts w:ascii="Times New Roman" w:eastAsia="Times New Roman" w:hAnsi="Times New Roman" w:cs="Times New Roman"/>
          <w:sz w:val="24"/>
          <w:szCs w:val="24"/>
        </w:rPr>
        <w:t>14. Припрема једноставних воћних оброка</w:t>
      </w:r>
    </w:p>
    <w:p w:rsidR="005223BD" w:rsidRPr="005223BD" w:rsidRDefault="005223BD" w:rsidP="005223BD">
      <w:pPr>
        <w:tabs>
          <w:tab w:val="left" w:pos="915"/>
        </w:tabs>
        <w:ind w:left="0" w:hanging="2"/>
        <w:rPr>
          <w:rFonts w:ascii="Times New Roman" w:eastAsia="Times New Roman" w:hAnsi="Times New Roman" w:cs="Times New Roman"/>
          <w:sz w:val="24"/>
          <w:szCs w:val="24"/>
        </w:rPr>
      </w:pPr>
    </w:p>
    <w:p w:rsidR="005223BD" w:rsidRPr="005223BD" w:rsidRDefault="005223BD" w:rsidP="005223BD">
      <w:pPr>
        <w:tabs>
          <w:tab w:val="left" w:pos="915"/>
        </w:tabs>
        <w:ind w:left="0" w:hanging="2"/>
        <w:rPr>
          <w:rFonts w:ascii="Times New Roman" w:eastAsia="Times New Roman" w:hAnsi="Times New Roman" w:cs="Times New Roman"/>
          <w:sz w:val="24"/>
          <w:szCs w:val="24"/>
        </w:rPr>
      </w:pPr>
      <w:r w:rsidRPr="005223BD">
        <w:rPr>
          <w:rFonts w:ascii="Times New Roman" w:eastAsia="Times New Roman" w:hAnsi="Times New Roman" w:cs="Times New Roman"/>
          <w:sz w:val="24"/>
          <w:szCs w:val="24"/>
        </w:rPr>
        <w:t>15. Упознавање поврћа</w:t>
      </w:r>
    </w:p>
    <w:p w:rsidR="005223BD" w:rsidRPr="005223BD" w:rsidRDefault="005223BD" w:rsidP="005223BD">
      <w:pPr>
        <w:tabs>
          <w:tab w:val="left" w:pos="915"/>
        </w:tabs>
        <w:ind w:left="0" w:hanging="2"/>
        <w:rPr>
          <w:rFonts w:ascii="Times New Roman" w:eastAsia="Times New Roman" w:hAnsi="Times New Roman" w:cs="Times New Roman"/>
          <w:sz w:val="24"/>
          <w:szCs w:val="24"/>
        </w:rPr>
      </w:pPr>
      <w:r w:rsidRPr="005223BD">
        <w:rPr>
          <w:rFonts w:ascii="Times New Roman" w:eastAsia="Times New Roman" w:hAnsi="Times New Roman" w:cs="Times New Roman"/>
          <w:sz w:val="24"/>
          <w:szCs w:val="24"/>
        </w:rPr>
        <w:t>16. Упознавање поврћа</w:t>
      </w:r>
    </w:p>
    <w:p w:rsidR="005223BD" w:rsidRPr="005223BD" w:rsidRDefault="005223BD" w:rsidP="005223BD">
      <w:pPr>
        <w:tabs>
          <w:tab w:val="left" w:pos="915"/>
        </w:tabs>
        <w:ind w:left="0" w:hanging="2"/>
        <w:rPr>
          <w:rFonts w:ascii="Times New Roman" w:eastAsia="Times New Roman" w:hAnsi="Times New Roman" w:cs="Times New Roman"/>
          <w:sz w:val="24"/>
          <w:szCs w:val="24"/>
        </w:rPr>
      </w:pPr>
      <w:r w:rsidRPr="005223BD">
        <w:rPr>
          <w:rFonts w:ascii="Times New Roman" w:eastAsia="Times New Roman" w:hAnsi="Times New Roman" w:cs="Times New Roman"/>
          <w:sz w:val="24"/>
          <w:szCs w:val="24"/>
        </w:rPr>
        <w:t>17. Здрави слаткиши</w:t>
      </w:r>
    </w:p>
    <w:p w:rsidR="005223BD" w:rsidRPr="005223BD" w:rsidRDefault="005223BD" w:rsidP="005223BD">
      <w:pPr>
        <w:tabs>
          <w:tab w:val="left" w:pos="915"/>
        </w:tabs>
        <w:ind w:left="0" w:hanging="2"/>
        <w:rPr>
          <w:rFonts w:ascii="Times New Roman" w:eastAsia="Times New Roman" w:hAnsi="Times New Roman" w:cs="Times New Roman"/>
          <w:sz w:val="24"/>
          <w:szCs w:val="24"/>
        </w:rPr>
      </w:pPr>
      <w:r w:rsidRPr="005223BD">
        <w:rPr>
          <w:rFonts w:ascii="Times New Roman" w:eastAsia="Times New Roman" w:hAnsi="Times New Roman" w:cs="Times New Roman"/>
          <w:sz w:val="24"/>
          <w:szCs w:val="24"/>
        </w:rPr>
        <w:t>18. Припрема једноставних оброка</w:t>
      </w:r>
    </w:p>
    <w:p w:rsidR="005223BD" w:rsidRPr="005223BD" w:rsidRDefault="005223BD" w:rsidP="005223BD">
      <w:pPr>
        <w:tabs>
          <w:tab w:val="left" w:pos="915"/>
        </w:tabs>
        <w:ind w:left="0" w:hanging="2"/>
        <w:rPr>
          <w:rFonts w:ascii="Times New Roman" w:eastAsia="Times New Roman" w:hAnsi="Times New Roman" w:cs="Times New Roman"/>
          <w:sz w:val="24"/>
          <w:szCs w:val="24"/>
        </w:rPr>
      </w:pPr>
      <w:r w:rsidRPr="005223BD">
        <w:rPr>
          <w:rFonts w:ascii="Times New Roman" w:eastAsia="Times New Roman" w:hAnsi="Times New Roman" w:cs="Times New Roman"/>
          <w:sz w:val="24"/>
          <w:szCs w:val="24"/>
        </w:rPr>
        <w:t>19. Припрема једноставних оброка</w:t>
      </w:r>
    </w:p>
    <w:p w:rsidR="005223BD" w:rsidRPr="005223BD" w:rsidRDefault="005223BD" w:rsidP="005223BD">
      <w:pPr>
        <w:tabs>
          <w:tab w:val="left" w:pos="915"/>
        </w:tabs>
        <w:ind w:left="0" w:hanging="2"/>
        <w:rPr>
          <w:rFonts w:ascii="Times New Roman" w:eastAsia="Times New Roman" w:hAnsi="Times New Roman" w:cs="Times New Roman"/>
          <w:sz w:val="24"/>
          <w:szCs w:val="24"/>
        </w:rPr>
      </w:pPr>
      <w:r w:rsidRPr="005223BD">
        <w:rPr>
          <w:rFonts w:ascii="Times New Roman" w:eastAsia="Times New Roman" w:hAnsi="Times New Roman" w:cs="Times New Roman"/>
          <w:sz w:val="24"/>
          <w:szCs w:val="24"/>
        </w:rPr>
        <w:t>20. Упознавање житарица</w:t>
      </w:r>
    </w:p>
    <w:p w:rsidR="005223BD" w:rsidRPr="005223BD" w:rsidRDefault="005223BD" w:rsidP="005223BD">
      <w:pPr>
        <w:tabs>
          <w:tab w:val="left" w:pos="915"/>
        </w:tabs>
        <w:ind w:left="0" w:hanging="2"/>
        <w:rPr>
          <w:rFonts w:ascii="Times New Roman" w:eastAsia="Times New Roman" w:hAnsi="Times New Roman" w:cs="Times New Roman"/>
          <w:sz w:val="24"/>
          <w:szCs w:val="24"/>
        </w:rPr>
      </w:pPr>
      <w:r w:rsidRPr="005223BD">
        <w:rPr>
          <w:rFonts w:ascii="Times New Roman" w:eastAsia="Times New Roman" w:hAnsi="Times New Roman" w:cs="Times New Roman"/>
          <w:sz w:val="24"/>
          <w:szCs w:val="24"/>
        </w:rPr>
        <w:t>21. Упознавање житарица</w:t>
      </w:r>
    </w:p>
    <w:p w:rsidR="005223BD" w:rsidRPr="005223BD" w:rsidRDefault="005223BD" w:rsidP="005223BD">
      <w:pPr>
        <w:tabs>
          <w:tab w:val="left" w:pos="915"/>
        </w:tabs>
        <w:ind w:left="0" w:hanging="2"/>
        <w:rPr>
          <w:rFonts w:ascii="Times New Roman" w:eastAsia="Times New Roman" w:hAnsi="Times New Roman" w:cs="Times New Roman"/>
          <w:sz w:val="24"/>
          <w:szCs w:val="24"/>
        </w:rPr>
      </w:pPr>
      <w:r w:rsidRPr="005223BD">
        <w:rPr>
          <w:rFonts w:ascii="Times New Roman" w:eastAsia="Times New Roman" w:hAnsi="Times New Roman" w:cs="Times New Roman"/>
          <w:sz w:val="24"/>
          <w:szCs w:val="24"/>
        </w:rPr>
        <w:t>22. Припрема једноставних оброка</w:t>
      </w:r>
    </w:p>
    <w:p w:rsidR="005223BD" w:rsidRPr="005223BD" w:rsidRDefault="005223BD" w:rsidP="005223BD">
      <w:pPr>
        <w:tabs>
          <w:tab w:val="left" w:pos="915"/>
        </w:tabs>
        <w:ind w:left="0" w:hanging="2"/>
        <w:rPr>
          <w:rFonts w:ascii="Times New Roman" w:eastAsia="Times New Roman" w:hAnsi="Times New Roman" w:cs="Times New Roman"/>
          <w:sz w:val="24"/>
          <w:szCs w:val="24"/>
        </w:rPr>
      </w:pPr>
    </w:p>
    <w:p w:rsidR="005223BD" w:rsidRPr="005223BD" w:rsidRDefault="005223BD" w:rsidP="005223BD">
      <w:pPr>
        <w:tabs>
          <w:tab w:val="left" w:pos="915"/>
        </w:tabs>
        <w:ind w:left="0" w:hanging="2"/>
        <w:rPr>
          <w:rFonts w:ascii="Times New Roman" w:eastAsia="Times New Roman" w:hAnsi="Times New Roman" w:cs="Times New Roman"/>
          <w:sz w:val="24"/>
          <w:szCs w:val="24"/>
        </w:rPr>
      </w:pPr>
      <w:r w:rsidRPr="005223BD">
        <w:rPr>
          <w:rFonts w:ascii="Times New Roman" w:eastAsia="Times New Roman" w:hAnsi="Times New Roman" w:cs="Times New Roman"/>
          <w:sz w:val="24"/>
          <w:szCs w:val="24"/>
        </w:rPr>
        <w:t>23. Припрема једноставних оброка</w:t>
      </w:r>
    </w:p>
    <w:p w:rsidR="005223BD" w:rsidRPr="005223BD" w:rsidRDefault="005223BD" w:rsidP="005223BD">
      <w:pPr>
        <w:tabs>
          <w:tab w:val="left" w:pos="915"/>
        </w:tabs>
        <w:ind w:left="0" w:hanging="2"/>
        <w:rPr>
          <w:rFonts w:ascii="Times New Roman" w:eastAsia="Times New Roman" w:hAnsi="Times New Roman" w:cs="Times New Roman"/>
          <w:sz w:val="24"/>
          <w:szCs w:val="24"/>
        </w:rPr>
      </w:pPr>
      <w:r w:rsidRPr="005223BD">
        <w:rPr>
          <w:rFonts w:ascii="Times New Roman" w:eastAsia="Times New Roman" w:hAnsi="Times New Roman" w:cs="Times New Roman"/>
          <w:sz w:val="24"/>
          <w:szCs w:val="24"/>
        </w:rPr>
        <w:t>24. Припрема једноставних оброка</w:t>
      </w:r>
    </w:p>
    <w:p w:rsidR="005223BD" w:rsidRPr="005223BD" w:rsidRDefault="005223BD" w:rsidP="005223BD">
      <w:pPr>
        <w:tabs>
          <w:tab w:val="left" w:pos="915"/>
        </w:tabs>
        <w:ind w:left="0" w:hanging="2"/>
        <w:rPr>
          <w:rFonts w:ascii="Times New Roman" w:eastAsia="Times New Roman" w:hAnsi="Times New Roman" w:cs="Times New Roman"/>
          <w:sz w:val="24"/>
          <w:szCs w:val="24"/>
        </w:rPr>
      </w:pPr>
      <w:r w:rsidRPr="005223BD">
        <w:rPr>
          <w:rFonts w:ascii="Times New Roman" w:eastAsia="Times New Roman" w:hAnsi="Times New Roman" w:cs="Times New Roman"/>
          <w:sz w:val="24"/>
          <w:szCs w:val="24"/>
        </w:rPr>
        <w:lastRenderedPageBreak/>
        <w:t>25. Млеко и млечни производи</w:t>
      </w:r>
    </w:p>
    <w:p w:rsidR="005223BD" w:rsidRPr="005223BD" w:rsidRDefault="005223BD" w:rsidP="005223BD">
      <w:pPr>
        <w:tabs>
          <w:tab w:val="left" w:pos="915"/>
        </w:tabs>
        <w:ind w:left="0" w:hanging="2"/>
        <w:rPr>
          <w:rFonts w:ascii="Times New Roman" w:eastAsia="Times New Roman" w:hAnsi="Times New Roman" w:cs="Times New Roman"/>
          <w:sz w:val="24"/>
          <w:szCs w:val="24"/>
        </w:rPr>
      </w:pPr>
      <w:r w:rsidRPr="005223BD">
        <w:rPr>
          <w:rFonts w:ascii="Times New Roman" w:eastAsia="Times New Roman" w:hAnsi="Times New Roman" w:cs="Times New Roman"/>
          <w:sz w:val="24"/>
          <w:szCs w:val="24"/>
        </w:rPr>
        <w:t>26. Млеко и млечни производи</w:t>
      </w:r>
    </w:p>
    <w:p w:rsidR="005223BD" w:rsidRPr="005223BD" w:rsidRDefault="005223BD" w:rsidP="005223BD">
      <w:pPr>
        <w:tabs>
          <w:tab w:val="left" w:pos="915"/>
        </w:tabs>
        <w:ind w:left="0" w:hanging="2"/>
        <w:rPr>
          <w:rFonts w:ascii="Times New Roman" w:eastAsia="Times New Roman" w:hAnsi="Times New Roman" w:cs="Times New Roman"/>
          <w:sz w:val="24"/>
          <w:szCs w:val="24"/>
        </w:rPr>
      </w:pPr>
      <w:r w:rsidRPr="005223BD">
        <w:rPr>
          <w:rFonts w:ascii="Times New Roman" w:eastAsia="Times New Roman" w:hAnsi="Times New Roman" w:cs="Times New Roman"/>
          <w:sz w:val="24"/>
          <w:szCs w:val="24"/>
        </w:rPr>
        <w:t>27. Припрема једноставних оброка од млека</w:t>
      </w:r>
    </w:p>
    <w:p w:rsidR="005223BD" w:rsidRPr="005223BD" w:rsidRDefault="005223BD" w:rsidP="005223BD">
      <w:pPr>
        <w:tabs>
          <w:tab w:val="left" w:pos="915"/>
        </w:tabs>
        <w:ind w:left="0" w:hanging="2"/>
        <w:rPr>
          <w:rFonts w:ascii="Times New Roman" w:eastAsia="Times New Roman" w:hAnsi="Times New Roman" w:cs="Times New Roman"/>
          <w:sz w:val="24"/>
          <w:szCs w:val="24"/>
        </w:rPr>
      </w:pPr>
      <w:r w:rsidRPr="005223BD">
        <w:rPr>
          <w:rFonts w:ascii="Times New Roman" w:eastAsia="Times New Roman" w:hAnsi="Times New Roman" w:cs="Times New Roman"/>
          <w:sz w:val="24"/>
          <w:szCs w:val="24"/>
        </w:rPr>
        <w:t>28. Припрема једноставних оброка</w:t>
      </w:r>
    </w:p>
    <w:p w:rsidR="005223BD" w:rsidRPr="005223BD" w:rsidRDefault="005223BD" w:rsidP="005223BD">
      <w:pPr>
        <w:tabs>
          <w:tab w:val="left" w:pos="915"/>
        </w:tabs>
        <w:ind w:left="0" w:hanging="2"/>
        <w:rPr>
          <w:rFonts w:ascii="Times New Roman" w:eastAsia="Times New Roman" w:hAnsi="Times New Roman" w:cs="Times New Roman"/>
          <w:sz w:val="24"/>
          <w:szCs w:val="24"/>
        </w:rPr>
      </w:pPr>
      <w:r w:rsidRPr="005223BD">
        <w:rPr>
          <w:rFonts w:ascii="Times New Roman" w:eastAsia="Times New Roman" w:hAnsi="Times New Roman" w:cs="Times New Roman"/>
          <w:sz w:val="24"/>
          <w:szCs w:val="24"/>
        </w:rPr>
        <w:t>29. Припрема једноставних оброка</w:t>
      </w:r>
    </w:p>
    <w:p w:rsidR="005223BD" w:rsidRPr="005223BD" w:rsidRDefault="005223BD" w:rsidP="005223BD">
      <w:pPr>
        <w:tabs>
          <w:tab w:val="left" w:pos="915"/>
        </w:tabs>
        <w:ind w:left="0" w:hanging="2"/>
        <w:rPr>
          <w:rFonts w:ascii="Times New Roman" w:eastAsia="Times New Roman" w:hAnsi="Times New Roman" w:cs="Times New Roman"/>
          <w:sz w:val="24"/>
          <w:szCs w:val="24"/>
        </w:rPr>
      </w:pPr>
      <w:r w:rsidRPr="005223BD">
        <w:rPr>
          <w:rFonts w:ascii="Times New Roman" w:eastAsia="Times New Roman" w:hAnsi="Times New Roman" w:cs="Times New Roman"/>
          <w:sz w:val="24"/>
          <w:szCs w:val="24"/>
        </w:rPr>
        <w:t>30. Припрема једноставних напитака</w:t>
      </w:r>
    </w:p>
    <w:p w:rsidR="005223BD" w:rsidRPr="005223BD" w:rsidRDefault="005223BD" w:rsidP="005223BD">
      <w:pPr>
        <w:tabs>
          <w:tab w:val="left" w:pos="915"/>
        </w:tabs>
        <w:ind w:left="0" w:hanging="2"/>
        <w:rPr>
          <w:rFonts w:ascii="Times New Roman" w:eastAsia="Times New Roman" w:hAnsi="Times New Roman" w:cs="Times New Roman"/>
          <w:sz w:val="24"/>
          <w:szCs w:val="24"/>
        </w:rPr>
      </w:pPr>
      <w:r w:rsidRPr="005223BD">
        <w:rPr>
          <w:rFonts w:ascii="Times New Roman" w:eastAsia="Times New Roman" w:hAnsi="Times New Roman" w:cs="Times New Roman"/>
          <w:sz w:val="24"/>
          <w:szCs w:val="24"/>
        </w:rPr>
        <w:t>31. Припрема једноставних напитака</w:t>
      </w:r>
    </w:p>
    <w:p w:rsidR="005223BD" w:rsidRPr="005223BD" w:rsidRDefault="005223BD" w:rsidP="005223BD">
      <w:pPr>
        <w:tabs>
          <w:tab w:val="left" w:pos="915"/>
        </w:tabs>
        <w:ind w:left="0" w:hanging="2"/>
        <w:rPr>
          <w:rFonts w:ascii="Times New Roman" w:eastAsia="Times New Roman" w:hAnsi="Times New Roman" w:cs="Times New Roman"/>
          <w:sz w:val="24"/>
          <w:szCs w:val="24"/>
        </w:rPr>
      </w:pPr>
      <w:r w:rsidRPr="005223BD">
        <w:rPr>
          <w:rFonts w:ascii="Times New Roman" w:eastAsia="Times New Roman" w:hAnsi="Times New Roman" w:cs="Times New Roman"/>
          <w:sz w:val="24"/>
          <w:szCs w:val="24"/>
        </w:rPr>
        <w:t>32. Припрема једноставних напитака</w:t>
      </w:r>
    </w:p>
    <w:p w:rsidR="005223BD" w:rsidRPr="005223BD" w:rsidRDefault="005223BD" w:rsidP="005223BD">
      <w:pPr>
        <w:tabs>
          <w:tab w:val="left" w:pos="915"/>
        </w:tabs>
        <w:ind w:left="0" w:hanging="2"/>
        <w:rPr>
          <w:rFonts w:ascii="Times New Roman" w:eastAsia="Times New Roman" w:hAnsi="Times New Roman" w:cs="Times New Roman"/>
          <w:sz w:val="24"/>
          <w:szCs w:val="24"/>
        </w:rPr>
      </w:pPr>
    </w:p>
    <w:p w:rsidR="005223BD" w:rsidRPr="005223BD" w:rsidRDefault="005223BD" w:rsidP="005223BD">
      <w:pPr>
        <w:tabs>
          <w:tab w:val="left" w:pos="915"/>
        </w:tabs>
        <w:ind w:left="0" w:hanging="2"/>
        <w:rPr>
          <w:rFonts w:ascii="Times New Roman" w:eastAsia="Times New Roman" w:hAnsi="Times New Roman" w:cs="Times New Roman"/>
          <w:sz w:val="24"/>
          <w:szCs w:val="24"/>
        </w:rPr>
      </w:pPr>
      <w:r w:rsidRPr="005223BD">
        <w:rPr>
          <w:rFonts w:ascii="Times New Roman" w:eastAsia="Times New Roman" w:hAnsi="Times New Roman" w:cs="Times New Roman"/>
          <w:sz w:val="24"/>
          <w:szCs w:val="24"/>
        </w:rPr>
        <w:t>33. Припрема једноставних оброка од поврћа</w:t>
      </w:r>
    </w:p>
    <w:p w:rsidR="005223BD" w:rsidRPr="005223BD" w:rsidRDefault="005223BD" w:rsidP="005223BD">
      <w:pPr>
        <w:tabs>
          <w:tab w:val="left" w:pos="915"/>
        </w:tabs>
        <w:ind w:left="0" w:hanging="2"/>
        <w:rPr>
          <w:rFonts w:ascii="Times New Roman" w:eastAsia="Times New Roman" w:hAnsi="Times New Roman" w:cs="Times New Roman"/>
          <w:sz w:val="24"/>
          <w:szCs w:val="24"/>
        </w:rPr>
      </w:pPr>
      <w:r w:rsidRPr="005223BD">
        <w:rPr>
          <w:rFonts w:ascii="Times New Roman" w:eastAsia="Times New Roman" w:hAnsi="Times New Roman" w:cs="Times New Roman"/>
          <w:sz w:val="24"/>
          <w:szCs w:val="24"/>
        </w:rPr>
        <w:t>34. Припрема једноставних оброка од поврћа</w:t>
      </w:r>
    </w:p>
    <w:p w:rsidR="005223BD" w:rsidRPr="005223BD" w:rsidRDefault="005223BD" w:rsidP="005223BD">
      <w:pPr>
        <w:tabs>
          <w:tab w:val="left" w:pos="915"/>
        </w:tabs>
        <w:ind w:left="0" w:hanging="2"/>
        <w:rPr>
          <w:rFonts w:ascii="Times New Roman" w:eastAsia="Times New Roman" w:hAnsi="Times New Roman" w:cs="Times New Roman"/>
          <w:sz w:val="24"/>
          <w:szCs w:val="24"/>
        </w:rPr>
      </w:pPr>
      <w:r w:rsidRPr="005223BD">
        <w:rPr>
          <w:rFonts w:ascii="Times New Roman" w:eastAsia="Times New Roman" w:hAnsi="Times New Roman" w:cs="Times New Roman"/>
          <w:sz w:val="24"/>
          <w:szCs w:val="24"/>
        </w:rPr>
        <w:t>35. Припрема једноставних оброка од поврћа</w:t>
      </w:r>
    </w:p>
    <w:p w:rsidR="005223BD" w:rsidRPr="005223BD" w:rsidRDefault="005223BD" w:rsidP="005223BD">
      <w:pPr>
        <w:tabs>
          <w:tab w:val="left" w:pos="915"/>
        </w:tabs>
        <w:ind w:left="0" w:hanging="2"/>
        <w:rPr>
          <w:rFonts w:ascii="Times New Roman" w:eastAsia="Times New Roman" w:hAnsi="Times New Roman" w:cs="Times New Roman"/>
          <w:sz w:val="24"/>
          <w:szCs w:val="24"/>
        </w:rPr>
      </w:pPr>
    </w:p>
    <w:p w:rsidR="00371278" w:rsidRPr="005223BD" w:rsidRDefault="005223BD" w:rsidP="005223BD">
      <w:pPr>
        <w:tabs>
          <w:tab w:val="left" w:pos="915"/>
        </w:tabs>
        <w:ind w:left="0" w:hanging="2"/>
        <w:rPr>
          <w:rFonts w:ascii="Times New Roman" w:eastAsia="Times New Roman" w:hAnsi="Times New Roman" w:cs="Times New Roman"/>
          <w:sz w:val="24"/>
          <w:szCs w:val="24"/>
        </w:rPr>
      </w:pPr>
      <w:r w:rsidRPr="005223BD">
        <w:rPr>
          <w:rFonts w:ascii="Times New Roman" w:eastAsia="Times New Roman" w:hAnsi="Times New Roman" w:cs="Times New Roman"/>
          <w:sz w:val="24"/>
          <w:szCs w:val="24"/>
        </w:rPr>
        <w:t>36. Припрема напитака од воћа и млека, милкшејка</w:t>
      </w:r>
    </w:p>
    <w:p w:rsidR="00371278" w:rsidRPr="00A82D38" w:rsidRDefault="00371278">
      <w:pPr>
        <w:tabs>
          <w:tab w:val="left" w:pos="915"/>
        </w:tabs>
        <w:ind w:left="0" w:hanging="2"/>
        <w:rPr>
          <w:rFonts w:ascii="Times New Roman" w:eastAsia="Times New Roman" w:hAnsi="Times New Roman" w:cs="Times New Roman"/>
          <w:color w:val="FF0000"/>
          <w:sz w:val="24"/>
          <w:szCs w:val="24"/>
        </w:rPr>
      </w:pPr>
    </w:p>
    <w:p w:rsidR="00371278" w:rsidRDefault="00371278">
      <w:pPr>
        <w:tabs>
          <w:tab w:val="left" w:pos="915"/>
        </w:tabs>
        <w:ind w:left="0" w:hanging="2"/>
        <w:rPr>
          <w:rFonts w:ascii="Times New Roman" w:eastAsia="Times New Roman" w:hAnsi="Times New Roman" w:cs="Times New Roman"/>
          <w:color w:val="FF0000"/>
          <w:sz w:val="24"/>
          <w:szCs w:val="24"/>
        </w:rPr>
      </w:pPr>
    </w:p>
    <w:p w:rsidR="00D765E2" w:rsidRPr="00A82D38" w:rsidRDefault="00D765E2">
      <w:pPr>
        <w:tabs>
          <w:tab w:val="left" w:pos="915"/>
        </w:tabs>
        <w:ind w:left="0" w:hanging="2"/>
        <w:rPr>
          <w:rFonts w:ascii="Times New Roman" w:eastAsia="Times New Roman" w:hAnsi="Times New Roman" w:cs="Times New Roman"/>
          <w:color w:val="FF0000"/>
          <w:sz w:val="24"/>
          <w:szCs w:val="24"/>
        </w:rPr>
      </w:pPr>
    </w:p>
    <w:p w:rsidR="00371278" w:rsidRPr="00A82D38" w:rsidRDefault="00371278" w:rsidP="002B36DA">
      <w:pPr>
        <w:tabs>
          <w:tab w:val="left" w:pos="915"/>
        </w:tabs>
        <w:ind w:leftChars="0" w:left="0" w:firstLineChars="0" w:firstLine="0"/>
        <w:rPr>
          <w:rFonts w:ascii="Times New Roman" w:eastAsia="Times New Roman" w:hAnsi="Times New Roman" w:cs="Times New Roman"/>
          <w:color w:val="FF0000"/>
          <w:sz w:val="24"/>
          <w:szCs w:val="24"/>
        </w:rPr>
      </w:pP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План и програм рада секције Арома врт</w:t>
      </w:r>
    </w:p>
    <w:p w:rsidR="00371278" w:rsidRDefault="00371278">
      <w:pPr>
        <w:ind w:left="0" w:hanging="2"/>
        <w:jc w:val="both"/>
        <w:rPr>
          <w:rFonts w:ascii="Times New Roman" w:eastAsia="Times New Roman" w:hAnsi="Times New Roman" w:cs="Times New Roman"/>
          <w:sz w:val="24"/>
          <w:szCs w:val="24"/>
        </w:rPr>
      </w:pPr>
    </w:p>
    <w:p w:rsidR="00371278" w:rsidRDefault="00371278">
      <w:pPr>
        <w:ind w:left="0" w:hanging="2"/>
        <w:jc w:val="both"/>
        <w:rPr>
          <w:rFonts w:ascii="Times New Roman" w:eastAsia="Times New Roman" w:hAnsi="Times New Roman" w:cs="Times New Roman"/>
          <w:sz w:val="24"/>
          <w:szCs w:val="24"/>
        </w:rPr>
      </w:pPr>
    </w:p>
    <w:p w:rsidR="00371278" w:rsidRDefault="00371278">
      <w:pPr>
        <w:ind w:left="0" w:hanging="2"/>
        <w:jc w:val="both"/>
        <w:rPr>
          <w:rFonts w:ascii="Times New Roman" w:eastAsia="Times New Roman" w:hAnsi="Times New Roman" w:cs="Times New Roman"/>
          <w:sz w:val="24"/>
          <w:szCs w:val="24"/>
        </w:rPr>
      </w:pP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Основни циљ ове секције: Упознавање ученика са ароматичним биљкама, њиховим особинама и применом у свакодневном животу.</w:t>
      </w:r>
    </w:p>
    <w:p w:rsidR="00371278" w:rsidRDefault="00371278">
      <w:pPr>
        <w:ind w:left="0" w:hanging="2"/>
        <w:jc w:val="both"/>
        <w:rPr>
          <w:rFonts w:ascii="Times New Roman" w:eastAsia="Times New Roman" w:hAnsi="Times New Roman" w:cs="Times New Roman"/>
          <w:sz w:val="24"/>
          <w:szCs w:val="24"/>
        </w:rPr>
      </w:pPr>
    </w:p>
    <w:tbl>
      <w:tblPr>
        <w:tblStyle w:val="afffd"/>
        <w:tblpPr w:leftFromText="180" w:rightFromText="180" w:horzAnchor="margin" w:tblpY="870"/>
        <w:tblW w:w="98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722"/>
        <w:gridCol w:w="5596"/>
        <w:gridCol w:w="1260"/>
        <w:gridCol w:w="2250"/>
      </w:tblGrid>
      <w:tr w:rsidR="00371278">
        <w:tc>
          <w:tcPr>
            <w:tcW w:w="722" w:type="dxa"/>
          </w:tcPr>
          <w:p w:rsidR="00371278" w:rsidRDefault="00635B01">
            <w:pPr>
              <w:ind w:left="0" w:right="-537" w:hanging="2"/>
              <w:jc w:val="both"/>
              <w:textDirection w:val="lrTb"/>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час</w:t>
            </w:r>
          </w:p>
        </w:tc>
        <w:tc>
          <w:tcPr>
            <w:tcW w:w="5596" w:type="dxa"/>
          </w:tcPr>
          <w:p w:rsidR="00371278" w:rsidRDefault="00635B01">
            <w:pPr>
              <w:ind w:left="0" w:right="-537" w:hanging="2"/>
              <w:jc w:val="both"/>
              <w:textDirection w:val="lrTb"/>
              <w:rPr>
                <w:rFonts w:ascii="Times New Roman" w:eastAsia="Times New Roman" w:hAnsi="Times New Roman" w:cs="Times New Roman"/>
                <w:sz w:val="24"/>
                <w:szCs w:val="24"/>
              </w:rPr>
            </w:pPr>
            <w:r>
              <w:rPr>
                <w:rFonts w:ascii="Times New Roman" w:eastAsia="Times New Roman" w:hAnsi="Times New Roman" w:cs="Times New Roman"/>
                <w:sz w:val="24"/>
                <w:szCs w:val="24"/>
              </w:rPr>
              <w:t>АКТИВНОСТИ</w:t>
            </w:r>
          </w:p>
        </w:tc>
        <w:tc>
          <w:tcPr>
            <w:tcW w:w="1260" w:type="dxa"/>
          </w:tcPr>
          <w:p w:rsidR="00371278" w:rsidRDefault="00371278">
            <w:pPr>
              <w:ind w:left="0" w:right="-537" w:hanging="2"/>
              <w:jc w:val="both"/>
              <w:textDirection w:val="lrTb"/>
              <w:rPr>
                <w:rFonts w:ascii="Times New Roman" w:eastAsia="Times New Roman" w:hAnsi="Times New Roman" w:cs="Times New Roman"/>
                <w:sz w:val="24"/>
                <w:szCs w:val="24"/>
              </w:rPr>
            </w:pPr>
          </w:p>
        </w:tc>
        <w:tc>
          <w:tcPr>
            <w:tcW w:w="2250" w:type="dxa"/>
          </w:tcPr>
          <w:p w:rsidR="00371278" w:rsidRDefault="00635B01">
            <w:pPr>
              <w:ind w:left="0" w:right="-537" w:hanging="2"/>
              <w:jc w:val="both"/>
              <w:textDirection w:val="lrTb"/>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ИЗВРШИОЦИ: </w:t>
            </w:r>
          </w:p>
        </w:tc>
      </w:tr>
      <w:tr w:rsidR="00371278">
        <w:tc>
          <w:tcPr>
            <w:tcW w:w="722" w:type="dxa"/>
          </w:tcPr>
          <w:p w:rsidR="00371278" w:rsidRDefault="00635B01">
            <w:pPr>
              <w:ind w:left="0" w:right="-537" w:hanging="2"/>
              <w:jc w:val="both"/>
              <w:textDirection w:val="lrTb"/>
              <w:rPr>
                <w:rFonts w:ascii="Times New Roman" w:eastAsia="Times New Roman" w:hAnsi="Times New Roman" w:cs="Times New Roman"/>
                <w:sz w:val="24"/>
                <w:szCs w:val="24"/>
              </w:rPr>
            </w:pPr>
            <w:r>
              <w:rPr>
                <w:rFonts w:ascii="Times New Roman" w:eastAsia="Times New Roman" w:hAnsi="Times New Roman" w:cs="Times New Roman"/>
                <w:sz w:val="24"/>
                <w:szCs w:val="24"/>
              </w:rPr>
              <w:t>1-4</w:t>
            </w:r>
          </w:p>
        </w:tc>
        <w:tc>
          <w:tcPr>
            <w:tcW w:w="5596" w:type="dxa"/>
          </w:tcPr>
          <w:p w:rsidR="00371278" w:rsidRDefault="00635B01">
            <w:pPr>
              <w:ind w:left="0" w:right="-537" w:hanging="2"/>
              <w:jc w:val="both"/>
              <w:textDirection w:val="lrTb"/>
              <w:rPr>
                <w:rFonts w:ascii="Times New Roman" w:eastAsia="Times New Roman" w:hAnsi="Times New Roman" w:cs="Times New Roman"/>
                <w:color w:val="081735"/>
                <w:sz w:val="24"/>
                <w:szCs w:val="24"/>
                <w:shd w:val="clear" w:color="auto" w:fill="F8F9FA"/>
              </w:rPr>
            </w:pPr>
            <w:r>
              <w:rPr>
                <w:rFonts w:ascii="Times New Roman" w:eastAsia="Times New Roman" w:hAnsi="Times New Roman" w:cs="Times New Roman"/>
                <w:color w:val="081735"/>
                <w:sz w:val="24"/>
                <w:szCs w:val="24"/>
                <w:shd w:val="clear" w:color="auto" w:fill="F8F9FA"/>
              </w:rPr>
              <w:t>Упознавање садржаја арома секције</w:t>
            </w:r>
          </w:p>
          <w:p w:rsidR="00371278" w:rsidRDefault="00635B01">
            <w:pPr>
              <w:ind w:left="0" w:right="-537" w:hanging="2"/>
              <w:jc w:val="both"/>
              <w:textDirection w:val="lrTb"/>
              <w:rPr>
                <w:rFonts w:ascii="Times New Roman" w:eastAsia="Times New Roman" w:hAnsi="Times New Roman" w:cs="Times New Roman"/>
                <w:color w:val="081735"/>
                <w:sz w:val="24"/>
                <w:szCs w:val="24"/>
                <w:shd w:val="clear" w:color="auto" w:fill="F8F9FA"/>
              </w:rPr>
            </w:pPr>
            <w:r>
              <w:rPr>
                <w:rFonts w:ascii="Times New Roman" w:eastAsia="Times New Roman" w:hAnsi="Times New Roman" w:cs="Times New Roman"/>
                <w:color w:val="081735"/>
                <w:sz w:val="24"/>
                <w:szCs w:val="24"/>
                <w:shd w:val="clear" w:color="auto" w:fill="F8F9FA"/>
              </w:rPr>
              <w:t>Мирисне игре</w:t>
            </w:r>
          </w:p>
          <w:p w:rsidR="00371278" w:rsidRDefault="00635B01">
            <w:pPr>
              <w:ind w:left="0" w:right="-537" w:hanging="2"/>
              <w:jc w:val="both"/>
              <w:textDirection w:val="lrTb"/>
              <w:rPr>
                <w:rFonts w:ascii="Times New Roman" w:eastAsia="Times New Roman" w:hAnsi="Times New Roman" w:cs="Times New Roman"/>
                <w:color w:val="081735"/>
                <w:sz w:val="24"/>
                <w:szCs w:val="24"/>
                <w:shd w:val="clear" w:color="auto" w:fill="F8F9FA"/>
              </w:rPr>
            </w:pPr>
            <w:r>
              <w:rPr>
                <w:rFonts w:ascii="Times New Roman" w:eastAsia="Times New Roman" w:hAnsi="Times New Roman" w:cs="Times New Roman"/>
                <w:color w:val="081735"/>
                <w:sz w:val="24"/>
                <w:szCs w:val="24"/>
                <w:shd w:val="clear" w:color="auto" w:fill="F8F9FA"/>
              </w:rPr>
              <w:t>Мирисне игре</w:t>
            </w:r>
          </w:p>
          <w:p w:rsidR="00371278" w:rsidRDefault="00635B01">
            <w:pPr>
              <w:ind w:left="0" w:right="-537" w:hanging="2"/>
              <w:jc w:val="both"/>
              <w:textDirection w:val="lrTb"/>
              <w:rPr>
                <w:rFonts w:ascii="Times New Roman" w:eastAsia="Times New Roman" w:hAnsi="Times New Roman" w:cs="Times New Roman"/>
                <w:color w:val="081735"/>
                <w:sz w:val="24"/>
                <w:szCs w:val="24"/>
                <w:shd w:val="clear" w:color="auto" w:fill="F8F9FA"/>
              </w:rPr>
            </w:pPr>
            <w:r>
              <w:rPr>
                <w:rFonts w:ascii="Times New Roman" w:eastAsia="Times New Roman" w:hAnsi="Times New Roman" w:cs="Times New Roman"/>
                <w:color w:val="081735"/>
                <w:sz w:val="24"/>
                <w:szCs w:val="24"/>
                <w:shd w:val="clear" w:color="auto" w:fill="F8F9FA"/>
              </w:rPr>
              <w:t>Израда мирисних сензорних материјала</w:t>
            </w:r>
          </w:p>
          <w:p w:rsidR="00371278" w:rsidRDefault="00371278">
            <w:pPr>
              <w:ind w:left="0" w:right="-537" w:hanging="2"/>
              <w:jc w:val="both"/>
              <w:textDirection w:val="lrTb"/>
              <w:rPr>
                <w:rFonts w:ascii="Times New Roman" w:eastAsia="Times New Roman" w:hAnsi="Times New Roman" w:cs="Times New Roman"/>
                <w:color w:val="081735"/>
                <w:sz w:val="24"/>
                <w:szCs w:val="24"/>
                <w:shd w:val="clear" w:color="auto" w:fill="F8F9FA"/>
              </w:rPr>
            </w:pPr>
          </w:p>
          <w:p w:rsidR="00371278" w:rsidRDefault="00371278">
            <w:pPr>
              <w:ind w:left="0" w:right="-537" w:hanging="2"/>
              <w:jc w:val="both"/>
              <w:textDirection w:val="lrTb"/>
              <w:rPr>
                <w:rFonts w:ascii="Times New Roman" w:eastAsia="Times New Roman" w:hAnsi="Times New Roman" w:cs="Times New Roman"/>
                <w:sz w:val="24"/>
                <w:szCs w:val="24"/>
              </w:rPr>
            </w:pPr>
          </w:p>
        </w:tc>
        <w:tc>
          <w:tcPr>
            <w:tcW w:w="1260" w:type="dxa"/>
          </w:tcPr>
          <w:p w:rsidR="00371278" w:rsidRDefault="00635B01">
            <w:pPr>
              <w:ind w:left="0" w:right="-537" w:hanging="2"/>
              <w:jc w:val="both"/>
              <w:textDirection w:val="lrTb"/>
              <w:rPr>
                <w:rFonts w:ascii="Times New Roman" w:eastAsia="Times New Roman" w:hAnsi="Times New Roman" w:cs="Times New Roman"/>
                <w:sz w:val="24"/>
                <w:szCs w:val="24"/>
              </w:rPr>
            </w:pPr>
            <w:r>
              <w:rPr>
                <w:rFonts w:ascii="Times New Roman" w:eastAsia="Times New Roman" w:hAnsi="Times New Roman" w:cs="Times New Roman"/>
                <w:sz w:val="24"/>
                <w:szCs w:val="24"/>
              </w:rPr>
              <w:t>Септембар</w:t>
            </w:r>
          </w:p>
        </w:tc>
        <w:tc>
          <w:tcPr>
            <w:tcW w:w="2250" w:type="dxa"/>
          </w:tcPr>
          <w:p w:rsidR="00371278" w:rsidRPr="002B36DA" w:rsidRDefault="00D765E2" w:rsidP="002B36DA">
            <w:pPr>
              <w:ind w:leftChars="0" w:left="0" w:right="-537" w:firstLineChars="0" w:firstLine="0"/>
              <w:jc w:val="both"/>
              <w:textDirection w:val="lrTb"/>
              <w:rPr>
                <w:rFonts w:ascii="Times New Roman" w:eastAsia="Times New Roman" w:hAnsi="Times New Roman" w:cs="Times New Roman"/>
                <w:sz w:val="24"/>
                <w:szCs w:val="24"/>
                <w:lang w:val="sr-Cyrl-RS"/>
              </w:rPr>
            </w:pPr>
            <w:r>
              <w:rPr>
                <w:rFonts w:ascii="Times New Roman" w:eastAsia="Times New Roman" w:hAnsi="Times New Roman" w:cs="Times New Roman"/>
                <w:sz w:val="24"/>
                <w:szCs w:val="24"/>
                <w:lang w:val="sr-Cyrl-RS"/>
              </w:rPr>
              <w:t xml:space="preserve">Јована </w:t>
            </w:r>
            <w:r w:rsidR="002B36DA">
              <w:rPr>
                <w:rFonts w:ascii="Times New Roman" w:eastAsia="Times New Roman" w:hAnsi="Times New Roman" w:cs="Times New Roman"/>
                <w:sz w:val="24"/>
                <w:szCs w:val="24"/>
                <w:lang w:val="sr-Cyrl-RS"/>
              </w:rPr>
              <w:t>Ђокић</w:t>
            </w:r>
          </w:p>
          <w:p w:rsidR="00371278" w:rsidRDefault="00635B01">
            <w:pPr>
              <w:ind w:left="0" w:right="-537" w:hanging="2"/>
              <w:jc w:val="both"/>
              <w:textDirection w:val="lrTb"/>
              <w:rPr>
                <w:rFonts w:ascii="Times New Roman" w:eastAsia="Times New Roman" w:hAnsi="Times New Roman" w:cs="Times New Roman"/>
                <w:sz w:val="24"/>
                <w:szCs w:val="24"/>
              </w:rPr>
            </w:pPr>
            <w:r>
              <w:rPr>
                <w:rFonts w:ascii="Times New Roman" w:eastAsia="Times New Roman" w:hAnsi="Times New Roman" w:cs="Times New Roman"/>
                <w:sz w:val="24"/>
                <w:szCs w:val="24"/>
              </w:rPr>
              <w:t>Марија Пејковић</w:t>
            </w:r>
          </w:p>
        </w:tc>
      </w:tr>
      <w:tr w:rsidR="00371278">
        <w:tc>
          <w:tcPr>
            <w:tcW w:w="722" w:type="dxa"/>
          </w:tcPr>
          <w:p w:rsidR="00371278" w:rsidRDefault="00635B01">
            <w:pPr>
              <w:ind w:left="0" w:right="-537" w:hanging="2"/>
              <w:jc w:val="both"/>
              <w:textDirection w:val="lrTb"/>
              <w:rPr>
                <w:rFonts w:ascii="Times New Roman" w:eastAsia="Times New Roman" w:hAnsi="Times New Roman" w:cs="Times New Roman"/>
                <w:sz w:val="24"/>
                <w:szCs w:val="24"/>
              </w:rPr>
            </w:pPr>
            <w:r>
              <w:rPr>
                <w:rFonts w:ascii="Times New Roman" w:eastAsia="Times New Roman" w:hAnsi="Times New Roman" w:cs="Times New Roman"/>
                <w:sz w:val="24"/>
                <w:szCs w:val="24"/>
              </w:rPr>
              <w:t>5-9</w:t>
            </w:r>
          </w:p>
        </w:tc>
        <w:tc>
          <w:tcPr>
            <w:tcW w:w="5596" w:type="dxa"/>
          </w:tcPr>
          <w:p w:rsidR="00371278" w:rsidRDefault="00635B01">
            <w:pPr>
              <w:ind w:left="0" w:right="-537" w:hanging="2"/>
              <w:jc w:val="both"/>
              <w:textDirection w:val="lrTb"/>
              <w:rPr>
                <w:rFonts w:ascii="Times New Roman" w:eastAsia="Times New Roman" w:hAnsi="Times New Roman" w:cs="Times New Roman"/>
                <w:color w:val="081735"/>
                <w:sz w:val="24"/>
                <w:szCs w:val="24"/>
                <w:shd w:val="clear" w:color="auto" w:fill="F8F9FA"/>
              </w:rPr>
            </w:pPr>
            <w:r>
              <w:rPr>
                <w:rFonts w:ascii="Times New Roman" w:eastAsia="Times New Roman" w:hAnsi="Times New Roman" w:cs="Times New Roman"/>
                <w:color w:val="081735"/>
                <w:sz w:val="24"/>
                <w:szCs w:val="24"/>
                <w:shd w:val="clear" w:color="auto" w:fill="F8F9FA"/>
              </w:rPr>
              <w:t>Израда мирисних сензорних материјала</w:t>
            </w:r>
          </w:p>
          <w:p w:rsidR="00371278" w:rsidRDefault="00635B01">
            <w:pPr>
              <w:ind w:left="0" w:right="-537" w:hanging="2"/>
              <w:jc w:val="both"/>
              <w:textDirection w:val="lrTb"/>
              <w:rPr>
                <w:rFonts w:ascii="Times New Roman" w:eastAsia="Times New Roman" w:hAnsi="Times New Roman" w:cs="Times New Roman"/>
                <w:color w:val="081735"/>
                <w:sz w:val="24"/>
                <w:szCs w:val="24"/>
                <w:shd w:val="clear" w:color="auto" w:fill="F8F9FA"/>
              </w:rPr>
            </w:pPr>
            <w:r>
              <w:rPr>
                <w:rFonts w:ascii="Times New Roman" w:eastAsia="Times New Roman" w:hAnsi="Times New Roman" w:cs="Times New Roman"/>
                <w:color w:val="081735"/>
                <w:sz w:val="24"/>
                <w:szCs w:val="24"/>
                <w:shd w:val="clear" w:color="auto" w:fill="F8F9FA"/>
              </w:rPr>
              <w:t>Јесењи полигон</w:t>
            </w:r>
          </w:p>
          <w:p w:rsidR="00371278" w:rsidRDefault="00635B01">
            <w:pPr>
              <w:ind w:left="0" w:right="-537" w:hanging="2"/>
              <w:jc w:val="both"/>
              <w:textDirection w:val="lrTb"/>
              <w:rPr>
                <w:rFonts w:ascii="Times New Roman" w:eastAsia="Times New Roman" w:hAnsi="Times New Roman" w:cs="Times New Roman"/>
                <w:color w:val="081735"/>
                <w:sz w:val="24"/>
                <w:szCs w:val="24"/>
                <w:shd w:val="clear" w:color="auto" w:fill="F8F9FA"/>
              </w:rPr>
            </w:pPr>
            <w:r>
              <w:rPr>
                <w:rFonts w:ascii="Times New Roman" w:eastAsia="Times New Roman" w:hAnsi="Times New Roman" w:cs="Times New Roman"/>
                <w:color w:val="081735"/>
                <w:sz w:val="24"/>
                <w:szCs w:val="24"/>
                <w:shd w:val="clear" w:color="auto" w:fill="F8F9FA"/>
              </w:rPr>
              <w:t xml:space="preserve">Прикупљање јесењих плодова </w:t>
            </w:r>
          </w:p>
          <w:p w:rsidR="00371278" w:rsidRDefault="00635B01">
            <w:pPr>
              <w:ind w:left="0" w:right="-537" w:hanging="2"/>
              <w:jc w:val="both"/>
              <w:textDirection w:val="lrTb"/>
              <w:rPr>
                <w:rFonts w:ascii="Times New Roman" w:eastAsia="Times New Roman" w:hAnsi="Times New Roman" w:cs="Times New Roman"/>
                <w:color w:val="081735"/>
                <w:sz w:val="24"/>
                <w:szCs w:val="24"/>
                <w:shd w:val="clear" w:color="auto" w:fill="F8F9FA"/>
              </w:rPr>
            </w:pPr>
            <w:r>
              <w:rPr>
                <w:rFonts w:ascii="Times New Roman" w:eastAsia="Times New Roman" w:hAnsi="Times New Roman" w:cs="Times New Roman"/>
                <w:color w:val="081735"/>
                <w:sz w:val="24"/>
                <w:szCs w:val="24"/>
                <w:shd w:val="clear" w:color="auto" w:fill="F8F9FA"/>
              </w:rPr>
              <w:t>Прављење јесењих колажа</w:t>
            </w:r>
          </w:p>
          <w:p w:rsidR="00371278" w:rsidRDefault="00635B01">
            <w:pPr>
              <w:ind w:left="0" w:right="-537" w:hanging="2"/>
              <w:jc w:val="both"/>
              <w:textDirection w:val="lrTb"/>
              <w:rPr>
                <w:rFonts w:ascii="Times New Roman" w:eastAsia="Times New Roman" w:hAnsi="Times New Roman" w:cs="Times New Roman"/>
                <w:color w:val="081735"/>
                <w:sz w:val="24"/>
                <w:szCs w:val="24"/>
                <w:shd w:val="clear" w:color="auto" w:fill="F8F9FA"/>
              </w:rPr>
            </w:pPr>
            <w:r>
              <w:rPr>
                <w:rFonts w:ascii="Times New Roman" w:eastAsia="Times New Roman" w:hAnsi="Times New Roman" w:cs="Times New Roman"/>
                <w:color w:val="081735"/>
                <w:sz w:val="24"/>
                <w:szCs w:val="24"/>
                <w:shd w:val="clear" w:color="auto" w:fill="F8F9FA"/>
              </w:rPr>
              <w:t>Прављење јесењих колажа</w:t>
            </w:r>
          </w:p>
          <w:p w:rsidR="00371278" w:rsidRDefault="00371278">
            <w:pPr>
              <w:ind w:left="0" w:right="-537" w:hanging="2"/>
              <w:jc w:val="both"/>
              <w:textDirection w:val="lrTb"/>
              <w:rPr>
                <w:rFonts w:ascii="Times New Roman" w:eastAsia="Times New Roman" w:hAnsi="Times New Roman" w:cs="Times New Roman"/>
                <w:color w:val="081735"/>
                <w:sz w:val="24"/>
                <w:szCs w:val="24"/>
                <w:shd w:val="clear" w:color="auto" w:fill="F8F9FA"/>
              </w:rPr>
            </w:pPr>
          </w:p>
          <w:p w:rsidR="00371278" w:rsidRDefault="00371278">
            <w:pPr>
              <w:ind w:left="0" w:right="-537" w:hanging="2"/>
              <w:jc w:val="both"/>
              <w:textDirection w:val="lrTb"/>
              <w:rPr>
                <w:rFonts w:ascii="Times New Roman" w:eastAsia="Times New Roman" w:hAnsi="Times New Roman" w:cs="Times New Roman"/>
                <w:sz w:val="24"/>
                <w:szCs w:val="24"/>
              </w:rPr>
            </w:pPr>
          </w:p>
        </w:tc>
        <w:tc>
          <w:tcPr>
            <w:tcW w:w="1260" w:type="dxa"/>
          </w:tcPr>
          <w:p w:rsidR="00371278" w:rsidRDefault="00635B01">
            <w:pPr>
              <w:ind w:left="0" w:right="-537" w:hanging="2"/>
              <w:jc w:val="both"/>
              <w:textDirection w:val="lrTb"/>
              <w:rPr>
                <w:rFonts w:ascii="Times New Roman" w:eastAsia="Times New Roman" w:hAnsi="Times New Roman" w:cs="Times New Roman"/>
                <w:sz w:val="24"/>
                <w:szCs w:val="24"/>
              </w:rPr>
            </w:pPr>
            <w:r>
              <w:rPr>
                <w:rFonts w:ascii="Times New Roman" w:eastAsia="Times New Roman" w:hAnsi="Times New Roman" w:cs="Times New Roman"/>
                <w:sz w:val="24"/>
                <w:szCs w:val="24"/>
              </w:rPr>
              <w:t>Октобар</w:t>
            </w:r>
          </w:p>
        </w:tc>
        <w:tc>
          <w:tcPr>
            <w:tcW w:w="2250" w:type="dxa"/>
          </w:tcPr>
          <w:p w:rsidR="002B36DA" w:rsidRPr="002B36DA" w:rsidRDefault="00D765E2" w:rsidP="002B36DA">
            <w:pPr>
              <w:ind w:leftChars="0" w:left="0" w:right="-537" w:firstLineChars="0" w:firstLine="0"/>
              <w:jc w:val="both"/>
              <w:textDirection w:val="lrTb"/>
              <w:rPr>
                <w:rFonts w:ascii="Times New Roman" w:eastAsia="Times New Roman" w:hAnsi="Times New Roman" w:cs="Times New Roman"/>
                <w:sz w:val="24"/>
                <w:szCs w:val="24"/>
                <w:lang w:val="sr-Cyrl-RS"/>
              </w:rPr>
            </w:pPr>
            <w:r>
              <w:rPr>
                <w:rFonts w:ascii="Times New Roman" w:eastAsia="Times New Roman" w:hAnsi="Times New Roman" w:cs="Times New Roman"/>
                <w:sz w:val="24"/>
                <w:szCs w:val="24"/>
                <w:lang w:val="sr-Cyrl-RS"/>
              </w:rPr>
              <w:t xml:space="preserve">Јована </w:t>
            </w:r>
            <w:r w:rsidR="002B36DA">
              <w:rPr>
                <w:rFonts w:ascii="Times New Roman" w:eastAsia="Times New Roman" w:hAnsi="Times New Roman" w:cs="Times New Roman"/>
                <w:sz w:val="24"/>
                <w:szCs w:val="24"/>
                <w:lang w:val="sr-Cyrl-RS"/>
              </w:rPr>
              <w:t>Ђокић</w:t>
            </w:r>
          </w:p>
          <w:p w:rsidR="00371278" w:rsidRDefault="00635B01">
            <w:pPr>
              <w:ind w:left="0" w:right="-537" w:hanging="2"/>
              <w:jc w:val="both"/>
              <w:textDirection w:val="lrTb"/>
              <w:rPr>
                <w:rFonts w:ascii="Times New Roman" w:eastAsia="Times New Roman" w:hAnsi="Times New Roman" w:cs="Times New Roman"/>
                <w:sz w:val="24"/>
                <w:szCs w:val="24"/>
              </w:rPr>
            </w:pPr>
            <w:r>
              <w:rPr>
                <w:rFonts w:ascii="Times New Roman" w:eastAsia="Times New Roman" w:hAnsi="Times New Roman" w:cs="Times New Roman"/>
                <w:sz w:val="24"/>
                <w:szCs w:val="24"/>
              </w:rPr>
              <w:t>Марија Пејковић</w:t>
            </w:r>
          </w:p>
        </w:tc>
      </w:tr>
      <w:tr w:rsidR="00371278">
        <w:tc>
          <w:tcPr>
            <w:tcW w:w="722" w:type="dxa"/>
          </w:tcPr>
          <w:p w:rsidR="00371278" w:rsidRDefault="00635B01">
            <w:pPr>
              <w:ind w:left="0" w:right="-537" w:hanging="2"/>
              <w:jc w:val="both"/>
              <w:textDirection w:val="lrTb"/>
              <w:rPr>
                <w:rFonts w:ascii="Times New Roman" w:eastAsia="Times New Roman" w:hAnsi="Times New Roman" w:cs="Times New Roman"/>
                <w:sz w:val="24"/>
                <w:szCs w:val="24"/>
              </w:rPr>
            </w:pPr>
            <w:r>
              <w:rPr>
                <w:rFonts w:ascii="Times New Roman" w:eastAsia="Times New Roman" w:hAnsi="Times New Roman" w:cs="Times New Roman"/>
                <w:sz w:val="24"/>
                <w:szCs w:val="24"/>
              </w:rPr>
              <w:t>10-13</w:t>
            </w:r>
          </w:p>
        </w:tc>
        <w:tc>
          <w:tcPr>
            <w:tcW w:w="5596" w:type="dxa"/>
          </w:tcPr>
          <w:p w:rsidR="00371278" w:rsidRDefault="00635B01">
            <w:pPr>
              <w:ind w:left="0" w:right="-537" w:hanging="2"/>
              <w:jc w:val="both"/>
              <w:textDirection w:val="lrTb"/>
              <w:rPr>
                <w:rFonts w:ascii="Times New Roman" w:eastAsia="Times New Roman" w:hAnsi="Times New Roman" w:cs="Times New Roman"/>
                <w:color w:val="081735"/>
                <w:sz w:val="24"/>
                <w:szCs w:val="24"/>
                <w:shd w:val="clear" w:color="auto" w:fill="F8F9FA"/>
              </w:rPr>
            </w:pPr>
            <w:r>
              <w:rPr>
                <w:rFonts w:ascii="Times New Roman" w:eastAsia="Times New Roman" w:hAnsi="Times New Roman" w:cs="Times New Roman"/>
                <w:color w:val="081735"/>
                <w:sz w:val="24"/>
                <w:szCs w:val="24"/>
                <w:shd w:val="clear" w:color="auto" w:fill="F8F9FA"/>
              </w:rPr>
              <w:t xml:space="preserve">Брање ароматичног биља </w:t>
            </w:r>
          </w:p>
          <w:p w:rsidR="00371278" w:rsidRDefault="00635B01">
            <w:pPr>
              <w:ind w:left="0" w:right="-537" w:hanging="2"/>
              <w:jc w:val="both"/>
              <w:textDirection w:val="lrTb"/>
              <w:rPr>
                <w:rFonts w:ascii="Times New Roman" w:eastAsia="Times New Roman" w:hAnsi="Times New Roman" w:cs="Times New Roman"/>
                <w:color w:val="081735"/>
                <w:sz w:val="24"/>
                <w:szCs w:val="24"/>
                <w:shd w:val="clear" w:color="auto" w:fill="F8F9FA"/>
              </w:rPr>
            </w:pPr>
            <w:r>
              <w:rPr>
                <w:rFonts w:ascii="Times New Roman" w:eastAsia="Times New Roman" w:hAnsi="Times New Roman" w:cs="Times New Roman"/>
                <w:color w:val="081735"/>
                <w:sz w:val="24"/>
                <w:szCs w:val="24"/>
                <w:shd w:val="clear" w:color="auto" w:fill="F8F9FA"/>
              </w:rPr>
              <w:t xml:space="preserve">Сушење ароматичног биља </w:t>
            </w:r>
          </w:p>
          <w:p w:rsidR="00371278" w:rsidRDefault="00635B01">
            <w:pPr>
              <w:ind w:left="0" w:right="-537" w:hanging="2"/>
              <w:jc w:val="both"/>
              <w:textDirection w:val="lrTb"/>
              <w:rPr>
                <w:rFonts w:ascii="Times New Roman" w:eastAsia="Times New Roman" w:hAnsi="Times New Roman" w:cs="Times New Roman"/>
                <w:color w:val="081735"/>
                <w:sz w:val="24"/>
                <w:szCs w:val="24"/>
                <w:shd w:val="clear" w:color="auto" w:fill="F8F9FA"/>
              </w:rPr>
            </w:pPr>
            <w:r>
              <w:rPr>
                <w:rFonts w:ascii="Times New Roman" w:eastAsia="Times New Roman" w:hAnsi="Times New Roman" w:cs="Times New Roman"/>
                <w:color w:val="081735"/>
                <w:sz w:val="24"/>
                <w:szCs w:val="24"/>
                <w:shd w:val="clear" w:color="auto" w:fill="F8F9FA"/>
              </w:rPr>
              <w:t xml:space="preserve">Класификовање и паковање </w:t>
            </w:r>
          </w:p>
          <w:p w:rsidR="00371278" w:rsidRDefault="00635B01">
            <w:pPr>
              <w:ind w:left="0" w:right="-537" w:hanging="2"/>
              <w:jc w:val="both"/>
              <w:textDirection w:val="lrTb"/>
              <w:rPr>
                <w:rFonts w:ascii="Times New Roman" w:eastAsia="Times New Roman" w:hAnsi="Times New Roman" w:cs="Times New Roman"/>
                <w:color w:val="081735"/>
                <w:sz w:val="24"/>
                <w:szCs w:val="24"/>
                <w:shd w:val="clear" w:color="auto" w:fill="F8F9FA"/>
              </w:rPr>
            </w:pPr>
            <w:r>
              <w:rPr>
                <w:rFonts w:ascii="Times New Roman" w:eastAsia="Times New Roman" w:hAnsi="Times New Roman" w:cs="Times New Roman"/>
                <w:color w:val="081735"/>
                <w:sz w:val="24"/>
                <w:szCs w:val="24"/>
                <w:shd w:val="clear" w:color="auto" w:fill="F8F9FA"/>
              </w:rPr>
              <w:t xml:space="preserve">осушеног ароматичног биља </w:t>
            </w:r>
          </w:p>
          <w:p w:rsidR="00371278" w:rsidRDefault="00635B01">
            <w:pPr>
              <w:ind w:left="0" w:right="-537" w:hanging="2"/>
              <w:jc w:val="both"/>
              <w:textDirection w:val="lrTb"/>
              <w:rPr>
                <w:rFonts w:ascii="Times New Roman" w:eastAsia="Times New Roman" w:hAnsi="Times New Roman" w:cs="Times New Roman"/>
                <w:sz w:val="24"/>
                <w:szCs w:val="24"/>
              </w:rPr>
            </w:pPr>
            <w:r>
              <w:rPr>
                <w:rFonts w:ascii="Times New Roman" w:eastAsia="Times New Roman" w:hAnsi="Times New Roman" w:cs="Times New Roman"/>
                <w:color w:val="081735"/>
                <w:sz w:val="24"/>
                <w:szCs w:val="24"/>
                <w:shd w:val="clear" w:color="auto" w:fill="F8F9FA"/>
              </w:rPr>
              <w:t xml:space="preserve">Сађење биља за продајну изложбу </w:t>
            </w:r>
          </w:p>
        </w:tc>
        <w:tc>
          <w:tcPr>
            <w:tcW w:w="1260" w:type="dxa"/>
          </w:tcPr>
          <w:p w:rsidR="00371278" w:rsidRDefault="00635B01">
            <w:pPr>
              <w:ind w:left="0" w:right="-537" w:hanging="2"/>
              <w:jc w:val="both"/>
              <w:textDirection w:val="lrTb"/>
              <w:rPr>
                <w:rFonts w:ascii="Times New Roman" w:eastAsia="Times New Roman" w:hAnsi="Times New Roman" w:cs="Times New Roman"/>
                <w:sz w:val="24"/>
                <w:szCs w:val="24"/>
              </w:rPr>
            </w:pPr>
            <w:r>
              <w:rPr>
                <w:rFonts w:ascii="Times New Roman" w:eastAsia="Times New Roman" w:hAnsi="Times New Roman" w:cs="Times New Roman"/>
                <w:sz w:val="24"/>
                <w:szCs w:val="24"/>
              </w:rPr>
              <w:t>Новембар</w:t>
            </w:r>
          </w:p>
        </w:tc>
        <w:tc>
          <w:tcPr>
            <w:tcW w:w="2250" w:type="dxa"/>
          </w:tcPr>
          <w:p w:rsidR="002B36DA" w:rsidRPr="002B36DA" w:rsidRDefault="00D765E2" w:rsidP="002B36DA">
            <w:pPr>
              <w:ind w:leftChars="0" w:left="0" w:right="-537" w:firstLineChars="0" w:firstLine="0"/>
              <w:jc w:val="both"/>
              <w:textDirection w:val="lrTb"/>
              <w:rPr>
                <w:rFonts w:ascii="Times New Roman" w:eastAsia="Times New Roman" w:hAnsi="Times New Roman" w:cs="Times New Roman"/>
                <w:sz w:val="24"/>
                <w:szCs w:val="24"/>
                <w:lang w:val="sr-Cyrl-RS"/>
              </w:rPr>
            </w:pPr>
            <w:r>
              <w:rPr>
                <w:rFonts w:ascii="Times New Roman" w:eastAsia="Times New Roman" w:hAnsi="Times New Roman" w:cs="Times New Roman"/>
                <w:sz w:val="24"/>
                <w:szCs w:val="24"/>
                <w:lang w:val="sr-Cyrl-RS"/>
              </w:rPr>
              <w:t xml:space="preserve">Јована </w:t>
            </w:r>
            <w:r w:rsidR="002B36DA">
              <w:rPr>
                <w:rFonts w:ascii="Times New Roman" w:eastAsia="Times New Roman" w:hAnsi="Times New Roman" w:cs="Times New Roman"/>
                <w:sz w:val="24"/>
                <w:szCs w:val="24"/>
                <w:lang w:val="sr-Cyrl-RS"/>
              </w:rPr>
              <w:t>Ђокић</w:t>
            </w:r>
          </w:p>
          <w:p w:rsidR="00371278" w:rsidRDefault="00635B01">
            <w:pPr>
              <w:ind w:left="0" w:right="-537" w:hanging="2"/>
              <w:jc w:val="both"/>
              <w:textDirection w:val="lrTb"/>
              <w:rPr>
                <w:rFonts w:ascii="Times New Roman" w:eastAsia="Times New Roman" w:hAnsi="Times New Roman" w:cs="Times New Roman"/>
                <w:sz w:val="24"/>
                <w:szCs w:val="24"/>
              </w:rPr>
            </w:pPr>
            <w:r>
              <w:rPr>
                <w:rFonts w:ascii="Times New Roman" w:eastAsia="Times New Roman" w:hAnsi="Times New Roman" w:cs="Times New Roman"/>
                <w:sz w:val="24"/>
                <w:szCs w:val="24"/>
              </w:rPr>
              <w:t>Марија Пејковић</w:t>
            </w:r>
          </w:p>
        </w:tc>
      </w:tr>
      <w:tr w:rsidR="00371278">
        <w:tc>
          <w:tcPr>
            <w:tcW w:w="722" w:type="dxa"/>
          </w:tcPr>
          <w:p w:rsidR="00371278" w:rsidRDefault="00635B01">
            <w:pPr>
              <w:ind w:left="0" w:right="-537" w:hanging="2"/>
              <w:jc w:val="both"/>
              <w:textDirection w:val="lrTb"/>
              <w:rPr>
                <w:rFonts w:ascii="Times New Roman" w:eastAsia="Times New Roman" w:hAnsi="Times New Roman" w:cs="Times New Roman"/>
                <w:sz w:val="24"/>
                <w:szCs w:val="24"/>
              </w:rPr>
            </w:pPr>
            <w:r>
              <w:rPr>
                <w:rFonts w:ascii="Times New Roman" w:eastAsia="Times New Roman" w:hAnsi="Times New Roman" w:cs="Times New Roman"/>
                <w:sz w:val="24"/>
                <w:szCs w:val="24"/>
              </w:rPr>
              <w:t>14-17</w:t>
            </w:r>
          </w:p>
        </w:tc>
        <w:tc>
          <w:tcPr>
            <w:tcW w:w="5596" w:type="dxa"/>
          </w:tcPr>
          <w:p w:rsidR="00371278" w:rsidRDefault="00635B01">
            <w:pPr>
              <w:ind w:left="0" w:right="-537" w:hanging="2"/>
              <w:jc w:val="both"/>
              <w:textDirection w:val="lrTb"/>
              <w:rPr>
                <w:rFonts w:ascii="Times New Roman" w:eastAsia="Times New Roman" w:hAnsi="Times New Roman" w:cs="Times New Roman"/>
                <w:color w:val="081735"/>
                <w:sz w:val="24"/>
                <w:szCs w:val="24"/>
                <w:shd w:val="clear" w:color="auto" w:fill="F8F9FA"/>
              </w:rPr>
            </w:pPr>
            <w:r>
              <w:rPr>
                <w:rFonts w:ascii="Times New Roman" w:eastAsia="Times New Roman" w:hAnsi="Times New Roman" w:cs="Times New Roman"/>
                <w:color w:val="081735"/>
                <w:sz w:val="24"/>
                <w:szCs w:val="24"/>
                <w:shd w:val="clear" w:color="auto" w:fill="F8F9FA"/>
              </w:rPr>
              <w:t xml:space="preserve">Пресађивање собног биља </w:t>
            </w:r>
          </w:p>
          <w:p w:rsidR="00371278" w:rsidRDefault="00635B01">
            <w:pPr>
              <w:ind w:left="0" w:right="-537" w:hanging="2"/>
              <w:jc w:val="both"/>
              <w:textDirection w:val="lrTb"/>
              <w:rPr>
                <w:rFonts w:ascii="Times New Roman" w:eastAsia="Times New Roman" w:hAnsi="Times New Roman" w:cs="Times New Roman"/>
                <w:color w:val="081735"/>
                <w:sz w:val="24"/>
                <w:szCs w:val="24"/>
                <w:shd w:val="clear" w:color="auto" w:fill="F8F9FA"/>
              </w:rPr>
            </w:pPr>
            <w:r>
              <w:rPr>
                <w:rFonts w:ascii="Times New Roman" w:eastAsia="Times New Roman" w:hAnsi="Times New Roman" w:cs="Times New Roman"/>
                <w:color w:val="081735"/>
                <w:sz w:val="24"/>
                <w:szCs w:val="24"/>
                <w:shd w:val="clear" w:color="auto" w:fill="F8F9FA"/>
              </w:rPr>
              <w:t xml:space="preserve">Проширивање постојећег знања о биљкама </w:t>
            </w:r>
          </w:p>
          <w:p w:rsidR="00371278" w:rsidRDefault="00635B01">
            <w:pPr>
              <w:ind w:left="0" w:right="-537" w:hanging="2"/>
              <w:jc w:val="both"/>
              <w:textDirection w:val="lrTb"/>
              <w:rPr>
                <w:rFonts w:ascii="Times New Roman" w:eastAsia="Times New Roman" w:hAnsi="Times New Roman" w:cs="Times New Roman"/>
                <w:color w:val="081735"/>
                <w:sz w:val="24"/>
                <w:szCs w:val="24"/>
                <w:shd w:val="clear" w:color="auto" w:fill="F8F9FA"/>
              </w:rPr>
            </w:pPr>
            <w:r>
              <w:rPr>
                <w:rFonts w:ascii="Times New Roman" w:eastAsia="Times New Roman" w:hAnsi="Times New Roman" w:cs="Times New Roman"/>
                <w:color w:val="081735"/>
                <w:sz w:val="24"/>
                <w:szCs w:val="24"/>
                <w:shd w:val="clear" w:color="auto" w:fill="F8F9FA"/>
              </w:rPr>
              <w:t xml:space="preserve">Употреба и практична примена биљака </w:t>
            </w:r>
          </w:p>
          <w:p w:rsidR="00371278" w:rsidRDefault="00635B01">
            <w:pPr>
              <w:ind w:left="0" w:right="-537" w:hanging="2"/>
              <w:jc w:val="both"/>
              <w:textDirection w:val="lrTb"/>
              <w:rPr>
                <w:rFonts w:ascii="Times New Roman" w:eastAsia="Times New Roman" w:hAnsi="Times New Roman" w:cs="Times New Roman"/>
                <w:color w:val="081735"/>
                <w:sz w:val="24"/>
                <w:szCs w:val="24"/>
                <w:shd w:val="clear" w:color="auto" w:fill="F8F9FA"/>
              </w:rPr>
            </w:pPr>
            <w:r>
              <w:rPr>
                <w:rFonts w:ascii="Times New Roman" w:eastAsia="Times New Roman" w:hAnsi="Times New Roman" w:cs="Times New Roman"/>
                <w:color w:val="081735"/>
                <w:sz w:val="24"/>
                <w:szCs w:val="24"/>
                <w:shd w:val="clear" w:color="auto" w:fill="F8F9FA"/>
              </w:rPr>
              <w:t>Израда новогодишњих аранжмана од сувог цвећа </w:t>
            </w:r>
          </w:p>
          <w:p w:rsidR="00371278" w:rsidRDefault="00635B01">
            <w:pPr>
              <w:ind w:left="0" w:right="-537" w:hanging="2"/>
              <w:jc w:val="both"/>
              <w:textDirection w:val="lrTb"/>
              <w:rPr>
                <w:rFonts w:ascii="Times New Roman" w:eastAsia="Times New Roman" w:hAnsi="Times New Roman" w:cs="Times New Roman"/>
                <w:color w:val="081735"/>
                <w:sz w:val="24"/>
                <w:szCs w:val="24"/>
                <w:shd w:val="clear" w:color="auto" w:fill="F8F9FA"/>
              </w:rPr>
            </w:pPr>
            <w:r>
              <w:rPr>
                <w:rFonts w:ascii="Times New Roman" w:eastAsia="Times New Roman" w:hAnsi="Times New Roman" w:cs="Times New Roman"/>
                <w:color w:val="081735"/>
                <w:sz w:val="24"/>
                <w:szCs w:val="24"/>
                <w:shd w:val="clear" w:color="auto" w:fill="F8F9FA"/>
              </w:rPr>
              <w:t xml:space="preserve">Израда новогодишњих аранжмана од сувог цвећа  </w:t>
            </w:r>
          </w:p>
          <w:p w:rsidR="00371278" w:rsidRDefault="00371278">
            <w:pPr>
              <w:ind w:left="0" w:right="-537" w:hanging="2"/>
              <w:jc w:val="both"/>
              <w:textDirection w:val="lrTb"/>
              <w:rPr>
                <w:rFonts w:ascii="Times New Roman" w:eastAsia="Times New Roman" w:hAnsi="Times New Roman" w:cs="Times New Roman"/>
                <w:sz w:val="24"/>
                <w:szCs w:val="24"/>
              </w:rPr>
            </w:pPr>
          </w:p>
        </w:tc>
        <w:tc>
          <w:tcPr>
            <w:tcW w:w="1260" w:type="dxa"/>
          </w:tcPr>
          <w:p w:rsidR="00371278" w:rsidRDefault="00635B01">
            <w:pPr>
              <w:ind w:left="0" w:right="-537" w:hanging="2"/>
              <w:jc w:val="both"/>
              <w:textDirection w:val="lrTb"/>
              <w:rPr>
                <w:rFonts w:ascii="Times New Roman" w:eastAsia="Times New Roman" w:hAnsi="Times New Roman" w:cs="Times New Roman"/>
                <w:sz w:val="24"/>
                <w:szCs w:val="24"/>
              </w:rPr>
            </w:pPr>
            <w:r>
              <w:rPr>
                <w:rFonts w:ascii="Times New Roman" w:eastAsia="Times New Roman" w:hAnsi="Times New Roman" w:cs="Times New Roman"/>
                <w:sz w:val="24"/>
                <w:szCs w:val="24"/>
              </w:rPr>
              <w:t>Децембар</w:t>
            </w:r>
          </w:p>
        </w:tc>
        <w:tc>
          <w:tcPr>
            <w:tcW w:w="2250" w:type="dxa"/>
          </w:tcPr>
          <w:p w:rsidR="002B36DA" w:rsidRPr="002B36DA" w:rsidRDefault="00D765E2" w:rsidP="002B36DA">
            <w:pPr>
              <w:ind w:leftChars="0" w:left="0" w:right="-537" w:firstLineChars="0" w:firstLine="0"/>
              <w:jc w:val="both"/>
              <w:textDirection w:val="lrTb"/>
              <w:rPr>
                <w:rFonts w:ascii="Times New Roman" w:eastAsia="Times New Roman" w:hAnsi="Times New Roman" w:cs="Times New Roman"/>
                <w:sz w:val="24"/>
                <w:szCs w:val="24"/>
                <w:lang w:val="sr-Cyrl-RS"/>
              </w:rPr>
            </w:pPr>
            <w:r>
              <w:rPr>
                <w:rFonts w:ascii="Times New Roman" w:eastAsia="Times New Roman" w:hAnsi="Times New Roman" w:cs="Times New Roman"/>
                <w:sz w:val="24"/>
                <w:szCs w:val="24"/>
                <w:lang w:val="sr-Cyrl-RS"/>
              </w:rPr>
              <w:t xml:space="preserve">Јована </w:t>
            </w:r>
            <w:r w:rsidR="002B36DA">
              <w:rPr>
                <w:rFonts w:ascii="Times New Roman" w:eastAsia="Times New Roman" w:hAnsi="Times New Roman" w:cs="Times New Roman"/>
                <w:sz w:val="24"/>
                <w:szCs w:val="24"/>
                <w:lang w:val="sr-Cyrl-RS"/>
              </w:rPr>
              <w:t>Ђокић</w:t>
            </w:r>
          </w:p>
          <w:p w:rsidR="00371278" w:rsidRDefault="00635B01">
            <w:pPr>
              <w:ind w:left="0" w:right="-537" w:hanging="2"/>
              <w:jc w:val="both"/>
              <w:textDirection w:val="lrTb"/>
              <w:rPr>
                <w:rFonts w:ascii="Times New Roman" w:eastAsia="Times New Roman" w:hAnsi="Times New Roman" w:cs="Times New Roman"/>
                <w:sz w:val="24"/>
                <w:szCs w:val="24"/>
              </w:rPr>
            </w:pPr>
            <w:r>
              <w:rPr>
                <w:rFonts w:ascii="Times New Roman" w:eastAsia="Times New Roman" w:hAnsi="Times New Roman" w:cs="Times New Roman"/>
                <w:sz w:val="24"/>
                <w:szCs w:val="24"/>
              </w:rPr>
              <w:t>Марија Пејковић</w:t>
            </w:r>
          </w:p>
        </w:tc>
      </w:tr>
    </w:tbl>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Време одржавања секције:</w:t>
      </w:r>
    </w:p>
    <w:p w:rsidR="00371278" w:rsidRDefault="00371278">
      <w:pPr>
        <w:ind w:left="0" w:hanging="2"/>
        <w:jc w:val="both"/>
        <w:rPr>
          <w:rFonts w:ascii="Times New Roman" w:eastAsia="Times New Roman" w:hAnsi="Times New Roman" w:cs="Times New Roman"/>
          <w:sz w:val="24"/>
          <w:szCs w:val="24"/>
        </w:rPr>
      </w:pP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Маријана Николић – понедељак, 5. час</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Марија Пејковић – понедељак и уторак, 7. час</w:t>
      </w:r>
    </w:p>
    <w:p w:rsidR="00371278" w:rsidRDefault="00371278">
      <w:pPr>
        <w:ind w:left="0" w:hanging="2"/>
        <w:jc w:val="both"/>
        <w:rPr>
          <w:rFonts w:ascii="Times New Roman" w:eastAsia="Times New Roman" w:hAnsi="Times New Roman" w:cs="Times New Roman"/>
          <w:sz w:val="24"/>
          <w:szCs w:val="24"/>
        </w:rPr>
      </w:pP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Исходи : </w:t>
      </w:r>
    </w:p>
    <w:p w:rsidR="00371278" w:rsidRDefault="00635B01">
      <w:pPr>
        <w:numPr>
          <w:ilvl w:val="0"/>
          <w:numId w:val="57"/>
        </w:num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Препознаје и разликује мирисе</w:t>
      </w:r>
    </w:p>
    <w:p w:rsidR="00371278" w:rsidRDefault="00635B01">
      <w:pPr>
        <w:numPr>
          <w:ilvl w:val="0"/>
          <w:numId w:val="57"/>
        </w:num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Самостално обликује и учествује у изради мирисних сензорних материјала</w:t>
      </w:r>
    </w:p>
    <w:p w:rsidR="00371278" w:rsidRDefault="00635B01">
      <w:pPr>
        <w:numPr>
          <w:ilvl w:val="0"/>
          <w:numId w:val="57"/>
        </w:num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Самостално прикупља плодове</w:t>
      </w:r>
    </w:p>
    <w:p w:rsidR="00371278" w:rsidRDefault="00635B01">
      <w:pPr>
        <w:numPr>
          <w:ilvl w:val="0"/>
          <w:numId w:val="57"/>
        </w:num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Уз помоћ прави јесење колаже од прикупљених плодова</w:t>
      </w:r>
    </w:p>
    <w:p w:rsidR="00371278" w:rsidRDefault="00635B01">
      <w:pPr>
        <w:numPr>
          <w:ilvl w:val="0"/>
          <w:numId w:val="57"/>
        </w:numPr>
        <w:ind w:left="1" w:hanging="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Самостално бере и зна поступак сушења биљака</w:t>
      </w:r>
    </w:p>
    <w:p w:rsidR="00371278" w:rsidRDefault="00635B01">
      <w:pPr>
        <w:numPr>
          <w:ilvl w:val="0"/>
          <w:numId w:val="57"/>
        </w:numPr>
        <w:ind w:left="1" w:hanging="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Уз помоћ класификује и пакује осушено ароматично биље</w:t>
      </w:r>
    </w:p>
    <w:p w:rsidR="00371278" w:rsidRPr="00D765E2" w:rsidRDefault="00635B01" w:rsidP="00D765E2">
      <w:pPr>
        <w:numPr>
          <w:ilvl w:val="0"/>
          <w:numId w:val="57"/>
        </w:numPr>
        <w:ind w:left="1" w:hanging="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Познаје поступак сађења и пресађивања биљака</w:t>
      </w:r>
      <w:r>
        <w:rPr>
          <w:rFonts w:ascii="Times New Roman" w:eastAsia="Times New Roman" w:hAnsi="Times New Roman" w:cs="Times New Roman"/>
        </w:rPr>
        <w:t xml:space="preserve">                         </w:t>
      </w:r>
    </w:p>
    <w:p w:rsidR="00371278" w:rsidRDefault="00371278">
      <w:pPr>
        <w:spacing w:after="200" w:line="276" w:lineRule="auto"/>
        <w:ind w:left="2" w:hanging="4"/>
        <w:jc w:val="center"/>
        <w:rPr>
          <w:rFonts w:ascii="Arial" w:eastAsia="Arial" w:hAnsi="Arial" w:cs="Arial"/>
          <w:sz w:val="36"/>
          <w:szCs w:val="36"/>
        </w:rPr>
      </w:pPr>
    </w:p>
    <w:p w:rsidR="00371278" w:rsidRDefault="00635B01">
      <w:pPr>
        <w:spacing w:after="200" w:line="276" w:lineRule="auto"/>
        <w:ind w:left="2" w:hanging="4"/>
        <w:jc w:val="center"/>
        <w:rPr>
          <w:rFonts w:ascii="Times New Roman" w:eastAsia="Times New Roman" w:hAnsi="Times New Roman" w:cs="Times New Roman"/>
          <w:sz w:val="36"/>
          <w:szCs w:val="36"/>
        </w:rPr>
      </w:pPr>
      <w:r>
        <w:rPr>
          <w:rFonts w:ascii="Times New Roman" w:eastAsia="Times New Roman" w:hAnsi="Times New Roman" w:cs="Times New Roman"/>
          <w:b/>
          <w:sz w:val="36"/>
          <w:szCs w:val="36"/>
        </w:rPr>
        <w:t>Музичка стимулација</w:t>
      </w:r>
    </w:p>
    <w:p w:rsidR="00371278" w:rsidRDefault="00371278">
      <w:pPr>
        <w:spacing w:after="200" w:line="276" w:lineRule="auto"/>
        <w:ind w:left="0" w:hanging="2"/>
        <w:rPr>
          <w:rFonts w:ascii="Times New Roman" w:eastAsia="Times New Roman" w:hAnsi="Times New Roman" w:cs="Times New Roman"/>
          <w:sz w:val="24"/>
          <w:szCs w:val="24"/>
        </w:rPr>
      </w:pPr>
    </w:p>
    <w:p w:rsidR="00371278" w:rsidRDefault="00635B01">
      <w:pPr>
        <w:spacing w:after="200" w:line="276" w:lineRule="auto"/>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Музичка стимулација представља скуп методских поступака који се примењују у раду са децом са посебним потребама. Психолози, неуролози и стручњаци за рани дечји развој демонстрирали су да музика деци пружа више од забаве, пре свега, она помаже можданим ћелијама да успоставе везе неопходне за скоро сваку врсту интелигенције. Када су деца укључена у музичке активности, уочава се помак на више нивоа:</w:t>
      </w:r>
    </w:p>
    <w:p w:rsidR="00371278" w:rsidRDefault="00635B01">
      <w:pPr>
        <w:spacing w:after="200" w:line="276" w:lineRule="auto"/>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 Рана писменост - развија се фонолошка обрада, говорни апарат, као и разумевање,  које су кључне вештине за учење читања</w:t>
      </w:r>
    </w:p>
    <w:p w:rsidR="00371278" w:rsidRDefault="00635B01">
      <w:pPr>
        <w:spacing w:after="200" w:line="276" w:lineRule="auto"/>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 Когнитивне вештине - ствара се просторно-временско и разумно резоновање,  неопходне вештине за разумевање математике, природних наука и инжињерства.</w:t>
      </w:r>
    </w:p>
    <w:p w:rsidR="00371278" w:rsidRDefault="00635B01">
      <w:pPr>
        <w:spacing w:after="200" w:line="276" w:lineRule="auto"/>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 Социјално - емотивни развој - развијају се социјалне и емотивне вештине неопходне за школу - контрола над сопственим реакцијама и повезивање са другима на разне начине.</w:t>
      </w:r>
    </w:p>
    <w:p w:rsidR="00371278" w:rsidRDefault="00635B01">
      <w:pPr>
        <w:spacing w:after="200" w:line="276" w:lineRule="auto"/>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 Физички развој - кретањем и играњем уз музику као и свирањем ритмичких инструмената деца развијају крупне и ситне вештине моторике.</w:t>
      </w:r>
    </w:p>
    <w:p w:rsidR="00371278" w:rsidRDefault="00635B01">
      <w:pPr>
        <w:spacing w:after="200" w:line="276" w:lineRule="auto"/>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 Креативност - активности које дају индивидуалну слободу чиме се подстиче дечја машта.</w:t>
      </w:r>
    </w:p>
    <w:p w:rsidR="00371278" w:rsidRDefault="00371278">
      <w:pPr>
        <w:spacing w:after="200" w:line="276" w:lineRule="auto"/>
        <w:ind w:left="0" w:hanging="2"/>
        <w:rPr>
          <w:rFonts w:ascii="Times New Roman" w:eastAsia="Times New Roman" w:hAnsi="Times New Roman" w:cs="Times New Roman"/>
          <w:sz w:val="24"/>
          <w:szCs w:val="24"/>
        </w:rPr>
      </w:pPr>
    </w:p>
    <w:p w:rsidR="00371278" w:rsidRDefault="00635B01">
      <w:pPr>
        <w:spacing w:after="200" w:line="276" w:lineRule="auto"/>
        <w:ind w:left="0" w:hanging="2"/>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Музичка стимулација у настави</w:t>
      </w:r>
    </w:p>
    <w:p w:rsidR="00371278" w:rsidRDefault="00635B01">
      <w:pPr>
        <w:spacing w:after="200" w:line="276" w:lineRule="auto"/>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Број часова - 4  часа недељно</w:t>
      </w:r>
    </w:p>
    <w:p w:rsidR="00371278" w:rsidRDefault="00635B01">
      <w:pPr>
        <w:spacing w:after="200" w:line="276" w:lineRule="auto"/>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Уценици- предсколско , боравак, 1-1 , 1-2 и 1-3</w:t>
      </w:r>
    </w:p>
    <w:p w:rsidR="00371278" w:rsidRDefault="00635B01" w:rsidP="00D765E2">
      <w:pPr>
        <w:spacing w:after="200" w:line="276" w:lineRule="auto"/>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Настава предмета музичка стимулација у основној школи, својим садржајима и активностима, значајно доприносе целокупном развоју ученика. Код ученика се развија љубав према музици, помаже његов свестрани развој, оплемењује га. Током наставе, у виду осмишљених активности, омогућује се развијање способности изражавања звучним средствима (гласом или инструментом), упознавање вредних дела музичке уметности и стицање потребе да ученици самостално упознају музичка дела из области народног и уметничког стваралаштва.</w:t>
      </w:r>
    </w:p>
    <w:p w:rsidR="00371278" w:rsidRDefault="00635B01">
      <w:pPr>
        <w:spacing w:after="200" w:line="276" w:lineRule="auto"/>
        <w:ind w:left="0"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Циљеви  музичке стимулацију је да кроз ритам и мелодију:</w:t>
      </w:r>
    </w:p>
    <w:p w:rsidR="00371278" w:rsidRDefault="00635B01">
      <w:pPr>
        <w:spacing w:after="200" w:line="276" w:lineRule="auto"/>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Развија  љубав према музици и уметности уопсте.</w:t>
      </w:r>
    </w:p>
    <w:p w:rsidR="00371278" w:rsidRDefault="00635B01">
      <w:pPr>
        <w:spacing w:after="200" w:line="276" w:lineRule="auto"/>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Стимулише развој говора, пазње, концентрације,слуха, ритма, музицке меморије.</w:t>
      </w:r>
    </w:p>
    <w:p w:rsidR="00371278" w:rsidRDefault="00635B01">
      <w:pPr>
        <w:spacing w:after="200" w:line="276" w:lineRule="auto"/>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Развија естетски доживљај код деце.</w:t>
      </w:r>
    </w:p>
    <w:p w:rsidR="00371278" w:rsidRDefault="00635B01">
      <w:pPr>
        <w:spacing w:after="200" w:line="276" w:lineRule="auto"/>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Развија осећај припадности групи ради социјализације детета.</w:t>
      </w:r>
    </w:p>
    <w:p w:rsidR="00371278" w:rsidRDefault="00635B01">
      <w:pPr>
        <w:spacing w:after="200" w:line="276" w:lineRule="auto"/>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Обогаћује унутрашњи доживљај детета.</w:t>
      </w:r>
    </w:p>
    <w:p w:rsidR="00371278" w:rsidRDefault="00635B01">
      <w:pPr>
        <w:spacing w:after="200" w:line="276" w:lineRule="auto"/>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Развија крупну и ситну моторику.</w:t>
      </w:r>
    </w:p>
    <w:p w:rsidR="00371278" w:rsidRDefault="00371278">
      <w:pPr>
        <w:spacing w:after="200" w:line="276" w:lineRule="auto"/>
        <w:ind w:left="0" w:hanging="2"/>
        <w:rPr>
          <w:rFonts w:ascii="Times New Roman" w:eastAsia="Times New Roman" w:hAnsi="Times New Roman" w:cs="Times New Roman"/>
          <w:sz w:val="24"/>
          <w:szCs w:val="24"/>
        </w:rPr>
      </w:pPr>
    </w:p>
    <w:p w:rsidR="00371278" w:rsidRDefault="00635B01">
      <w:pPr>
        <w:spacing w:after="200" w:line="276" w:lineRule="auto"/>
        <w:ind w:left="0" w:hanging="2"/>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Задаци: </w:t>
      </w:r>
    </w:p>
    <w:p w:rsidR="00371278" w:rsidRDefault="00635B01">
      <w:pPr>
        <w:spacing w:after="200" w:line="276" w:lineRule="auto"/>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Постепено развијати меморију.</w:t>
      </w:r>
    </w:p>
    <w:p w:rsidR="00371278" w:rsidRDefault="00635B01">
      <w:pPr>
        <w:spacing w:after="200" w:line="276" w:lineRule="auto"/>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Радити на складу кретања тела у простору.</w:t>
      </w:r>
    </w:p>
    <w:p w:rsidR="00371278" w:rsidRDefault="00635B01">
      <w:pPr>
        <w:spacing w:after="200" w:line="276" w:lineRule="auto"/>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Подстицати спонтаност у ритму - импровизација.</w:t>
      </w:r>
    </w:p>
    <w:p w:rsidR="00371278" w:rsidRDefault="00635B01">
      <w:pPr>
        <w:spacing w:after="200" w:line="276" w:lineRule="auto"/>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Отклањати страх од истицања - трема.</w:t>
      </w:r>
    </w:p>
    <w:p w:rsidR="00371278" w:rsidRDefault="00635B01">
      <w:pPr>
        <w:spacing w:after="200" w:line="276" w:lineRule="auto"/>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Усвајати песмице једноставних садрзаја и ритма.</w:t>
      </w:r>
    </w:p>
    <w:p w:rsidR="00371278" w:rsidRDefault="00635B01">
      <w:pPr>
        <w:spacing w:after="200" w:line="276" w:lineRule="auto"/>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Развијати осецај за промену висине гласа, тј. Интонације у говору.</w:t>
      </w:r>
    </w:p>
    <w:p w:rsidR="00371278" w:rsidRDefault="00635B01">
      <w:pPr>
        <w:spacing w:after="200" w:line="276" w:lineRule="auto"/>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Упознавати постепено уценике са инструментима -Орф.</w:t>
      </w:r>
    </w:p>
    <w:p w:rsidR="00371278" w:rsidRDefault="00635B01" w:rsidP="00D765E2">
      <w:pPr>
        <w:spacing w:after="200" w:line="276" w:lineRule="auto"/>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Подстицати покрет и плес.</w:t>
      </w:r>
    </w:p>
    <w:p w:rsidR="00371278" w:rsidRDefault="00635B01">
      <w:pPr>
        <w:spacing w:after="200" w:line="276" w:lineRule="auto"/>
        <w:ind w:left="0" w:hanging="2"/>
        <w:rPr>
          <w:rFonts w:ascii="Times New Roman" w:eastAsia="Times New Roman" w:hAnsi="Times New Roman" w:cs="Times New Roman"/>
          <w:sz w:val="24"/>
          <w:szCs w:val="24"/>
        </w:rPr>
      </w:pPr>
      <w:r>
        <w:rPr>
          <w:rFonts w:ascii="Times New Roman" w:eastAsia="Times New Roman" w:hAnsi="Times New Roman" w:cs="Times New Roman"/>
          <w:b/>
          <w:sz w:val="24"/>
          <w:szCs w:val="24"/>
        </w:rPr>
        <w:t>Очекивани резултати</w:t>
      </w:r>
    </w:p>
    <w:p w:rsidR="00371278" w:rsidRDefault="00635B01">
      <w:pPr>
        <w:spacing w:after="200" w:line="276" w:lineRule="auto"/>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Да уценици раде на техници дисања и да се релаксирају.</w:t>
      </w:r>
    </w:p>
    <w:p w:rsidR="00371278" w:rsidRDefault="00635B01">
      <w:pPr>
        <w:spacing w:after="200" w:line="276" w:lineRule="auto"/>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Да ученици побољшају комуникацију - вербалну и невербалну.</w:t>
      </w:r>
    </w:p>
    <w:p w:rsidR="00371278" w:rsidRDefault="00635B01">
      <w:pPr>
        <w:spacing w:after="200" w:line="276" w:lineRule="auto"/>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Да изговарају бројалице, загонетке,питалице,изреке са ономатопејом.</w:t>
      </w:r>
    </w:p>
    <w:p w:rsidR="00371278" w:rsidRDefault="00635B01">
      <w:pPr>
        <w:spacing w:after="200" w:line="276" w:lineRule="auto"/>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Да ученици усвоје основне ритмичке обрасце.</w:t>
      </w:r>
    </w:p>
    <w:p w:rsidR="00371278" w:rsidRDefault="00635B01">
      <w:pPr>
        <w:spacing w:after="200" w:line="276" w:lineRule="auto"/>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Да препознају особине тона :гласнији-тиши; виши - нижи; дужи – краћи.</w:t>
      </w:r>
    </w:p>
    <w:p w:rsidR="00371278" w:rsidRDefault="00635B01">
      <w:pPr>
        <w:spacing w:after="200" w:line="276" w:lineRule="auto"/>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Да препознају боје инструмената и гласова.</w:t>
      </w:r>
    </w:p>
    <w:p w:rsidR="00371278" w:rsidRDefault="00635B01">
      <w:pPr>
        <w:spacing w:after="200" w:line="276" w:lineRule="auto"/>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Да овладају Орфовим инструментаријумом.</w:t>
      </w:r>
    </w:p>
    <w:p w:rsidR="00371278" w:rsidRDefault="00635B01">
      <w:pPr>
        <w:spacing w:after="200" w:line="276" w:lineRule="auto"/>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Да повећају обим пажње и меморије.</w:t>
      </w:r>
    </w:p>
    <w:p w:rsidR="00371278" w:rsidRDefault="00635B01">
      <w:pPr>
        <w:spacing w:after="200" w:line="276" w:lineRule="auto"/>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Да препознају и науче кореографију.</w:t>
      </w:r>
    </w:p>
    <w:p w:rsidR="00371278" w:rsidRDefault="00635B01" w:rsidP="00D765E2">
      <w:pPr>
        <w:spacing w:after="200" w:line="276" w:lineRule="auto"/>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Да певају песме и уцествују у музицким играма.</w:t>
      </w:r>
    </w:p>
    <w:p w:rsidR="00371278" w:rsidRDefault="00635B01">
      <w:pPr>
        <w:spacing w:after="200" w:line="276" w:lineRule="auto"/>
        <w:ind w:left="0" w:hanging="2"/>
        <w:rPr>
          <w:rFonts w:ascii="Times New Roman" w:eastAsia="Times New Roman" w:hAnsi="Times New Roman" w:cs="Times New Roman"/>
          <w:sz w:val="24"/>
          <w:szCs w:val="24"/>
        </w:rPr>
      </w:pPr>
      <w:r>
        <w:rPr>
          <w:rFonts w:ascii="Times New Roman" w:eastAsia="Times New Roman" w:hAnsi="Times New Roman" w:cs="Times New Roman"/>
          <w:b/>
          <w:sz w:val="24"/>
          <w:szCs w:val="24"/>
        </w:rPr>
        <w:t>Области музичке стимулације</w:t>
      </w:r>
    </w:p>
    <w:p w:rsidR="00371278" w:rsidRDefault="00635B01">
      <w:pPr>
        <w:spacing w:after="200" w:line="276" w:lineRule="auto"/>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Сви облици музицких активности су подједнако знацајни за реализацију циља и задатака музицке стимулације.</w:t>
      </w:r>
    </w:p>
    <w:p w:rsidR="00371278" w:rsidRDefault="00371278">
      <w:pPr>
        <w:spacing w:after="200" w:line="276" w:lineRule="auto"/>
        <w:ind w:left="0" w:hanging="2"/>
        <w:rPr>
          <w:rFonts w:ascii="Times New Roman" w:eastAsia="Times New Roman" w:hAnsi="Times New Roman" w:cs="Times New Roman"/>
          <w:sz w:val="24"/>
          <w:szCs w:val="24"/>
        </w:rPr>
      </w:pPr>
    </w:p>
    <w:p w:rsidR="00371278" w:rsidRDefault="00635B01">
      <w:pPr>
        <w:spacing w:after="200" w:line="276" w:lineRule="auto"/>
        <w:ind w:left="0" w:hanging="2"/>
        <w:rPr>
          <w:rFonts w:ascii="Times New Roman" w:eastAsia="Times New Roman" w:hAnsi="Times New Roman" w:cs="Times New Roman"/>
          <w:sz w:val="24"/>
          <w:szCs w:val="24"/>
        </w:rPr>
      </w:pPr>
      <w:r>
        <w:rPr>
          <w:rFonts w:ascii="Times New Roman" w:eastAsia="Times New Roman" w:hAnsi="Times New Roman" w:cs="Times New Roman"/>
          <w:b/>
          <w:sz w:val="24"/>
          <w:szCs w:val="24"/>
        </w:rPr>
        <w:t>Ритам</w:t>
      </w:r>
    </w:p>
    <w:p w:rsidR="00371278" w:rsidRDefault="00635B01" w:rsidP="00D765E2">
      <w:pPr>
        <w:spacing w:after="200" w:line="276" w:lineRule="auto"/>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Ритам је најважнији део музичке стимулације деце. Развој ритма је веома забаван  када се изводи уз игру и покрет. Као увод у игру треба радити једноставне ритмичке покрете - пљескање, тапшање, лупкање, корацнице,тапшалице по телу, бројалице, брзалице, питалице, као и разне ритмичке покрете прстима, шаком, телом. Понављање једноставних ритмицких фигура послузице као припрема за фонетске бројалице и кратке говорне структуре.</w:t>
      </w:r>
    </w:p>
    <w:p w:rsidR="00371278" w:rsidRDefault="00635B01">
      <w:pPr>
        <w:spacing w:after="200" w:line="276" w:lineRule="auto"/>
        <w:ind w:left="0" w:hanging="2"/>
        <w:rPr>
          <w:rFonts w:ascii="Times New Roman" w:eastAsia="Times New Roman" w:hAnsi="Times New Roman" w:cs="Times New Roman"/>
          <w:sz w:val="24"/>
          <w:szCs w:val="24"/>
        </w:rPr>
      </w:pPr>
      <w:r>
        <w:rPr>
          <w:rFonts w:ascii="Times New Roman" w:eastAsia="Times New Roman" w:hAnsi="Times New Roman" w:cs="Times New Roman"/>
          <w:b/>
          <w:sz w:val="24"/>
          <w:szCs w:val="24"/>
        </w:rPr>
        <w:t>Певање уз игру</w:t>
      </w:r>
    </w:p>
    <w:p w:rsidR="00371278" w:rsidRPr="00D765E2" w:rsidRDefault="00635B01" w:rsidP="00D765E2">
      <w:pPr>
        <w:spacing w:after="200" w:line="276" w:lineRule="auto"/>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Деца када певају уче риме и изговарају речи и увежбавају говор. Песме које певају  утичу на расположење, вежбају дисање, побољшавају концетрацију и меморију. Када се томе дода и покрет долази до утицаја код: усвајања телесне шеме, латерализације покрета, оријентације у простору, доживљавање ритма и времена. Певање нас уци правилном дисању и опустању тела.</w:t>
      </w:r>
    </w:p>
    <w:p w:rsidR="00371278" w:rsidRDefault="00635B01">
      <w:pPr>
        <w:spacing w:after="200" w:line="276" w:lineRule="auto"/>
        <w:ind w:left="0" w:hanging="2"/>
        <w:rPr>
          <w:rFonts w:ascii="Times New Roman" w:eastAsia="Times New Roman" w:hAnsi="Times New Roman" w:cs="Times New Roman"/>
          <w:sz w:val="24"/>
          <w:szCs w:val="24"/>
        </w:rPr>
      </w:pPr>
      <w:r>
        <w:rPr>
          <w:rFonts w:ascii="Times New Roman" w:eastAsia="Times New Roman" w:hAnsi="Times New Roman" w:cs="Times New Roman"/>
          <w:b/>
          <w:sz w:val="24"/>
          <w:szCs w:val="24"/>
        </w:rPr>
        <w:t>Свирање</w:t>
      </w:r>
    </w:p>
    <w:p w:rsidR="00371278" w:rsidRDefault="00635B01" w:rsidP="00D765E2">
      <w:pPr>
        <w:spacing w:after="200" w:line="276" w:lineRule="auto"/>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Свирање на инструментима је добра "играчка" за дете јер подстичу аудитивну перцепцију, усмеравање и одржавање пажње, диференцијацију мишића прстију и шаке и развој фине моторике. Активности: свирање на Орфовом инструментаријуму, свирање на клавиру, вежбе за прстиће, ритмичке песмице, имитације, групно и индивидуално свирање, свирање телом...Свирањем упознаје разне звуке из околине, локализује звук, препознаје га. Упознаје и препознаје боје  појединих инструмената из Орфовог инструментаријума, именује инструменте.</w:t>
      </w:r>
    </w:p>
    <w:p w:rsidR="00371278" w:rsidRDefault="00635B01">
      <w:pPr>
        <w:spacing w:after="200" w:line="276" w:lineRule="auto"/>
        <w:ind w:left="0" w:hanging="2"/>
        <w:rPr>
          <w:rFonts w:ascii="Times New Roman" w:eastAsia="Times New Roman" w:hAnsi="Times New Roman" w:cs="Times New Roman"/>
          <w:sz w:val="24"/>
          <w:szCs w:val="24"/>
        </w:rPr>
      </w:pPr>
      <w:r>
        <w:rPr>
          <w:rFonts w:ascii="Times New Roman" w:eastAsia="Times New Roman" w:hAnsi="Times New Roman" w:cs="Times New Roman"/>
          <w:b/>
          <w:sz w:val="24"/>
          <w:szCs w:val="24"/>
        </w:rPr>
        <w:t>Музичке игре</w:t>
      </w:r>
    </w:p>
    <w:p w:rsidR="00371278" w:rsidRDefault="00635B01" w:rsidP="00D765E2">
      <w:pPr>
        <w:spacing w:after="200" w:line="276" w:lineRule="auto"/>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Добро одабрана музичка игра деци може развити способност запажања, концентрацију, развити пазњу,осећај за колективно извођење, толеранцију, способност емоционалног доживљаја. Повољно утиче на самопоуздање детета, смањује напетост, отклања трему.Осим тога кроз музичке игре деца ће упознати основне појмове из теорије музике: врсте звукова, тонске особине, ритам, динамику, в</w:t>
      </w:r>
      <w:r w:rsidR="00D765E2">
        <w:rPr>
          <w:rFonts w:ascii="Times New Roman" w:eastAsia="Times New Roman" w:hAnsi="Times New Roman" w:cs="Times New Roman"/>
          <w:sz w:val="24"/>
          <w:szCs w:val="24"/>
        </w:rPr>
        <w:t>рсте темпа, музичке инструменте</w:t>
      </w:r>
    </w:p>
    <w:p w:rsidR="00371278" w:rsidRDefault="00635B01">
      <w:pPr>
        <w:spacing w:after="200" w:line="276" w:lineRule="auto"/>
        <w:ind w:left="0" w:hanging="2"/>
        <w:rPr>
          <w:rFonts w:ascii="Times New Roman" w:eastAsia="Times New Roman" w:hAnsi="Times New Roman" w:cs="Times New Roman"/>
          <w:sz w:val="24"/>
          <w:szCs w:val="24"/>
        </w:rPr>
      </w:pPr>
      <w:r>
        <w:rPr>
          <w:rFonts w:ascii="Times New Roman" w:eastAsia="Times New Roman" w:hAnsi="Times New Roman" w:cs="Times New Roman"/>
          <w:b/>
          <w:sz w:val="24"/>
          <w:szCs w:val="24"/>
        </w:rPr>
        <w:t>Слушање музике</w:t>
      </w:r>
    </w:p>
    <w:p w:rsidR="00371278" w:rsidRDefault="00635B01">
      <w:pPr>
        <w:spacing w:after="200" w:line="276" w:lineRule="auto"/>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Слушањем музике деца уче о емоцијама, уче како да искажу своје а и да разумеју емоције других људи. Уз музику се релаксирају,могу се кретати и могу импровизовати плес. Композиције које се слушају су прилагођене дечјем узрасту и  треба да обухвате неколико жанрова: дечје песмице, класична музика, народна музика, музику из цртаних филмова, као и музика која је њима блиска.  Избор музике треба да буде близак детету и његовим сензибилитетима.Слушањем музике деца ће уочити карактерек композиција (весела, тужна), брзину ( брзо, споро), извођаче, кореографију. Уз музику дете говори, исказује емоције, присећа се својих дозивљаја.</w:t>
      </w:r>
    </w:p>
    <w:p w:rsidR="00371278" w:rsidRPr="0095085B" w:rsidRDefault="00635B01">
      <w:pPr>
        <w:spacing w:after="200" w:line="276" w:lineRule="auto"/>
        <w:ind w:left="0" w:hanging="2"/>
        <w:rPr>
          <w:rFonts w:ascii="Times New Roman" w:eastAsia="Times New Roman" w:hAnsi="Times New Roman" w:cs="Times New Roman"/>
          <w:sz w:val="24"/>
          <w:szCs w:val="24"/>
        </w:rPr>
      </w:pPr>
      <w:r w:rsidRPr="0095085B">
        <w:rPr>
          <w:rFonts w:ascii="Times New Roman" w:eastAsia="Times New Roman" w:hAnsi="Times New Roman" w:cs="Times New Roman"/>
          <w:sz w:val="24"/>
          <w:szCs w:val="24"/>
        </w:rPr>
        <w:lastRenderedPageBreak/>
        <w:t>2.Ваннаставне активности</w:t>
      </w:r>
    </w:p>
    <w:p w:rsidR="00371278" w:rsidRPr="0095085B" w:rsidRDefault="00635B01">
      <w:pPr>
        <w:pBdr>
          <w:top w:val="nil"/>
          <w:left w:val="nil"/>
          <w:bottom w:val="nil"/>
          <w:right w:val="nil"/>
          <w:between w:val="nil"/>
        </w:pBdr>
        <w:spacing w:before="229" w:line="264" w:lineRule="auto"/>
        <w:ind w:left="0" w:right="193" w:hanging="2"/>
        <w:jc w:val="both"/>
        <w:rPr>
          <w:rFonts w:ascii="Times New Roman" w:eastAsia="Times New Roman" w:hAnsi="Times New Roman" w:cs="Times New Roman"/>
          <w:color w:val="000000"/>
          <w:sz w:val="24"/>
          <w:szCs w:val="24"/>
        </w:rPr>
      </w:pPr>
      <w:r w:rsidRPr="0095085B">
        <w:rPr>
          <w:rFonts w:ascii="Times New Roman" w:eastAsia="Times New Roman" w:hAnsi="Times New Roman" w:cs="Times New Roman"/>
          <w:color w:val="000000"/>
          <w:sz w:val="24"/>
          <w:szCs w:val="24"/>
        </w:rPr>
        <w:t>Играмо се са материјалима из природе</w:t>
      </w:r>
    </w:p>
    <w:p w:rsidR="00371278" w:rsidRPr="0095085B" w:rsidRDefault="00635B01">
      <w:pPr>
        <w:pBdr>
          <w:top w:val="nil"/>
          <w:left w:val="nil"/>
          <w:bottom w:val="nil"/>
          <w:right w:val="nil"/>
          <w:between w:val="nil"/>
        </w:pBdr>
        <w:spacing w:before="229" w:line="264" w:lineRule="auto"/>
        <w:ind w:left="0" w:right="55" w:hanging="2"/>
        <w:jc w:val="both"/>
        <w:rPr>
          <w:rFonts w:ascii="Times New Roman" w:eastAsia="Times New Roman" w:hAnsi="Times New Roman" w:cs="Times New Roman"/>
          <w:color w:val="000000"/>
          <w:sz w:val="24"/>
          <w:szCs w:val="24"/>
        </w:rPr>
      </w:pPr>
      <w:r w:rsidRPr="0095085B">
        <w:rPr>
          <w:rFonts w:ascii="Times New Roman" w:eastAsia="Times New Roman" w:hAnsi="Times New Roman" w:cs="Times New Roman"/>
          <w:color w:val="000000"/>
          <w:sz w:val="24"/>
          <w:szCs w:val="24"/>
        </w:rPr>
        <w:t>Циљ ваннаставне активности је: да се ученици упознају са материјалима из природе , да их користе у игри и да кроз игру са њима развију своје креативне потенцијале .</w:t>
      </w:r>
    </w:p>
    <w:p w:rsidR="00371278" w:rsidRPr="0095085B" w:rsidRDefault="00635B01">
      <w:pPr>
        <w:pBdr>
          <w:top w:val="nil"/>
          <w:left w:val="nil"/>
          <w:bottom w:val="nil"/>
          <w:right w:val="nil"/>
          <w:between w:val="nil"/>
        </w:pBdr>
        <w:spacing w:before="202" w:line="264" w:lineRule="auto"/>
        <w:ind w:left="0" w:right="193" w:hanging="2"/>
        <w:jc w:val="both"/>
        <w:rPr>
          <w:rFonts w:ascii="Times New Roman" w:eastAsia="Times New Roman" w:hAnsi="Times New Roman" w:cs="Times New Roman"/>
          <w:color w:val="000000"/>
          <w:sz w:val="24"/>
          <w:szCs w:val="24"/>
        </w:rPr>
      </w:pPr>
      <w:r w:rsidRPr="0095085B">
        <w:rPr>
          <w:rFonts w:ascii="Times New Roman" w:eastAsia="Times New Roman" w:hAnsi="Times New Roman" w:cs="Times New Roman"/>
          <w:color w:val="000000"/>
          <w:sz w:val="24"/>
          <w:szCs w:val="24"/>
        </w:rPr>
        <w:t>Исход: - ученици ће бити у стању да покажу/именују материјале из природе и играју се  њима</w:t>
      </w:r>
    </w:p>
    <w:p w:rsidR="00371278" w:rsidRPr="00D765E2" w:rsidRDefault="00635B01" w:rsidP="00D765E2">
      <w:pPr>
        <w:pBdr>
          <w:top w:val="nil"/>
          <w:left w:val="nil"/>
          <w:bottom w:val="nil"/>
          <w:right w:val="nil"/>
          <w:between w:val="nil"/>
        </w:pBdr>
        <w:spacing w:before="201" w:line="264" w:lineRule="auto"/>
        <w:ind w:left="0" w:hanging="2"/>
        <w:jc w:val="both"/>
        <w:rPr>
          <w:rFonts w:ascii="Times New Roman" w:eastAsia="Times New Roman" w:hAnsi="Times New Roman" w:cs="Times New Roman"/>
          <w:color w:val="000000"/>
          <w:sz w:val="24"/>
          <w:szCs w:val="24"/>
        </w:rPr>
      </w:pPr>
      <w:r w:rsidRPr="0095085B">
        <w:rPr>
          <w:rFonts w:ascii="Times New Roman" w:eastAsia="Times New Roman" w:hAnsi="Times New Roman" w:cs="Times New Roman"/>
          <w:color w:val="000000"/>
          <w:sz w:val="24"/>
          <w:szCs w:val="24"/>
        </w:rPr>
        <w:t>- ученици ће бити у стању да уз помоћ обликују природне материјале и уз помоћ израђују различите украсе</w:t>
      </w:r>
    </w:p>
    <w:p w:rsidR="00371278" w:rsidRDefault="00371278">
      <w:pPr>
        <w:pBdr>
          <w:top w:val="nil"/>
          <w:left w:val="nil"/>
          <w:bottom w:val="nil"/>
          <w:right w:val="nil"/>
          <w:between w:val="nil"/>
        </w:pBdr>
        <w:spacing w:line="240" w:lineRule="auto"/>
        <w:ind w:left="0" w:hanging="2"/>
        <w:jc w:val="both"/>
        <w:rPr>
          <w:rFonts w:ascii="Helvetica Neue" w:eastAsia="Helvetica Neue" w:hAnsi="Helvetica Neue" w:cs="Helvetica Neue"/>
          <w:b/>
          <w:color w:val="000000"/>
        </w:rPr>
      </w:pPr>
    </w:p>
    <w:p w:rsidR="00371278" w:rsidRDefault="00371278">
      <w:pPr>
        <w:pBdr>
          <w:top w:val="nil"/>
          <w:left w:val="nil"/>
          <w:bottom w:val="nil"/>
          <w:right w:val="nil"/>
          <w:between w:val="nil"/>
        </w:pBdr>
        <w:spacing w:line="240" w:lineRule="auto"/>
        <w:ind w:left="0" w:hanging="2"/>
        <w:jc w:val="both"/>
        <w:rPr>
          <w:rFonts w:ascii="Helvetica Neue" w:eastAsia="Helvetica Neue" w:hAnsi="Helvetica Neue" w:cs="Helvetica Neue"/>
          <w:b/>
          <w:color w:val="000000"/>
        </w:rPr>
      </w:pPr>
    </w:p>
    <w:p w:rsidR="00371278" w:rsidRDefault="00371278">
      <w:pPr>
        <w:pBdr>
          <w:top w:val="nil"/>
          <w:left w:val="nil"/>
          <w:bottom w:val="nil"/>
          <w:right w:val="nil"/>
          <w:between w:val="nil"/>
        </w:pBdr>
        <w:spacing w:before="10" w:line="240" w:lineRule="auto"/>
        <w:ind w:left="0" w:hanging="2"/>
        <w:jc w:val="both"/>
        <w:rPr>
          <w:rFonts w:ascii="Helvetica Neue" w:eastAsia="Helvetica Neue" w:hAnsi="Helvetica Neue" w:cs="Helvetica Neue"/>
          <w:b/>
          <w:color w:val="000000"/>
          <w:sz w:val="18"/>
          <w:szCs w:val="18"/>
        </w:rPr>
      </w:pPr>
    </w:p>
    <w:tbl>
      <w:tblPr>
        <w:tblStyle w:val="afffe"/>
        <w:tblW w:w="10610" w:type="dxa"/>
        <w:tblInd w:w="-8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240"/>
        <w:gridCol w:w="900"/>
        <w:gridCol w:w="2430"/>
        <w:gridCol w:w="1530"/>
        <w:gridCol w:w="810"/>
        <w:gridCol w:w="990"/>
        <w:gridCol w:w="1710"/>
      </w:tblGrid>
      <w:tr w:rsidR="00371278">
        <w:trPr>
          <w:trHeight w:val="1469"/>
        </w:trPr>
        <w:tc>
          <w:tcPr>
            <w:tcW w:w="2240" w:type="dxa"/>
          </w:tcPr>
          <w:p w:rsidR="00371278" w:rsidRDefault="00635B01">
            <w:pPr>
              <w:widowControl w:val="0"/>
              <w:pBdr>
                <w:top w:val="nil"/>
                <w:left w:val="nil"/>
                <w:bottom w:val="nil"/>
                <w:right w:val="nil"/>
                <w:between w:val="nil"/>
              </w:pBdr>
              <w:spacing w:line="264" w:lineRule="auto"/>
              <w:ind w:left="0" w:right="222"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Време реализа ције</w:t>
            </w:r>
          </w:p>
        </w:tc>
        <w:tc>
          <w:tcPr>
            <w:tcW w:w="900" w:type="dxa"/>
          </w:tcPr>
          <w:p w:rsidR="00371278" w:rsidRDefault="00635B01">
            <w:pPr>
              <w:widowControl w:val="0"/>
              <w:pBdr>
                <w:top w:val="nil"/>
                <w:left w:val="nil"/>
                <w:bottom w:val="nil"/>
                <w:right w:val="nil"/>
                <w:between w:val="nil"/>
              </w:pBdr>
              <w:spacing w:line="264"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Број часа</w:t>
            </w:r>
          </w:p>
        </w:tc>
        <w:tc>
          <w:tcPr>
            <w:tcW w:w="2430" w:type="dxa"/>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Назив активности</w:t>
            </w:r>
          </w:p>
        </w:tc>
        <w:tc>
          <w:tcPr>
            <w:tcW w:w="1530" w:type="dxa"/>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исходи</w:t>
            </w:r>
          </w:p>
        </w:tc>
        <w:tc>
          <w:tcPr>
            <w:tcW w:w="810" w:type="dxa"/>
          </w:tcPr>
          <w:p w:rsidR="00371278" w:rsidRDefault="00635B01">
            <w:pPr>
              <w:widowControl w:val="0"/>
              <w:pBdr>
                <w:top w:val="nil"/>
                <w:left w:val="nil"/>
                <w:bottom w:val="nil"/>
                <w:right w:val="nil"/>
                <w:between w:val="nil"/>
              </w:pBdr>
              <w:spacing w:line="264" w:lineRule="auto"/>
              <w:ind w:left="0" w:right="107"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Обли ци рада</w:t>
            </w:r>
          </w:p>
        </w:tc>
        <w:tc>
          <w:tcPr>
            <w:tcW w:w="990" w:type="dxa"/>
          </w:tcPr>
          <w:p w:rsidR="00371278" w:rsidRDefault="00635B01">
            <w:pPr>
              <w:widowControl w:val="0"/>
              <w:pBdr>
                <w:top w:val="nil"/>
                <w:left w:val="nil"/>
                <w:bottom w:val="nil"/>
                <w:right w:val="nil"/>
                <w:between w:val="nil"/>
              </w:pBdr>
              <w:spacing w:line="264" w:lineRule="auto"/>
              <w:ind w:left="0" w:right="87"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Наста ве метод е</w:t>
            </w:r>
          </w:p>
        </w:tc>
        <w:tc>
          <w:tcPr>
            <w:tcW w:w="1710" w:type="dxa"/>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корелација</w:t>
            </w:r>
          </w:p>
        </w:tc>
      </w:tr>
      <w:tr w:rsidR="00371278">
        <w:trPr>
          <w:cantSplit/>
          <w:trHeight w:val="295"/>
        </w:trPr>
        <w:tc>
          <w:tcPr>
            <w:tcW w:w="2240" w:type="dxa"/>
            <w:tcBorders>
              <w:bottom w:val="nil"/>
            </w:tcBorders>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септембар</w:t>
            </w:r>
          </w:p>
        </w:tc>
        <w:tc>
          <w:tcPr>
            <w:tcW w:w="900" w:type="dxa"/>
            <w:tcBorders>
              <w:bottom w:val="nil"/>
            </w:tcBorders>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1.</w:t>
            </w:r>
          </w:p>
        </w:tc>
        <w:tc>
          <w:tcPr>
            <w:tcW w:w="2430" w:type="dxa"/>
            <w:tcBorders>
              <w:bottom w:val="nil"/>
            </w:tcBorders>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Обилазак парка</w:t>
            </w:r>
          </w:p>
        </w:tc>
        <w:tc>
          <w:tcPr>
            <w:tcW w:w="1530" w:type="dxa"/>
            <w:tcBorders>
              <w:bottom w:val="nil"/>
            </w:tcBorders>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Ученик ће</w:t>
            </w:r>
          </w:p>
        </w:tc>
        <w:tc>
          <w:tcPr>
            <w:tcW w:w="810" w:type="dxa"/>
            <w:tcBorders>
              <w:bottom w:val="nil"/>
            </w:tcBorders>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Ф,и,г</w:t>
            </w:r>
          </w:p>
        </w:tc>
        <w:tc>
          <w:tcPr>
            <w:tcW w:w="990" w:type="dxa"/>
            <w:vMerge w:val="restart"/>
          </w:tcPr>
          <w:p w:rsidR="00371278" w:rsidRDefault="00635B01">
            <w:pPr>
              <w:widowControl w:val="0"/>
              <w:pBdr>
                <w:top w:val="nil"/>
                <w:left w:val="nil"/>
                <w:bottom w:val="nil"/>
                <w:right w:val="nil"/>
                <w:between w:val="nil"/>
              </w:pBdr>
              <w:spacing w:before="62" w:line="240" w:lineRule="auto"/>
              <w:ind w:left="0" w:right="274"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Илустративно демонстративна, метода практичног рада, монолошко дијалошка</w:t>
            </w:r>
          </w:p>
        </w:tc>
        <w:tc>
          <w:tcPr>
            <w:tcW w:w="1710" w:type="dxa"/>
            <w:tcBorders>
              <w:bottom w:val="nil"/>
            </w:tcBorders>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Свет око нас</w:t>
            </w:r>
          </w:p>
        </w:tc>
      </w:tr>
      <w:tr w:rsidR="00371278">
        <w:trPr>
          <w:cantSplit/>
          <w:trHeight w:val="307"/>
        </w:trPr>
        <w:tc>
          <w:tcPr>
            <w:tcW w:w="2240" w:type="dxa"/>
            <w:tcBorders>
              <w:top w:val="nil"/>
              <w:bottom w:val="nil"/>
            </w:tcBorders>
          </w:tcPr>
          <w:p w:rsidR="00371278" w:rsidRDefault="00371278">
            <w:pPr>
              <w:widowControl w:val="0"/>
              <w:pBdr>
                <w:top w:val="nil"/>
                <w:left w:val="nil"/>
                <w:bottom w:val="nil"/>
                <w:right w:val="nil"/>
                <w:between w:val="nil"/>
              </w:pBdr>
              <w:spacing w:before="7" w:line="240" w:lineRule="auto"/>
              <w:ind w:left="0" w:hanging="2"/>
              <w:rPr>
                <w:rFonts w:ascii="Times New Roman" w:eastAsia="Times New Roman" w:hAnsi="Times New Roman" w:cs="Times New Roman"/>
                <w:color w:val="000000"/>
                <w:sz w:val="24"/>
                <w:szCs w:val="24"/>
              </w:rPr>
            </w:pPr>
          </w:p>
        </w:tc>
        <w:tc>
          <w:tcPr>
            <w:tcW w:w="900" w:type="dxa"/>
            <w:tcBorders>
              <w:top w:val="nil"/>
              <w:bottom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2430" w:type="dxa"/>
            <w:tcBorders>
              <w:top w:val="nil"/>
              <w:bottom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1530" w:type="dxa"/>
            <w:tcBorders>
              <w:top w:val="nil"/>
              <w:bottom w:val="nil"/>
            </w:tcBorders>
          </w:tcPr>
          <w:p w:rsidR="00371278" w:rsidRDefault="00635B01">
            <w:pPr>
              <w:widowControl w:val="0"/>
              <w:pBdr>
                <w:top w:val="nil"/>
                <w:left w:val="nil"/>
                <w:bottom w:val="nil"/>
                <w:right w:val="nil"/>
                <w:between w:val="nil"/>
              </w:pBdr>
              <w:spacing w:before="7"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бити у</w:t>
            </w:r>
          </w:p>
        </w:tc>
        <w:tc>
          <w:tcPr>
            <w:tcW w:w="810" w:type="dxa"/>
            <w:tcBorders>
              <w:top w:val="nil"/>
              <w:bottom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990"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1710" w:type="dxa"/>
            <w:tcBorders>
              <w:top w:val="nil"/>
              <w:bottom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r>
      <w:tr w:rsidR="00371278">
        <w:trPr>
          <w:cantSplit/>
          <w:trHeight w:val="510"/>
        </w:trPr>
        <w:tc>
          <w:tcPr>
            <w:tcW w:w="2240" w:type="dxa"/>
            <w:tcBorders>
              <w:top w:val="nil"/>
              <w:bottom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900" w:type="dxa"/>
            <w:tcBorders>
              <w:top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2430" w:type="dxa"/>
            <w:tcBorders>
              <w:top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1530" w:type="dxa"/>
            <w:tcBorders>
              <w:top w:val="nil"/>
              <w:bottom w:val="nil"/>
            </w:tcBorders>
          </w:tcPr>
          <w:p w:rsidR="00371278" w:rsidRDefault="00635B01">
            <w:pPr>
              <w:widowControl w:val="0"/>
              <w:pBdr>
                <w:top w:val="nil"/>
                <w:left w:val="nil"/>
                <w:bottom w:val="nil"/>
                <w:right w:val="nil"/>
                <w:between w:val="nil"/>
              </w:pBdr>
              <w:spacing w:before="7"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стању да:</w:t>
            </w:r>
          </w:p>
        </w:tc>
        <w:tc>
          <w:tcPr>
            <w:tcW w:w="810" w:type="dxa"/>
            <w:tcBorders>
              <w:top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990"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1710" w:type="dxa"/>
            <w:tcBorders>
              <w:top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r>
      <w:tr w:rsidR="00371278">
        <w:trPr>
          <w:cantSplit/>
          <w:trHeight w:val="517"/>
        </w:trPr>
        <w:tc>
          <w:tcPr>
            <w:tcW w:w="2240" w:type="dxa"/>
            <w:tcBorders>
              <w:top w:val="nil"/>
              <w:bottom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900" w:type="dxa"/>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2.</w:t>
            </w:r>
          </w:p>
        </w:tc>
        <w:tc>
          <w:tcPr>
            <w:tcW w:w="2430" w:type="dxa"/>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Обилазак парка</w:t>
            </w:r>
          </w:p>
        </w:tc>
        <w:tc>
          <w:tcPr>
            <w:tcW w:w="1530" w:type="dxa"/>
            <w:tcBorders>
              <w:top w:val="nil"/>
              <w:bottom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810" w:type="dxa"/>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Ф,и,г</w:t>
            </w:r>
          </w:p>
        </w:tc>
        <w:tc>
          <w:tcPr>
            <w:tcW w:w="990"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1710" w:type="dxa"/>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Свет око нас</w:t>
            </w:r>
          </w:p>
        </w:tc>
      </w:tr>
      <w:tr w:rsidR="00371278">
        <w:trPr>
          <w:cantSplit/>
          <w:trHeight w:val="295"/>
        </w:trPr>
        <w:tc>
          <w:tcPr>
            <w:tcW w:w="2240" w:type="dxa"/>
            <w:tcBorders>
              <w:top w:val="nil"/>
              <w:bottom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900" w:type="dxa"/>
            <w:tcBorders>
              <w:bottom w:val="nil"/>
            </w:tcBorders>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3.</w:t>
            </w:r>
          </w:p>
        </w:tc>
        <w:tc>
          <w:tcPr>
            <w:tcW w:w="2430" w:type="dxa"/>
            <w:tcBorders>
              <w:bottom w:val="nil"/>
            </w:tcBorders>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Сакупљамо и</w:t>
            </w:r>
          </w:p>
        </w:tc>
        <w:tc>
          <w:tcPr>
            <w:tcW w:w="1530" w:type="dxa"/>
            <w:tcBorders>
              <w:top w:val="nil"/>
              <w:bottom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810" w:type="dxa"/>
            <w:tcBorders>
              <w:bottom w:val="nil"/>
            </w:tcBorders>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Ф,и,г</w:t>
            </w:r>
          </w:p>
        </w:tc>
        <w:tc>
          <w:tcPr>
            <w:tcW w:w="990"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1710" w:type="dxa"/>
            <w:tcBorders>
              <w:bottom w:val="nil"/>
            </w:tcBorders>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Свет око</w:t>
            </w:r>
          </w:p>
        </w:tc>
      </w:tr>
      <w:tr w:rsidR="00371278">
        <w:trPr>
          <w:cantSplit/>
          <w:trHeight w:val="307"/>
        </w:trPr>
        <w:tc>
          <w:tcPr>
            <w:tcW w:w="2240" w:type="dxa"/>
            <w:tcBorders>
              <w:top w:val="nil"/>
              <w:bottom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900" w:type="dxa"/>
            <w:tcBorders>
              <w:top w:val="nil"/>
              <w:bottom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2430" w:type="dxa"/>
            <w:tcBorders>
              <w:top w:val="nil"/>
              <w:bottom w:val="nil"/>
            </w:tcBorders>
          </w:tcPr>
          <w:p w:rsidR="00371278" w:rsidRDefault="00635B01">
            <w:pPr>
              <w:widowControl w:val="0"/>
              <w:pBdr>
                <w:top w:val="nil"/>
                <w:left w:val="nil"/>
                <w:bottom w:val="nil"/>
                <w:right w:val="nil"/>
                <w:between w:val="nil"/>
              </w:pBdr>
              <w:spacing w:before="7"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класификујемо</w:t>
            </w:r>
          </w:p>
        </w:tc>
        <w:tc>
          <w:tcPr>
            <w:tcW w:w="1530" w:type="dxa"/>
            <w:tcBorders>
              <w:top w:val="nil"/>
              <w:bottom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810" w:type="dxa"/>
            <w:tcBorders>
              <w:top w:val="nil"/>
              <w:bottom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990"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1710" w:type="dxa"/>
            <w:tcBorders>
              <w:top w:val="nil"/>
              <w:bottom w:val="nil"/>
            </w:tcBorders>
          </w:tcPr>
          <w:p w:rsidR="00371278" w:rsidRDefault="00635B01">
            <w:pPr>
              <w:widowControl w:val="0"/>
              <w:pBdr>
                <w:top w:val="nil"/>
                <w:left w:val="nil"/>
                <w:bottom w:val="nil"/>
                <w:right w:val="nil"/>
                <w:between w:val="nil"/>
              </w:pBdr>
              <w:spacing w:before="7"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нас,математ</w:t>
            </w:r>
          </w:p>
        </w:tc>
      </w:tr>
      <w:tr w:rsidR="00371278">
        <w:trPr>
          <w:cantSplit/>
          <w:trHeight w:val="529"/>
        </w:trPr>
        <w:tc>
          <w:tcPr>
            <w:tcW w:w="2240" w:type="dxa"/>
            <w:tcBorders>
              <w:top w:val="nil"/>
              <w:bottom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900" w:type="dxa"/>
            <w:tcBorders>
              <w:top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2430" w:type="dxa"/>
            <w:tcBorders>
              <w:top w:val="nil"/>
            </w:tcBorders>
          </w:tcPr>
          <w:p w:rsidR="00371278" w:rsidRDefault="00635B01">
            <w:pPr>
              <w:widowControl w:val="0"/>
              <w:pBdr>
                <w:top w:val="nil"/>
                <w:left w:val="nil"/>
                <w:bottom w:val="nil"/>
                <w:right w:val="nil"/>
                <w:between w:val="nil"/>
              </w:pBdr>
              <w:spacing w:before="7"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јесење плодове</w:t>
            </w:r>
          </w:p>
        </w:tc>
        <w:tc>
          <w:tcPr>
            <w:tcW w:w="1530" w:type="dxa"/>
            <w:tcBorders>
              <w:top w:val="nil"/>
              <w:bottom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810" w:type="dxa"/>
            <w:tcBorders>
              <w:top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990"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1710" w:type="dxa"/>
            <w:tcBorders>
              <w:top w:val="nil"/>
            </w:tcBorders>
          </w:tcPr>
          <w:p w:rsidR="00371278" w:rsidRDefault="00635B01">
            <w:pPr>
              <w:widowControl w:val="0"/>
              <w:pBdr>
                <w:top w:val="nil"/>
                <w:left w:val="nil"/>
                <w:bottom w:val="nil"/>
                <w:right w:val="nil"/>
                <w:between w:val="nil"/>
              </w:pBdr>
              <w:spacing w:before="7"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ика</w:t>
            </w:r>
          </w:p>
        </w:tc>
      </w:tr>
      <w:tr w:rsidR="00371278">
        <w:trPr>
          <w:cantSplit/>
          <w:trHeight w:val="295"/>
        </w:trPr>
        <w:tc>
          <w:tcPr>
            <w:tcW w:w="2240" w:type="dxa"/>
            <w:tcBorders>
              <w:top w:val="nil"/>
              <w:bottom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900" w:type="dxa"/>
            <w:tcBorders>
              <w:bottom w:val="nil"/>
            </w:tcBorders>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4.</w:t>
            </w:r>
          </w:p>
        </w:tc>
        <w:tc>
          <w:tcPr>
            <w:tcW w:w="2430" w:type="dxa"/>
            <w:tcBorders>
              <w:bottom w:val="nil"/>
            </w:tcBorders>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Сакупљамо и</w:t>
            </w:r>
          </w:p>
        </w:tc>
        <w:tc>
          <w:tcPr>
            <w:tcW w:w="1530" w:type="dxa"/>
            <w:tcBorders>
              <w:top w:val="nil"/>
              <w:bottom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810" w:type="dxa"/>
            <w:tcBorders>
              <w:bottom w:val="nil"/>
            </w:tcBorders>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Ф,г,и</w:t>
            </w:r>
          </w:p>
        </w:tc>
        <w:tc>
          <w:tcPr>
            <w:tcW w:w="990"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1710" w:type="dxa"/>
            <w:tcBorders>
              <w:bottom w:val="nil"/>
            </w:tcBorders>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Свет око</w:t>
            </w:r>
          </w:p>
        </w:tc>
      </w:tr>
      <w:tr w:rsidR="00371278">
        <w:trPr>
          <w:cantSplit/>
          <w:trHeight w:val="307"/>
        </w:trPr>
        <w:tc>
          <w:tcPr>
            <w:tcW w:w="2240" w:type="dxa"/>
            <w:tcBorders>
              <w:top w:val="nil"/>
              <w:bottom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900" w:type="dxa"/>
            <w:tcBorders>
              <w:top w:val="nil"/>
              <w:bottom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2430" w:type="dxa"/>
            <w:tcBorders>
              <w:top w:val="nil"/>
              <w:bottom w:val="nil"/>
            </w:tcBorders>
          </w:tcPr>
          <w:p w:rsidR="00371278" w:rsidRDefault="00635B01">
            <w:pPr>
              <w:widowControl w:val="0"/>
              <w:pBdr>
                <w:top w:val="nil"/>
                <w:left w:val="nil"/>
                <w:bottom w:val="nil"/>
                <w:right w:val="nil"/>
                <w:between w:val="nil"/>
              </w:pBdr>
              <w:spacing w:before="7"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класификујемо</w:t>
            </w:r>
          </w:p>
        </w:tc>
        <w:tc>
          <w:tcPr>
            <w:tcW w:w="1530" w:type="dxa"/>
            <w:tcBorders>
              <w:top w:val="nil"/>
              <w:bottom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810" w:type="dxa"/>
            <w:tcBorders>
              <w:top w:val="nil"/>
              <w:bottom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990"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1710" w:type="dxa"/>
            <w:tcBorders>
              <w:top w:val="nil"/>
              <w:bottom w:val="nil"/>
            </w:tcBorders>
          </w:tcPr>
          <w:p w:rsidR="00371278" w:rsidRDefault="00635B01">
            <w:pPr>
              <w:widowControl w:val="0"/>
              <w:pBdr>
                <w:top w:val="nil"/>
                <w:left w:val="nil"/>
                <w:bottom w:val="nil"/>
                <w:right w:val="nil"/>
                <w:between w:val="nil"/>
              </w:pBdr>
              <w:spacing w:before="7"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нас,математ</w:t>
            </w:r>
          </w:p>
        </w:tc>
      </w:tr>
      <w:tr w:rsidR="00371278">
        <w:trPr>
          <w:cantSplit/>
          <w:trHeight w:val="529"/>
        </w:trPr>
        <w:tc>
          <w:tcPr>
            <w:tcW w:w="2240" w:type="dxa"/>
            <w:tcBorders>
              <w:top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900" w:type="dxa"/>
            <w:tcBorders>
              <w:top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2430" w:type="dxa"/>
            <w:tcBorders>
              <w:top w:val="nil"/>
            </w:tcBorders>
          </w:tcPr>
          <w:p w:rsidR="00371278" w:rsidRDefault="00635B01">
            <w:pPr>
              <w:widowControl w:val="0"/>
              <w:pBdr>
                <w:top w:val="nil"/>
                <w:left w:val="nil"/>
                <w:bottom w:val="nil"/>
                <w:right w:val="nil"/>
                <w:between w:val="nil"/>
              </w:pBdr>
              <w:spacing w:before="7"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јесење плодове</w:t>
            </w:r>
          </w:p>
        </w:tc>
        <w:tc>
          <w:tcPr>
            <w:tcW w:w="1530" w:type="dxa"/>
            <w:tcBorders>
              <w:top w:val="nil"/>
              <w:bottom w:val="nil"/>
            </w:tcBorders>
          </w:tcPr>
          <w:p w:rsidR="00371278" w:rsidRDefault="00371278">
            <w:pPr>
              <w:widowControl w:val="0"/>
              <w:pBdr>
                <w:top w:val="nil"/>
                <w:left w:val="nil"/>
                <w:bottom w:val="nil"/>
                <w:right w:val="nil"/>
                <w:between w:val="nil"/>
              </w:pBdr>
              <w:spacing w:before="2" w:line="240" w:lineRule="auto"/>
              <w:ind w:left="0" w:hanging="2"/>
              <w:rPr>
                <w:rFonts w:ascii="Times New Roman" w:eastAsia="Times New Roman" w:hAnsi="Times New Roman" w:cs="Times New Roman"/>
                <w:color w:val="000000"/>
                <w:sz w:val="24"/>
                <w:szCs w:val="24"/>
              </w:rPr>
            </w:pPr>
          </w:p>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 на налог</w:t>
            </w:r>
          </w:p>
        </w:tc>
        <w:tc>
          <w:tcPr>
            <w:tcW w:w="810" w:type="dxa"/>
            <w:tcBorders>
              <w:top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990"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1710" w:type="dxa"/>
            <w:tcBorders>
              <w:top w:val="nil"/>
            </w:tcBorders>
          </w:tcPr>
          <w:p w:rsidR="00371278" w:rsidRDefault="00635B01">
            <w:pPr>
              <w:widowControl w:val="0"/>
              <w:pBdr>
                <w:top w:val="nil"/>
                <w:left w:val="nil"/>
                <w:bottom w:val="nil"/>
                <w:right w:val="nil"/>
                <w:between w:val="nil"/>
              </w:pBdr>
              <w:spacing w:before="7"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ика</w:t>
            </w:r>
          </w:p>
        </w:tc>
      </w:tr>
      <w:tr w:rsidR="00371278">
        <w:trPr>
          <w:cantSplit/>
          <w:trHeight w:val="610"/>
        </w:trPr>
        <w:tc>
          <w:tcPr>
            <w:tcW w:w="2240" w:type="dxa"/>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октобар</w:t>
            </w:r>
          </w:p>
        </w:tc>
        <w:tc>
          <w:tcPr>
            <w:tcW w:w="900" w:type="dxa"/>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5.</w:t>
            </w:r>
          </w:p>
        </w:tc>
        <w:tc>
          <w:tcPr>
            <w:tcW w:w="2430" w:type="dxa"/>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Рам за слике од</w:t>
            </w:r>
          </w:p>
          <w:p w:rsidR="00371278" w:rsidRDefault="00635B01">
            <w:pPr>
              <w:widowControl w:val="0"/>
              <w:pBdr>
                <w:top w:val="nil"/>
                <w:left w:val="nil"/>
                <w:bottom w:val="nil"/>
                <w:right w:val="nil"/>
                <w:between w:val="nil"/>
              </w:pBdr>
              <w:spacing w:before="29"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сувих гранчица</w:t>
            </w:r>
          </w:p>
        </w:tc>
        <w:tc>
          <w:tcPr>
            <w:tcW w:w="1530" w:type="dxa"/>
            <w:tcBorders>
              <w:top w:val="nil"/>
            </w:tcBorders>
          </w:tcPr>
          <w:p w:rsidR="00371278" w:rsidRDefault="00635B01">
            <w:pPr>
              <w:widowControl w:val="0"/>
              <w:pBdr>
                <w:top w:val="nil"/>
                <w:left w:val="nil"/>
                <w:bottom w:val="nil"/>
                <w:right w:val="nil"/>
                <w:between w:val="nil"/>
              </w:pBdr>
              <w:spacing w:before="56"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покаже</w:t>
            </w:r>
          </w:p>
        </w:tc>
        <w:tc>
          <w:tcPr>
            <w:tcW w:w="810" w:type="dxa"/>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990"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1710" w:type="dxa"/>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r>
    </w:tbl>
    <w:p w:rsidR="00371278" w:rsidRDefault="00371278">
      <w:pPr>
        <w:ind w:left="0" w:hanging="2"/>
        <w:rPr>
          <w:rFonts w:ascii="Times New Roman" w:eastAsia="Times New Roman" w:hAnsi="Times New Roman" w:cs="Times New Roman"/>
          <w:sz w:val="24"/>
          <w:szCs w:val="24"/>
        </w:rPr>
        <w:sectPr w:rsidR="00371278">
          <w:headerReference w:type="even" r:id="rId42"/>
          <w:headerReference w:type="default" r:id="rId43"/>
          <w:footerReference w:type="even" r:id="rId44"/>
          <w:footerReference w:type="default" r:id="rId45"/>
          <w:headerReference w:type="first" r:id="rId46"/>
          <w:footerReference w:type="first" r:id="rId47"/>
          <w:pgSz w:w="12240" w:h="15840"/>
          <w:pgMar w:top="1360" w:right="900" w:bottom="280" w:left="1220" w:header="720" w:footer="720" w:gutter="0"/>
          <w:pgNumType w:start="1"/>
          <w:cols w:space="720"/>
        </w:sectPr>
      </w:pPr>
    </w:p>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sz w:val="24"/>
          <w:szCs w:val="24"/>
        </w:rPr>
      </w:pPr>
    </w:p>
    <w:tbl>
      <w:tblPr>
        <w:tblStyle w:val="affff"/>
        <w:tblW w:w="10043" w:type="dxa"/>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673"/>
        <w:gridCol w:w="900"/>
        <w:gridCol w:w="2430"/>
        <w:gridCol w:w="1530"/>
        <w:gridCol w:w="810"/>
        <w:gridCol w:w="990"/>
        <w:gridCol w:w="1710"/>
      </w:tblGrid>
      <w:tr w:rsidR="00371278">
        <w:trPr>
          <w:cantSplit/>
          <w:trHeight w:val="290"/>
        </w:trPr>
        <w:tc>
          <w:tcPr>
            <w:tcW w:w="1673" w:type="dxa"/>
            <w:vMerge w:val="restart"/>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900" w:type="dxa"/>
            <w:tcBorders>
              <w:bottom w:val="nil"/>
            </w:tcBorders>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6.</w:t>
            </w:r>
          </w:p>
        </w:tc>
        <w:tc>
          <w:tcPr>
            <w:tcW w:w="2430" w:type="dxa"/>
            <w:tcBorders>
              <w:bottom w:val="nil"/>
            </w:tcBorders>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Животиње од</w:t>
            </w:r>
          </w:p>
        </w:tc>
        <w:tc>
          <w:tcPr>
            <w:tcW w:w="1530" w:type="dxa"/>
            <w:tcBorders>
              <w:bottom w:val="nil"/>
            </w:tcBorders>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материјале</w:t>
            </w:r>
          </w:p>
        </w:tc>
        <w:tc>
          <w:tcPr>
            <w:tcW w:w="810" w:type="dxa"/>
            <w:tcBorders>
              <w:bottom w:val="nil"/>
            </w:tcBorders>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Ф,г,и</w:t>
            </w:r>
          </w:p>
        </w:tc>
        <w:tc>
          <w:tcPr>
            <w:tcW w:w="990" w:type="dxa"/>
            <w:vMerge w:val="restart"/>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1710" w:type="dxa"/>
            <w:tcBorders>
              <w:bottom w:val="nil"/>
            </w:tcBorders>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Свет око нас</w:t>
            </w:r>
          </w:p>
        </w:tc>
      </w:tr>
      <w:tr w:rsidR="00371278">
        <w:trPr>
          <w:cantSplit/>
          <w:trHeight w:val="312"/>
        </w:trPr>
        <w:tc>
          <w:tcPr>
            <w:tcW w:w="1673"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900" w:type="dxa"/>
            <w:tcBorders>
              <w:top w:val="nil"/>
              <w:bottom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2430" w:type="dxa"/>
            <w:tcBorders>
              <w:top w:val="nil"/>
              <w:bottom w:val="nil"/>
            </w:tcBorders>
          </w:tcPr>
          <w:p w:rsidR="00371278" w:rsidRDefault="00635B01">
            <w:pPr>
              <w:widowControl w:val="0"/>
              <w:pBdr>
                <w:top w:val="nil"/>
                <w:left w:val="nil"/>
                <w:bottom w:val="nil"/>
                <w:right w:val="nil"/>
                <w:between w:val="nil"/>
              </w:pBdr>
              <w:spacing w:before="12"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јесењих плодова</w:t>
            </w:r>
          </w:p>
        </w:tc>
        <w:tc>
          <w:tcPr>
            <w:tcW w:w="1530" w:type="dxa"/>
            <w:tcBorders>
              <w:top w:val="nil"/>
              <w:bottom w:val="nil"/>
            </w:tcBorders>
          </w:tcPr>
          <w:p w:rsidR="00371278" w:rsidRDefault="00635B01">
            <w:pPr>
              <w:widowControl w:val="0"/>
              <w:pBdr>
                <w:top w:val="nil"/>
                <w:left w:val="nil"/>
                <w:bottom w:val="nil"/>
                <w:right w:val="nil"/>
                <w:between w:val="nil"/>
              </w:pBdr>
              <w:spacing w:before="2"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из природе</w:t>
            </w:r>
          </w:p>
        </w:tc>
        <w:tc>
          <w:tcPr>
            <w:tcW w:w="810" w:type="dxa"/>
            <w:tcBorders>
              <w:top w:val="nil"/>
              <w:bottom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990"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1710" w:type="dxa"/>
            <w:tcBorders>
              <w:top w:val="nil"/>
              <w:bottom w:val="nil"/>
            </w:tcBorders>
          </w:tcPr>
          <w:p w:rsidR="00371278" w:rsidRDefault="00635B01">
            <w:pPr>
              <w:widowControl w:val="0"/>
              <w:pBdr>
                <w:top w:val="nil"/>
                <w:left w:val="nil"/>
                <w:bottom w:val="nil"/>
                <w:right w:val="nil"/>
                <w:between w:val="nil"/>
              </w:pBdr>
              <w:spacing w:before="12"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ликовна</w:t>
            </w:r>
          </w:p>
        </w:tc>
      </w:tr>
      <w:tr w:rsidR="00371278">
        <w:trPr>
          <w:cantSplit/>
          <w:trHeight w:val="529"/>
        </w:trPr>
        <w:tc>
          <w:tcPr>
            <w:tcW w:w="1673"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900" w:type="dxa"/>
            <w:tcBorders>
              <w:top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2430" w:type="dxa"/>
            <w:tcBorders>
              <w:top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1530" w:type="dxa"/>
            <w:tcBorders>
              <w:top w:val="nil"/>
              <w:bottom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810" w:type="dxa"/>
            <w:tcBorders>
              <w:top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990"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1710" w:type="dxa"/>
            <w:tcBorders>
              <w:top w:val="nil"/>
            </w:tcBorders>
          </w:tcPr>
          <w:p w:rsidR="00371278" w:rsidRDefault="00635B01">
            <w:pPr>
              <w:widowControl w:val="0"/>
              <w:pBdr>
                <w:top w:val="nil"/>
                <w:left w:val="nil"/>
                <w:bottom w:val="nil"/>
                <w:right w:val="nil"/>
                <w:between w:val="nil"/>
              </w:pBdr>
              <w:spacing w:before="7"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култура</w:t>
            </w:r>
          </w:p>
        </w:tc>
      </w:tr>
      <w:tr w:rsidR="00371278">
        <w:trPr>
          <w:cantSplit/>
          <w:trHeight w:val="295"/>
        </w:trPr>
        <w:tc>
          <w:tcPr>
            <w:tcW w:w="1673"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900" w:type="dxa"/>
            <w:tcBorders>
              <w:bottom w:val="nil"/>
            </w:tcBorders>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7.</w:t>
            </w:r>
          </w:p>
        </w:tc>
        <w:tc>
          <w:tcPr>
            <w:tcW w:w="2430" w:type="dxa"/>
            <w:tcBorders>
              <w:bottom w:val="nil"/>
            </w:tcBorders>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Животиње од</w:t>
            </w:r>
          </w:p>
        </w:tc>
        <w:tc>
          <w:tcPr>
            <w:tcW w:w="1530" w:type="dxa"/>
            <w:tcBorders>
              <w:top w:val="nil"/>
              <w:bottom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810" w:type="dxa"/>
            <w:tcBorders>
              <w:bottom w:val="nil"/>
            </w:tcBorders>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Ф,г,и</w:t>
            </w:r>
          </w:p>
        </w:tc>
        <w:tc>
          <w:tcPr>
            <w:tcW w:w="990"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1710" w:type="dxa"/>
            <w:tcBorders>
              <w:bottom w:val="nil"/>
            </w:tcBorders>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Свет око нас</w:t>
            </w:r>
          </w:p>
        </w:tc>
      </w:tr>
      <w:tr w:rsidR="00371278">
        <w:trPr>
          <w:cantSplit/>
          <w:trHeight w:val="307"/>
        </w:trPr>
        <w:tc>
          <w:tcPr>
            <w:tcW w:w="1673"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900" w:type="dxa"/>
            <w:tcBorders>
              <w:top w:val="nil"/>
              <w:bottom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2430" w:type="dxa"/>
            <w:tcBorders>
              <w:top w:val="nil"/>
              <w:bottom w:val="nil"/>
            </w:tcBorders>
          </w:tcPr>
          <w:p w:rsidR="00371278" w:rsidRDefault="00635B01">
            <w:pPr>
              <w:widowControl w:val="0"/>
              <w:pBdr>
                <w:top w:val="nil"/>
                <w:left w:val="nil"/>
                <w:bottom w:val="nil"/>
                <w:right w:val="nil"/>
                <w:between w:val="nil"/>
              </w:pBdr>
              <w:spacing w:before="7"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јесењих плодова</w:t>
            </w:r>
          </w:p>
        </w:tc>
        <w:tc>
          <w:tcPr>
            <w:tcW w:w="1530" w:type="dxa"/>
            <w:tcBorders>
              <w:top w:val="nil"/>
              <w:bottom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810" w:type="dxa"/>
            <w:tcBorders>
              <w:top w:val="nil"/>
              <w:bottom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990"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1710" w:type="dxa"/>
            <w:tcBorders>
              <w:top w:val="nil"/>
              <w:bottom w:val="nil"/>
            </w:tcBorders>
          </w:tcPr>
          <w:p w:rsidR="00371278" w:rsidRDefault="00635B01">
            <w:pPr>
              <w:widowControl w:val="0"/>
              <w:pBdr>
                <w:top w:val="nil"/>
                <w:left w:val="nil"/>
                <w:bottom w:val="nil"/>
                <w:right w:val="nil"/>
                <w:between w:val="nil"/>
              </w:pBdr>
              <w:spacing w:before="7"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ликовна</w:t>
            </w:r>
          </w:p>
        </w:tc>
      </w:tr>
      <w:tr w:rsidR="00371278">
        <w:trPr>
          <w:cantSplit/>
          <w:trHeight w:val="529"/>
        </w:trPr>
        <w:tc>
          <w:tcPr>
            <w:tcW w:w="1673"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900" w:type="dxa"/>
            <w:tcBorders>
              <w:top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2430" w:type="dxa"/>
            <w:tcBorders>
              <w:top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1530" w:type="dxa"/>
            <w:tcBorders>
              <w:top w:val="nil"/>
              <w:bottom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810" w:type="dxa"/>
            <w:tcBorders>
              <w:top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990"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1710" w:type="dxa"/>
            <w:tcBorders>
              <w:top w:val="nil"/>
            </w:tcBorders>
          </w:tcPr>
          <w:p w:rsidR="00371278" w:rsidRDefault="00635B01">
            <w:pPr>
              <w:widowControl w:val="0"/>
              <w:pBdr>
                <w:top w:val="nil"/>
                <w:left w:val="nil"/>
                <w:bottom w:val="nil"/>
                <w:right w:val="nil"/>
                <w:between w:val="nil"/>
              </w:pBdr>
              <w:spacing w:before="7"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култура</w:t>
            </w:r>
          </w:p>
        </w:tc>
      </w:tr>
      <w:tr w:rsidR="00371278">
        <w:trPr>
          <w:cantSplit/>
          <w:trHeight w:val="321"/>
        </w:trPr>
        <w:tc>
          <w:tcPr>
            <w:tcW w:w="1673"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900" w:type="dxa"/>
            <w:tcBorders>
              <w:bottom w:val="nil"/>
            </w:tcBorders>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8.</w:t>
            </w:r>
          </w:p>
        </w:tc>
        <w:tc>
          <w:tcPr>
            <w:tcW w:w="2430" w:type="dxa"/>
            <w:tcBorders>
              <w:bottom w:val="nil"/>
            </w:tcBorders>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Играмо се</w:t>
            </w:r>
          </w:p>
        </w:tc>
        <w:tc>
          <w:tcPr>
            <w:tcW w:w="1530" w:type="dxa"/>
            <w:tcBorders>
              <w:top w:val="nil"/>
              <w:bottom w:val="nil"/>
            </w:tcBorders>
          </w:tcPr>
          <w:p w:rsidR="00371278" w:rsidRDefault="00635B01">
            <w:pPr>
              <w:widowControl w:val="0"/>
              <w:pBdr>
                <w:top w:val="nil"/>
                <w:left w:val="nil"/>
                <w:bottom w:val="nil"/>
                <w:right w:val="nil"/>
                <w:between w:val="nil"/>
              </w:pBdr>
              <w:spacing w:before="48"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-да одвоји</w:t>
            </w:r>
          </w:p>
        </w:tc>
        <w:tc>
          <w:tcPr>
            <w:tcW w:w="810" w:type="dxa"/>
            <w:tcBorders>
              <w:bottom w:val="nil"/>
            </w:tcBorders>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Ф,г,и</w:t>
            </w:r>
          </w:p>
        </w:tc>
        <w:tc>
          <w:tcPr>
            <w:tcW w:w="990"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1710" w:type="dxa"/>
            <w:tcBorders>
              <w:bottom w:val="nil"/>
            </w:tcBorders>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Свет око нас</w:t>
            </w:r>
          </w:p>
        </w:tc>
      </w:tr>
      <w:tr w:rsidR="00371278">
        <w:trPr>
          <w:cantSplit/>
          <w:trHeight w:val="307"/>
        </w:trPr>
        <w:tc>
          <w:tcPr>
            <w:tcW w:w="1673"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900" w:type="dxa"/>
            <w:tcBorders>
              <w:top w:val="nil"/>
              <w:bottom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2430" w:type="dxa"/>
            <w:tcBorders>
              <w:top w:val="nil"/>
              <w:bottom w:val="nil"/>
            </w:tcBorders>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кукурузовином</w:t>
            </w:r>
          </w:p>
        </w:tc>
        <w:tc>
          <w:tcPr>
            <w:tcW w:w="1530" w:type="dxa"/>
            <w:tcBorders>
              <w:top w:val="nil"/>
              <w:bottom w:val="nil"/>
            </w:tcBorders>
          </w:tcPr>
          <w:p w:rsidR="00371278" w:rsidRDefault="00635B01">
            <w:pPr>
              <w:widowControl w:val="0"/>
              <w:pBdr>
                <w:top w:val="nil"/>
                <w:left w:val="nil"/>
                <w:bottom w:val="nil"/>
                <w:right w:val="nil"/>
                <w:between w:val="nil"/>
              </w:pBdr>
              <w:spacing w:before="34"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природне</w:t>
            </w:r>
          </w:p>
        </w:tc>
        <w:tc>
          <w:tcPr>
            <w:tcW w:w="810" w:type="dxa"/>
            <w:tcBorders>
              <w:top w:val="nil"/>
              <w:bottom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990"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1710" w:type="dxa"/>
            <w:tcBorders>
              <w:top w:val="nil"/>
              <w:bottom w:val="nil"/>
            </w:tcBorders>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ликовна</w:t>
            </w:r>
          </w:p>
        </w:tc>
      </w:tr>
      <w:tr w:rsidR="00371278">
        <w:trPr>
          <w:cantSplit/>
          <w:trHeight w:val="333"/>
        </w:trPr>
        <w:tc>
          <w:tcPr>
            <w:tcW w:w="1673"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900" w:type="dxa"/>
            <w:tcBorders>
              <w:top w:val="nil"/>
              <w:bottom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2430" w:type="dxa"/>
            <w:tcBorders>
              <w:top w:val="nil"/>
              <w:bottom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1530" w:type="dxa"/>
            <w:tcBorders>
              <w:top w:val="nil"/>
              <w:bottom w:val="nil"/>
            </w:tcBorders>
          </w:tcPr>
          <w:p w:rsidR="00371278" w:rsidRDefault="00635B01">
            <w:pPr>
              <w:widowControl w:val="0"/>
              <w:pBdr>
                <w:top w:val="nil"/>
                <w:left w:val="nil"/>
                <w:bottom w:val="nil"/>
                <w:right w:val="nil"/>
                <w:between w:val="nil"/>
              </w:pBdr>
              <w:spacing w:before="34"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од</w:t>
            </w:r>
          </w:p>
        </w:tc>
        <w:tc>
          <w:tcPr>
            <w:tcW w:w="810" w:type="dxa"/>
            <w:tcBorders>
              <w:top w:val="nil"/>
              <w:bottom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990"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1710" w:type="dxa"/>
            <w:tcBorders>
              <w:top w:val="nil"/>
              <w:bottom w:val="nil"/>
            </w:tcBorders>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култура</w:t>
            </w:r>
          </w:p>
        </w:tc>
      </w:tr>
      <w:tr w:rsidR="00371278">
        <w:trPr>
          <w:cantSplit/>
          <w:trHeight w:val="159"/>
        </w:trPr>
        <w:tc>
          <w:tcPr>
            <w:tcW w:w="1673"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900" w:type="dxa"/>
            <w:tcBorders>
              <w:top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2430" w:type="dxa"/>
            <w:tcBorders>
              <w:top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1530" w:type="dxa"/>
            <w:vMerge w:val="restart"/>
            <w:tcBorders>
              <w:top w:val="nil"/>
              <w:bottom w:val="nil"/>
            </w:tcBorders>
          </w:tcPr>
          <w:p w:rsidR="00371278" w:rsidRDefault="00635B01">
            <w:pPr>
              <w:widowControl w:val="0"/>
              <w:pBdr>
                <w:top w:val="nil"/>
                <w:left w:val="nil"/>
                <w:bottom w:val="nil"/>
                <w:right w:val="nil"/>
                <w:between w:val="nil"/>
              </w:pBdr>
              <w:spacing w:before="7" w:line="264" w:lineRule="auto"/>
              <w:ind w:left="0" w:right="111"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вештачких материјала</w:t>
            </w:r>
          </w:p>
        </w:tc>
        <w:tc>
          <w:tcPr>
            <w:tcW w:w="810" w:type="dxa"/>
            <w:tcBorders>
              <w:top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990"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1710" w:type="dxa"/>
            <w:tcBorders>
              <w:top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r>
      <w:tr w:rsidR="00371278">
        <w:trPr>
          <w:cantSplit/>
          <w:trHeight w:val="613"/>
        </w:trPr>
        <w:tc>
          <w:tcPr>
            <w:tcW w:w="1673"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900" w:type="dxa"/>
            <w:tcBorders>
              <w:bottom w:val="nil"/>
            </w:tcBorders>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9.</w:t>
            </w:r>
          </w:p>
        </w:tc>
        <w:tc>
          <w:tcPr>
            <w:tcW w:w="2430" w:type="dxa"/>
            <w:tcBorders>
              <w:bottom w:val="nil"/>
            </w:tcBorders>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Цвет од</w:t>
            </w:r>
          </w:p>
          <w:p w:rsidR="00371278" w:rsidRDefault="00635B01">
            <w:pPr>
              <w:widowControl w:val="0"/>
              <w:pBdr>
                <w:top w:val="nil"/>
                <w:left w:val="nil"/>
                <w:bottom w:val="nil"/>
                <w:right w:val="nil"/>
                <w:between w:val="nil"/>
              </w:pBdr>
              <w:spacing w:before="29"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кукурузовине</w:t>
            </w:r>
          </w:p>
        </w:tc>
        <w:tc>
          <w:tcPr>
            <w:tcW w:w="1530" w:type="dxa"/>
            <w:vMerge/>
            <w:tcBorders>
              <w:top w:val="nil"/>
              <w:bottom w:val="nil"/>
            </w:tcBorders>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810" w:type="dxa"/>
            <w:tcBorders>
              <w:bottom w:val="nil"/>
            </w:tcBorders>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Ф,г,и</w:t>
            </w:r>
          </w:p>
        </w:tc>
        <w:tc>
          <w:tcPr>
            <w:tcW w:w="990"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1710" w:type="dxa"/>
            <w:tcBorders>
              <w:bottom w:val="nil"/>
            </w:tcBorders>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Свет око</w:t>
            </w:r>
          </w:p>
          <w:p w:rsidR="00371278" w:rsidRDefault="00635B01">
            <w:pPr>
              <w:widowControl w:val="0"/>
              <w:pBdr>
                <w:top w:val="nil"/>
                <w:left w:val="nil"/>
                <w:bottom w:val="nil"/>
                <w:right w:val="nil"/>
                <w:between w:val="nil"/>
              </w:pBdr>
              <w:spacing w:before="29"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нас, ликовна</w:t>
            </w:r>
          </w:p>
        </w:tc>
      </w:tr>
      <w:tr w:rsidR="00371278">
        <w:trPr>
          <w:cantSplit/>
          <w:trHeight w:val="529"/>
        </w:trPr>
        <w:tc>
          <w:tcPr>
            <w:tcW w:w="1673"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900" w:type="dxa"/>
            <w:tcBorders>
              <w:top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2430" w:type="dxa"/>
            <w:tcBorders>
              <w:top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1530" w:type="dxa"/>
            <w:tcBorders>
              <w:top w:val="nil"/>
              <w:bottom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810" w:type="dxa"/>
            <w:tcBorders>
              <w:top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990"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1710" w:type="dxa"/>
            <w:tcBorders>
              <w:top w:val="nil"/>
            </w:tcBorders>
          </w:tcPr>
          <w:p w:rsidR="00371278" w:rsidRDefault="00635B01">
            <w:pPr>
              <w:widowControl w:val="0"/>
              <w:pBdr>
                <w:top w:val="nil"/>
                <w:left w:val="nil"/>
                <w:bottom w:val="nil"/>
                <w:right w:val="nil"/>
                <w:between w:val="nil"/>
              </w:pBdr>
              <w:spacing w:before="7"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култура</w:t>
            </w:r>
          </w:p>
        </w:tc>
      </w:tr>
      <w:tr w:rsidR="00371278">
        <w:trPr>
          <w:cantSplit/>
          <w:trHeight w:val="295"/>
        </w:trPr>
        <w:tc>
          <w:tcPr>
            <w:tcW w:w="1673" w:type="dxa"/>
            <w:tcBorders>
              <w:bottom w:val="nil"/>
            </w:tcBorders>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новембар</w:t>
            </w:r>
          </w:p>
        </w:tc>
        <w:tc>
          <w:tcPr>
            <w:tcW w:w="900" w:type="dxa"/>
            <w:tcBorders>
              <w:bottom w:val="nil"/>
            </w:tcBorders>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10.</w:t>
            </w:r>
          </w:p>
        </w:tc>
        <w:tc>
          <w:tcPr>
            <w:tcW w:w="2430" w:type="dxa"/>
            <w:tcBorders>
              <w:bottom w:val="nil"/>
            </w:tcBorders>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Газимо по</w:t>
            </w:r>
          </w:p>
        </w:tc>
        <w:tc>
          <w:tcPr>
            <w:tcW w:w="1530" w:type="dxa"/>
            <w:tcBorders>
              <w:top w:val="nil"/>
              <w:bottom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810" w:type="dxa"/>
            <w:tcBorders>
              <w:bottom w:val="nil"/>
            </w:tcBorders>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Ф,г,и</w:t>
            </w:r>
          </w:p>
        </w:tc>
        <w:tc>
          <w:tcPr>
            <w:tcW w:w="990"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1710" w:type="dxa"/>
            <w:tcBorders>
              <w:bottom w:val="nil"/>
            </w:tcBorders>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Физичко и</w:t>
            </w:r>
          </w:p>
        </w:tc>
      </w:tr>
      <w:tr w:rsidR="00371278">
        <w:trPr>
          <w:cantSplit/>
          <w:trHeight w:val="307"/>
        </w:trPr>
        <w:tc>
          <w:tcPr>
            <w:tcW w:w="1673" w:type="dxa"/>
            <w:tcBorders>
              <w:top w:val="nil"/>
              <w:bottom w:val="nil"/>
            </w:tcBorders>
          </w:tcPr>
          <w:p w:rsidR="00371278" w:rsidRDefault="00371278">
            <w:pPr>
              <w:widowControl w:val="0"/>
              <w:pBdr>
                <w:top w:val="nil"/>
                <w:left w:val="nil"/>
                <w:bottom w:val="nil"/>
                <w:right w:val="nil"/>
                <w:between w:val="nil"/>
              </w:pBdr>
              <w:spacing w:before="7" w:line="240" w:lineRule="auto"/>
              <w:ind w:left="0" w:hanging="2"/>
              <w:rPr>
                <w:rFonts w:ascii="Times New Roman" w:eastAsia="Times New Roman" w:hAnsi="Times New Roman" w:cs="Times New Roman"/>
                <w:color w:val="000000"/>
                <w:sz w:val="24"/>
                <w:szCs w:val="24"/>
              </w:rPr>
            </w:pPr>
          </w:p>
        </w:tc>
        <w:tc>
          <w:tcPr>
            <w:tcW w:w="900" w:type="dxa"/>
            <w:tcBorders>
              <w:top w:val="nil"/>
              <w:bottom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2430" w:type="dxa"/>
            <w:tcBorders>
              <w:top w:val="nil"/>
              <w:bottom w:val="nil"/>
            </w:tcBorders>
          </w:tcPr>
          <w:p w:rsidR="00371278" w:rsidRDefault="00635B01">
            <w:pPr>
              <w:widowControl w:val="0"/>
              <w:pBdr>
                <w:top w:val="nil"/>
                <w:left w:val="nil"/>
                <w:bottom w:val="nil"/>
                <w:right w:val="nil"/>
                <w:between w:val="nil"/>
              </w:pBdr>
              <w:spacing w:before="7"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подлогама од</w:t>
            </w:r>
          </w:p>
        </w:tc>
        <w:tc>
          <w:tcPr>
            <w:tcW w:w="1530" w:type="dxa"/>
            <w:tcBorders>
              <w:top w:val="nil"/>
              <w:bottom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810" w:type="dxa"/>
            <w:tcBorders>
              <w:top w:val="nil"/>
              <w:bottom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990"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1710" w:type="dxa"/>
            <w:tcBorders>
              <w:top w:val="nil"/>
              <w:bottom w:val="nil"/>
            </w:tcBorders>
          </w:tcPr>
          <w:p w:rsidR="00371278" w:rsidRDefault="00635B01">
            <w:pPr>
              <w:widowControl w:val="0"/>
              <w:pBdr>
                <w:top w:val="nil"/>
                <w:left w:val="nil"/>
                <w:bottom w:val="nil"/>
                <w:right w:val="nil"/>
                <w:between w:val="nil"/>
              </w:pBdr>
              <w:spacing w:before="7"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здравствено</w:t>
            </w:r>
          </w:p>
        </w:tc>
      </w:tr>
      <w:tr w:rsidR="00371278">
        <w:trPr>
          <w:cantSplit/>
          <w:trHeight w:val="307"/>
        </w:trPr>
        <w:tc>
          <w:tcPr>
            <w:tcW w:w="1673" w:type="dxa"/>
            <w:tcBorders>
              <w:top w:val="nil"/>
              <w:bottom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900" w:type="dxa"/>
            <w:tcBorders>
              <w:top w:val="nil"/>
              <w:bottom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2430" w:type="dxa"/>
            <w:tcBorders>
              <w:top w:val="nil"/>
              <w:bottom w:val="nil"/>
            </w:tcBorders>
          </w:tcPr>
          <w:p w:rsidR="00371278" w:rsidRDefault="00635B01">
            <w:pPr>
              <w:widowControl w:val="0"/>
              <w:pBdr>
                <w:top w:val="nil"/>
                <w:left w:val="nil"/>
                <w:bottom w:val="nil"/>
                <w:right w:val="nil"/>
                <w:between w:val="nil"/>
              </w:pBdr>
              <w:spacing w:before="7"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природних</w:t>
            </w:r>
          </w:p>
        </w:tc>
        <w:tc>
          <w:tcPr>
            <w:tcW w:w="1530" w:type="dxa"/>
            <w:tcBorders>
              <w:top w:val="nil"/>
              <w:bottom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810" w:type="dxa"/>
            <w:tcBorders>
              <w:top w:val="nil"/>
              <w:bottom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990"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1710" w:type="dxa"/>
            <w:tcBorders>
              <w:top w:val="nil"/>
              <w:bottom w:val="nil"/>
            </w:tcBorders>
          </w:tcPr>
          <w:p w:rsidR="00371278" w:rsidRDefault="00635B01">
            <w:pPr>
              <w:widowControl w:val="0"/>
              <w:pBdr>
                <w:top w:val="nil"/>
                <w:left w:val="nil"/>
                <w:bottom w:val="nil"/>
                <w:right w:val="nil"/>
                <w:between w:val="nil"/>
              </w:pBdr>
              <w:spacing w:before="7"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вас.</w:t>
            </w:r>
          </w:p>
        </w:tc>
      </w:tr>
      <w:tr w:rsidR="00371278">
        <w:trPr>
          <w:cantSplit/>
          <w:trHeight w:val="1046"/>
        </w:trPr>
        <w:tc>
          <w:tcPr>
            <w:tcW w:w="1673" w:type="dxa"/>
            <w:tcBorders>
              <w:top w:val="nil"/>
              <w:bottom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900" w:type="dxa"/>
            <w:tcBorders>
              <w:top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2430" w:type="dxa"/>
            <w:tcBorders>
              <w:top w:val="nil"/>
            </w:tcBorders>
          </w:tcPr>
          <w:p w:rsidR="00371278" w:rsidRDefault="00635B01">
            <w:pPr>
              <w:widowControl w:val="0"/>
              <w:pBdr>
                <w:top w:val="nil"/>
                <w:left w:val="nil"/>
                <w:bottom w:val="nil"/>
                <w:right w:val="nil"/>
                <w:between w:val="nil"/>
              </w:pBdr>
              <w:spacing w:before="7"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материјала</w:t>
            </w:r>
          </w:p>
        </w:tc>
        <w:tc>
          <w:tcPr>
            <w:tcW w:w="1530" w:type="dxa"/>
            <w:tcBorders>
              <w:top w:val="nil"/>
              <w:bottom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810" w:type="dxa"/>
            <w:tcBorders>
              <w:top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990"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1710" w:type="dxa"/>
            <w:tcBorders>
              <w:top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r>
      <w:tr w:rsidR="00371278">
        <w:trPr>
          <w:cantSplit/>
          <w:trHeight w:val="400"/>
        </w:trPr>
        <w:tc>
          <w:tcPr>
            <w:tcW w:w="1673" w:type="dxa"/>
            <w:tcBorders>
              <w:top w:val="nil"/>
              <w:bottom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900" w:type="dxa"/>
            <w:vMerge w:val="restart"/>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11.</w:t>
            </w:r>
          </w:p>
        </w:tc>
        <w:tc>
          <w:tcPr>
            <w:tcW w:w="2430" w:type="dxa"/>
            <w:vMerge w:val="restart"/>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Бојимо каменчиће</w:t>
            </w:r>
          </w:p>
        </w:tc>
        <w:tc>
          <w:tcPr>
            <w:tcW w:w="1530" w:type="dxa"/>
            <w:tcBorders>
              <w:top w:val="nil"/>
              <w:bottom w:val="nil"/>
            </w:tcBorders>
          </w:tcPr>
          <w:p w:rsidR="00371278" w:rsidRDefault="00635B01">
            <w:pPr>
              <w:widowControl w:val="0"/>
              <w:pBdr>
                <w:top w:val="nil"/>
                <w:left w:val="nil"/>
                <w:bottom w:val="nil"/>
                <w:right w:val="nil"/>
                <w:between w:val="nil"/>
              </w:pBdr>
              <w:spacing w:before="101"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 да</w:t>
            </w:r>
          </w:p>
        </w:tc>
        <w:tc>
          <w:tcPr>
            <w:tcW w:w="810" w:type="dxa"/>
            <w:vMerge w:val="restart"/>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Ф,г,и</w:t>
            </w:r>
          </w:p>
        </w:tc>
        <w:tc>
          <w:tcPr>
            <w:tcW w:w="990"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1710" w:type="dxa"/>
            <w:vMerge w:val="restart"/>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Свет око нас</w:t>
            </w:r>
          </w:p>
        </w:tc>
      </w:tr>
      <w:tr w:rsidR="00371278">
        <w:trPr>
          <w:cantSplit/>
          <w:trHeight w:val="283"/>
        </w:trPr>
        <w:tc>
          <w:tcPr>
            <w:tcW w:w="1673" w:type="dxa"/>
            <w:vMerge w:val="restart"/>
            <w:tcBorders>
              <w:top w:val="nil"/>
              <w:bottom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900"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2430"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1530" w:type="dxa"/>
            <w:vMerge w:val="restart"/>
            <w:tcBorders>
              <w:top w:val="nil"/>
              <w:bottom w:val="nil"/>
            </w:tcBorders>
          </w:tcPr>
          <w:p w:rsidR="00371278" w:rsidRDefault="00635B01">
            <w:pPr>
              <w:widowControl w:val="0"/>
              <w:pBdr>
                <w:top w:val="nil"/>
                <w:left w:val="nil"/>
                <w:bottom w:val="nil"/>
                <w:right w:val="nil"/>
                <w:between w:val="nil"/>
              </w:pBdr>
              <w:spacing w:before="7" w:line="264" w:lineRule="auto"/>
              <w:ind w:left="0" w:right="118"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именује природне материјале</w:t>
            </w:r>
          </w:p>
        </w:tc>
        <w:tc>
          <w:tcPr>
            <w:tcW w:w="810"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990"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1710"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r>
      <w:tr w:rsidR="00371278">
        <w:trPr>
          <w:cantSplit/>
          <w:trHeight w:val="930"/>
        </w:trPr>
        <w:tc>
          <w:tcPr>
            <w:tcW w:w="1673" w:type="dxa"/>
            <w:vMerge/>
            <w:tcBorders>
              <w:top w:val="nil"/>
              <w:bottom w:val="nil"/>
            </w:tcBorders>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900" w:type="dxa"/>
            <w:tcBorders>
              <w:bottom w:val="nil"/>
            </w:tcBorders>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12</w:t>
            </w:r>
          </w:p>
        </w:tc>
        <w:tc>
          <w:tcPr>
            <w:tcW w:w="2430" w:type="dxa"/>
            <w:tcBorders>
              <w:bottom w:val="nil"/>
            </w:tcBorders>
          </w:tcPr>
          <w:p w:rsidR="00371278" w:rsidRDefault="00635B01">
            <w:pPr>
              <w:widowControl w:val="0"/>
              <w:pBdr>
                <w:top w:val="nil"/>
                <w:left w:val="nil"/>
                <w:bottom w:val="nil"/>
                <w:right w:val="nil"/>
                <w:between w:val="nil"/>
              </w:pBdr>
              <w:spacing w:line="264" w:lineRule="auto"/>
              <w:ind w:left="0" w:right="368"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Играмо се семењем -</w:t>
            </w:r>
          </w:p>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класификовање,</w:t>
            </w:r>
          </w:p>
        </w:tc>
        <w:tc>
          <w:tcPr>
            <w:tcW w:w="1530" w:type="dxa"/>
            <w:vMerge/>
            <w:tcBorders>
              <w:top w:val="nil"/>
              <w:bottom w:val="nil"/>
            </w:tcBorders>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810" w:type="dxa"/>
            <w:tcBorders>
              <w:bottom w:val="nil"/>
            </w:tcBorders>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Ф,г,и</w:t>
            </w:r>
          </w:p>
        </w:tc>
        <w:tc>
          <w:tcPr>
            <w:tcW w:w="990"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1710" w:type="dxa"/>
            <w:tcBorders>
              <w:bottom w:val="nil"/>
            </w:tcBorders>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математика</w:t>
            </w:r>
          </w:p>
        </w:tc>
      </w:tr>
      <w:tr w:rsidR="00371278">
        <w:trPr>
          <w:cantSplit/>
          <w:trHeight w:val="529"/>
        </w:trPr>
        <w:tc>
          <w:tcPr>
            <w:tcW w:w="1673" w:type="dxa"/>
            <w:tcBorders>
              <w:top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900" w:type="dxa"/>
            <w:tcBorders>
              <w:top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2430" w:type="dxa"/>
            <w:tcBorders>
              <w:top w:val="nil"/>
            </w:tcBorders>
          </w:tcPr>
          <w:p w:rsidR="00371278" w:rsidRDefault="00635B01">
            <w:pPr>
              <w:widowControl w:val="0"/>
              <w:pBdr>
                <w:top w:val="nil"/>
                <w:left w:val="nil"/>
                <w:bottom w:val="nil"/>
                <w:right w:val="nil"/>
                <w:between w:val="nil"/>
              </w:pBdr>
              <w:spacing w:before="7"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пресипање</w:t>
            </w:r>
          </w:p>
        </w:tc>
        <w:tc>
          <w:tcPr>
            <w:tcW w:w="1530" w:type="dxa"/>
            <w:tcBorders>
              <w:top w:val="nil"/>
              <w:bottom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810" w:type="dxa"/>
            <w:tcBorders>
              <w:top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990"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1710" w:type="dxa"/>
            <w:tcBorders>
              <w:top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r>
      <w:tr w:rsidR="00371278">
        <w:trPr>
          <w:cantSplit/>
          <w:trHeight w:val="295"/>
        </w:trPr>
        <w:tc>
          <w:tcPr>
            <w:tcW w:w="1673" w:type="dxa"/>
            <w:tcBorders>
              <w:bottom w:val="nil"/>
            </w:tcBorders>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Децембар</w:t>
            </w:r>
          </w:p>
        </w:tc>
        <w:tc>
          <w:tcPr>
            <w:tcW w:w="900" w:type="dxa"/>
            <w:tcBorders>
              <w:bottom w:val="nil"/>
            </w:tcBorders>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13.</w:t>
            </w:r>
          </w:p>
        </w:tc>
        <w:tc>
          <w:tcPr>
            <w:tcW w:w="2430" w:type="dxa"/>
            <w:tcBorders>
              <w:bottom w:val="nil"/>
            </w:tcBorders>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Крунимо клипове</w:t>
            </w:r>
          </w:p>
        </w:tc>
        <w:tc>
          <w:tcPr>
            <w:tcW w:w="1530" w:type="dxa"/>
            <w:tcBorders>
              <w:top w:val="nil"/>
              <w:bottom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810" w:type="dxa"/>
            <w:tcBorders>
              <w:bottom w:val="nil"/>
            </w:tcBorders>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Ф,г,и</w:t>
            </w:r>
          </w:p>
        </w:tc>
        <w:tc>
          <w:tcPr>
            <w:tcW w:w="990"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1710" w:type="dxa"/>
            <w:tcBorders>
              <w:bottom w:val="nil"/>
            </w:tcBorders>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Свет око нас</w:t>
            </w:r>
          </w:p>
        </w:tc>
      </w:tr>
      <w:tr w:rsidR="00371278">
        <w:trPr>
          <w:cantSplit/>
          <w:trHeight w:val="529"/>
        </w:trPr>
        <w:tc>
          <w:tcPr>
            <w:tcW w:w="1673" w:type="dxa"/>
            <w:tcBorders>
              <w:top w:val="nil"/>
              <w:bottom w:val="nil"/>
            </w:tcBorders>
          </w:tcPr>
          <w:p w:rsidR="00371278" w:rsidRDefault="00371278">
            <w:pPr>
              <w:widowControl w:val="0"/>
              <w:pBdr>
                <w:top w:val="nil"/>
                <w:left w:val="nil"/>
                <w:bottom w:val="nil"/>
                <w:right w:val="nil"/>
                <w:between w:val="nil"/>
              </w:pBdr>
              <w:spacing w:before="7" w:line="240" w:lineRule="auto"/>
              <w:ind w:left="0" w:hanging="2"/>
              <w:rPr>
                <w:rFonts w:ascii="Times New Roman" w:eastAsia="Times New Roman" w:hAnsi="Times New Roman" w:cs="Times New Roman"/>
                <w:color w:val="000000"/>
                <w:sz w:val="24"/>
                <w:szCs w:val="24"/>
              </w:rPr>
            </w:pPr>
          </w:p>
        </w:tc>
        <w:tc>
          <w:tcPr>
            <w:tcW w:w="900" w:type="dxa"/>
            <w:tcBorders>
              <w:top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2430" w:type="dxa"/>
            <w:tcBorders>
              <w:top w:val="nil"/>
            </w:tcBorders>
          </w:tcPr>
          <w:p w:rsidR="00371278" w:rsidRDefault="00635B01">
            <w:pPr>
              <w:widowControl w:val="0"/>
              <w:pBdr>
                <w:top w:val="nil"/>
                <w:left w:val="nil"/>
                <w:bottom w:val="nil"/>
                <w:right w:val="nil"/>
                <w:between w:val="nil"/>
              </w:pBdr>
              <w:spacing w:before="7"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кукуруза</w:t>
            </w:r>
          </w:p>
        </w:tc>
        <w:tc>
          <w:tcPr>
            <w:tcW w:w="1530" w:type="dxa"/>
            <w:tcBorders>
              <w:top w:val="nil"/>
              <w:bottom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810" w:type="dxa"/>
            <w:tcBorders>
              <w:top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990"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1710" w:type="dxa"/>
            <w:tcBorders>
              <w:top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r>
      <w:tr w:rsidR="00371278">
        <w:trPr>
          <w:cantSplit/>
          <w:trHeight w:val="295"/>
        </w:trPr>
        <w:tc>
          <w:tcPr>
            <w:tcW w:w="1673" w:type="dxa"/>
            <w:tcBorders>
              <w:top w:val="nil"/>
              <w:bottom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900" w:type="dxa"/>
            <w:tcBorders>
              <w:bottom w:val="nil"/>
            </w:tcBorders>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14.</w:t>
            </w:r>
          </w:p>
        </w:tc>
        <w:tc>
          <w:tcPr>
            <w:tcW w:w="2430" w:type="dxa"/>
            <w:tcBorders>
              <w:bottom w:val="nil"/>
            </w:tcBorders>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Новогодишњи</w:t>
            </w:r>
          </w:p>
        </w:tc>
        <w:tc>
          <w:tcPr>
            <w:tcW w:w="1530" w:type="dxa"/>
            <w:tcBorders>
              <w:top w:val="nil"/>
              <w:bottom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810" w:type="dxa"/>
            <w:tcBorders>
              <w:bottom w:val="nil"/>
            </w:tcBorders>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Ф,г,и</w:t>
            </w:r>
          </w:p>
        </w:tc>
        <w:tc>
          <w:tcPr>
            <w:tcW w:w="990"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1710" w:type="dxa"/>
            <w:tcBorders>
              <w:bottom w:val="nil"/>
            </w:tcBorders>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Свет око нас</w:t>
            </w:r>
          </w:p>
        </w:tc>
      </w:tr>
      <w:tr w:rsidR="00371278">
        <w:trPr>
          <w:cantSplit/>
          <w:trHeight w:val="307"/>
        </w:trPr>
        <w:tc>
          <w:tcPr>
            <w:tcW w:w="1673" w:type="dxa"/>
            <w:tcBorders>
              <w:top w:val="nil"/>
              <w:bottom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900" w:type="dxa"/>
            <w:tcBorders>
              <w:top w:val="nil"/>
              <w:bottom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2430" w:type="dxa"/>
            <w:tcBorders>
              <w:top w:val="nil"/>
              <w:bottom w:val="nil"/>
            </w:tcBorders>
          </w:tcPr>
          <w:p w:rsidR="00371278" w:rsidRDefault="00635B01">
            <w:pPr>
              <w:widowControl w:val="0"/>
              <w:pBdr>
                <w:top w:val="nil"/>
                <w:left w:val="nil"/>
                <w:bottom w:val="nil"/>
                <w:right w:val="nil"/>
                <w:between w:val="nil"/>
              </w:pBdr>
              <w:spacing w:before="7"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украси од</w:t>
            </w:r>
          </w:p>
        </w:tc>
        <w:tc>
          <w:tcPr>
            <w:tcW w:w="1530" w:type="dxa"/>
            <w:tcBorders>
              <w:top w:val="nil"/>
              <w:bottom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810" w:type="dxa"/>
            <w:tcBorders>
              <w:top w:val="nil"/>
              <w:bottom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990"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1710" w:type="dxa"/>
            <w:tcBorders>
              <w:top w:val="nil"/>
              <w:bottom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r>
      <w:tr w:rsidR="00371278">
        <w:trPr>
          <w:cantSplit/>
          <w:trHeight w:val="1046"/>
        </w:trPr>
        <w:tc>
          <w:tcPr>
            <w:tcW w:w="1673" w:type="dxa"/>
            <w:tcBorders>
              <w:top w:val="nil"/>
              <w:bottom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900" w:type="dxa"/>
            <w:tcBorders>
              <w:top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2430" w:type="dxa"/>
            <w:tcBorders>
              <w:top w:val="nil"/>
            </w:tcBorders>
          </w:tcPr>
          <w:p w:rsidR="00371278" w:rsidRDefault="00635B01">
            <w:pPr>
              <w:widowControl w:val="0"/>
              <w:pBdr>
                <w:top w:val="nil"/>
                <w:left w:val="nil"/>
                <w:bottom w:val="nil"/>
                <w:right w:val="nil"/>
                <w:between w:val="nil"/>
              </w:pBdr>
              <w:spacing w:before="7"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пиљевине</w:t>
            </w:r>
          </w:p>
        </w:tc>
        <w:tc>
          <w:tcPr>
            <w:tcW w:w="1530" w:type="dxa"/>
            <w:tcBorders>
              <w:top w:val="nil"/>
              <w:bottom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810" w:type="dxa"/>
            <w:tcBorders>
              <w:top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990"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1710" w:type="dxa"/>
            <w:tcBorders>
              <w:top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r>
      <w:tr w:rsidR="00371278">
        <w:trPr>
          <w:cantSplit/>
          <w:trHeight w:val="295"/>
        </w:trPr>
        <w:tc>
          <w:tcPr>
            <w:tcW w:w="1673" w:type="dxa"/>
            <w:tcBorders>
              <w:top w:val="nil"/>
              <w:bottom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900" w:type="dxa"/>
            <w:tcBorders>
              <w:bottom w:val="nil"/>
            </w:tcBorders>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15.</w:t>
            </w:r>
          </w:p>
        </w:tc>
        <w:tc>
          <w:tcPr>
            <w:tcW w:w="2430" w:type="dxa"/>
            <w:tcBorders>
              <w:bottom w:val="nil"/>
            </w:tcBorders>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Новогодишњи</w:t>
            </w:r>
          </w:p>
        </w:tc>
        <w:tc>
          <w:tcPr>
            <w:tcW w:w="1530" w:type="dxa"/>
            <w:tcBorders>
              <w:top w:val="nil"/>
              <w:bottom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810" w:type="dxa"/>
            <w:tcBorders>
              <w:bottom w:val="nil"/>
            </w:tcBorders>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Ф,г,и</w:t>
            </w:r>
          </w:p>
        </w:tc>
        <w:tc>
          <w:tcPr>
            <w:tcW w:w="990"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1710" w:type="dxa"/>
            <w:tcBorders>
              <w:bottom w:val="nil"/>
            </w:tcBorders>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Свет око нас</w:t>
            </w:r>
          </w:p>
        </w:tc>
      </w:tr>
      <w:tr w:rsidR="00371278">
        <w:trPr>
          <w:cantSplit/>
          <w:trHeight w:val="307"/>
        </w:trPr>
        <w:tc>
          <w:tcPr>
            <w:tcW w:w="1673" w:type="dxa"/>
            <w:tcBorders>
              <w:top w:val="nil"/>
              <w:bottom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900" w:type="dxa"/>
            <w:tcBorders>
              <w:top w:val="nil"/>
              <w:bottom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2430" w:type="dxa"/>
            <w:tcBorders>
              <w:top w:val="nil"/>
              <w:bottom w:val="nil"/>
            </w:tcBorders>
          </w:tcPr>
          <w:p w:rsidR="00371278" w:rsidRDefault="00635B01">
            <w:pPr>
              <w:widowControl w:val="0"/>
              <w:pBdr>
                <w:top w:val="nil"/>
                <w:left w:val="nil"/>
                <w:bottom w:val="nil"/>
                <w:right w:val="nil"/>
                <w:between w:val="nil"/>
              </w:pBdr>
              <w:spacing w:before="7"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украси од</w:t>
            </w:r>
          </w:p>
        </w:tc>
        <w:tc>
          <w:tcPr>
            <w:tcW w:w="1530" w:type="dxa"/>
            <w:tcBorders>
              <w:top w:val="nil"/>
              <w:bottom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810" w:type="dxa"/>
            <w:tcBorders>
              <w:top w:val="nil"/>
              <w:bottom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990"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1710" w:type="dxa"/>
            <w:tcBorders>
              <w:top w:val="nil"/>
              <w:bottom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r>
      <w:tr w:rsidR="00371278">
        <w:trPr>
          <w:cantSplit/>
          <w:trHeight w:val="1046"/>
        </w:trPr>
        <w:tc>
          <w:tcPr>
            <w:tcW w:w="1673" w:type="dxa"/>
            <w:tcBorders>
              <w:top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900" w:type="dxa"/>
            <w:tcBorders>
              <w:top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2430" w:type="dxa"/>
            <w:tcBorders>
              <w:top w:val="nil"/>
            </w:tcBorders>
          </w:tcPr>
          <w:p w:rsidR="00371278" w:rsidRDefault="00635B01">
            <w:pPr>
              <w:widowControl w:val="0"/>
              <w:pBdr>
                <w:top w:val="nil"/>
                <w:left w:val="nil"/>
                <w:bottom w:val="nil"/>
                <w:right w:val="nil"/>
                <w:between w:val="nil"/>
              </w:pBdr>
              <w:spacing w:before="7"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пиљевине</w:t>
            </w:r>
          </w:p>
        </w:tc>
        <w:tc>
          <w:tcPr>
            <w:tcW w:w="1530" w:type="dxa"/>
            <w:tcBorders>
              <w:top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810" w:type="dxa"/>
            <w:tcBorders>
              <w:top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990"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1710" w:type="dxa"/>
            <w:tcBorders>
              <w:top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r>
    </w:tbl>
    <w:p w:rsidR="00371278" w:rsidRDefault="00371278">
      <w:pPr>
        <w:ind w:left="0" w:hanging="2"/>
        <w:rPr>
          <w:rFonts w:ascii="Times New Roman" w:eastAsia="Times New Roman" w:hAnsi="Times New Roman" w:cs="Times New Roman"/>
          <w:sz w:val="24"/>
          <w:szCs w:val="24"/>
        </w:rPr>
        <w:sectPr w:rsidR="00371278">
          <w:pgSz w:w="12240" w:h="15840"/>
          <w:pgMar w:top="1440" w:right="1140" w:bottom="280" w:left="1220" w:header="720" w:footer="720" w:gutter="0"/>
          <w:cols w:space="720"/>
        </w:sectPr>
      </w:pPr>
    </w:p>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sz w:val="24"/>
          <w:szCs w:val="24"/>
        </w:rPr>
      </w:pPr>
    </w:p>
    <w:tbl>
      <w:tblPr>
        <w:tblStyle w:val="affff0"/>
        <w:tblW w:w="9648" w:type="dxa"/>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278"/>
        <w:gridCol w:w="900"/>
        <w:gridCol w:w="2430"/>
        <w:gridCol w:w="1530"/>
        <w:gridCol w:w="810"/>
        <w:gridCol w:w="990"/>
        <w:gridCol w:w="1710"/>
      </w:tblGrid>
      <w:tr w:rsidR="00371278">
        <w:trPr>
          <w:cantSplit/>
          <w:trHeight w:val="295"/>
        </w:trPr>
        <w:tc>
          <w:tcPr>
            <w:tcW w:w="1278" w:type="dxa"/>
            <w:tcBorders>
              <w:bottom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900" w:type="dxa"/>
            <w:tcBorders>
              <w:bottom w:val="nil"/>
            </w:tcBorders>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16.</w:t>
            </w:r>
          </w:p>
        </w:tc>
        <w:tc>
          <w:tcPr>
            <w:tcW w:w="2430" w:type="dxa"/>
            <w:tcBorders>
              <w:bottom w:val="nil"/>
            </w:tcBorders>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Украси од вуне</w:t>
            </w:r>
          </w:p>
        </w:tc>
        <w:tc>
          <w:tcPr>
            <w:tcW w:w="1530" w:type="dxa"/>
            <w:tcBorders>
              <w:bottom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810" w:type="dxa"/>
            <w:tcBorders>
              <w:bottom w:val="nil"/>
            </w:tcBorders>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Ф,г,и</w:t>
            </w:r>
          </w:p>
        </w:tc>
        <w:tc>
          <w:tcPr>
            <w:tcW w:w="990" w:type="dxa"/>
            <w:vMerge w:val="restart"/>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1710" w:type="dxa"/>
            <w:tcBorders>
              <w:bottom w:val="nil"/>
            </w:tcBorders>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Свет око</w:t>
            </w:r>
          </w:p>
        </w:tc>
      </w:tr>
      <w:tr w:rsidR="00371278">
        <w:trPr>
          <w:cantSplit/>
          <w:trHeight w:val="307"/>
        </w:trPr>
        <w:tc>
          <w:tcPr>
            <w:tcW w:w="1278" w:type="dxa"/>
            <w:tcBorders>
              <w:top w:val="nil"/>
              <w:bottom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900" w:type="dxa"/>
            <w:tcBorders>
              <w:top w:val="nil"/>
              <w:bottom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2430" w:type="dxa"/>
            <w:tcBorders>
              <w:top w:val="nil"/>
              <w:bottom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1530" w:type="dxa"/>
            <w:tcBorders>
              <w:top w:val="nil"/>
              <w:bottom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810" w:type="dxa"/>
            <w:tcBorders>
              <w:top w:val="nil"/>
              <w:bottom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990"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1710" w:type="dxa"/>
            <w:tcBorders>
              <w:top w:val="nil"/>
              <w:bottom w:val="nil"/>
            </w:tcBorders>
          </w:tcPr>
          <w:p w:rsidR="00371278" w:rsidRDefault="00635B01">
            <w:pPr>
              <w:widowControl w:val="0"/>
              <w:pBdr>
                <w:top w:val="nil"/>
                <w:left w:val="nil"/>
                <w:bottom w:val="nil"/>
                <w:right w:val="nil"/>
                <w:between w:val="nil"/>
              </w:pBdr>
              <w:spacing w:before="7"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нас,ликовна</w:t>
            </w:r>
          </w:p>
        </w:tc>
      </w:tr>
      <w:tr w:rsidR="00371278">
        <w:trPr>
          <w:cantSplit/>
          <w:trHeight w:val="343"/>
        </w:trPr>
        <w:tc>
          <w:tcPr>
            <w:tcW w:w="1278" w:type="dxa"/>
            <w:tcBorders>
              <w:top w:val="nil"/>
              <w:bottom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900" w:type="dxa"/>
            <w:tcBorders>
              <w:top w:val="nil"/>
              <w:bottom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2430" w:type="dxa"/>
            <w:tcBorders>
              <w:top w:val="nil"/>
              <w:bottom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1530" w:type="dxa"/>
            <w:tcBorders>
              <w:top w:val="nil"/>
              <w:bottom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810" w:type="dxa"/>
            <w:tcBorders>
              <w:top w:val="nil"/>
              <w:bottom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990"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1710" w:type="dxa"/>
            <w:tcBorders>
              <w:top w:val="nil"/>
              <w:bottom w:val="nil"/>
            </w:tcBorders>
          </w:tcPr>
          <w:p w:rsidR="00371278" w:rsidRDefault="00635B01">
            <w:pPr>
              <w:widowControl w:val="0"/>
              <w:pBdr>
                <w:top w:val="nil"/>
                <w:left w:val="nil"/>
                <w:bottom w:val="nil"/>
                <w:right w:val="nil"/>
                <w:between w:val="nil"/>
              </w:pBdr>
              <w:spacing w:before="7"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к.</w:t>
            </w:r>
          </w:p>
        </w:tc>
      </w:tr>
      <w:tr w:rsidR="00371278">
        <w:trPr>
          <w:cantSplit/>
          <w:trHeight w:val="175"/>
        </w:trPr>
        <w:tc>
          <w:tcPr>
            <w:tcW w:w="1278" w:type="dxa"/>
            <w:vMerge w:val="restart"/>
            <w:tcBorders>
              <w:top w:val="nil"/>
              <w:bottom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p w:rsidR="00371278" w:rsidRDefault="00635B01">
            <w:pPr>
              <w:widowControl w:val="0"/>
              <w:pBdr>
                <w:top w:val="nil"/>
                <w:left w:val="nil"/>
                <w:bottom w:val="nil"/>
                <w:right w:val="nil"/>
                <w:between w:val="nil"/>
              </w:pBdr>
              <w:spacing w:before="225"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ДРУГО</w:t>
            </w:r>
          </w:p>
        </w:tc>
        <w:tc>
          <w:tcPr>
            <w:tcW w:w="900" w:type="dxa"/>
            <w:tcBorders>
              <w:top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2430" w:type="dxa"/>
            <w:tcBorders>
              <w:top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1530" w:type="dxa"/>
            <w:vMerge w:val="restart"/>
            <w:tcBorders>
              <w:top w:val="nil"/>
              <w:bottom w:val="nil"/>
            </w:tcBorders>
          </w:tcPr>
          <w:p w:rsidR="00371278" w:rsidRDefault="00635B01">
            <w:pPr>
              <w:widowControl w:val="0"/>
              <w:pBdr>
                <w:top w:val="nil"/>
                <w:left w:val="nil"/>
                <w:bottom w:val="nil"/>
                <w:right w:val="nil"/>
                <w:between w:val="nil"/>
              </w:pBdr>
              <w:spacing w:before="44" w:line="264" w:lineRule="auto"/>
              <w:ind w:left="0" w:right="668"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-да уз помоћ</w:t>
            </w:r>
          </w:p>
        </w:tc>
        <w:tc>
          <w:tcPr>
            <w:tcW w:w="810" w:type="dxa"/>
            <w:tcBorders>
              <w:top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990"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1710" w:type="dxa"/>
            <w:tcBorders>
              <w:top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r>
      <w:tr w:rsidR="00371278">
        <w:trPr>
          <w:cantSplit/>
          <w:trHeight w:val="675"/>
        </w:trPr>
        <w:tc>
          <w:tcPr>
            <w:tcW w:w="1278" w:type="dxa"/>
            <w:vMerge/>
            <w:tcBorders>
              <w:top w:val="nil"/>
              <w:bottom w:val="nil"/>
            </w:tcBorders>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900" w:type="dxa"/>
            <w:tcBorders>
              <w:bottom w:val="nil"/>
            </w:tcBorders>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17.</w:t>
            </w:r>
          </w:p>
        </w:tc>
        <w:tc>
          <w:tcPr>
            <w:tcW w:w="2430" w:type="dxa"/>
            <w:tcBorders>
              <w:bottom w:val="nil"/>
            </w:tcBorders>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Украси од вуне</w:t>
            </w:r>
          </w:p>
        </w:tc>
        <w:tc>
          <w:tcPr>
            <w:tcW w:w="1530" w:type="dxa"/>
            <w:vMerge/>
            <w:tcBorders>
              <w:top w:val="nil"/>
              <w:bottom w:val="nil"/>
            </w:tcBorders>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810" w:type="dxa"/>
            <w:vMerge w:val="restart"/>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990"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1710" w:type="dxa"/>
            <w:vMerge w:val="restart"/>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r>
      <w:tr w:rsidR="00371278">
        <w:trPr>
          <w:cantSplit/>
          <w:trHeight w:val="307"/>
        </w:trPr>
        <w:tc>
          <w:tcPr>
            <w:tcW w:w="1278" w:type="dxa"/>
            <w:tcBorders>
              <w:top w:val="nil"/>
              <w:bottom w:val="nil"/>
            </w:tcBorders>
          </w:tcPr>
          <w:p w:rsidR="00371278" w:rsidRDefault="00635B01">
            <w:pPr>
              <w:widowControl w:val="0"/>
              <w:pBdr>
                <w:top w:val="nil"/>
                <w:left w:val="nil"/>
                <w:bottom w:val="nil"/>
                <w:right w:val="nil"/>
                <w:between w:val="nil"/>
              </w:pBdr>
              <w:spacing w:before="7"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ПОЛУГО</w:t>
            </w:r>
          </w:p>
        </w:tc>
        <w:tc>
          <w:tcPr>
            <w:tcW w:w="900" w:type="dxa"/>
            <w:tcBorders>
              <w:top w:val="nil"/>
              <w:bottom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2430" w:type="dxa"/>
            <w:tcBorders>
              <w:top w:val="nil"/>
              <w:bottom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1530" w:type="dxa"/>
            <w:tcBorders>
              <w:top w:val="nil"/>
              <w:bottom w:val="nil"/>
            </w:tcBorders>
          </w:tcPr>
          <w:p w:rsidR="00371278" w:rsidRDefault="00635B01">
            <w:pPr>
              <w:widowControl w:val="0"/>
              <w:pBdr>
                <w:top w:val="nil"/>
                <w:left w:val="nil"/>
                <w:bottom w:val="nil"/>
                <w:right w:val="nil"/>
                <w:between w:val="nil"/>
              </w:pBdr>
              <w:spacing w:before="7"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чула уочи</w:t>
            </w:r>
          </w:p>
        </w:tc>
        <w:tc>
          <w:tcPr>
            <w:tcW w:w="810"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990"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1710"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r>
      <w:tr w:rsidR="00371278">
        <w:trPr>
          <w:cantSplit/>
          <w:trHeight w:val="307"/>
        </w:trPr>
        <w:tc>
          <w:tcPr>
            <w:tcW w:w="1278" w:type="dxa"/>
            <w:tcBorders>
              <w:top w:val="nil"/>
              <w:bottom w:val="nil"/>
            </w:tcBorders>
          </w:tcPr>
          <w:p w:rsidR="00371278" w:rsidRDefault="00635B01">
            <w:pPr>
              <w:widowControl w:val="0"/>
              <w:pBdr>
                <w:top w:val="nil"/>
                <w:left w:val="nil"/>
                <w:bottom w:val="nil"/>
                <w:right w:val="nil"/>
                <w:between w:val="nil"/>
              </w:pBdr>
              <w:spacing w:before="7"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ДИШТЕ</w:t>
            </w:r>
          </w:p>
        </w:tc>
        <w:tc>
          <w:tcPr>
            <w:tcW w:w="900" w:type="dxa"/>
            <w:tcBorders>
              <w:top w:val="nil"/>
              <w:bottom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2430" w:type="dxa"/>
            <w:tcBorders>
              <w:top w:val="nil"/>
              <w:bottom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1530" w:type="dxa"/>
            <w:tcBorders>
              <w:top w:val="nil"/>
              <w:bottom w:val="nil"/>
            </w:tcBorders>
          </w:tcPr>
          <w:p w:rsidR="00371278" w:rsidRDefault="00635B01">
            <w:pPr>
              <w:widowControl w:val="0"/>
              <w:pBdr>
                <w:top w:val="nil"/>
                <w:left w:val="nil"/>
                <w:bottom w:val="nil"/>
                <w:right w:val="nil"/>
                <w:between w:val="nil"/>
              </w:pBdr>
              <w:spacing w:before="7"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особине</w:t>
            </w:r>
          </w:p>
        </w:tc>
        <w:tc>
          <w:tcPr>
            <w:tcW w:w="810"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990"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1710"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r>
      <w:tr w:rsidR="00371278">
        <w:trPr>
          <w:cantSplit/>
          <w:trHeight w:val="307"/>
        </w:trPr>
        <w:tc>
          <w:tcPr>
            <w:tcW w:w="1278" w:type="dxa"/>
            <w:tcBorders>
              <w:top w:val="nil"/>
              <w:bottom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900" w:type="dxa"/>
            <w:tcBorders>
              <w:top w:val="nil"/>
              <w:bottom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2430" w:type="dxa"/>
            <w:tcBorders>
              <w:top w:val="nil"/>
              <w:bottom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1530" w:type="dxa"/>
            <w:tcBorders>
              <w:top w:val="nil"/>
              <w:bottom w:val="nil"/>
            </w:tcBorders>
          </w:tcPr>
          <w:p w:rsidR="00371278" w:rsidRDefault="00635B01">
            <w:pPr>
              <w:widowControl w:val="0"/>
              <w:pBdr>
                <w:top w:val="nil"/>
                <w:left w:val="nil"/>
                <w:bottom w:val="nil"/>
                <w:right w:val="nil"/>
                <w:between w:val="nil"/>
              </w:pBdr>
              <w:spacing w:before="7"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природних</w:t>
            </w:r>
          </w:p>
        </w:tc>
        <w:tc>
          <w:tcPr>
            <w:tcW w:w="810"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990"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1710"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r>
      <w:tr w:rsidR="00371278">
        <w:trPr>
          <w:cantSplit/>
          <w:trHeight w:val="348"/>
        </w:trPr>
        <w:tc>
          <w:tcPr>
            <w:tcW w:w="1278" w:type="dxa"/>
            <w:tcBorders>
              <w:top w:val="nil"/>
              <w:bottom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900" w:type="dxa"/>
            <w:tcBorders>
              <w:top w:val="nil"/>
              <w:bottom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2430" w:type="dxa"/>
            <w:tcBorders>
              <w:top w:val="nil"/>
              <w:bottom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1530" w:type="dxa"/>
            <w:tcBorders>
              <w:top w:val="nil"/>
              <w:bottom w:val="nil"/>
            </w:tcBorders>
          </w:tcPr>
          <w:p w:rsidR="00371278" w:rsidRDefault="00635B01">
            <w:pPr>
              <w:widowControl w:val="0"/>
              <w:pBdr>
                <w:top w:val="nil"/>
                <w:left w:val="nil"/>
                <w:bottom w:val="nil"/>
                <w:right w:val="nil"/>
                <w:between w:val="nil"/>
              </w:pBdr>
              <w:spacing w:before="7"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материјала</w:t>
            </w:r>
          </w:p>
        </w:tc>
        <w:tc>
          <w:tcPr>
            <w:tcW w:w="810"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990"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1710"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r>
      <w:tr w:rsidR="00371278">
        <w:trPr>
          <w:cantSplit/>
          <w:trHeight w:val="1077"/>
        </w:trPr>
        <w:tc>
          <w:tcPr>
            <w:tcW w:w="1278" w:type="dxa"/>
            <w:tcBorders>
              <w:top w:val="nil"/>
            </w:tcBorders>
          </w:tcPr>
          <w:p w:rsidR="00371278" w:rsidRDefault="00635B01">
            <w:pPr>
              <w:widowControl w:val="0"/>
              <w:pBdr>
                <w:top w:val="nil"/>
                <w:left w:val="nil"/>
                <w:bottom w:val="nil"/>
                <w:right w:val="nil"/>
                <w:between w:val="nil"/>
              </w:pBdr>
              <w:spacing w:before="49"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Јануар</w:t>
            </w:r>
          </w:p>
        </w:tc>
        <w:tc>
          <w:tcPr>
            <w:tcW w:w="900" w:type="dxa"/>
            <w:tcBorders>
              <w:top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2430" w:type="dxa"/>
            <w:tcBorders>
              <w:top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1530" w:type="dxa"/>
            <w:tcBorders>
              <w:top w:val="nil"/>
              <w:bottom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810"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990"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1710"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r>
      <w:tr w:rsidR="00371278">
        <w:trPr>
          <w:cantSplit/>
          <w:trHeight w:val="517"/>
        </w:trPr>
        <w:tc>
          <w:tcPr>
            <w:tcW w:w="1278" w:type="dxa"/>
            <w:tcBorders>
              <w:bottom w:val="nil"/>
            </w:tcBorders>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Фебруар</w:t>
            </w:r>
          </w:p>
        </w:tc>
        <w:tc>
          <w:tcPr>
            <w:tcW w:w="900" w:type="dxa"/>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18.</w:t>
            </w:r>
          </w:p>
        </w:tc>
        <w:tc>
          <w:tcPr>
            <w:tcW w:w="2430" w:type="dxa"/>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Играмо се песком</w:t>
            </w:r>
          </w:p>
        </w:tc>
        <w:tc>
          <w:tcPr>
            <w:tcW w:w="1530" w:type="dxa"/>
            <w:tcBorders>
              <w:top w:val="nil"/>
              <w:bottom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810" w:type="dxa"/>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Ф,г,и</w:t>
            </w:r>
          </w:p>
        </w:tc>
        <w:tc>
          <w:tcPr>
            <w:tcW w:w="990"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1710" w:type="dxa"/>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Свет око нас</w:t>
            </w:r>
          </w:p>
        </w:tc>
      </w:tr>
      <w:tr w:rsidR="00371278">
        <w:trPr>
          <w:cantSplit/>
          <w:trHeight w:val="295"/>
        </w:trPr>
        <w:tc>
          <w:tcPr>
            <w:tcW w:w="1278" w:type="dxa"/>
            <w:tcBorders>
              <w:top w:val="nil"/>
              <w:bottom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900" w:type="dxa"/>
            <w:tcBorders>
              <w:bottom w:val="nil"/>
            </w:tcBorders>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19.</w:t>
            </w:r>
          </w:p>
        </w:tc>
        <w:tc>
          <w:tcPr>
            <w:tcW w:w="2430" w:type="dxa"/>
            <w:tcBorders>
              <w:bottom w:val="nil"/>
            </w:tcBorders>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Слике од песка</w:t>
            </w:r>
          </w:p>
        </w:tc>
        <w:tc>
          <w:tcPr>
            <w:tcW w:w="1530" w:type="dxa"/>
            <w:tcBorders>
              <w:top w:val="nil"/>
              <w:bottom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810" w:type="dxa"/>
            <w:tcBorders>
              <w:bottom w:val="nil"/>
            </w:tcBorders>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Ф,г,и</w:t>
            </w:r>
          </w:p>
        </w:tc>
        <w:tc>
          <w:tcPr>
            <w:tcW w:w="990"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1710" w:type="dxa"/>
            <w:tcBorders>
              <w:bottom w:val="nil"/>
            </w:tcBorders>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Ликовна</w:t>
            </w:r>
          </w:p>
        </w:tc>
      </w:tr>
      <w:tr w:rsidR="00371278">
        <w:trPr>
          <w:cantSplit/>
          <w:trHeight w:val="529"/>
        </w:trPr>
        <w:tc>
          <w:tcPr>
            <w:tcW w:w="1278" w:type="dxa"/>
            <w:tcBorders>
              <w:top w:val="nil"/>
              <w:bottom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900" w:type="dxa"/>
            <w:tcBorders>
              <w:top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2430" w:type="dxa"/>
            <w:tcBorders>
              <w:top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1530" w:type="dxa"/>
            <w:tcBorders>
              <w:top w:val="nil"/>
              <w:bottom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810" w:type="dxa"/>
            <w:tcBorders>
              <w:top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990"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1710" w:type="dxa"/>
            <w:tcBorders>
              <w:top w:val="nil"/>
            </w:tcBorders>
          </w:tcPr>
          <w:p w:rsidR="00371278" w:rsidRDefault="00635B01">
            <w:pPr>
              <w:widowControl w:val="0"/>
              <w:pBdr>
                <w:top w:val="nil"/>
                <w:left w:val="nil"/>
                <w:bottom w:val="nil"/>
                <w:right w:val="nil"/>
                <w:between w:val="nil"/>
              </w:pBdr>
              <w:spacing w:before="7"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култура</w:t>
            </w:r>
          </w:p>
        </w:tc>
      </w:tr>
      <w:tr w:rsidR="00371278">
        <w:trPr>
          <w:cantSplit/>
          <w:trHeight w:val="295"/>
        </w:trPr>
        <w:tc>
          <w:tcPr>
            <w:tcW w:w="1278" w:type="dxa"/>
            <w:tcBorders>
              <w:top w:val="nil"/>
              <w:bottom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900" w:type="dxa"/>
            <w:tcBorders>
              <w:bottom w:val="nil"/>
            </w:tcBorders>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20.</w:t>
            </w:r>
          </w:p>
        </w:tc>
        <w:tc>
          <w:tcPr>
            <w:tcW w:w="2430" w:type="dxa"/>
            <w:tcBorders>
              <w:bottom w:val="nil"/>
            </w:tcBorders>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Правимо фигурице</w:t>
            </w:r>
          </w:p>
        </w:tc>
        <w:tc>
          <w:tcPr>
            <w:tcW w:w="1530" w:type="dxa"/>
            <w:tcBorders>
              <w:top w:val="nil"/>
              <w:bottom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810" w:type="dxa"/>
            <w:tcBorders>
              <w:bottom w:val="nil"/>
            </w:tcBorders>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Ф,г,и</w:t>
            </w:r>
          </w:p>
        </w:tc>
        <w:tc>
          <w:tcPr>
            <w:tcW w:w="990"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1710" w:type="dxa"/>
            <w:tcBorders>
              <w:bottom w:val="nil"/>
            </w:tcBorders>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Ликовна</w:t>
            </w:r>
          </w:p>
        </w:tc>
      </w:tr>
      <w:tr w:rsidR="00371278">
        <w:trPr>
          <w:cantSplit/>
          <w:trHeight w:val="529"/>
        </w:trPr>
        <w:tc>
          <w:tcPr>
            <w:tcW w:w="1278" w:type="dxa"/>
            <w:tcBorders>
              <w:top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900" w:type="dxa"/>
            <w:tcBorders>
              <w:top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2430" w:type="dxa"/>
            <w:tcBorders>
              <w:top w:val="nil"/>
            </w:tcBorders>
          </w:tcPr>
          <w:p w:rsidR="00371278" w:rsidRDefault="00635B01">
            <w:pPr>
              <w:widowControl w:val="0"/>
              <w:pBdr>
                <w:top w:val="nil"/>
                <w:left w:val="nil"/>
                <w:bottom w:val="nil"/>
                <w:right w:val="nil"/>
                <w:between w:val="nil"/>
              </w:pBdr>
              <w:spacing w:before="7"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од глине</w:t>
            </w:r>
          </w:p>
        </w:tc>
        <w:tc>
          <w:tcPr>
            <w:tcW w:w="1530" w:type="dxa"/>
            <w:tcBorders>
              <w:top w:val="nil"/>
              <w:bottom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810" w:type="dxa"/>
            <w:tcBorders>
              <w:top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990"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1710" w:type="dxa"/>
            <w:tcBorders>
              <w:top w:val="nil"/>
            </w:tcBorders>
          </w:tcPr>
          <w:p w:rsidR="00371278" w:rsidRDefault="00635B01">
            <w:pPr>
              <w:widowControl w:val="0"/>
              <w:pBdr>
                <w:top w:val="nil"/>
                <w:left w:val="nil"/>
                <w:bottom w:val="nil"/>
                <w:right w:val="nil"/>
                <w:between w:val="nil"/>
              </w:pBdr>
              <w:spacing w:before="7"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култура</w:t>
            </w:r>
          </w:p>
        </w:tc>
      </w:tr>
      <w:tr w:rsidR="00371278">
        <w:trPr>
          <w:cantSplit/>
          <w:trHeight w:val="380"/>
        </w:trPr>
        <w:tc>
          <w:tcPr>
            <w:tcW w:w="1278" w:type="dxa"/>
            <w:tcBorders>
              <w:bottom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900" w:type="dxa"/>
            <w:tcBorders>
              <w:bottom w:val="nil"/>
            </w:tcBorders>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21.</w:t>
            </w:r>
          </w:p>
        </w:tc>
        <w:tc>
          <w:tcPr>
            <w:tcW w:w="2430" w:type="dxa"/>
            <w:tcBorders>
              <w:bottom w:val="nil"/>
            </w:tcBorders>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Играмо се вуном</w:t>
            </w:r>
          </w:p>
        </w:tc>
        <w:tc>
          <w:tcPr>
            <w:tcW w:w="1530" w:type="dxa"/>
            <w:tcBorders>
              <w:top w:val="nil"/>
              <w:bottom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810" w:type="dxa"/>
            <w:tcBorders>
              <w:bottom w:val="nil"/>
            </w:tcBorders>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Ф,г,и</w:t>
            </w:r>
          </w:p>
        </w:tc>
        <w:tc>
          <w:tcPr>
            <w:tcW w:w="990"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1710" w:type="dxa"/>
            <w:tcBorders>
              <w:bottom w:val="nil"/>
            </w:tcBorders>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Свет око нас</w:t>
            </w:r>
          </w:p>
        </w:tc>
      </w:tr>
      <w:tr w:rsidR="00371278">
        <w:trPr>
          <w:cantSplit/>
          <w:trHeight w:val="392"/>
        </w:trPr>
        <w:tc>
          <w:tcPr>
            <w:tcW w:w="1278" w:type="dxa"/>
            <w:tcBorders>
              <w:top w:val="nil"/>
              <w:bottom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900" w:type="dxa"/>
            <w:tcBorders>
              <w:top w:val="nil"/>
              <w:bottom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2430" w:type="dxa"/>
            <w:tcBorders>
              <w:top w:val="nil"/>
              <w:bottom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1530" w:type="dxa"/>
            <w:tcBorders>
              <w:top w:val="nil"/>
              <w:bottom w:val="nil"/>
            </w:tcBorders>
          </w:tcPr>
          <w:p w:rsidR="00371278" w:rsidRDefault="00635B01">
            <w:pPr>
              <w:widowControl w:val="0"/>
              <w:pBdr>
                <w:top w:val="nil"/>
                <w:left w:val="nil"/>
                <w:bottom w:val="nil"/>
                <w:right w:val="nil"/>
                <w:between w:val="nil"/>
              </w:pBdr>
              <w:spacing w:before="92"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-да уз</w:t>
            </w:r>
          </w:p>
        </w:tc>
        <w:tc>
          <w:tcPr>
            <w:tcW w:w="810" w:type="dxa"/>
            <w:tcBorders>
              <w:top w:val="nil"/>
              <w:bottom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990"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1710" w:type="dxa"/>
            <w:tcBorders>
              <w:top w:val="nil"/>
              <w:bottom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r>
      <w:tr w:rsidR="00371278">
        <w:trPr>
          <w:cantSplit/>
          <w:trHeight w:val="241"/>
        </w:trPr>
        <w:tc>
          <w:tcPr>
            <w:tcW w:w="1278" w:type="dxa"/>
            <w:vMerge w:val="restart"/>
            <w:tcBorders>
              <w:top w:val="nil"/>
              <w:bottom w:val="nil"/>
            </w:tcBorders>
          </w:tcPr>
          <w:p w:rsidR="00371278" w:rsidRDefault="00635B01">
            <w:pPr>
              <w:widowControl w:val="0"/>
              <w:pBdr>
                <w:top w:val="nil"/>
                <w:left w:val="nil"/>
                <w:bottom w:val="nil"/>
                <w:right w:val="nil"/>
                <w:between w:val="nil"/>
              </w:pBdr>
              <w:spacing w:before="237"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Март</w:t>
            </w:r>
          </w:p>
        </w:tc>
        <w:tc>
          <w:tcPr>
            <w:tcW w:w="900" w:type="dxa"/>
            <w:tcBorders>
              <w:top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2430" w:type="dxa"/>
            <w:tcBorders>
              <w:top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1530" w:type="dxa"/>
            <w:vMerge w:val="restart"/>
            <w:tcBorders>
              <w:top w:val="nil"/>
              <w:bottom w:val="nil"/>
            </w:tcBorders>
          </w:tcPr>
          <w:p w:rsidR="00371278" w:rsidRDefault="00635B01">
            <w:pPr>
              <w:widowControl w:val="0"/>
              <w:pBdr>
                <w:top w:val="nil"/>
                <w:left w:val="nil"/>
                <w:bottom w:val="nil"/>
                <w:right w:val="nil"/>
                <w:between w:val="nil"/>
              </w:pBdr>
              <w:spacing w:before="7"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помоћ</w:t>
            </w:r>
          </w:p>
        </w:tc>
        <w:tc>
          <w:tcPr>
            <w:tcW w:w="810" w:type="dxa"/>
            <w:tcBorders>
              <w:top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990"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1710" w:type="dxa"/>
            <w:tcBorders>
              <w:top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r>
      <w:tr w:rsidR="00371278">
        <w:trPr>
          <w:cantSplit/>
          <w:trHeight w:val="275"/>
        </w:trPr>
        <w:tc>
          <w:tcPr>
            <w:tcW w:w="1278" w:type="dxa"/>
            <w:vMerge/>
            <w:tcBorders>
              <w:top w:val="nil"/>
              <w:bottom w:val="nil"/>
            </w:tcBorders>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900" w:type="dxa"/>
            <w:tcBorders>
              <w:bottom w:val="nil"/>
            </w:tcBorders>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22.</w:t>
            </w:r>
          </w:p>
        </w:tc>
        <w:tc>
          <w:tcPr>
            <w:tcW w:w="2430" w:type="dxa"/>
            <w:tcBorders>
              <w:bottom w:val="nil"/>
            </w:tcBorders>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Газимо по</w:t>
            </w:r>
          </w:p>
        </w:tc>
        <w:tc>
          <w:tcPr>
            <w:tcW w:w="1530" w:type="dxa"/>
            <w:vMerge/>
            <w:tcBorders>
              <w:top w:val="nil"/>
              <w:bottom w:val="nil"/>
            </w:tcBorders>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810" w:type="dxa"/>
            <w:tcBorders>
              <w:bottom w:val="nil"/>
            </w:tcBorders>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Ф,г,и</w:t>
            </w:r>
          </w:p>
        </w:tc>
        <w:tc>
          <w:tcPr>
            <w:tcW w:w="990"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1710" w:type="dxa"/>
            <w:tcBorders>
              <w:bottom w:val="nil"/>
            </w:tcBorders>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Физичко и</w:t>
            </w:r>
          </w:p>
        </w:tc>
      </w:tr>
      <w:tr w:rsidR="00371278">
        <w:trPr>
          <w:cantSplit/>
          <w:trHeight w:val="307"/>
        </w:trPr>
        <w:tc>
          <w:tcPr>
            <w:tcW w:w="1278" w:type="dxa"/>
            <w:tcBorders>
              <w:top w:val="nil"/>
              <w:bottom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900" w:type="dxa"/>
            <w:tcBorders>
              <w:top w:val="nil"/>
              <w:bottom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2430" w:type="dxa"/>
            <w:tcBorders>
              <w:top w:val="nil"/>
              <w:bottom w:val="nil"/>
            </w:tcBorders>
          </w:tcPr>
          <w:p w:rsidR="00371278" w:rsidRDefault="00635B01">
            <w:pPr>
              <w:widowControl w:val="0"/>
              <w:pBdr>
                <w:top w:val="nil"/>
                <w:left w:val="nil"/>
                <w:bottom w:val="nil"/>
                <w:right w:val="nil"/>
                <w:between w:val="nil"/>
              </w:pBdr>
              <w:spacing w:before="27"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подлогама од</w:t>
            </w:r>
          </w:p>
        </w:tc>
        <w:tc>
          <w:tcPr>
            <w:tcW w:w="1530" w:type="dxa"/>
            <w:tcBorders>
              <w:top w:val="nil"/>
              <w:bottom w:val="nil"/>
            </w:tcBorders>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користи</w:t>
            </w:r>
          </w:p>
        </w:tc>
        <w:tc>
          <w:tcPr>
            <w:tcW w:w="810" w:type="dxa"/>
            <w:tcBorders>
              <w:top w:val="nil"/>
              <w:bottom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990"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1710" w:type="dxa"/>
            <w:tcBorders>
              <w:top w:val="nil"/>
              <w:bottom w:val="nil"/>
            </w:tcBorders>
          </w:tcPr>
          <w:p w:rsidR="00371278" w:rsidRDefault="00635B01">
            <w:pPr>
              <w:widowControl w:val="0"/>
              <w:pBdr>
                <w:top w:val="nil"/>
                <w:left w:val="nil"/>
                <w:bottom w:val="nil"/>
                <w:right w:val="nil"/>
                <w:between w:val="nil"/>
              </w:pBdr>
              <w:spacing w:before="27"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здравствено</w:t>
            </w:r>
          </w:p>
        </w:tc>
      </w:tr>
      <w:tr w:rsidR="00371278">
        <w:trPr>
          <w:cantSplit/>
          <w:trHeight w:val="922"/>
        </w:trPr>
        <w:tc>
          <w:tcPr>
            <w:tcW w:w="1278" w:type="dxa"/>
            <w:tcBorders>
              <w:top w:val="nil"/>
              <w:bottom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900" w:type="dxa"/>
            <w:tcBorders>
              <w:top w:val="nil"/>
              <w:bottom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2430" w:type="dxa"/>
            <w:tcBorders>
              <w:top w:val="nil"/>
              <w:bottom w:val="nil"/>
            </w:tcBorders>
          </w:tcPr>
          <w:p w:rsidR="00371278" w:rsidRDefault="00635B01">
            <w:pPr>
              <w:widowControl w:val="0"/>
              <w:pBdr>
                <w:top w:val="nil"/>
                <w:left w:val="nil"/>
                <w:bottom w:val="nil"/>
                <w:right w:val="nil"/>
                <w:between w:val="nil"/>
              </w:pBdr>
              <w:spacing w:before="27" w:line="264"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природних материјала</w:t>
            </w:r>
          </w:p>
        </w:tc>
        <w:tc>
          <w:tcPr>
            <w:tcW w:w="1530" w:type="dxa"/>
            <w:tcBorders>
              <w:top w:val="nil"/>
              <w:bottom w:val="nil"/>
            </w:tcBorders>
          </w:tcPr>
          <w:p w:rsidR="00371278" w:rsidRDefault="00635B01">
            <w:pPr>
              <w:widowControl w:val="0"/>
              <w:pBdr>
                <w:top w:val="nil"/>
                <w:left w:val="nil"/>
                <w:bottom w:val="nil"/>
                <w:right w:val="nil"/>
                <w:between w:val="nil"/>
              </w:pBdr>
              <w:spacing w:line="264" w:lineRule="auto"/>
              <w:ind w:left="0" w:right="118"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материјале из природе</w:t>
            </w:r>
          </w:p>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и израђује</w:t>
            </w:r>
          </w:p>
        </w:tc>
        <w:tc>
          <w:tcPr>
            <w:tcW w:w="810" w:type="dxa"/>
            <w:tcBorders>
              <w:top w:val="nil"/>
              <w:bottom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990"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1710" w:type="dxa"/>
            <w:tcBorders>
              <w:top w:val="nil"/>
              <w:bottom w:val="nil"/>
            </w:tcBorders>
          </w:tcPr>
          <w:p w:rsidR="00371278" w:rsidRDefault="00635B01">
            <w:pPr>
              <w:widowControl w:val="0"/>
              <w:pBdr>
                <w:top w:val="nil"/>
                <w:left w:val="nil"/>
                <w:bottom w:val="nil"/>
                <w:right w:val="nil"/>
                <w:between w:val="nil"/>
              </w:pBdr>
              <w:spacing w:before="27"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вас.</w:t>
            </w:r>
          </w:p>
        </w:tc>
      </w:tr>
      <w:tr w:rsidR="00371278">
        <w:trPr>
          <w:cantSplit/>
          <w:trHeight w:val="307"/>
        </w:trPr>
        <w:tc>
          <w:tcPr>
            <w:tcW w:w="1278" w:type="dxa"/>
            <w:tcBorders>
              <w:top w:val="nil"/>
              <w:bottom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900" w:type="dxa"/>
            <w:tcBorders>
              <w:top w:val="nil"/>
              <w:bottom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2430" w:type="dxa"/>
            <w:tcBorders>
              <w:top w:val="nil"/>
              <w:bottom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1530" w:type="dxa"/>
            <w:tcBorders>
              <w:top w:val="nil"/>
              <w:bottom w:val="nil"/>
            </w:tcBorders>
          </w:tcPr>
          <w:p w:rsidR="00371278" w:rsidRDefault="00635B01">
            <w:pPr>
              <w:widowControl w:val="0"/>
              <w:pBdr>
                <w:top w:val="nil"/>
                <w:left w:val="nil"/>
                <w:bottom w:val="nil"/>
                <w:right w:val="nil"/>
                <w:between w:val="nil"/>
              </w:pBdr>
              <w:spacing w:before="7"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једноставн</w:t>
            </w:r>
          </w:p>
        </w:tc>
        <w:tc>
          <w:tcPr>
            <w:tcW w:w="810" w:type="dxa"/>
            <w:tcBorders>
              <w:top w:val="nil"/>
              <w:bottom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990"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1710" w:type="dxa"/>
            <w:tcBorders>
              <w:top w:val="nil"/>
              <w:bottom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r>
      <w:tr w:rsidR="00371278">
        <w:trPr>
          <w:cantSplit/>
          <w:trHeight w:val="196"/>
        </w:trPr>
        <w:tc>
          <w:tcPr>
            <w:tcW w:w="1278" w:type="dxa"/>
            <w:tcBorders>
              <w:top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900" w:type="dxa"/>
            <w:tcBorders>
              <w:top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2430" w:type="dxa"/>
            <w:tcBorders>
              <w:top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1530" w:type="dxa"/>
            <w:vMerge w:val="restart"/>
            <w:tcBorders>
              <w:top w:val="nil"/>
              <w:bottom w:val="nil"/>
            </w:tcBorders>
          </w:tcPr>
          <w:p w:rsidR="00371278" w:rsidRDefault="00635B01">
            <w:pPr>
              <w:widowControl w:val="0"/>
              <w:pBdr>
                <w:top w:val="nil"/>
                <w:left w:val="nil"/>
                <w:bottom w:val="nil"/>
                <w:right w:val="nil"/>
                <w:between w:val="nil"/>
              </w:pBdr>
              <w:spacing w:before="7"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е</w:t>
            </w:r>
          </w:p>
        </w:tc>
        <w:tc>
          <w:tcPr>
            <w:tcW w:w="810" w:type="dxa"/>
            <w:tcBorders>
              <w:top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990"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1710" w:type="dxa"/>
            <w:tcBorders>
              <w:top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r>
      <w:tr w:rsidR="00371278">
        <w:trPr>
          <w:cantSplit/>
          <w:trHeight w:val="283"/>
        </w:trPr>
        <w:tc>
          <w:tcPr>
            <w:tcW w:w="1278" w:type="dxa"/>
            <w:vMerge w:val="restart"/>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900" w:type="dxa"/>
            <w:vMerge w:val="restart"/>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23.</w:t>
            </w:r>
          </w:p>
        </w:tc>
        <w:tc>
          <w:tcPr>
            <w:tcW w:w="2430" w:type="dxa"/>
            <w:vMerge w:val="restart"/>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Играмо се водом</w:t>
            </w:r>
          </w:p>
        </w:tc>
        <w:tc>
          <w:tcPr>
            <w:tcW w:w="1530" w:type="dxa"/>
            <w:vMerge/>
            <w:tcBorders>
              <w:top w:val="nil"/>
              <w:bottom w:val="nil"/>
            </w:tcBorders>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810" w:type="dxa"/>
            <w:vMerge w:val="restart"/>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990"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1710" w:type="dxa"/>
            <w:vMerge w:val="restart"/>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r>
      <w:tr w:rsidR="00371278">
        <w:trPr>
          <w:cantSplit/>
          <w:trHeight w:val="307"/>
        </w:trPr>
        <w:tc>
          <w:tcPr>
            <w:tcW w:w="1278"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900"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2430"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1530" w:type="dxa"/>
            <w:tcBorders>
              <w:top w:val="nil"/>
              <w:bottom w:val="nil"/>
            </w:tcBorders>
          </w:tcPr>
          <w:p w:rsidR="00371278" w:rsidRDefault="00635B01">
            <w:pPr>
              <w:widowControl w:val="0"/>
              <w:pBdr>
                <w:top w:val="nil"/>
                <w:left w:val="nil"/>
                <w:bottom w:val="nil"/>
                <w:right w:val="nil"/>
                <w:between w:val="nil"/>
              </w:pBdr>
              <w:spacing w:before="7"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украсе/фиг</w:t>
            </w:r>
          </w:p>
        </w:tc>
        <w:tc>
          <w:tcPr>
            <w:tcW w:w="810"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990"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1710"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r>
      <w:tr w:rsidR="00371278">
        <w:trPr>
          <w:cantSplit/>
          <w:trHeight w:val="317"/>
        </w:trPr>
        <w:tc>
          <w:tcPr>
            <w:tcW w:w="1278"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900"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2430"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1530" w:type="dxa"/>
            <w:vMerge w:val="restart"/>
            <w:tcBorders>
              <w:top w:val="nil"/>
              <w:bottom w:val="nil"/>
            </w:tcBorders>
          </w:tcPr>
          <w:p w:rsidR="00371278" w:rsidRDefault="00635B01">
            <w:pPr>
              <w:widowControl w:val="0"/>
              <w:pBdr>
                <w:top w:val="nil"/>
                <w:left w:val="nil"/>
                <w:bottom w:val="nil"/>
                <w:right w:val="nil"/>
                <w:between w:val="nil"/>
              </w:pBdr>
              <w:spacing w:before="7" w:line="264" w:lineRule="auto"/>
              <w:ind w:left="0" w:right="21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урице... од њих</w:t>
            </w:r>
          </w:p>
        </w:tc>
        <w:tc>
          <w:tcPr>
            <w:tcW w:w="810"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990"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1710"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r>
      <w:tr w:rsidR="00371278">
        <w:trPr>
          <w:cantSplit/>
          <w:trHeight w:val="834"/>
        </w:trPr>
        <w:tc>
          <w:tcPr>
            <w:tcW w:w="1278"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900" w:type="dxa"/>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24.</w:t>
            </w:r>
          </w:p>
        </w:tc>
        <w:tc>
          <w:tcPr>
            <w:tcW w:w="2430" w:type="dxa"/>
          </w:tcPr>
          <w:p w:rsidR="00371278" w:rsidRDefault="00635B01">
            <w:pPr>
              <w:widowControl w:val="0"/>
              <w:pBdr>
                <w:top w:val="nil"/>
                <w:left w:val="nil"/>
                <w:bottom w:val="nil"/>
                <w:right w:val="nil"/>
                <w:between w:val="nil"/>
              </w:pBdr>
              <w:spacing w:line="264" w:lineRule="auto"/>
              <w:ind w:left="0" w:right="368"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Играмо се кором од дрвета</w:t>
            </w:r>
          </w:p>
        </w:tc>
        <w:tc>
          <w:tcPr>
            <w:tcW w:w="1530" w:type="dxa"/>
            <w:vMerge/>
            <w:tcBorders>
              <w:top w:val="nil"/>
              <w:bottom w:val="nil"/>
            </w:tcBorders>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810" w:type="dxa"/>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Ф,г,и</w:t>
            </w:r>
          </w:p>
        </w:tc>
        <w:tc>
          <w:tcPr>
            <w:tcW w:w="990"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1710" w:type="dxa"/>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Свет око нас</w:t>
            </w:r>
          </w:p>
        </w:tc>
      </w:tr>
      <w:tr w:rsidR="00371278">
        <w:trPr>
          <w:cantSplit/>
          <w:trHeight w:val="295"/>
        </w:trPr>
        <w:tc>
          <w:tcPr>
            <w:tcW w:w="1278"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900" w:type="dxa"/>
            <w:tcBorders>
              <w:bottom w:val="nil"/>
            </w:tcBorders>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25.</w:t>
            </w:r>
          </w:p>
        </w:tc>
        <w:tc>
          <w:tcPr>
            <w:tcW w:w="2430" w:type="dxa"/>
            <w:tcBorders>
              <w:bottom w:val="nil"/>
            </w:tcBorders>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Играмо се</w:t>
            </w:r>
          </w:p>
        </w:tc>
        <w:tc>
          <w:tcPr>
            <w:tcW w:w="1530" w:type="dxa"/>
            <w:tcBorders>
              <w:top w:val="nil"/>
              <w:bottom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810" w:type="dxa"/>
            <w:tcBorders>
              <w:bottom w:val="nil"/>
            </w:tcBorders>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Ф,г,и</w:t>
            </w:r>
          </w:p>
        </w:tc>
        <w:tc>
          <w:tcPr>
            <w:tcW w:w="990"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1710" w:type="dxa"/>
            <w:tcBorders>
              <w:bottom w:val="nil"/>
            </w:tcBorders>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Математика,</w:t>
            </w:r>
          </w:p>
        </w:tc>
      </w:tr>
      <w:tr w:rsidR="00371278">
        <w:trPr>
          <w:cantSplit/>
          <w:trHeight w:val="307"/>
        </w:trPr>
        <w:tc>
          <w:tcPr>
            <w:tcW w:w="1278"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900" w:type="dxa"/>
            <w:tcBorders>
              <w:top w:val="nil"/>
              <w:bottom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2430" w:type="dxa"/>
            <w:tcBorders>
              <w:top w:val="nil"/>
              <w:bottom w:val="nil"/>
            </w:tcBorders>
          </w:tcPr>
          <w:p w:rsidR="00371278" w:rsidRDefault="00635B01">
            <w:pPr>
              <w:widowControl w:val="0"/>
              <w:pBdr>
                <w:top w:val="nil"/>
                <w:left w:val="nil"/>
                <w:bottom w:val="nil"/>
                <w:right w:val="nil"/>
                <w:between w:val="nil"/>
              </w:pBdr>
              <w:spacing w:before="7"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семењем -</w:t>
            </w:r>
          </w:p>
        </w:tc>
        <w:tc>
          <w:tcPr>
            <w:tcW w:w="1530" w:type="dxa"/>
            <w:tcBorders>
              <w:top w:val="nil"/>
              <w:bottom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810" w:type="dxa"/>
            <w:tcBorders>
              <w:top w:val="nil"/>
              <w:bottom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990"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1710" w:type="dxa"/>
            <w:tcBorders>
              <w:top w:val="nil"/>
              <w:bottom w:val="nil"/>
            </w:tcBorders>
          </w:tcPr>
          <w:p w:rsidR="00371278" w:rsidRDefault="00635B01">
            <w:pPr>
              <w:widowControl w:val="0"/>
              <w:pBdr>
                <w:top w:val="nil"/>
                <w:left w:val="nil"/>
                <w:bottom w:val="nil"/>
                <w:right w:val="nil"/>
                <w:between w:val="nil"/>
              </w:pBdr>
              <w:spacing w:before="7"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ликовна к.</w:t>
            </w:r>
          </w:p>
        </w:tc>
      </w:tr>
      <w:tr w:rsidR="00371278">
        <w:trPr>
          <w:cantSplit/>
          <w:trHeight w:val="307"/>
        </w:trPr>
        <w:tc>
          <w:tcPr>
            <w:tcW w:w="1278"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900" w:type="dxa"/>
            <w:tcBorders>
              <w:top w:val="nil"/>
              <w:bottom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2430" w:type="dxa"/>
            <w:tcBorders>
              <w:top w:val="nil"/>
              <w:bottom w:val="nil"/>
            </w:tcBorders>
          </w:tcPr>
          <w:p w:rsidR="00371278" w:rsidRDefault="00635B01">
            <w:pPr>
              <w:widowControl w:val="0"/>
              <w:pBdr>
                <w:top w:val="nil"/>
                <w:left w:val="nil"/>
                <w:bottom w:val="nil"/>
                <w:right w:val="nil"/>
                <w:between w:val="nil"/>
              </w:pBdr>
              <w:spacing w:before="7"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класификовање,</w:t>
            </w:r>
          </w:p>
        </w:tc>
        <w:tc>
          <w:tcPr>
            <w:tcW w:w="1530" w:type="dxa"/>
            <w:tcBorders>
              <w:top w:val="nil"/>
              <w:bottom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810" w:type="dxa"/>
            <w:tcBorders>
              <w:top w:val="nil"/>
              <w:bottom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990"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1710" w:type="dxa"/>
            <w:tcBorders>
              <w:top w:val="nil"/>
              <w:bottom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r>
      <w:tr w:rsidR="00371278">
        <w:trPr>
          <w:cantSplit/>
          <w:trHeight w:val="529"/>
        </w:trPr>
        <w:tc>
          <w:tcPr>
            <w:tcW w:w="1278"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900" w:type="dxa"/>
            <w:tcBorders>
              <w:top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2430" w:type="dxa"/>
            <w:tcBorders>
              <w:top w:val="nil"/>
            </w:tcBorders>
          </w:tcPr>
          <w:p w:rsidR="00371278" w:rsidRDefault="00635B01">
            <w:pPr>
              <w:widowControl w:val="0"/>
              <w:pBdr>
                <w:top w:val="nil"/>
                <w:left w:val="nil"/>
                <w:bottom w:val="nil"/>
                <w:right w:val="nil"/>
                <w:between w:val="nil"/>
              </w:pBdr>
              <w:spacing w:before="7"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пресипање</w:t>
            </w:r>
          </w:p>
        </w:tc>
        <w:tc>
          <w:tcPr>
            <w:tcW w:w="1530" w:type="dxa"/>
            <w:tcBorders>
              <w:top w:val="nil"/>
              <w:bottom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810" w:type="dxa"/>
            <w:tcBorders>
              <w:top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990"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1710" w:type="dxa"/>
            <w:tcBorders>
              <w:top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r>
      <w:tr w:rsidR="00371278">
        <w:trPr>
          <w:cantSplit/>
          <w:trHeight w:val="517"/>
        </w:trPr>
        <w:tc>
          <w:tcPr>
            <w:tcW w:w="1278"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900" w:type="dxa"/>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26.</w:t>
            </w:r>
          </w:p>
        </w:tc>
        <w:tc>
          <w:tcPr>
            <w:tcW w:w="2430" w:type="dxa"/>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Земља као</w:t>
            </w:r>
          </w:p>
        </w:tc>
        <w:tc>
          <w:tcPr>
            <w:tcW w:w="1530" w:type="dxa"/>
            <w:tcBorders>
              <w:top w:val="nil"/>
            </w:tcBorders>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810" w:type="dxa"/>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Ф,г,и</w:t>
            </w:r>
          </w:p>
        </w:tc>
        <w:tc>
          <w:tcPr>
            <w:tcW w:w="990"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1710" w:type="dxa"/>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Свет око нас</w:t>
            </w:r>
          </w:p>
        </w:tc>
      </w:tr>
    </w:tbl>
    <w:p w:rsidR="00371278" w:rsidRDefault="00371278">
      <w:pPr>
        <w:ind w:left="0" w:hanging="2"/>
        <w:rPr>
          <w:rFonts w:ascii="Times New Roman" w:eastAsia="Times New Roman" w:hAnsi="Times New Roman" w:cs="Times New Roman"/>
          <w:sz w:val="24"/>
          <w:szCs w:val="24"/>
        </w:rPr>
        <w:sectPr w:rsidR="00371278">
          <w:pgSz w:w="12240" w:h="15840"/>
          <w:pgMar w:top="1440" w:right="1140" w:bottom="280" w:left="1220" w:header="720" w:footer="720" w:gutter="0"/>
          <w:cols w:space="720"/>
        </w:sectPr>
      </w:pPr>
    </w:p>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sz w:val="24"/>
          <w:szCs w:val="24"/>
        </w:rPr>
      </w:pPr>
    </w:p>
    <w:tbl>
      <w:tblPr>
        <w:tblStyle w:val="affff1"/>
        <w:tblW w:w="9648" w:type="dxa"/>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278"/>
        <w:gridCol w:w="900"/>
        <w:gridCol w:w="2430"/>
        <w:gridCol w:w="1530"/>
        <w:gridCol w:w="810"/>
        <w:gridCol w:w="990"/>
        <w:gridCol w:w="1710"/>
      </w:tblGrid>
      <w:tr w:rsidR="00371278">
        <w:trPr>
          <w:cantSplit/>
          <w:trHeight w:val="517"/>
        </w:trPr>
        <w:tc>
          <w:tcPr>
            <w:tcW w:w="1278" w:type="dxa"/>
            <w:vMerge w:val="restart"/>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Април</w:t>
            </w:r>
          </w:p>
        </w:tc>
        <w:tc>
          <w:tcPr>
            <w:tcW w:w="900" w:type="dxa"/>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2430" w:type="dxa"/>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материјал за игру</w:t>
            </w:r>
          </w:p>
        </w:tc>
        <w:tc>
          <w:tcPr>
            <w:tcW w:w="1530" w:type="dxa"/>
            <w:vMerge w:val="restart"/>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810" w:type="dxa"/>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990" w:type="dxa"/>
            <w:vMerge w:val="restart"/>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1710" w:type="dxa"/>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r>
      <w:tr w:rsidR="00371278">
        <w:trPr>
          <w:cantSplit/>
          <w:trHeight w:val="834"/>
        </w:trPr>
        <w:tc>
          <w:tcPr>
            <w:tcW w:w="1278"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900" w:type="dxa"/>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27.</w:t>
            </w:r>
          </w:p>
        </w:tc>
        <w:tc>
          <w:tcPr>
            <w:tcW w:w="2430" w:type="dxa"/>
          </w:tcPr>
          <w:p w:rsidR="00371278" w:rsidRDefault="00635B01">
            <w:pPr>
              <w:widowControl w:val="0"/>
              <w:pBdr>
                <w:top w:val="nil"/>
                <w:left w:val="nil"/>
                <w:bottom w:val="nil"/>
                <w:right w:val="nil"/>
                <w:between w:val="nil"/>
              </w:pBdr>
              <w:spacing w:line="264" w:lineRule="auto"/>
              <w:ind w:left="0" w:right="296"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Земља као материјал за игру</w:t>
            </w:r>
          </w:p>
        </w:tc>
        <w:tc>
          <w:tcPr>
            <w:tcW w:w="1530"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810" w:type="dxa"/>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Ф,г,и</w:t>
            </w:r>
          </w:p>
        </w:tc>
        <w:tc>
          <w:tcPr>
            <w:tcW w:w="990"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1710" w:type="dxa"/>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Свет око нас</w:t>
            </w:r>
          </w:p>
        </w:tc>
      </w:tr>
      <w:tr w:rsidR="00371278">
        <w:trPr>
          <w:cantSplit/>
          <w:trHeight w:val="834"/>
        </w:trPr>
        <w:tc>
          <w:tcPr>
            <w:tcW w:w="1278" w:type="dxa"/>
            <w:vMerge w:val="restart"/>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p w:rsidR="00371278" w:rsidRDefault="00371278">
            <w:pPr>
              <w:widowControl w:val="0"/>
              <w:pBdr>
                <w:top w:val="nil"/>
                <w:left w:val="nil"/>
                <w:bottom w:val="nil"/>
                <w:right w:val="nil"/>
                <w:between w:val="nil"/>
              </w:pBdr>
              <w:spacing w:before="10" w:line="240" w:lineRule="auto"/>
              <w:ind w:left="0" w:hanging="2"/>
              <w:rPr>
                <w:rFonts w:ascii="Times New Roman" w:eastAsia="Times New Roman" w:hAnsi="Times New Roman" w:cs="Times New Roman"/>
                <w:color w:val="000000"/>
                <w:sz w:val="24"/>
                <w:szCs w:val="24"/>
              </w:rPr>
            </w:pPr>
          </w:p>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Мај</w:t>
            </w:r>
          </w:p>
        </w:tc>
        <w:tc>
          <w:tcPr>
            <w:tcW w:w="900" w:type="dxa"/>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28.</w:t>
            </w:r>
          </w:p>
        </w:tc>
        <w:tc>
          <w:tcPr>
            <w:tcW w:w="2430" w:type="dxa"/>
          </w:tcPr>
          <w:p w:rsidR="00371278" w:rsidRDefault="00635B01">
            <w:pPr>
              <w:widowControl w:val="0"/>
              <w:pBdr>
                <w:top w:val="nil"/>
                <w:left w:val="nil"/>
                <w:bottom w:val="nil"/>
                <w:right w:val="nil"/>
                <w:between w:val="nil"/>
              </w:pBdr>
              <w:spacing w:line="264" w:lineRule="auto"/>
              <w:ind w:left="0" w:right="362"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Купујемо воће и поврће на пијаци</w:t>
            </w:r>
          </w:p>
        </w:tc>
        <w:tc>
          <w:tcPr>
            <w:tcW w:w="1530"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810" w:type="dxa"/>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Ф,г,и</w:t>
            </w:r>
          </w:p>
        </w:tc>
        <w:tc>
          <w:tcPr>
            <w:tcW w:w="990"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1710" w:type="dxa"/>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Свет око нас</w:t>
            </w:r>
          </w:p>
        </w:tc>
      </w:tr>
      <w:tr w:rsidR="00371278">
        <w:trPr>
          <w:cantSplit/>
          <w:trHeight w:val="834"/>
        </w:trPr>
        <w:tc>
          <w:tcPr>
            <w:tcW w:w="1278"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900" w:type="dxa"/>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29.</w:t>
            </w:r>
          </w:p>
        </w:tc>
        <w:tc>
          <w:tcPr>
            <w:tcW w:w="2430" w:type="dxa"/>
          </w:tcPr>
          <w:p w:rsidR="00371278" w:rsidRDefault="00635B01">
            <w:pPr>
              <w:widowControl w:val="0"/>
              <w:pBdr>
                <w:top w:val="nil"/>
                <w:left w:val="nil"/>
                <w:bottom w:val="nil"/>
                <w:right w:val="nil"/>
                <w:between w:val="nil"/>
              </w:pBdr>
              <w:spacing w:line="264" w:lineRule="auto"/>
              <w:ind w:left="0" w:right="362"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Купујемо воће и поврће на пијаци</w:t>
            </w:r>
          </w:p>
        </w:tc>
        <w:tc>
          <w:tcPr>
            <w:tcW w:w="1530"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810" w:type="dxa"/>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Ф,г,и</w:t>
            </w:r>
          </w:p>
        </w:tc>
        <w:tc>
          <w:tcPr>
            <w:tcW w:w="990"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1710" w:type="dxa"/>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Свет око нас</w:t>
            </w:r>
          </w:p>
        </w:tc>
      </w:tr>
      <w:tr w:rsidR="00371278">
        <w:trPr>
          <w:cantSplit/>
          <w:trHeight w:val="834"/>
        </w:trPr>
        <w:tc>
          <w:tcPr>
            <w:tcW w:w="1278"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900" w:type="dxa"/>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30.</w:t>
            </w:r>
          </w:p>
        </w:tc>
        <w:tc>
          <w:tcPr>
            <w:tcW w:w="2430" w:type="dxa"/>
          </w:tcPr>
          <w:p w:rsidR="00371278" w:rsidRDefault="00635B01">
            <w:pPr>
              <w:widowControl w:val="0"/>
              <w:pBdr>
                <w:top w:val="nil"/>
                <w:left w:val="nil"/>
                <w:bottom w:val="nil"/>
                <w:right w:val="nil"/>
                <w:between w:val="nil"/>
              </w:pBdr>
              <w:spacing w:line="264" w:lineRule="auto"/>
              <w:ind w:left="0" w:right="345"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Правимо фигуре од воћа и поврћа</w:t>
            </w:r>
          </w:p>
        </w:tc>
        <w:tc>
          <w:tcPr>
            <w:tcW w:w="1530"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810" w:type="dxa"/>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Ф,г,и</w:t>
            </w:r>
          </w:p>
        </w:tc>
        <w:tc>
          <w:tcPr>
            <w:tcW w:w="990"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1710" w:type="dxa"/>
          </w:tcPr>
          <w:p w:rsidR="00371278" w:rsidRDefault="00635B01">
            <w:pPr>
              <w:widowControl w:val="0"/>
              <w:pBdr>
                <w:top w:val="nil"/>
                <w:left w:val="nil"/>
                <w:bottom w:val="nil"/>
                <w:right w:val="nil"/>
                <w:between w:val="nil"/>
              </w:pBdr>
              <w:spacing w:line="264" w:lineRule="auto"/>
              <w:ind w:left="0" w:right="595"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Ликовна култура</w:t>
            </w:r>
          </w:p>
        </w:tc>
      </w:tr>
      <w:tr w:rsidR="00371278">
        <w:trPr>
          <w:cantSplit/>
          <w:trHeight w:val="834"/>
        </w:trPr>
        <w:tc>
          <w:tcPr>
            <w:tcW w:w="1278"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900" w:type="dxa"/>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31.</w:t>
            </w:r>
          </w:p>
        </w:tc>
        <w:tc>
          <w:tcPr>
            <w:tcW w:w="2430" w:type="dxa"/>
          </w:tcPr>
          <w:p w:rsidR="00371278" w:rsidRDefault="00635B01">
            <w:pPr>
              <w:widowControl w:val="0"/>
              <w:pBdr>
                <w:top w:val="nil"/>
                <w:left w:val="nil"/>
                <w:bottom w:val="nil"/>
                <w:right w:val="nil"/>
                <w:between w:val="nil"/>
              </w:pBdr>
              <w:spacing w:line="264" w:lineRule="auto"/>
              <w:ind w:left="0" w:right="345"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Правимо фигуре од воћа и поврћа</w:t>
            </w:r>
          </w:p>
        </w:tc>
        <w:tc>
          <w:tcPr>
            <w:tcW w:w="1530"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810" w:type="dxa"/>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Ф,г,и</w:t>
            </w:r>
          </w:p>
        </w:tc>
        <w:tc>
          <w:tcPr>
            <w:tcW w:w="990"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1710" w:type="dxa"/>
          </w:tcPr>
          <w:p w:rsidR="00371278" w:rsidRDefault="00635B01">
            <w:pPr>
              <w:widowControl w:val="0"/>
              <w:pBdr>
                <w:top w:val="nil"/>
                <w:left w:val="nil"/>
                <w:bottom w:val="nil"/>
                <w:right w:val="nil"/>
                <w:between w:val="nil"/>
              </w:pBdr>
              <w:spacing w:line="264" w:lineRule="auto"/>
              <w:ind w:left="0" w:right="595"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Ликовна култура</w:t>
            </w:r>
          </w:p>
        </w:tc>
      </w:tr>
      <w:tr w:rsidR="00371278">
        <w:trPr>
          <w:cantSplit/>
          <w:trHeight w:val="1152"/>
        </w:trPr>
        <w:tc>
          <w:tcPr>
            <w:tcW w:w="1278" w:type="dxa"/>
            <w:vMerge w:val="restart"/>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p w:rsidR="00371278" w:rsidRDefault="00635B01">
            <w:pPr>
              <w:widowControl w:val="0"/>
              <w:pBdr>
                <w:top w:val="nil"/>
                <w:left w:val="nil"/>
                <w:bottom w:val="nil"/>
                <w:right w:val="nil"/>
                <w:between w:val="nil"/>
              </w:pBdr>
              <w:spacing w:before="204"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Јун</w:t>
            </w:r>
          </w:p>
        </w:tc>
        <w:tc>
          <w:tcPr>
            <w:tcW w:w="900" w:type="dxa"/>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32.</w:t>
            </w:r>
          </w:p>
        </w:tc>
        <w:tc>
          <w:tcPr>
            <w:tcW w:w="2430" w:type="dxa"/>
          </w:tcPr>
          <w:p w:rsidR="00371278" w:rsidRDefault="00635B01">
            <w:pPr>
              <w:widowControl w:val="0"/>
              <w:pBdr>
                <w:top w:val="nil"/>
                <w:left w:val="nil"/>
                <w:bottom w:val="nil"/>
                <w:right w:val="nil"/>
                <w:between w:val="nil"/>
              </w:pBdr>
              <w:spacing w:line="264" w:lineRule="auto"/>
              <w:ind w:left="0" w:right="376"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Беремо пољско цвеће и правимо букете</w:t>
            </w:r>
          </w:p>
        </w:tc>
        <w:tc>
          <w:tcPr>
            <w:tcW w:w="1530"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810" w:type="dxa"/>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Ф,г,и</w:t>
            </w:r>
          </w:p>
        </w:tc>
        <w:tc>
          <w:tcPr>
            <w:tcW w:w="990"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1710" w:type="dxa"/>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Свет око нас</w:t>
            </w:r>
          </w:p>
        </w:tc>
      </w:tr>
      <w:tr w:rsidR="00371278">
        <w:trPr>
          <w:cantSplit/>
          <w:trHeight w:val="1352"/>
        </w:trPr>
        <w:tc>
          <w:tcPr>
            <w:tcW w:w="1278"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900" w:type="dxa"/>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33.</w:t>
            </w:r>
          </w:p>
        </w:tc>
        <w:tc>
          <w:tcPr>
            <w:tcW w:w="2430" w:type="dxa"/>
          </w:tcPr>
          <w:p w:rsidR="00371278" w:rsidRDefault="00635B01">
            <w:pPr>
              <w:widowControl w:val="0"/>
              <w:pBdr>
                <w:top w:val="nil"/>
                <w:left w:val="nil"/>
                <w:bottom w:val="nil"/>
                <w:right w:val="nil"/>
                <w:between w:val="nil"/>
              </w:pBdr>
              <w:spacing w:line="264" w:lineRule="auto"/>
              <w:ind w:left="0" w:right="509"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Беремо пољско цвеће</w:t>
            </w:r>
          </w:p>
          <w:p w:rsidR="00371278" w:rsidRDefault="00635B01">
            <w:pPr>
              <w:widowControl w:val="0"/>
              <w:pBdr>
                <w:top w:val="nil"/>
                <w:left w:val="nil"/>
                <w:bottom w:val="nil"/>
                <w:right w:val="nil"/>
                <w:between w:val="nil"/>
              </w:pBdr>
              <w:spacing w:before="197"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и правимо букете</w:t>
            </w:r>
          </w:p>
        </w:tc>
        <w:tc>
          <w:tcPr>
            <w:tcW w:w="1530"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810" w:type="dxa"/>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Ф,г,и</w:t>
            </w:r>
          </w:p>
        </w:tc>
        <w:tc>
          <w:tcPr>
            <w:tcW w:w="990"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1710" w:type="dxa"/>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Свет око нас</w:t>
            </w:r>
          </w:p>
        </w:tc>
      </w:tr>
      <w:tr w:rsidR="00371278">
        <w:trPr>
          <w:cantSplit/>
          <w:trHeight w:val="1469"/>
        </w:trPr>
        <w:tc>
          <w:tcPr>
            <w:tcW w:w="1278"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900" w:type="dxa"/>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34.</w:t>
            </w:r>
          </w:p>
        </w:tc>
        <w:tc>
          <w:tcPr>
            <w:tcW w:w="2430" w:type="dxa"/>
          </w:tcPr>
          <w:p w:rsidR="00371278" w:rsidRDefault="00635B01">
            <w:pPr>
              <w:widowControl w:val="0"/>
              <w:pBdr>
                <w:top w:val="nil"/>
                <w:left w:val="nil"/>
                <w:bottom w:val="nil"/>
                <w:right w:val="nil"/>
                <w:between w:val="nil"/>
              </w:pBdr>
              <w:spacing w:line="264" w:lineRule="auto"/>
              <w:ind w:left="0" w:right="246"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Правимо изложбу радова</w:t>
            </w:r>
          </w:p>
        </w:tc>
        <w:tc>
          <w:tcPr>
            <w:tcW w:w="1530"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810" w:type="dxa"/>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Ф,г,и</w:t>
            </w:r>
          </w:p>
        </w:tc>
        <w:tc>
          <w:tcPr>
            <w:tcW w:w="990"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1710" w:type="dxa"/>
          </w:tcPr>
          <w:p w:rsidR="00371278" w:rsidRDefault="00635B01">
            <w:pPr>
              <w:widowControl w:val="0"/>
              <w:pBdr>
                <w:top w:val="nil"/>
                <w:left w:val="nil"/>
                <w:bottom w:val="nil"/>
                <w:right w:val="nil"/>
                <w:between w:val="nil"/>
              </w:pBdr>
              <w:spacing w:line="264" w:lineRule="auto"/>
              <w:ind w:left="0" w:right="147"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Грађанско васпитање,л иковна култура</w:t>
            </w:r>
          </w:p>
        </w:tc>
      </w:tr>
      <w:tr w:rsidR="00371278">
        <w:trPr>
          <w:cantSplit/>
          <w:trHeight w:val="517"/>
        </w:trPr>
        <w:tc>
          <w:tcPr>
            <w:tcW w:w="1278" w:type="dxa"/>
            <w:vMerge w:val="restart"/>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900" w:type="dxa"/>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35.</w:t>
            </w:r>
          </w:p>
        </w:tc>
        <w:tc>
          <w:tcPr>
            <w:tcW w:w="2430" w:type="dxa"/>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Играмо се водом</w:t>
            </w:r>
          </w:p>
        </w:tc>
        <w:tc>
          <w:tcPr>
            <w:tcW w:w="1530"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810" w:type="dxa"/>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Ф,г,и</w:t>
            </w:r>
          </w:p>
        </w:tc>
        <w:tc>
          <w:tcPr>
            <w:tcW w:w="990"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1710" w:type="dxa"/>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Свет око нас</w:t>
            </w:r>
          </w:p>
        </w:tc>
      </w:tr>
      <w:tr w:rsidR="00371278">
        <w:trPr>
          <w:cantSplit/>
          <w:trHeight w:val="517"/>
        </w:trPr>
        <w:tc>
          <w:tcPr>
            <w:tcW w:w="1278"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900" w:type="dxa"/>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36.</w:t>
            </w:r>
          </w:p>
        </w:tc>
        <w:tc>
          <w:tcPr>
            <w:tcW w:w="2430" w:type="dxa"/>
          </w:tcPr>
          <w:p w:rsidR="00371278" w:rsidRDefault="00635B01">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Играмо се водом</w:t>
            </w:r>
          </w:p>
        </w:tc>
        <w:tc>
          <w:tcPr>
            <w:tcW w:w="1530" w:type="dxa"/>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810" w:type="dxa"/>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c>
          <w:tcPr>
            <w:tcW w:w="990" w:type="dxa"/>
            <w:vMerge/>
          </w:tcPr>
          <w:p w:rsidR="00371278" w:rsidRDefault="00371278">
            <w:pPr>
              <w:widowControl w:val="0"/>
              <w:pBdr>
                <w:top w:val="nil"/>
                <w:left w:val="nil"/>
                <w:bottom w:val="nil"/>
                <w:right w:val="nil"/>
                <w:between w:val="nil"/>
              </w:pBdr>
              <w:spacing w:line="276" w:lineRule="auto"/>
              <w:ind w:left="0" w:hanging="2"/>
              <w:rPr>
                <w:rFonts w:ascii="Times New Roman" w:eastAsia="Times New Roman" w:hAnsi="Times New Roman" w:cs="Times New Roman"/>
                <w:color w:val="000000"/>
                <w:sz w:val="24"/>
                <w:szCs w:val="24"/>
              </w:rPr>
            </w:pPr>
          </w:p>
        </w:tc>
        <w:tc>
          <w:tcPr>
            <w:tcW w:w="1710" w:type="dxa"/>
          </w:tcPr>
          <w:p w:rsidR="00371278" w:rsidRDefault="00371278">
            <w:pPr>
              <w:widowControl w:val="0"/>
              <w:pBdr>
                <w:top w:val="nil"/>
                <w:left w:val="nil"/>
                <w:bottom w:val="nil"/>
                <w:right w:val="nil"/>
                <w:between w:val="nil"/>
              </w:pBdr>
              <w:spacing w:line="240" w:lineRule="auto"/>
              <w:ind w:left="0" w:hanging="2"/>
              <w:rPr>
                <w:rFonts w:ascii="Times New Roman" w:eastAsia="Times New Roman" w:hAnsi="Times New Roman" w:cs="Times New Roman"/>
                <w:color w:val="000000"/>
                <w:sz w:val="24"/>
                <w:szCs w:val="24"/>
              </w:rPr>
            </w:pPr>
          </w:p>
        </w:tc>
      </w:tr>
    </w:tbl>
    <w:p w:rsidR="00371278" w:rsidRDefault="00371278">
      <w:pPr>
        <w:ind w:left="0" w:hanging="2"/>
        <w:rPr>
          <w:rFonts w:ascii="Times New Roman" w:eastAsia="Times New Roman" w:hAnsi="Times New Roman" w:cs="Times New Roman"/>
          <w:sz w:val="24"/>
          <w:szCs w:val="24"/>
        </w:rPr>
      </w:pPr>
    </w:p>
    <w:p w:rsidR="00371278" w:rsidRDefault="00371278">
      <w:pPr>
        <w:ind w:left="0" w:hanging="2"/>
        <w:jc w:val="both"/>
        <w:rPr>
          <w:rFonts w:ascii="Times New Roman" w:eastAsia="Times New Roman" w:hAnsi="Times New Roman" w:cs="Times New Roman"/>
          <w:sz w:val="24"/>
          <w:szCs w:val="24"/>
        </w:rPr>
      </w:pPr>
    </w:p>
    <w:p w:rsidR="00371278" w:rsidRDefault="00635B01">
      <w:pPr>
        <w:ind w:left="0" w:hanging="2"/>
        <w:jc w:val="center"/>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ГОДИШЊИ ПЛАН РАДА ЛИКОВНЕ СЕКЦИЈЕ</w:t>
      </w:r>
    </w:p>
    <w:p w:rsidR="00371278" w:rsidRDefault="00371278">
      <w:pPr>
        <w:ind w:left="0" w:hanging="2"/>
        <w:jc w:val="center"/>
        <w:rPr>
          <w:rFonts w:ascii="Times New Roman" w:eastAsia="Times New Roman" w:hAnsi="Times New Roman" w:cs="Times New Roman"/>
          <w:sz w:val="24"/>
          <w:szCs w:val="24"/>
        </w:rPr>
      </w:pPr>
    </w:p>
    <w:p w:rsidR="00371278" w:rsidRDefault="00371278">
      <w:pPr>
        <w:ind w:left="0" w:hanging="2"/>
        <w:jc w:val="center"/>
        <w:rPr>
          <w:rFonts w:ascii="Times New Roman" w:eastAsia="Times New Roman" w:hAnsi="Times New Roman" w:cs="Times New Roman"/>
          <w:sz w:val="24"/>
          <w:szCs w:val="24"/>
        </w:rPr>
      </w:pPr>
    </w:p>
    <w:p w:rsidR="00371278" w:rsidRDefault="00371278">
      <w:pPr>
        <w:ind w:left="0" w:hanging="2"/>
        <w:jc w:val="center"/>
        <w:rPr>
          <w:rFonts w:ascii="Times New Roman" w:eastAsia="Times New Roman" w:hAnsi="Times New Roman" w:cs="Times New Roman"/>
          <w:sz w:val="24"/>
          <w:szCs w:val="24"/>
        </w:rPr>
      </w:pPr>
    </w:p>
    <w:p w:rsidR="00371278" w:rsidRDefault="00635B01">
      <w:pPr>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 xml:space="preserve">Носиоци активности- </w:t>
      </w:r>
      <w:r>
        <w:rPr>
          <w:rFonts w:ascii="Times New Roman" w:eastAsia="Times New Roman" w:hAnsi="Times New Roman" w:cs="Times New Roman"/>
          <w:color w:val="000000"/>
          <w:sz w:val="24"/>
          <w:szCs w:val="24"/>
        </w:rPr>
        <w:t>Јасмина Тошић, Петровић Милица</w:t>
      </w:r>
    </w:p>
    <w:p w:rsidR="00371278" w:rsidRDefault="00635B01">
      <w:pPr>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Циљеви:</w:t>
      </w:r>
    </w:p>
    <w:p w:rsidR="00371278" w:rsidRDefault="00635B01">
      <w:pPr>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w:t>
      </w:r>
      <w:r>
        <w:rPr>
          <w:rFonts w:ascii="Times New Roman" w:eastAsia="Times New Roman" w:hAnsi="Times New Roman" w:cs="Times New Roman"/>
          <w:color w:val="000000"/>
          <w:sz w:val="24"/>
          <w:szCs w:val="24"/>
        </w:rPr>
        <w:t xml:space="preserve">подстицати разумевање визуално-ликовног језика, </w:t>
      </w:r>
    </w:p>
    <w:p w:rsidR="00371278" w:rsidRDefault="00635B01">
      <w:pPr>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-развијање ликовних вештина</w:t>
      </w:r>
    </w:p>
    <w:p w:rsidR="00371278" w:rsidRDefault="00635B01">
      <w:pPr>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-подстицати тимаски рад</w:t>
      </w:r>
    </w:p>
    <w:p w:rsidR="00371278" w:rsidRDefault="00635B01">
      <w:pPr>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-стећи знање и разумевање сликарства</w:t>
      </w:r>
    </w:p>
    <w:p w:rsidR="00371278" w:rsidRDefault="00635B01">
      <w:pPr>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-подстицати креативност и ликовну надареност код ученика</w:t>
      </w:r>
    </w:p>
    <w:p w:rsidR="00371278" w:rsidRDefault="00635B01">
      <w:pPr>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Начин реализације:</w:t>
      </w:r>
    </w:p>
    <w:p w:rsidR="00371278" w:rsidRDefault="00635B01">
      <w:pPr>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w:t>
      </w:r>
      <w:r>
        <w:rPr>
          <w:rFonts w:ascii="Times New Roman" w:eastAsia="Times New Roman" w:hAnsi="Times New Roman" w:cs="Times New Roman"/>
          <w:color w:val="000000"/>
          <w:sz w:val="24"/>
          <w:szCs w:val="24"/>
        </w:rPr>
        <w:t>цртање, сликање, обликовање, моделовање, дизајнирање, вајање,</w:t>
      </w:r>
    </w:p>
    <w:p w:rsidR="00371278" w:rsidRDefault="00635B01">
      <w:pPr>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-уређење паноа и школског простора</w:t>
      </w:r>
    </w:p>
    <w:p w:rsidR="00371278" w:rsidRDefault="00635B01">
      <w:pPr>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-сарадња са осталим секцијама у циљу свеобухватног обележавања одређених датума</w:t>
      </w:r>
    </w:p>
    <w:p w:rsidR="00371278" w:rsidRDefault="00635B01">
      <w:pPr>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и прослава</w:t>
      </w:r>
    </w:p>
    <w:p w:rsidR="00371278" w:rsidRDefault="00635B01">
      <w:pPr>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-учешће у продајним изложбама</w:t>
      </w:r>
    </w:p>
    <w:p w:rsidR="00371278" w:rsidRDefault="00635B01">
      <w:pPr>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Календар активности:</w:t>
      </w:r>
    </w:p>
    <w:p w:rsidR="00371278" w:rsidRDefault="00635B01">
      <w:pPr>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-током целе године</w:t>
      </w:r>
    </w:p>
    <w:p w:rsidR="00371278" w:rsidRDefault="00635B01">
      <w:pPr>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Намена:</w:t>
      </w:r>
    </w:p>
    <w:p w:rsidR="00371278" w:rsidRDefault="00635B01">
      <w:pPr>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w:t>
      </w:r>
      <w:r>
        <w:rPr>
          <w:rFonts w:ascii="Times New Roman" w:eastAsia="Times New Roman" w:hAnsi="Times New Roman" w:cs="Times New Roman"/>
          <w:color w:val="000000"/>
          <w:sz w:val="24"/>
          <w:szCs w:val="24"/>
        </w:rPr>
        <w:t xml:space="preserve">ликовним стваралаштвом пратрити важне датуме и догађаје, </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 xml:space="preserve">-допринети </w:t>
      </w:r>
      <w:r>
        <w:rPr>
          <w:rFonts w:ascii="Times New Roman" w:eastAsia="Times New Roman" w:hAnsi="Times New Roman" w:cs="Times New Roman"/>
          <w:sz w:val="24"/>
          <w:szCs w:val="24"/>
        </w:rPr>
        <w:t>уређењу паноа и школског простора</w:t>
      </w: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371278">
      <w:pPr>
        <w:ind w:left="0" w:hanging="2"/>
        <w:jc w:val="center"/>
        <w:rPr>
          <w:rFonts w:ascii="Times New Roman" w:eastAsia="Times New Roman" w:hAnsi="Times New Roman" w:cs="Times New Roman"/>
          <w:sz w:val="24"/>
          <w:szCs w:val="24"/>
        </w:rPr>
      </w:pPr>
    </w:p>
    <w:tbl>
      <w:tblPr>
        <w:tblStyle w:val="affff2"/>
        <w:tblW w:w="930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655"/>
        <w:gridCol w:w="2126"/>
        <w:gridCol w:w="2126"/>
        <w:gridCol w:w="2396"/>
      </w:tblGrid>
      <w:tr w:rsidR="00371278" w:rsidTr="003C7136">
        <w:tc>
          <w:tcPr>
            <w:tcW w:w="2655" w:type="dxa"/>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АКТИВНОСТИ</w:t>
            </w:r>
          </w:p>
        </w:tc>
        <w:tc>
          <w:tcPr>
            <w:tcW w:w="2126" w:type="dxa"/>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НОСИОЦИ РЕАЛИЗАЦИЈЕ</w:t>
            </w:r>
          </w:p>
        </w:tc>
        <w:tc>
          <w:tcPr>
            <w:tcW w:w="2126" w:type="dxa"/>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ВРЕМЕ РЕАЛИЗАЦИЈЕ</w:t>
            </w:r>
          </w:p>
        </w:tc>
        <w:tc>
          <w:tcPr>
            <w:tcW w:w="2396" w:type="dxa"/>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НАЧИН РЕАЛИЗАЦИЈЕ</w:t>
            </w:r>
          </w:p>
        </w:tc>
      </w:tr>
      <w:tr w:rsidR="00371278" w:rsidTr="003C7136">
        <w:tc>
          <w:tcPr>
            <w:tcW w:w="2655"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Формирање ликовне секције ( пријављивање ученика, сређивање простора, одабир материјала и техника...)</w:t>
            </w:r>
          </w:p>
          <w:p w:rsidR="00371278" w:rsidRDefault="00371278">
            <w:pPr>
              <w:ind w:left="0" w:hanging="2"/>
              <w:rPr>
                <w:rFonts w:ascii="Times New Roman" w:eastAsia="Times New Roman" w:hAnsi="Times New Roman" w:cs="Times New Roman"/>
                <w:sz w:val="24"/>
                <w:szCs w:val="24"/>
              </w:rPr>
            </w:pPr>
          </w:p>
        </w:tc>
        <w:tc>
          <w:tcPr>
            <w:tcW w:w="2126"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сви чланови</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секције</w:t>
            </w:r>
          </w:p>
        </w:tc>
        <w:tc>
          <w:tcPr>
            <w:tcW w:w="2126" w:type="dxa"/>
          </w:tcPr>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Септембар</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2396"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договор</w:t>
            </w:r>
          </w:p>
          <w:p w:rsidR="00371278" w:rsidRDefault="00371278">
            <w:pPr>
              <w:ind w:left="0" w:hanging="2"/>
              <w:rPr>
                <w:rFonts w:ascii="Times New Roman" w:eastAsia="Times New Roman" w:hAnsi="Times New Roman" w:cs="Times New Roman"/>
                <w:sz w:val="24"/>
                <w:szCs w:val="24"/>
              </w:rPr>
            </w:pPr>
          </w:p>
        </w:tc>
      </w:tr>
      <w:tr w:rsidR="00371278" w:rsidTr="003C7136">
        <w:tc>
          <w:tcPr>
            <w:tcW w:w="2655"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Цртање, сликање применом различитих ликовних техника, уређење школског простора ученичким радовима на тему „ЈЕСЕН“</w:t>
            </w:r>
          </w:p>
        </w:tc>
        <w:tc>
          <w:tcPr>
            <w:tcW w:w="2126"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сви чланови секције</w:t>
            </w:r>
          </w:p>
        </w:tc>
        <w:tc>
          <w:tcPr>
            <w:tcW w:w="2126"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Септембар,</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Октобар      </w:t>
            </w:r>
          </w:p>
        </w:tc>
        <w:tc>
          <w:tcPr>
            <w:tcW w:w="2396"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Договор</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Активност ученика и анставника</w:t>
            </w:r>
          </w:p>
        </w:tc>
      </w:tr>
      <w:tr w:rsidR="00371278" w:rsidTr="003C7136">
        <w:tc>
          <w:tcPr>
            <w:tcW w:w="2655"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Израда маски применом различитих техника, организација маскембала за „Ноћ вештица“ и зимски карневал</w:t>
            </w: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tc>
        <w:tc>
          <w:tcPr>
            <w:tcW w:w="2126"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сви чланови секције</w:t>
            </w:r>
          </w:p>
        </w:tc>
        <w:tc>
          <w:tcPr>
            <w:tcW w:w="2126"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Новембар.</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Фебруар</w:t>
            </w:r>
          </w:p>
        </w:tc>
        <w:tc>
          <w:tcPr>
            <w:tcW w:w="2396"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Договор</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Активност ученика и анставника</w:t>
            </w:r>
          </w:p>
        </w:tc>
      </w:tr>
      <w:tr w:rsidR="00371278" w:rsidTr="003C7136">
        <w:trPr>
          <w:trHeight w:val="968"/>
        </w:trPr>
        <w:tc>
          <w:tcPr>
            <w:tcW w:w="2655"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Рад и техника по избору ученика –осликавање славских мотива, припремање и прикупљање радова са </w:t>
            </w:r>
            <w:r>
              <w:rPr>
                <w:rFonts w:ascii="Times New Roman" w:eastAsia="Times New Roman" w:hAnsi="Times New Roman" w:cs="Times New Roman"/>
                <w:sz w:val="24"/>
                <w:szCs w:val="24"/>
              </w:rPr>
              <w:lastRenderedPageBreak/>
              <w:t>циљем  обележавања Дана школе</w:t>
            </w:r>
          </w:p>
        </w:tc>
        <w:tc>
          <w:tcPr>
            <w:tcW w:w="2126"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сви чланови секције</w:t>
            </w:r>
          </w:p>
        </w:tc>
        <w:tc>
          <w:tcPr>
            <w:tcW w:w="2126"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Новембар 2023</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Децембар 2023</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Јануар 2024</w:t>
            </w:r>
          </w:p>
        </w:tc>
        <w:tc>
          <w:tcPr>
            <w:tcW w:w="2396"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Договор</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Активност ученика и анставника</w:t>
            </w:r>
          </w:p>
        </w:tc>
      </w:tr>
      <w:tr w:rsidR="00371278" w:rsidTr="003C7136">
        <w:trPr>
          <w:trHeight w:val="967"/>
        </w:trPr>
        <w:tc>
          <w:tcPr>
            <w:tcW w:w="2655"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Израда Божићних и новогодишњих украса коришћењем различитих природних материјала,</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Обележавање Дана инвалида ученичким радовима и рукотворинама</w:t>
            </w:r>
          </w:p>
        </w:tc>
        <w:tc>
          <w:tcPr>
            <w:tcW w:w="2126"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сви чланови секције</w:t>
            </w: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tc>
        <w:tc>
          <w:tcPr>
            <w:tcW w:w="2126"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Децембар </w:t>
            </w:r>
          </w:p>
        </w:tc>
        <w:tc>
          <w:tcPr>
            <w:tcW w:w="2396"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Договор</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Активност ученика и анставника</w:t>
            </w:r>
          </w:p>
        </w:tc>
      </w:tr>
      <w:tr w:rsidR="00371278" w:rsidTr="003C7136">
        <w:trPr>
          <w:trHeight w:val="968"/>
        </w:trPr>
        <w:tc>
          <w:tcPr>
            <w:tcW w:w="2655"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Израда огрлица, ночаника и других предмета коришћењем раличитих природних и вештачких материјала (перлице, канапи, макароне, картон , платно, вуна, вештачка кожа...)</w:t>
            </w:r>
          </w:p>
        </w:tc>
        <w:tc>
          <w:tcPr>
            <w:tcW w:w="2126"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сви чланови секције</w:t>
            </w:r>
          </w:p>
          <w:p w:rsidR="00371278" w:rsidRDefault="00371278">
            <w:pPr>
              <w:ind w:left="0" w:hanging="2"/>
              <w:rPr>
                <w:rFonts w:ascii="Times New Roman" w:eastAsia="Times New Roman" w:hAnsi="Times New Roman" w:cs="Times New Roman"/>
                <w:sz w:val="24"/>
                <w:szCs w:val="24"/>
              </w:rPr>
            </w:pPr>
          </w:p>
        </w:tc>
        <w:tc>
          <w:tcPr>
            <w:tcW w:w="2126"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Фебруар </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Март </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Мај </w:t>
            </w:r>
          </w:p>
        </w:tc>
        <w:tc>
          <w:tcPr>
            <w:tcW w:w="2396"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Договор</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Активност ученика и анставника</w:t>
            </w:r>
          </w:p>
        </w:tc>
      </w:tr>
      <w:tr w:rsidR="00371278" w:rsidTr="003C7136">
        <w:trPr>
          <w:trHeight w:val="413"/>
        </w:trPr>
        <w:tc>
          <w:tcPr>
            <w:tcW w:w="2655"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Цртање, сликање применом различитих ликовних техника, уређење школског простора ученичким радовима на тему „ПРОЛЕЋЕ“, Обележавање Дана особа са аутизмом</w:t>
            </w:r>
          </w:p>
        </w:tc>
        <w:tc>
          <w:tcPr>
            <w:tcW w:w="2126"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сви чланови секције</w:t>
            </w:r>
          </w:p>
          <w:p w:rsidR="00371278" w:rsidRDefault="00371278">
            <w:pPr>
              <w:ind w:left="0" w:hanging="2"/>
              <w:rPr>
                <w:rFonts w:ascii="Times New Roman" w:eastAsia="Times New Roman" w:hAnsi="Times New Roman" w:cs="Times New Roman"/>
                <w:sz w:val="24"/>
                <w:szCs w:val="24"/>
              </w:rPr>
            </w:pPr>
          </w:p>
        </w:tc>
        <w:tc>
          <w:tcPr>
            <w:tcW w:w="2126"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Март </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Април </w:t>
            </w:r>
          </w:p>
          <w:p w:rsidR="00371278" w:rsidRDefault="00371278">
            <w:pPr>
              <w:ind w:left="0" w:hanging="2"/>
              <w:rPr>
                <w:rFonts w:ascii="Times New Roman" w:eastAsia="Times New Roman" w:hAnsi="Times New Roman" w:cs="Times New Roman"/>
                <w:sz w:val="24"/>
                <w:szCs w:val="24"/>
              </w:rPr>
            </w:pPr>
          </w:p>
        </w:tc>
        <w:tc>
          <w:tcPr>
            <w:tcW w:w="2396"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Договор</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Активност ученика и анставника</w:t>
            </w:r>
          </w:p>
        </w:tc>
      </w:tr>
      <w:tr w:rsidR="00371278" w:rsidTr="003C7136">
        <w:trPr>
          <w:trHeight w:val="412"/>
        </w:trPr>
        <w:tc>
          <w:tcPr>
            <w:tcW w:w="2655"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Израда Усршњих мотива коришћењем различитих природних материјала (корпице за јаја, држачи за чуваркућу),</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Осликавање јаја различитим техникама</w:t>
            </w: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tc>
        <w:tc>
          <w:tcPr>
            <w:tcW w:w="2126"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сви чланови секције</w:t>
            </w: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tc>
        <w:tc>
          <w:tcPr>
            <w:tcW w:w="2126"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Април </w:t>
            </w: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tc>
        <w:tc>
          <w:tcPr>
            <w:tcW w:w="2396"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Договор</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Активност ученика и анставника</w:t>
            </w:r>
          </w:p>
        </w:tc>
      </w:tr>
      <w:tr w:rsidR="00371278" w:rsidTr="003C7136">
        <w:tc>
          <w:tcPr>
            <w:tcW w:w="2655"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Вајање, израда предмета од глине, цртање по природи, мртва природа...</w:t>
            </w:r>
          </w:p>
          <w:p w:rsidR="00371278" w:rsidRDefault="00371278">
            <w:pPr>
              <w:ind w:left="0" w:hanging="2"/>
              <w:rPr>
                <w:rFonts w:ascii="Times New Roman" w:eastAsia="Times New Roman" w:hAnsi="Times New Roman" w:cs="Times New Roman"/>
                <w:sz w:val="24"/>
                <w:szCs w:val="24"/>
              </w:rPr>
            </w:pPr>
          </w:p>
        </w:tc>
        <w:tc>
          <w:tcPr>
            <w:tcW w:w="2126"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сви чланови секције</w:t>
            </w: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tc>
        <w:tc>
          <w:tcPr>
            <w:tcW w:w="2126"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Мај </w:t>
            </w:r>
          </w:p>
        </w:tc>
        <w:tc>
          <w:tcPr>
            <w:tcW w:w="2396"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Договор</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Активност ученика и анставника</w:t>
            </w:r>
          </w:p>
        </w:tc>
      </w:tr>
      <w:tr w:rsidR="00371278" w:rsidTr="003C7136">
        <w:tc>
          <w:tcPr>
            <w:tcW w:w="2655"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Базар- организација продајне изложбе слика и дечијих рукотворина на крају школске године</w:t>
            </w:r>
          </w:p>
        </w:tc>
        <w:tc>
          <w:tcPr>
            <w:tcW w:w="2126"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сви чланови секције</w:t>
            </w:r>
          </w:p>
          <w:p w:rsidR="00371278" w:rsidRDefault="00371278">
            <w:pPr>
              <w:ind w:left="0" w:hanging="2"/>
              <w:rPr>
                <w:rFonts w:ascii="Times New Roman" w:eastAsia="Times New Roman" w:hAnsi="Times New Roman" w:cs="Times New Roman"/>
                <w:sz w:val="24"/>
                <w:szCs w:val="24"/>
              </w:rPr>
            </w:pPr>
          </w:p>
        </w:tc>
        <w:tc>
          <w:tcPr>
            <w:tcW w:w="2126"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Јун </w:t>
            </w:r>
          </w:p>
        </w:tc>
        <w:tc>
          <w:tcPr>
            <w:tcW w:w="2396"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Договор</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Активност ученика и анставника</w:t>
            </w:r>
          </w:p>
        </w:tc>
      </w:tr>
    </w:tbl>
    <w:p w:rsidR="00371278" w:rsidRDefault="00635B01">
      <w:pPr>
        <w:ind w:left="0" w:hanging="2"/>
        <w:rPr>
          <w:rFonts w:ascii="Calibri" w:eastAsia="Calibri" w:hAnsi="Calibri" w:cs="Calibri"/>
        </w:rPr>
      </w:pPr>
      <w:r>
        <w:t xml:space="preserve"> </w:t>
      </w:r>
    </w:p>
    <w:p w:rsidR="00371278" w:rsidRDefault="00371278">
      <w:pPr>
        <w:ind w:left="0" w:hanging="2"/>
        <w:rPr>
          <w:rFonts w:ascii="Calibri" w:eastAsia="Calibri" w:hAnsi="Calibri" w:cs="Calibri"/>
        </w:rPr>
      </w:pPr>
    </w:p>
    <w:p w:rsidR="00371278" w:rsidRDefault="00371278">
      <w:pPr>
        <w:ind w:left="0" w:hanging="2"/>
        <w:rPr>
          <w:rFonts w:ascii="Calibri" w:eastAsia="Calibri" w:hAnsi="Calibri" w:cs="Calibri"/>
        </w:rPr>
      </w:pPr>
    </w:p>
    <w:p w:rsidR="00371278" w:rsidRDefault="00635B01">
      <w:pPr>
        <w:ind w:left="0" w:right="-537" w:hanging="2"/>
        <w:jc w:val="both"/>
        <w:rPr>
          <w:rFonts w:ascii="Calibri" w:eastAsia="Calibri" w:hAnsi="Calibri" w:cs="Calibri"/>
        </w:rPr>
      </w:pPr>
      <w:r>
        <w:rPr>
          <w:rFonts w:ascii="Times New Roman" w:eastAsia="Times New Roman" w:hAnsi="Times New Roman" w:cs="Times New Roman"/>
          <w:sz w:val="24"/>
          <w:szCs w:val="24"/>
        </w:rPr>
        <w:t xml:space="preserve">                                </w:t>
      </w:r>
    </w:p>
    <w:p w:rsidR="00371278" w:rsidRDefault="00371278">
      <w:pPr>
        <w:spacing w:after="200" w:line="276" w:lineRule="auto"/>
        <w:ind w:left="0" w:hanging="2"/>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3.Ученичке организације</w:t>
      </w:r>
    </w:p>
    <w:p w:rsidR="00371278" w:rsidRDefault="00371278">
      <w:pPr>
        <w:ind w:left="0" w:right="-537" w:hanging="2"/>
        <w:jc w:val="both"/>
        <w:rPr>
          <w:rFonts w:ascii="Times New Roman" w:eastAsia="Times New Roman" w:hAnsi="Times New Roman" w:cs="Times New Roman"/>
          <w:sz w:val="24"/>
          <w:szCs w:val="24"/>
        </w:rPr>
      </w:pP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Од ученичких организација у школи ће се организовати рад   Дечијег савеза</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371278" w:rsidRDefault="00635B01">
      <w:pPr>
        <w:tabs>
          <w:tab w:val="left" w:pos="990"/>
        </w:tabs>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b/>
        <w:t>Ове ученичке организације су носиоци и објединитељи  разноврсних активности (секција, група, ДКР, ОЗ) у школи. У свој рад укључују један број или све ученике приликом извођења појединих радних, хуманитарних и других радних акција и манифестација.</w:t>
      </w:r>
    </w:p>
    <w:p w:rsidR="00371278" w:rsidRDefault="00635B01">
      <w:pPr>
        <w:tabs>
          <w:tab w:val="left" w:pos="990"/>
          <w:tab w:val="left" w:pos="1170"/>
        </w:tabs>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Рад ученичких организација се координира и помаже преко одговарајућих општинских руководстава и програма организација. </w:t>
      </w:r>
    </w:p>
    <w:p w:rsidR="00371278" w:rsidRDefault="00635B01">
      <w:pPr>
        <w:tabs>
          <w:tab w:val="left" w:pos="990"/>
        </w:tabs>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За организовање и рад СА и ученичких организација потребно је придржавати се неких опште прихваћених принципа:</w:t>
      </w:r>
    </w:p>
    <w:p w:rsidR="00371278" w:rsidRDefault="00635B01">
      <w:pPr>
        <w:tabs>
          <w:tab w:val="left" w:pos="990"/>
          <w:tab w:val="left" w:pos="1350"/>
          <w:tab w:val="left" w:pos="1980"/>
        </w:tabs>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 Заснивање свих садржаја и облика активности на општем васпитном циљу и образовним задацима школе.</w:t>
      </w:r>
    </w:p>
    <w:p w:rsidR="00371278" w:rsidRDefault="00635B01">
      <w:pPr>
        <w:tabs>
          <w:tab w:val="left" w:pos="990"/>
          <w:tab w:val="left" w:pos="1350"/>
          <w:tab w:val="left" w:pos="1980"/>
        </w:tabs>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 Повезаност и координацију са другим облицима и садржајима ВОР  у школи.</w:t>
      </w:r>
    </w:p>
    <w:p w:rsidR="00371278" w:rsidRDefault="00635B01">
      <w:pPr>
        <w:tabs>
          <w:tab w:val="left" w:pos="990"/>
          <w:tab w:val="left" w:pos="1350"/>
          <w:tab w:val="left" w:pos="1980"/>
        </w:tabs>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 Прилагодљивост садржаја, облика и начина организовања и рада стварним могућностима и способностима ученика.</w:t>
      </w:r>
    </w:p>
    <w:p w:rsidR="00371278" w:rsidRDefault="00635B01">
      <w:pPr>
        <w:tabs>
          <w:tab w:val="left" w:pos="990"/>
          <w:tab w:val="left" w:pos="1350"/>
          <w:tab w:val="left" w:pos="1980"/>
        </w:tabs>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 Уважавање и подстицање индивидуалних склоности, интересовања и способности.5. Добровољност приступању у поједине активности.</w:t>
      </w:r>
    </w:p>
    <w:p w:rsidR="00371278" w:rsidRDefault="00635B01">
      <w:pPr>
        <w:tabs>
          <w:tab w:val="left" w:pos="990"/>
          <w:tab w:val="left" w:pos="1350"/>
          <w:tab w:val="left" w:pos="1980"/>
        </w:tabs>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6. Осигуравање педагошке помоћи руководиоца активности (задужени наставник)</w:t>
      </w:r>
    </w:p>
    <w:p w:rsidR="00371278" w:rsidRDefault="00635B01">
      <w:pPr>
        <w:tabs>
          <w:tab w:val="left" w:pos="990"/>
          <w:tab w:val="left" w:pos="1350"/>
          <w:tab w:val="left" w:pos="1980"/>
        </w:tabs>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7. Континуирани рад током школске године.</w:t>
      </w:r>
    </w:p>
    <w:p w:rsidR="00371278" w:rsidRDefault="00635B01">
      <w:pPr>
        <w:tabs>
          <w:tab w:val="left" w:pos="990"/>
          <w:tab w:val="left" w:pos="1350"/>
          <w:tab w:val="left" w:pos="1980"/>
        </w:tabs>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Посебне планове и програме за ученичке организације сачињавају задужени извршиоци по 4о-то часовној радној недељи и они чине саставни део овог плана. </w:t>
      </w:r>
    </w:p>
    <w:p w:rsidR="00371278" w:rsidRDefault="00371278">
      <w:pPr>
        <w:tabs>
          <w:tab w:val="left" w:pos="990"/>
          <w:tab w:val="left" w:pos="1350"/>
          <w:tab w:val="left" w:pos="1980"/>
        </w:tabs>
        <w:ind w:left="0" w:right="-537" w:hanging="2"/>
        <w:jc w:val="both"/>
        <w:rPr>
          <w:rFonts w:ascii="Times New Roman" w:eastAsia="Times New Roman" w:hAnsi="Times New Roman" w:cs="Times New Roman"/>
          <w:sz w:val="24"/>
          <w:szCs w:val="24"/>
        </w:rPr>
      </w:pPr>
    </w:p>
    <w:p w:rsidR="00371278" w:rsidRDefault="00371278">
      <w:pPr>
        <w:tabs>
          <w:tab w:val="left" w:pos="990"/>
          <w:tab w:val="left" w:pos="1350"/>
          <w:tab w:val="left" w:pos="1980"/>
        </w:tabs>
        <w:ind w:left="0" w:right="-537" w:hanging="2"/>
        <w:jc w:val="both"/>
        <w:rPr>
          <w:rFonts w:ascii="Times New Roman" w:eastAsia="Times New Roman" w:hAnsi="Times New Roman" w:cs="Times New Roman"/>
          <w:sz w:val="24"/>
          <w:szCs w:val="24"/>
        </w:rPr>
      </w:pPr>
    </w:p>
    <w:p w:rsidR="00371278" w:rsidRDefault="00635B01">
      <w:pPr>
        <w:tabs>
          <w:tab w:val="left" w:pos="990"/>
          <w:tab w:val="left" w:pos="1350"/>
          <w:tab w:val="left" w:pos="1980"/>
        </w:tabs>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Ученички парламент у саставу представника седмих и осмих разреда ће у складу са својим способностима учествовати у раду школе. Ученички парламен даје своје предлоге о организацији прославе Дана школе, новогодишњих празника, школске славе, посетама и излетима, уређењу школског простора и дворишта...</w:t>
      </w:r>
    </w:p>
    <w:p w:rsidR="00371278" w:rsidRDefault="00371278">
      <w:pPr>
        <w:tabs>
          <w:tab w:val="left" w:pos="990"/>
        </w:tabs>
        <w:ind w:left="0" w:right="-537" w:hanging="2"/>
        <w:jc w:val="both"/>
        <w:rPr>
          <w:rFonts w:ascii="Times New Roman" w:eastAsia="Times New Roman" w:hAnsi="Times New Roman" w:cs="Times New Roman"/>
          <w:sz w:val="24"/>
          <w:szCs w:val="24"/>
        </w:rPr>
      </w:pPr>
    </w:p>
    <w:p w:rsidR="00EA401A" w:rsidRDefault="00EA401A">
      <w:pPr>
        <w:tabs>
          <w:tab w:val="left" w:pos="990"/>
        </w:tabs>
        <w:ind w:left="0" w:right="-537" w:hanging="2"/>
        <w:jc w:val="both"/>
        <w:rPr>
          <w:rFonts w:ascii="Times New Roman" w:eastAsia="Times New Roman" w:hAnsi="Times New Roman" w:cs="Times New Roman"/>
          <w:sz w:val="24"/>
          <w:szCs w:val="24"/>
        </w:rPr>
      </w:pPr>
    </w:p>
    <w:tbl>
      <w:tblPr>
        <w:tblStyle w:val="affff4"/>
        <w:tblW w:w="9288" w:type="dxa"/>
        <w:tblInd w:w="-2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788"/>
        <w:gridCol w:w="1530"/>
        <w:gridCol w:w="2970"/>
      </w:tblGrid>
      <w:tr w:rsidR="00EA401A" w:rsidTr="00EA401A">
        <w:tc>
          <w:tcPr>
            <w:tcW w:w="9288" w:type="dxa"/>
            <w:gridSpan w:val="3"/>
          </w:tcPr>
          <w:p w:rsidR="00EA401A" w:rsidRDefault="00EA401A" w:rsidP="00EA401A">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План и програм рада</w:t>
            </w:r>
            <w:r>
              <w:rPr>
                <w:rFonts w:ascii="Times New Roman" w:eastAsia="Times New Roman" w:hAnsi="Times New Roman" w:cs="Times New Roman"/>
                <w:b/>
                <w:sz w:val="24"/>
                <w:szCs w:val="24"/>
                <w:lang w:val="sr-Cyrl-RS"/>
              </w:rPr>
              <w:t xml:space="preserve"> Ученичког парламената</w:t>
            </w:r>
            <w:r>
              <w:rPr>
                <w:rFonts w:ascii="Times New Roman" w:eastAsia="Times New Roman" w:hAnsi="Times New Roman" w:cs="Times New Roman"/>
                <w:b/>
                <w:sz w:val="24"/>
                <w:szCs w:val="24"/>
              </w:rPr>
              <w:t>:</w:t>
            </w:r>
          </w:p>
        </w:tc>
      </w:tr>
      <w:tr w:rsidR="00EA401A" w:rsidTr="00EA401A">
        <w:tc>
          <w:tcPr>
            <w:tcW w:w="4788" w:type="dxa"/>
          </w:tcPr>
          <w:p w:rsidR="00EA401A" w:rsidRDefault="00EA401A" w:rsidP="00EA401A">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Садржаји</w:t>
            </w:r>
          </w:p>
        </w:tc>
        <w:tc>
          <w:tcPr>
            <w:tcW w:w="1530" w:type="dxa"/>
          </w:tcPr>
          <w:p w:rsidR="00EA401A" w:rsidRDefault="00EA401A" w:rsidP="00EA401A">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Време</w:t>
            </w:r>
          </w:p>
        </w:tc>
        <w:tc>
          <w:tcPr>
            <w:tcW w:w="2970" w:type="dxa"/>
          </w:tcPr>
          <w:p w:rsidR="00EA401A" w:rsidRDefault="00EA401A" w:rsidP="00EA401A">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Реализатори</w:t>
            </w:r>
          </w:p>
        </w:tc>
      </w:tr>
      <w:tr w:rsidR="00EA401A" w:rsidTr="00EA401A">
        <w:tc>
          <w:tcPr>
            <w:tcW w:w="4788" w:type="dxa"/>
          </w:tcPr>
          <w:p w:rsidR="00EA401A" w:rsidRPr="00EA401A" w:rsidRDefault="00EA401A" w:rsidP="00EA401A">
            <w:pPr>
              <w:ind w:left="0" w:hanging="2"/>
              <w:rPr>
                <w:rFonts w:ascii="Times New Roman" w:eastAsia="Times New Roman" w:hAnsi="Times New Roman" w:cs="Times New Roman"/>
                <w:sz w:val="24"/>
                <w:szCs w:val="24"/>
                <w:lang w:val="sr-Cyrl-RS"/>
              </w:rPr>
            </w:pP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lang w:val="sr-Cyrl-RS"/>
              </w:rPr>
              <w:t>Формирање Ученичког парламента, избор председника и заменика</w:t>
            </w:r>
          </w:p>
          <w:p w:rsidR="00EA401A" w:rsidRPr="00EA401A" w:rsidRDefault="00EA401A" w:rsidP="00EA401A">
            <w:pPr>
              <w:ind w:left="0" w:hanging="2"/>
              <w:rPr>
                <w:rFonts w:ascii="Times New Roman" w:eastAsia="Times New Roman" w:hAnsi="Times New Roman" w:cs="Times New Roman"/>
                <w:sz w:val="24"/>
                <w:szCs w:val="24"/>
                <w:lang w:val="sr-Cyrl-RS"/>
              </w:rPr>
            </w:pPr>
            <w:r>
              <w:rPr>
                <w:rFonts w:ascii="Times New Roman" w:eastAsia="Times New Roman" w:hAnsi="Times New Roman" w:cs="Times New Roman"/>
                <w:sz w:val="24"/>
                <w:szCs w:val="24"/>
              </w:rPr>
              <w:t>-</w:t>
            </w:r>
            <w:r>
              <w:rPr>
                <w:rFonts w:ascii="Times New Roman" w:eastAsia="Times New Roman" w:hAnsi="Times New Roman" w:cs="Times New Roman"/>
                <w:sz w:val="24"/>
                <w:szCs w:val="24"/>
                <w:lang w:val="sr-Cyrl-RS"/>
              </w:rPr>
              <w:t>Доношење плана рада</w:t>
            </w:r>
          </w:p>
          <w:p w:rsidR="00EA401A" w:rsidRDefault="00EA401A" w:rsidP="00EA401A">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-Радна акција-уређење  дворишта</w:t>
            </w:r>
          </w:p>
          <w:p w:rsidR="00EA401A" w:rsidRPr="00EA401A" w:rsidRDefault="00EA401A" w:rsidP="00EA401A">
            <w:pPr>
              <w:ind w:left="0" w:hanging="2"/>
              <w:rPr>
                <w:rFonts w:ascii="Times New Roman" w:eastAsia="Times New Roman" w:hAnsi="Times New Roman" w:cs="Times New Roman"/>
                <w:sz w:val="24"/>
                <w:szCs w:val="24"/>
                <w:lang w:val="sr-Cyrl-RS"/>
              </w:rPr>
            </w:pPr>
            <w:r>
              <w:rPr>
                <w:rFonts w:ascii="Times New Roman" w:eastAsia="Times New Roman" w:hAnsi="Times New Roman" w:cs="Times New Roman"/>
                <w:sz w:val="24"/>
                <w:szCs w:val="24"/>
                <w:lang w:val="sr-Cyrl-RS"/>
              </w:rPr>
              <w:lastRenderedPageBreak/>
              <w:t>- Сабор човекољубља - учешће</w:t>
            </w:r>
          </w:p>
          <w:p w:rsidR="00EA401A" w:rsidRDefault="00EA401A" w:rsidP="00EA401A">
            <w:pPr>
              <w:ind w:left="0" w:hanging="2"/>
              <w:rPr>
                <w:rFonts w:ascii="Calibri" w:eastAsia="Calibri" w:hAnsi="Calibri" w:cs="Calibri"/>
                <w:sz w:val="22"/>
                <w:szCs w:val="22"/>
              </w:rPr>
            </w:pPr>
          </w:p>
        </w:tc>
        <w:tc>
          <w:tcPr>
            <w:tcW w:w="1530" w:type="dxa"/>
          </w:tcPr>
          <w:p w:rsidR="00EA401A" w:rsidRDefault="00EA401A" w:rsidP="00EA401A">
            <w:pPr>
              <w:ind w:left="0" w:hanging="2"/>
              <w:rPr>
                <w:rFonts w:ascii="Calibri" w:eastAsia="Calibri" w:hAnsi="Calibri" w:cs="Calibri"/>
                <w:sz w:val="22"/>
                <w:szCs w:val="22"/>
              </w:rPr>
            </w:pPr>
          </w:p>
          <w:p w:rsidR="00EA401A" w:rsidRDefault="00EA401A" w:rsidP="00EA401A">
            <w:pPr>
              <w:ind w:left="0" w:hanging="2"/>
              <w:rPr>
                <w:rFonts w:ascii="Calibri" w:eastAsia="Calibri" w:hAnsi="Calibri" w:cs="Calibri"/>
                <w:sz w:val="22"/>
                <w:szCs w:val="22"/>
              </w:rPr>
            </w:pPr>
          </w:p>
          <w:p w:rsidR="00EA401A" w:rsidRDefault="00EA401A" w:rsidP="00EA401A">
            <w:pPr>
              <w:ind w:left="0" w:hanging="2"/>
              <w:rPr>
                <w:rFonts w:ascii="Calibri" w:eastAsia="Calibri" w:hAnsi="Calibri" w:cs="Calibri"/>
                <w:sz w:val="22"/>
                <w:szCs w:val="22"/>
              </w:rPr>
            </w:pPr>
            <w:r>
              <w:rPr>
                <w:rFonts w:ascii="Calibri" w:eastAsia="Calibri" w:hAnsi="Calibri" w:cs="Calibri"/>
                <w:sz w:val="22"/>
                <w:szCs w:val="22"/>
              </w:rPr>
              <w:t>Септембар</w:t>
            </w:r>
          </w:p>
        </w:tc>
        <w:tc>
          <w:tcPr>
            <w:tcW w:w="2970" w:type="dxa"/>
          </w:tcPr>
          <w:p w:rsidR="00EA401A" w:rsidRDefault="00EA401A" w:rsidP="00EA401A">
            <w:pPr>
              <w:spacing w:line="480" w:lineRule="auto"/>
              <w:ind w:leftChars="0" w:left="0" w:firstLineChars="0"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Одељењске старешине</w:t>
            </w:r>
          </w:p>
          <w:p w:rsidR="00EA401A" w:rsidRPr="00EA401A" w:rsidRDefault="00EA401A" w:rsidP="00EA401A">
            <w:pPr>
              <w:spacing w:line="480" w:lineRule="auto"/>
              <w:ind w:leftChars="0" w:left="0" w:firstLineChars="0" w:firstLine="0"/>
              <w:rPr>
                <w:rFonts w:ascii="Times New Roman" w:eastAsia="Times New Roman" w:hAnsi="Times New Roman" w:cs="Times New Roman"/>
                <w:sz w:val="24"/>
                <w:szCs w:val="24"/>
                <w:lang w:val="sr-Cyrl-RS"/>
              </w:rPr>
            </w:pPr>
            <w:r>
              <w:rPr>
                <w:rFonts w:ascii="Times New Roman" w:eastAsia="Times New Roman" w:hAnsi="Times New Roman" w:cs="Times New Roman"/>
                <w:sz w:val="24"/>
                <w:szCs w:val="24"/>
                <w:lang w:val="sr-Cyrl-RS"/>
              </w:rPr>
              <w:t>Ученици 7. и 8. разреда</w:t>
            </w:r>
          </w:p>
          <w:p w:rsidR="00EA401A" w:rsidRDefault="00EA401A" w:rsidP="00EA401A">
            <w:pPr>
              <w:spacing w:line="480" w:lineRule="auto"/>
              <w:ind w:left="0" w:hanging="2"/>
              <w:rPr>
                <w:rFonts w:ascii="Times New Roman" w:eastAsia="Times New Roman" w:hAnsi="Times New Roman" w:cs="Times New Roman"/>
                <w:sz w:val="24"/>
                <w:szCs w:val="24"/>
              </w:rPr>
            </w:pPr>
          </w:p>
        </w:tc>
      </w:tr>
      <w:tr w:rsidR="00EA401A" w:rsidTr="00EA401A">
        <w:tc>
          <w:tcPr>
            <w:tcW w:w="4788" w:type="dxa"/>
          </w:tcPr>
          <w:p w:rsidR="00EA401A" w:rsidRDefault="00EA401A" w:rsidP="00EA401A">
            <w:pPr>
              <w:pStyle w:val="ListParagraph"/>
              <w:numPr>
                <w:ilvl w:val="0"/>
                <w:numId w:val="57"/>
              </w:numPr>
              <w:ind w:leftChars="0" w:firstLineChars="0"/>
              <w:rPr>
                <w:rFonts w:ascii="Times New Roman" w:eastAsia="Times New Roman" w:hAnsi="Times New Roman" w:cs="Times New Roman"/>
                <w:sz w:val="24"/>
                <w:szCs w:val="24"/>
                <w:lang w:val="sr-Cyrl-RS"/>
              </w:rPr>
            </w:pPr>
            <w:r>
              <w:rPr>
                <w:rFonts w:ascii="Times New Roman" w:eastAsia="Times New Roman" w:hAnsi="Times New Roman" w:cs="Times New Roman"/>
                <w:sz w:val="24"/>
                <w:szCs w:val="24"/>
                <w:lang w:val="sr-Cyrl-RS"/>
              </w:rPr>
              <w:lastRenderedPageBreak/>
              <w:t>Обележавање Дечје недеље</w:t>
            </w:r>
          </w:p>
          <w:p w:rsidR="00EA401A" w:rsidRPr="00EA401A" w:rsidRDefault="00EA401A" w:rsidP="00EA401A">
            <w:pPr>
              <w:pStyle w:val="ListParagraph"/>
              <w:numPr>
                <w:ilvl w:val="0"/>
                <w:numId w:val="57"/>
              </w:numPr>
              <w:ind w:leftChars="0" w:firstLineChars="0"/>
              <w:rPr>
                <w:rFonts w:ascii="Times New Roman" w:eastAsia="Times New Roman" w:hAnsi="Times New Roman" w:cs="Times New Roman"/>
                <w:sz w:val="24"/>
                <w:szCs w:val="24"/>
                <w:lang w:val="sr-Cyrl-RS"/>
              </w:rPr>
            </w:pPr>
            <w:r>
              <w:rPr>
                <w:rFonts w:ascii="Times New Roman" w:eastAsia="Times New Roman" w:hAnsi="Times New Roman" w:cs="Times New Roman"/>
                <w:sz w:val="24"/>
                <w:szCs w:val="24"/>
                <w:lang w:val="sr-Cyrl-RS"/>
              </w:rPr>
              <w:t>Посета ученика из Вуковара</w:t>
            </w:r>
          </w:p>
        </w:tc>
        <w:tc>
          <w:tcPr>
            <w:tcW w:w="1530" w:type="dxa"/>
          </w:tcPr>
          <w:p w:rsidR="00EA401A" w:rsidRPr="00EA401A" w:rsidRDefault="00EA401A" w:rsidP="00EA401A">
            <w:pPr>
              <w:ind w:left="0" w:hanging="2"/>
              <w:rPr>
                <w:rFonts w:ascii="Calibri" w:eastAsia="Calibri" w:hAnsi="Calibri" w:cs="Calibri"/>
                <w:sz w:val="22"/>
                <w:szCs w:val="22"/>
                <w:lang w:val="sr-Cyrl-RS"/>
              </w:rPr>
            </w:pPr>
            <w:r>
              <w:rPr>
                <w:rFonts w:ascii="Calibri" w:eastAsia="Calibri" w:hAnsi="Calibri" w:cs="Calibri"/>
                <w:sz w:val="22"/>
                <w:szCs w:val="22"/>
                <w:lang w:val="sr-Cyrl-RS"/>
              </w:rPr>
              <w:t>Октобар</w:t>
            </w:r>
          </w:p>
        </w:tc>
        <w:tc>
          <w:tcPr>
            <w:tcW w:w="2970" w:type="dxa"/>
          </w:tcPr>
          <w:p w:rsidR="00EA401A" w:rsidRPr="00EA401A" w:rsidRDefault="00EA401A" w:rsidP="00EA401A">
            <w:pPr>
              <w:spacing w:line="480" w:lineRule="auto"/>
              <w:ind w:leftChars="0" w:left="0" w:firstLineChars="0" w:firstLine="0"/>
              <w:rPr>
                <w:rFonts w:ascii="Times New Roman" w:eastAsia="Times New Roman" w:hAnsi="Times New Roman" w:cs="Times New Roman"/>
                <w:sz w:val="24"/>
                <w:szCs w:val="24"/>
                <w:lang w:val="sr-Cyrl-RS"/>
              </w:rPr>
            </w:pPr>
            <w:r>
              <w:rPr>
                <w:rFonts w:ascii="Times New Roman" w:eastAsia="Times New Roman" w:hAnsi="Times New Roman" w:cs="Times New Roman"/>
                <w:sz w:val="24"/>
                <w:szCs w:val="24"/>
                <w:lang w:val="sr-Cyrl-RS"/>
              </w:rPr>
              <w:t>Чланови УП</w:t>
            </w:r>
          </w:p>
          <w:p w:rsidR="00EA401A" w:rsidRDefault="00EA401A" w:rsidP="00EA401A">
            <w:pPr>
              <w:spacing w:line="480" w:lineRule="auto"/>
              <w:ind w:leftChars="0" w:left="0" w:firstLineChars="0"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Одељењске старешине</w:t>
            </w:r>
          </w:p>
        </w:tc>
      </w:tr>
      <w:tr w:rsidR="00EA401A" w:rsidTr="00EA401A">
        <w:tc>
          <w:tcPr>
            <w:tcW w:w="4788" w:type="dxa"/>
          </w:tcPr>
          <w:p w:rsidR="00EA401A" w:rsidRDefault="00EA401A" w:rsidP="00EA401A">
            <w:pPr>
              <w:pStyle w:val="ListParagraph"/>
              <w:numPr>
                <w:ilvl w:val="0"/>
                <w:numId w:val="57"/>
              </w:numPr>
              <w:ind w:leftChars="0" w:firstLineChars="0"/>
              <w:rPr>
                <w:rFonts w:ascii="Times New Roman" w:eastAsia="Times New Roman" w:hAnsi="Times New Roman" w:cs="Times New Roman"/>
                <w:sz w:val="24"/>
                <w:szCs w:val="24"/>
                <w:lang w:val="sr-Cyrl-RS"/>
              </w:rPr>
            </w:pPr>
            <w:r>
              <w:rPr>
                <w:rFonts w:ascii="Times New Roman" w:eastAsia="Times New Roman" w:hAnsi="Times New Roman" w:cs="Times New Roman"/>
                <w:sz w:val="24"/>
                <w:szCs w:val="24"/>
                <w:lang w:val="sr-Cyrl-RS"/>
              </w:rPr>
              <w:t>Прослава Дана школе</w:t>
            </w:r>
          </w:p>
        </w:tc>
        <w:tc>
          <w:tcPr>
            <w:tcW w:w="1530" w:type="dxa"/>
          </w:tcPr>
          <w:p w:rsidR="00EA401A" w:rsidRDefault="00EA401A" w:rsidP="00EA401A">
            <w:pPr>
              <w:ind w:left="0" w:hanging="2"/>
              <w:rPr>
                <w:rFonts w:ascii="Calibri" w:eastAsia="Calibri" w:hAnsi="Calibri" w:cs="Calibri"/>
                <w:sz w:val="22"/>
                <w:szCs w:val="22"/>
                <w:lang w:val="sr-Cyrl-RS"/>
              </w:rPr>
            </w:pPr>
            <w:r>
              <w:rPr>
                <w:rFonts w:ascii="Calibri" w:eastAsia="Calibri" w:hAnsi="Calibri" w:cs="Calibri"/>
                <w:sz w:val="22"/>
                <w:szCs w:val="22"/>
                <w:lang w:val="sr-Cyrl-RS"/>
              </w:rPr>
              <w:t>Новембар</w:t>
            </w:r>
          </w:p>
        </w:tc>
        <w:tc>
          <w:tcPr>
            <w:tcW w:w="2970" w:type="dxa"/>
          </w:tcPr>
          <w:p w:rsidR="00EA401A" w:rsidRPr="00EA401A" w:rsidRDefault="00EA401A" w:rsidP="00EA401A">
            <w:pPr>
              <w:spacing w:line="480" w:lineRule="auto"/>
              <w:ind w:leftChars="0" w:left="0" w:firstLineChars="0" w:firstLine="0"/>
              <w:rPr>
                <w:rFonts w:ascii="Times New Roman" w:eastAsia="Times New Roman" w:hAnsi="Times New Roman" w:cs="Times New Roman"/>
                <w:sz w:val="24"/>
                <w:szCs w:val="24"/>
                <w:lang w:val="sr-Cyrl-RS"/>
              </w:rPr>
            </w:pPr>
            <w:r>
              <w:rPr>
                <w:rFonts w:ascii="Times New Roman" w:eastAsia="Times New Roman" w:hAnsi="Times New Roman" w:cs="Times New Roman"/>
                <w:sz w:val="24"/>
                <w:szCs w:val="24"/>
                <w:lang w:val="sr-Cyrl-RS"/>
              </w:rPr>
              <w:t>Чланови УП</w:t>
            </w:r>
          </w:p>
          <w:p w:rsidR="00EA401A" w:rsidRDefault="00EA401A" w:rsidP="00EA401A">
            <w:pPr>
              <w:spacing w:line="480" w:lineRule="auto"/>
              <w:ind w:leftChars="0" w:left="0" w:firstLineChars="0" w:firstLine="0"/>
              <w:rPr>
                <w:rFonts w:ascii="Times New Roman" w:eastAsia="Times New Roman" w:hAnsi="Times New Roman" w:cs="Times New Roman"/>
                <w:sz w:val="24"/>
                <w:szCs w:val="24"/>
                <w:lang w:val="sr-Cyrl-RS"/>
              </w:rPr>
            </w:pPr>
            <w:r>
              <w:rPr>
                <w:rFonts w:ascii="Times New Roman" w:eastAsia="Times New Roman" w:hAnsi="Times New Roman" w:cs="Times New Roman"/>
                <w:sz w:val="24"/>
                <w:szCs w:val="24"/>
              </w:rPr>
              <w:t>Одељењске старешине</w:t>
            </w:r>
          </w:p>
        </w:tc>
      </w:tr>
      <w:tr w:rsidR="00EA401A" w:rsidTr="00EA401A">
        <w:tc>
          <w:tcPr>
            <w:tcW w:w="4788" w:type="dxa"/>
          </w:tcPr>
          <w:p w:rsidR="00EA401A" w:rsidRDefault="00EA401A" w:rsidP="00EA401A">
            <w:pPr>
              <w:pStyle w:val="ListParagraph"/>
              <w:numPr>
                <w:ilvl w:val="0"/>
                <w:numId w:val="57"/>
              </w:numPr>
              <w:ind w:leftChars="0" w:firstLineChars="0"/>
              <w:rPr>
                <w:rFonts w:ascii="Times New Roman" w:eastAsia="Times New Roman" w:hAnsi="Times New Roman" w:cs="Times New Roman"/>
                <w:sz w:val="24"/>
                <w:szCs w:val="24"/>
                <w:lang w:val="sr-Cyrl-RS"/>
              </w:rPr>
            </w:pPr>
            <w:r>
              <w:rPr>
                <w:rFonts w:ascii="Times New Roman" w:eastAsia="Times New Roman" w:hAnsi="Times New Roman" w:cs="Times New Roman"/>
                <w:sz w:val="24"/>
                <w:szCs w:val="24"/>
                <w:lang w:val="sr-Cyrl-RS"/>
              </w:rPr>
              <w:t>Дан инвалида обележавање</w:t>
            </w:r>
          </w:p>
          <w:p w:rsidR="00EA401A" w:rsidRDefault="00EA401A" w:rsidP="00EA401A">
            <w:pPr>
              <w:pStyle w:val="ListParagraph"/>
              <w:numPr>
                <w:ilvl w:val="0"/>
                <w:numId w:val="57"/>
              </w:numPr>
              <w:ind w:leftChars="0" w:firstLineChars="0"/>
              <w:rPr>
                <w:rFonts w:ascii="Times New Roman" w:eastAsia="Times New Roman" w:hAnsi="Times New Roman" w:cs="Times New Roman"/>
                <w:sz w:val="24"/>
                <w:szCs w:val="24"/>
                <w:lang w:val="sr-Cyrl-RS"/>
              </w:rPr>
            </w:pPr>
            <w:r>
              <w:rPr>
                <w:rFonts w:ascii="Times New Roman" w:eastAsia="Times New Roman" w:hAnsi="Times New Roman" w:cs="Times New Roman"/>
                <w:sz w:val="24"/>
                <w:szCs w:val="24"/>
                <w:lang w:val="sr-Cyrl-RS"/>
              </w:rPr>
              <w:t>Учешће на изложбама</w:t>
            </w:r>
          </w:p>
          <w:p w:rsidR="00EA401A" w:rsidRDefault="00EA401A" w:rsidP="00EA401A">
            <w:pPr>
              <w:pStyle w:val="ListParagraph"/>
              <w:numPr>
                <w:ilvl w:val="0"/>
                <w:numId w:val="57"/>
              </w:numPr>
              <w:ind w:leftChars="0" w:firstLineChars="0"/>
              <w:rPr>
                <w:rFonts w:ascii="Times New Roman" w:eastAsia="Times New Roman" w:hAnsi="Times New Roman" w:cs="Times New Roman"/>
                <w:sz w:val="24"/>
                <w:szCs w:val="24"/>
                <w:lang w:val="sr-Cyrl-RS"/>
              </w:rPr>
            </w:pPr>
            <w:r>
              <w:rPr>
                <w:rFonts w:ascii="Times New Roman" w:eastAsia="Times New Roman" w:hAnsi="Times New Roman" w:cs="Times New Roman"/>
                <w:sz w:val="24"/>
                <w:szCs w:val="24"/>
                <w:lang w:val="sr-Cyrl-RS"/>
              </w:rPr>
              <w:t>У сусред Новој години, избор представе и активности</w:t>
            </w:r>
          </w:p>
          <w:p w:rsidR="00EA401A" w:rsidRPr="00EA401A" w:rsidRDefault="00EA401A" w:rsidP="00EA401A">
            <w:pPr>
              <w:ind w:leftChars="0" w:left="360" w:firstLineChars="0" w:firstLine="0"/>
              <w:rPr>
                <w:rFonts w:ascii="Times New Roman" w:eastAsia="Times New Roman" w:hAnsi="Times New Roman" w:cs="Times New Roman"/>
                <w:sz w:val="24"/>
                <w:szCs w:val="24"/>
                <w:lang w:val="sr-Cyrl-RS"/>
              </w:rPr>
            </w:pPr>
          </w:p>
        </w:tc>
        <w:tc>
          <w:tcPr>
            <w:tcW w:w="1530" w:type="dxa"/>
          </w:tcPr>
          <w:p w:rsidR="00EA401A" w:rsidRDefault="00EA401A" w:rsidP="00EA401A">
            <w:pPr>
              <w:ind w:left="0" w:hanging="2"/>
              <w:rPr>
                <w:rFonts w:ascii="Calibri" w:eastAsia="Calibri" w:hAnsi="Calibri" w:cs="Calibri"/>
                <w:sz w:val="22"/>
                <w:szCs w:val="22"/>
                <w:lang w:val="sr-Cyrl-RS"/>
              </w:rPr>
            </w:pPr>
            <w:r>
              <w:rPr>
                <w:rFonts w:ascii="Calibri" w:eastAsia="Calibri" w:hAnsi="Calibri" w:cs="Calibri"/>
                <w:sz w:val="22"/>
                <w:szCs w:val="22"/>
                <w:lang w:val="sr-Cyrl-RS"/>
              </w:rPr>
              <w:t>Децембар</w:t>
            </w:r>
          </w:p>
        </w:tc>
        <w:tc>
          <w:tcPr>
            <w:tcW w:w="2970" w:type="dxa"/>
          </w:tcPr>
          <w:p w:rsidR="00EA401A" w:rsidRPr="00EA401A" w:rsidRDefault="00EA401A" w:rsidP="00EA401A">
            <w:pPr>
              <w:spacing w:line="480" w:lineRule="auto"/>
              <w:ind w:leftChars="0" w:left="0" w:firstLineChars="0" w:firstLine="0"/>
              <w:rPr>
                <w:rFonts w:ascii="Times New Roman" w:eastAsia="Times New Roman" w:hAnsi="Times New Roman" w:cs="Times New Roman"/>
                <w:sz w:val="24"/>
                <w:szCs w:val="24"/>
                <w:lang w:val="sr-Cyrl-RS"/>
              </w:rPr>
            </w:pPr>
            <w:r>
              <w:rPr>
                <w:rFonts w:ascii="Times New Roman" w:eastAsia="Times New Roman" w:hAnsi="Times New Roman" w:cs="Times New Roman"/>
                <w:sz w:val="24"/>
                <w:szCs w:val="24"/>
                <w:lang w:val="sr-Cyrl-RS"/>
              </w:rPr>
              <w:t>Чланови УП</w:t>
            </w:r>
          </w:p>
          <w:p w:rsidR="00EA401A" w:rsidRDefault="00EA401A" w:rsidP="00EA401A">
            <w:pPr>
              <w:spacing w:line="480" w:lineRule="auto"/>
              <w:ind w:leftChars="0" w:left="0" w:firstLineChars="0" w:firstLine="0"/>
              <w:rPr>
                <w:rFonts w:ascii="Times New Roman" w:eastAsia="Times New Roman" w:hAnsi="Times New Roman" w:cs="Times New Roman"/>
                <w:sz w:val="24"/>
                <w:szCs w:val="24"/>
                <w:lang w:val="sr-Cyrl-RS"/>
              </w:rPr>
            </w:pPr>
            <w:r>
              <w:rPr>
                <w:rFonts w:ascii="Times New Roman" w:eastAsia="Times New Roman" w:hAnsi="Times New Roman" w:cs="Times New Roman"/>
                <w:sz w:val="24"/>
                <w:szCs w:val="24"/>
              </w:rPr>
              <w:t>Одељењске старешине</w:t>
            </w:r>
          </w:p>
        </w:tc>
      </w:tr>
      <w:tr w:rsidR="00EA401A" w:rsidTr="00EA401A">
        <w:tc>
          <w:tcPr>
            <w:tcW w:w="4788" w:type="dxa"/>
          </w:tcPr>
          <w:p w:rsidR="00EA401A" w:rsidRDefault="00EA401A" w:rsidP="00EA401A">
            <w:pPr>
              <w:pStyle w:val="ListParagraph"/>
              <w:numPr>
                <w:ilvl w:val="0"/>
                <w:numId w:val="57"/>
              </w:numPr>
              <w:ind w:leftChars="0" w:firstLineChars="0"/>
              <w:rPr>
                <w:rFonts w:ascii="Times New Roman" w:eastAsia="Times New Roman" w:hAnsi="Times New Roman" w:cs="Times New Roman"/>
                <w:sz w:val="24"/>
                <w:szCs w:val="24"/>
                <w:lang w:val="sr-Cyrl-RS"/>
              </w:rPr>
            </w:pPr>
            <w:r>
              <w:rPr>
                <w:rFonts w:ascii="Times New Roman" w:eastAsia="Times New Roman" w:hAnsi="Times New Roman" w:cs="Times New Roman"/>
                <w:sz w:val="24"/>
                <w:szCs w:val="24"/>
                <w:lang w:val="sr-Cyrl-RS"/>
              </w:rPr>
              <w:t xml:space="preserve">Прво полугоште </w:t>
            </w:r>
          </w:p>
          <w:p w:rsidR="00EA401A" w:rsidRDefault="00EA401A" w:rsidP="00EA401A">
            <w:pPr>
              <w:pStyle w:val="ListParagraph"/>
              <w:numPr>
                <w:ilvl w:val="0"/>
                <w:numId w:val="57"/>
              </w:numPr>
              <w:ind w:leftChars="0" w:firstLineChars="0"/>
              <w:rPr>
                <w:rFonts w:ascii="Times New Roman" w:eastAsia="Times New Roman" w:hAnsi="Times New Roman" w:cs="Times New Roman"/>
                <w:sz w:val="24"/>
                <w:szCs w:val="24"/>
                <w:lang w:val="sr-Cyrl-RS"/>
              </w:rPr>
            </w:pPr>
            <w:r>
              <w:rPr>
                <w:rFonts w:ascii="Times New Roman" w:eastAsia="Times New Roman" w:hAnsi="Times New Roman" w:cs="Times New Roman"/>
                <w:sz w:val="24"/>
                <w:szCs w:val="24"/>
                <w:lang w:val="sr-Cyrl-RS"/>
              </w:rPr>
              <w:t>Свети Сава - обележавање</w:t>
            </w:r>
          </w:p>
        </w:tc>
        <w:tc>
          <w:tcPr>
            <w:tcW w:w="1530" w:type="dxa"/>
          </w:tcPr>
          <w:p w:rsidR="00EA401A" w:rsidRDefault="00EA401A" w:rsidP="00EA401A">
            <w:pPr>
              <w:ind w:left="0" w:hanging="2"/>
              <w:rPr>
                <w:rFonts w:ascii="Calibri" w:eastAsia="Calibri" w:hAnsi="Calibri" w:cs="Calibri"/>
                <w:sz w:val="22"/>
                <w:szCs w:val="22"/>
                <w:lang w:val="sr-Cyrl-RS"/>
              </w:rPr>
            </w:pPr>
            <w:r>
              <w:rPr>
                <w:rFonts w:ascii="Calibri" w:eastAsia="Calibri" w:hAnsi="Calibri" w:cs="Calibri"/>
                <w:sz w:val="22"/>
                <w:szCs w:val="22"/>
                <w:lang w:val="sr-Cyrl-RS"/>
              </w:rPr>
              <w:t>Јануар</w:t>
            </w:r>
          </w:p>
        </w:tc>
        <w:tc>
          <w:tcPr>
            <w:tcW w:w="2970" w:type="dxa"/>
          </w:tcPr>
          <w:p w:rsidR="00EA401A" w:rsidRPr="00EA401A" w:rsidRDefault="00EA401A" w:rsidP="00EA401A">
            <w:pPr>
              <w:spacing w:line="480" w:lineRule="auto"/>
              <w:ind w:leftChars="0" w:left="0" w:firstLineChars="0" w:firstLine="0"/>
              <w:rPr>
                <w:rFonts w:ascii="Times New Roman" w:eastAsia="Times New Roman" w:hAnsi="Times New Roman" w:cs="Times New Roman"/>
                <w:sz w:val="24"/>
                <w:szCs w:val="24"/>
                <w:lang w:val="sr-Cyrl-RS"/>
              </w:rPr>
            </w:pPr>
            <w:r>
              <w:rPr>
                <w:rFonts w:ascii="Times New Roman" w:eastAsia="Times New Roman" w:hAnsi="Times New Roman" w:cs="Times New Roman"/>
                <w:sz w:val="24"/>
                <w:szCs w:val="24"/>
                <w:lang w:val="sr-Cyrl-RS"/>
              </w:rPr>
              <w:t>Чланови УП</w:t>
            </w:r>
          </w:p>
          <w:p w:rsidR="00EA401A" w:rsidRDefault="00EA401A" w:rsidP="00EA401A">
            <w:pPr>
              <w:spacing w:line="480" w:lineRule="auto"/>
              <w:ind w:leftChars="0" w:left="0" w:firstLineChars="0" w:firstLine="0"/>
              <w:rPr>
                <w:rFonts w:ascii="Times New Roman" w:eastAsia="Times New Roman" w:hAnsi="Times New Roman" w:cs="Times New Roman"/>
                <w:sz w:val="24"/>
                <w:szCs w:val="24"/>
                <w:lang w:val="sr-Cyrl-RS"/>
              </w:rPr>
            </w:pPr>
            <w:r>
              <w:rPr>
                <w:rFonts w:ascii="Times New Roman" w:eastAsia="Times New Roman" w:hAnsi="Times New Roman" w:cs="Times New Roman"/>
                <w:sz w:val="24"/>
                <w:szCs w:val="24"/>
              </w:rPr>
              <w:t>Одељењске старешине</w:t>
            </w:r>
          </w:p>
        </w:tc>
      </w:tr>
      <w:tr w:rsidR="00EA401A" w:rsidTr="00EA401A">
        <w:tc>
          <w:tcPr>
            <w:tcW w:w="4788" w:type="dxa"/>
          </w:tcPr>
          <w:p w:rsidR="00EA401A" w:rsidRDefault="00EA401A" w:rsidP="00EA401A">
            <w:pPr>
              <w:pStyle w:val="ListParagraph"/>
              <w:numPr>
                <w:ilvl w:val="0"/>
                <w:numId w:val="57"/>
              </w:numPr>
              <w:ind w:leftChars="0" w:firstLineChars="0"/>
              <w:rPr>
                <w:rFonts w:ascii="Times New Roman" w:eastAsia="Times New Roman" w:hAnsi="Times New Roman" w:cs="Times New Roman"/>
                <w:sz w:val="24"/>
                <w:szCs w:val="24"/>
                <w:lang w:val="sr-Cyrl-RS"/>
              </w:rPr>
            </w:pPr>
            <w:r>
              <w:rPr>
                <w:rFonts w:ascii="Times New Roman" w:eastAsia="Times New Roman" w:hAnsi="Times New Roman" w:cs="Times New Roman"/>
                <w:sz w:val="24"/>
                <w:szCs w:val="24"/>
                <w:lang w:val="sr-Cyrl-RS"/>
              </w:rPr>
              <w:t xml:space="preserve">Креативне радионице и </w:t>
            </w:r>
            <w:r w:rsidR="00E6627D">
              <w:rPr>
                <w:rFonts w:ascii="Times New Roman" w:eastAsia="Times New Roman" w:hAnsi="Times New Roman" w:cs="Times New Roman"/>
                <w:sz w:val="24"/>
                <w:szCs w:val="24"/>
                <w:lang w:val="sr-Cyrl-RS"/>
              </w:rPr>
              <w:t>такмичења</w:t>
            </w:r>
          </w:p>
          <w:p w:rsidR="00E6627D" w:rsidRDefault="00E6627D" w:rsidP="00E6627D">
            <w:pPr>
              <w:pStyle w:val="ListParagraph"/>
              <w:ind w:leftChars="0" w:firstLineChars="0" w:firstLine="0"/>
              <w:rPr>
                <w:rFonts w:ascii="Times New Roman" w:eastAsia="Times New Roman" w:hAnsi="Times New Roman" w:cs="Times New Roman"/>
                <w:sz w:val="24"/>
                <w:szCs w:val="24"/>
                <w:lang w:val="sr-Cyrl-RS"/>
              </w:rPr>
            </w:pPr>
          </w:p>
        </w:tc>
        <w:tc>
          <w:tcPr>
            <w:tcW w:w="1530" w:type="dxa"/>
          </w:tcPr>
          <w:p w:rsidR="00EA401A" w:rsidRDefault="00EA401A" w:rsidP="00EA401A">
            <w:pPr>
              <w:ind w:left="0" w:hanging="2"/>
              <w:rPr>
                <w:rFonts w:ascii="Calibri" w:eastAsia="Calibri" w:hAnsi="Calibri" w:cs="Calibri"/>
                <w:sz w:val="22"/>
                <w:szCs w:val="22"/>
                <w:lang w:val="sr-Cyrl-RS"/>
              </w:rPr>
            </w:pPr>
            <w:r>
              <w:rPr>
                <w:rFonts w:ascii="Calibri" w:eastAsia="Calibri" w:hAnsi="Calibri" w:cs="Calibri"/>
                <w:sz w:val="22"/>
                <w:szCs w:val="22"/>
                <w:lang w:val="sr-Cyrl-RS"/>
              </w:rPr>
              <w:t>Фебруар</w:t>
            </w:r>
          </w:p>
          <w:p w:rsidR="00EA401A" w:rsidRDefault="00EA401A" w:rsidP="00EA401A">
            <w:pPr>
              <w:ind w:left="0" w:hanging="2"/>
              <w:rPr>
                <w:rFonts w:ascii="Calibri" w:eastAsia="Calibri" w:hAnsi="Calibri" w:cs="Calibri"/>
                <w:sz w:val="22"/>
                <w:szCs w:val="22"/>
                <w:lang w:val="sr-Cyrl-RS"/>
              </w:rPr>
            </w:pPr>
            <w:r>
              <w:rPr>
                <w:rFonts w:ascii="Calibri" w:eastAsia="Calibri" w:hAnsi="Calibri" w:cs="Calibri"/>
                <w:sz w:val="22"/>
                <w:szCs w:val="22"/>
                <w:lang w:val="sr-Cyrl-RS"/>
              </w:rPr>
              <w:t>Март</w:t>
            </w:r>
          </w:p>
        </w:tc>
        <w:tc>
          <w:tcPr>
            <w:tcW w:w="2970" w:type="dxa"/>
          </w:tcPr>
          <w:p w:rsidR="00EA401A" w:rsidRPr="00EA401A" w:rsidRDefault="00EA401A" w:rsidP="00EA401A">
            <w:pPr>
              <w:spacing w:line="480" w:lineRule="auto"/>
              <w:ind w:leftChars="0" w:left="0" w:firstLineChars="0" w:firstLine="0"/>
              <w:rPr>
                <w:rFonts w:ascii="Times New Roman" w:eastAsia="Times New Roman" w:hAnsi="Times New Roman" w:cs="Times New Roman"/>
                <w:sz w:val="24"/>
                <w:szCs w:val="24"/>
                <w:lang w:val="sr-Cyrl-RS"/>
              </w:rPr>
            </w:pPr>
            <w:r>
              <w:rPr>
                <w:rFonts w:ascii="Times New Roman" w:eastAsia="Times New Roman" w:hAnsi="Times New Roman" w:cs="Times New Roman"/>
                <w:sz w:val="24"/>
                <w:szCs w:val="24"/>
                <w:lang w:val="sr-Cyrl-RS"/>
              </w:rPr>
              <w:t>Чланови УП</w:t>
            </w:r>
          </w:p>
          <w:p w:rsidR="00EA401A" w:rsidRDefault="00EA401A" w:rsidP="00EA401A">
            <w:pPr>
              <w:spacing w:line="480" w:lineRule="auto"/>
              <w:ind w:leftChars="0" w:left="0" w:firstLineChars="0" w:firstLine="0"/>
              <w:rPr>
                <w:rFonts w:ascii="Times New Roman" w:eastAsia="Times New Roman" w:hAnsi="Times New Roman" w:cs="Times New Roman"/>
                <w:sz w:val="24"/>
                <w:szCs w:val="24"/>
                <w:lang w:val="sr-Cyrl-RS"/>
              </w:rPr>
            </w:pPr>
            <w:r>
              <w:rPr>
                <w:rFonts w:ascii="Times New Roman" w:eastAsia="Times New Roman" w:hAnsi="Times New Roman" w:cs="Times New Roman"/>
                <w:sz w:val="24"/>
                <w:szCs w:val="24"/>
              </w:rPr>
              <w:t>Одељењске старешине</w:t>
            </w:r>
          </w:p>
        </w:tc>
      </w:tr>
      <w:tr w:rsidR="00E6627D" w:rsidTr="00EA401A">
        <w:tc>
          <w:tcPr>
            <w:tcW w:w="4788" w:type="dxa"/>
          </w:tcPr>
          <w:p w:rsidR="00E6627D" w:rsidRDefault="00E6627D" w:rsidP="00EA401A">
            <w:pPr>
              <w:pStyle w:val="ListParagraph"/>
              <w:numPr>
                <w:ilvl w:val="0"/>
                <w:numId w:val="57"/>
              </w:numPr>
              <w:ind w:leftChars="0" w:firstLineChars="0"/>
              <w:rPr>
                <w:rFonts w:ascii="Times New Roman" w:eastAsia="Times New Roman" w:hAnsi="Times New Roman" w:cs="Times New Roman"/>
                <w:sz w:val="24"/>
                <w:szCs w:val="24"/>
                <w:lang w:val="sr-Cyrl-RS"/>
              </w:rPr>
            </w:pPr>
            <w:r>
              <w:rPr>
                <w:rFonts w:ascii="Times New Roman" w:eastAsia="Times New Roman" w:hAnsi="Times New Roman" w:cs="Times New Roman"/>
                <w:sz w:val="24"/>
                <w:szCs w:val="24"/>
                <w:lang w:val="sr-Cyrl-RS"/>
              </w:rPr>
              <w:t>Уређење школског дворишта</w:t>
            </w:r>
          </w:p>
          <w:p w:rsidR="00E6627D" w:rsidRDefault="00E6627D" w:rsidP="00E6627D">
            <w:pPr>
              <w:pStyle w:val="ListParagraph"/>
              <w:numPr>
                <w:ilvl w:val="0"/>
                <w:numId w:val="57"/>
              </w:numPr>
              <w:ind w:leftChars="0" w:firstLineChars="0"/>
              <w:rPr>
                <w:rFonts w:ascii="Times New Roman" w:eastAsia="Times New Roman" w:hAnsi="Times New Roman" w:cs="Times New Roman"/>
                <w:sz w:val="24"/>
                <w:szCs w:val="24"/>
                <w:lang w:val="sr-Cyrl-RS"/>
              </w:rPr>
            </w:pPr>
            <w:r>
              <w:rPr>
                <w:rFonts w:ascii="Times New Roman" w:eastAsia="Times New Roman" w:hAnsi="Times New Roman" w:cs="Times New Roman"/>
                <w:sz w:val="24"/>
                <w:szCs w:val="24"/>
                <w:lang w:val="sr-Cyrl-RS"/>
              </w:rPr>
              <w:t xml:space="preserve">Ускршња изложба </w:t>
            </w:r>
          </w:p>
          <w:p w:rsidR="00E6627D" w:rsidRPr="00E6627D" w:rsidRDefault="00E6627D" w:rsidP="00E6627D">
            <w:pPr>
              <w:pStyle w:val="ListParagraph"/>
              <w:numPr>
                <w:ilvl w:val="0"/>
                <w:numId w:val="57"/>
              </w:numPr>
              <w:ind w:leftChars="0" w:firstLineChars="0"/>
              <w:rPr>
                <w:rFonts w:ascii="Times New Roman" w:eastAsia="Times New Roman" w:hAnsi="Times New Roman" w:cs="Times New Roman"/>
                <w:sz w:val="24"/>
                <w:szCs w:val="24"/>
                <w:lang w:val="sr-Cyrl-RS"/>
              </w:rPr>
            </w:pPr>
            <w:r>
              <w:rPr>
                <w:rFonts w:ascii="Times New Roman" w:eastAsia="Times New Roman" w:hAnsi="Times New Roman" w:cs="Times New Roman"/>
                <w:sz w:val="24"/>
                <w:szCs w:val="24"/>
                <w:lang w:val="sr-Cyrl-RS"/>
              </w:rPr>
              <w:t>Професионална оријентација , одабир  школа за посету и презентацију</w:t>
            </w:r>
          </w:p>
        </w:tc>
        <w:tc>
          <w:tcPr>
            <w:tcW w:w="1530" w:type="dxa"/>
          </w:tcPr>
          <w:p w:rsidR="00E6627D" w:rsidRDefault="00E6627D" w:rsidP="00EA401A">
            <w:pPr>
              <w:ind w:left="0" w:hanging="2"/>
              <w:rPr>
                <w:rFonts w:ascii="Calibri" w:eastAsia="Calibri" w:hAnsi="Calibri" w:cs="Calibri"/>
                <w:sz w:val="22"/>
                <w:szCs w:val="22"/>
                <w:lang w:val="sr-Cyrl-RS"/>
              </w:rPr>
            </w:pPr>
            <w:r>
              <w:rPr>
                <w:rFonts w:ascii="Calibri" w:eastAsia="Calibri" w:hAnsi="Calibri" w:cs="Calibri"/>
                <w:sz w:val="22"/>
                <w:szCs w:val="22"/>
                <w:lang w:val="sr-Cyrl-RS"/>
              </w:rPr>
              <w:t>Април</w:t>
            </w:r>
          </w:p>
        </w:tc>
        <w:tc>
          <w:tcPr>
            <w:tcW w:w="2970" w:type="dxa"/>
          </w:tcPr>
          <w:p w:rsidR="00E6627D" w:rsidRPr="00EA401A" w:rsidRDefault="00E6627D" w:rsidP="00E6627D">
            <w:pPr>
              <w:spacing w:line="480" w:lineRule="auto"/>
              <w:ind w:leftChars="0" w:left="0" w:firstLineChars="0" w:firstLine="0"/>
              <w:rPr>
                <w:rFonts w:ascii="Times New Roman" w:eastAsia="Times New Roman" w:hAnsi="Times New Roman" w:cs="Times New Roman"/>
                <w:sz w:val="24"/>
                <w:szCs w:val="24"/>
                <w:lang w:val="sr-Cyrl-RS"/>
              </w:rPr>
            </w:pPr>
            <w:r>
              <w:rPr>
                <w:rFonts w:ascii="Times New Roman" w:eastAsia="Times New Roman" w:hAnsi="Times New Roman" w:cs="Times New Roman"/>
                <w:sz w:val="24"/>
                <w:szCs w:val="24"/>
                <w:lang w:val="sr-Cyrl-RS"/>
              </w:rPr>
              <w:t>Чланови УП</w:t>
            </w:r>
          </w:p>
          <w:p w:rsidR="00E6627D" w:rsidRDefault="00E6627D" w:rsidP="00E6627D">
            <w:pPr>
              <w:spacing w:line="480" w:lineRule="auto"/>
              <w:ind w:leftChars="0" w:left="0" w:firstLineChars="0" w:firstLine="0"/>
              <w:rPr>
                <w:rFonts w:ascii="Times New Roman" w:eastAsia="Times New Roman" w:hAnsi="Times New Roman" w:cs="Times New Roman"/>
                <w:sz w:val="24"/>
                <w:szCs w:val="24"/>
                <w:lang w:val="sr-Cyrl-RS"/>
              </w:rPr>
            </w:pPr>
            <w:r>
              <w:rPr>
                <w:rFonts w:ascii="Times New Roman" w:eastAsia="Times New Roman" w:hAnsi="Times New Roman" w:cs="Times New Roman"/>
                <w:sz w:val="24"/>
                <w:szCs w:val="24"/>
              </w:rPr>
              <w:t>Одељењске старешине</w:t>
            </w:r>
          </w:p>
        </w:tc>
      </w:tr>
      <w:tr w:rsidR="00E6627D" w:rsidTr="00EA401A">
        <w:tc>
          <w:tcPr>
            <w:tcW w:w="4788" w:type="dxa"/>
          </w:tcPr>
          <w:p w:rsidR="00E6627D" w:rsidRDefault="00E6627D" w:rsidP="00EA401A">
            <w:pPr>
              <w:pStyle w:val="ListParagraph"/>
              <w:numPr>
                <w:ilvl w:val="0"/>
                <w:numId w:val="57"/>
              </w:numPr>
              <w:ind w:leftChars="0" w:firstLineChars="0"/>
              <w:rPr>
                <w:rFonts w:ascii="Times New Roman" w:eastAsia="Times New Roman" w:hAnsi="Times New Roman" w:cs="Times New Roman"/>
                <w:sz w:val="24"/>
                <w:szCs w:val="24"/>
                <w:lang w:val="sr-Cyrl-RS"/>
              </w:rPr>
            </w:pPr>
            <w:r>
              <w:rPr>
                <w:rFonts w:ascii="Times New Roman" w:eastAsia="Times New Roman" w:hAnsi="Times New Roman" w:cs="Times New Roman"/>
                <w:sz w:val="24"/>
                <w:szCs w:val="24"/>
                <w:lang w:val="sr-Cyrl-RS"/>
              </w:rPr>
              <w:t>Дечја олимпијада – припремне активности за учешће</w:t>
            </w:r>
          </w:p>
          <w:p w:rsidR="00E6627D" w:rsidRDefault="00E6627D" w:rsidP="00EA401A">
            <w:pPr>
              <w:pStyle w:val="ListParagraph"/>
              <w:numPr>
                <w:ilvl w:val="0"/>
                <w:numId w:val="57"/>
              </w:numPr>
              <w:ind w:leftChars="0" w:firstLineChars="0"/>
              <w:rPr>
                <w:rFonts w:ascii="Times New Roman" w:eastAsia="Times New Roman" w:hAnsi="Times New Roman" w:cs="Times New Roman"/>
                <w:sz w:val="24"/>
                <w:szCs w:val="24"/>
                <w:lang w:val="sr-Cyrl-RS"/>
              </w:rPr>
            </w:pPr>
            <w:r>
              <w:rPr>
                <w:rFonts w:ascii="Times New Roman" w:eastAsia="Times New Roman" w:hAnsi="Times New Roman" w:cs="Times New Roman"/>
                <w:sz w:val="24"/>
                <w:szCs w:val="24"/>
                <w:lang w:val="sr-Cyrl-RS"/>
              </w:rPr>
              <w:t>Припрема за Завршни испит</w:t>
            </w:r>
          </w:p>
        </w:tc>
        <w:tc>
          <w:tcPr>
            <w:tcW w:w="1530" w:type="dxa"/>
          </w:tcPr>
          <w:p w:rsidR="00E6627D" w:rsidRDefault="00E6627D" w:rsidP="00EA401A">
            <w:pPr>
              <w:ind w:left="0" w:hanging="2"/>
              <w:rPr>
                <w:rFonts w:ascii="Calibri" w:eastAsia="Calibri" w:hAnsi="Calibri" w:cs="Calibri"/>
                <w:sz w:val="22"/>
                <w:szCs w:val="22"/>
                <w:lang w:val="sr-Cyrl-RS"/>
              </w:rPr>
            </w:pPr>
            <w:r>
              <w:rPr>
                <w:rFonts w:ascii="Calibri" w:eastAsia="Calibri" w:hAnsi="Calibri" w:cs="Calibri"/>
                <w:sz w:val="22"/>
                <w:szCs w:val="22"/>
                <w:lang w:val="sr-Cyrl-RS"/>
              </w:rPr>
              <w:t>Мај</w:t>
            </w:r>
          </w:p>
        </w:tc>
        <w:tc>
          <w:tcPr>
            <w:tcW w:w="2970" w:type="dxa"/>
          </w:tcPr>
          <w:p w:rsidR="00E6627D" w:rsidRPr="00EA401A" w:rsidRDefault="00E6627D" w:rsidP="00E6627D">
            <w:pPr>
              <w:spacing w:line="480" w:lineRule="auto"/>
              <w:ind w:leftChars="0" w:left="0" w:firstLineChars="0" w:firstLine="0"/>
              <w:rPr>
                <w:rFonts w:ascii="Times New Roman" w:eastAsia="Times New Roman" w:hAnsi="Times New Roman" w:cs="Times New Roman"/>
                <w:sz w:val="24"/>
                <w:szCs w:val="24"/>
                <w:lang w:val="sr-Cyrl-RS"/>
              </w:rPr>
            </w:pPr>
            <w:r>
              <w:rPr>
                <w:rFonts w:ascii="Times New Roman" w:eastAsia="Times New Roman" w:hAnsi="Times New Roman" w:cs="Times New Roman"/>
                <w:sz w:val="24"/>
                <w:szCs w:val="24"/>
                <w:lang w:val="sr-Cyrl-RS"/>
              </w:rPr>
              <w:t>Чланови УП</w:t>
            </w:r>
          </w:p>
          <w:p w:rsidR="00E6627D" w:rsidRDefault="00E6627D" w:rsidP="00E6627D">
            <w:pPr>
              <w:spacing w:line="480" w:lineRule="auto"/>
              <w:ind w:leftChars="0" w:left="0" w:firstLineChars="0" w:firstLine="0"/>
              <w:rPr>
                <w:rFonts w:ascii="Times New Roman" w:eastAsia="Times New Roman" w:hAnsi="Times New Roman" w:cs="Times New Roman"/>
                <w:sz w:val="24"/>
                <w:szCs w:val="24"/>
                <w:lang w:val="sr-Cyrl-RS"/>
              </w:rPr>
            </w:pPr>
            <w:r>
              <w:rPr>
                <w:rFonts w:ascii="Times New Roman" w:eastAsia="Times New Roman" w:hAnsi="Times New Roman" w:cs="Times New Roman"/>
                <w:sz w:val="24"/>
                <w:szCs w:val="24"/>
              </w:rPr>
              <w:t>Одељењске старешине</w:t>
            </w:r>
          </w:p>
        </w:tc>
      </w:tr>
      <w:tr w:rsidR="00E6627D" w:rsidTr="00EA401A">
        <w:tc>
          <w:tcPr>
            <w:tcW w:w="4788" w:type="dxa"/>
          </w:tcPr>
          <w:p w:rsidR="00E6627D" w:rsidRDefault="00E6627D" w:rsidP="00EA401A">
            <w:pPr>
              <w:pStyle w:val="ListParagraph"/>
              <w:numPr>
                <w:ilvl w:val="0"/>
                <w:numId w:val="57"/>
              </w:numPr>
              <w:ind w:leftChars="0" w:firstLineChars="0"/>
              <w:rPr>
                <w:rFonts w:ascii="Times New Roman" w:eastAsia="Times New Roman" w:hAnsi="Times New Roman" w:cs="Times New Roman"/>
                <w:sz w:val="24"/>
                <w:szCs w:val="24"/>
                <w:lang w:val="sr-Cyrl-RS"/>
              </w:rPr>
            </w:pPr>
            <w:r>
              <w:rPr>
                <w:rFonts w:ascii="Times New Roman" w:eastAsia="Times New Roman" w:hAnsi="Times New Roman" w:cs="Times New Roman"/>
                <w:sz w:val="24"/>
                <w:szCs w:val="24"/>
                <w:lang w:val="sr-Cyrl-RS"/>
              </w:rPr>
              <w:t>Професионална оријентација , посете школама</w:t>
            </w:r>
          </w:p>
          <w:p w:rsidR="00E6627D" w:rsidRDefault="00E6627D" w:rsidP="00EA401A">
            <w:pPr>
              <w:pStyle w:val="ListParagraph"/>
              <w:numPr>
                <w:ilvl w:val="0"/>
                <w:numId w:val="57"/>
              </w:numPr>
              <w:ind w:leftChars="0" w:firstLineChars="0"/>
              <w:rPr>
                <w:rFonts w:ascii="Times New Roman" w:eastAsia="Times New Roman" w:hAnsi="Times New Roman" w:cs="Times New Roman"/>
                <w:sz w:val="24"/>
                <w:szCs w:val="24"/>
                <w:lang w:val="sr-Cyrl-RS"/>
              </w:rPr>
            </w:pPr>
            <w:r>
              <w:rPr>
                <w:rFonts w:ascii="Times New Roman" w:eastAsia="Times New Roman" w:hAnsi="Times New Roman" w:cs="Times New Roman"/>
                <w:sz w:val="24"/>
                <w:szCs w:val="24"/>
                <w:lang w:val="sr-Cyrl-RS"/>
              </w:rPr>
              <w:t>Завршни испит - активности</w:t>
            </w:r>
          </w:p>
        </w:tc>
        <w:tc>
          <w:tcPr>
            <w:tcW w:w="1530" w:type="dxa"/>
          </w:tcPr>
          <w:p w:rsidR="00E6627D" w:rsidRDefault="00E6627D" w:rsidP="00EA401A">
            <w:pPr>
              <w:ind w:left="0" w:hanging="2"/>
              <w:rPr>
                <w:rFonts w:ascii="Calibri" w:eastAsia="Calibri" w:hAnsi="Calibri" w:cs="Calibri"/>
                <w:sz w:val="22"/>
                <w:szCs w:val="22"/>
                <w:lang w:val="sr-Cyrl-RS"/>
              </w:rPr>
            </w:pPr>
            <w:r>
              <w:rPr>
                <w:rFonts w:ascii="Calibri" w:eastAsia="Calibri" w:hAnsi="Calibri" w:cs="Calibri"/>
                <w:sz w:val="22"/>
                <w:szCs w:val="22"/>
                <w:lang w:val="sr-Cyrl-RS"/>
              </w:rPr>
              <w:t>Јун</w:t>
            </w:r>
          </w:p>
        </w:tc>
        <w:tc>
          <w:tcPr>
            <w:tcW w:w="2970" w:type="dxa"/>
          </w:tcPr>
          <w:p w:rsidR="00E6627D" w:rsidRPr="00EA401A" w:rsidRDefault="00E6627D" w:rsidP="00E6627D">
            <w:pPr>
              <w:spacing w:line="480" w:lineRule="auto"/>
              <w:ind w:leftChars="0" w:left="0" w:firstLineChars="0" w:firstLine="0"/>
              <w:rPr>
                <w:rFonts w:ascii="Times New Roman" w:eastAsia="Times New Roman" w:hAnsi="Times New Roman" w:cs="Times New Roman"/>
                <w:sz w:val="24"/>
                <w:szCs w:val="24"/>
                <w:lang w:val="sr-Cyrl-RS"/>
              </w:rPr>
            </w:pPr>
            <w:r>
              <w:rPr>
                <w:rFonts w:ascii="Times New Roman" w:eastAsia="Times New Roman" w:hAnsi="Times New Roman" w:cs="Times New Roman"/>
                <w:sz w:val="24"/>
                <w:szCs w:val="24"/>
                <w:lang w:val="sr-Cyrl-RS"/>
              </w:rPr>
              <w:t>Чланови УП</w:t>
            </w:r>
          </w:p>
          <w:p w:rsidR="00E6627D" w:rsidRDefault="00E6627D" w:rsidP="00E6627D">
            <w:pPr>
              <w:spacing w:line="480" w:lineRule="auto"/>
              <w:ind w:leftChars="0" w:left="0" w:firstLineChars="0" w:firstLine="0"/>
              <w:rPr>
                <w:rFonts w:ascii="Times New Roman" w:eastAsia="Times New Roman" w:hAnsi="Times New Roman" w:cs="Times New Roman"/>
                <w:sz w:val="24"/>
                <w:szCs w:val="24"/>
                <w:lang w:val="sr-Cyrl-RS"/>
              </w:rPr>
            </w:pPr>
            <w:r>
              <w:rPr>
                <w:rFonts w:ascii="Times New Roman" w:eastAsia="Times New Roman" w:hAnsi="Times New Roman" w:cs="Times New Roman"/>
                <w:sz w:val="24"/>
                <w:szCs w:val="24"/>
              </w:rPr>
              <w:t>Одељењске старешине</w:t>
            </w:r>
          </w:p>
        </w:tc>
      </w:tr>
    </w:tbl>
    <w:p w:rsidR="00EA401A" w:rsidRDefault="00EA401A">
      <w:pPr>
        <w:tabs>
          <w:tab w:val="left" w:pos="990"/>
        </w:tabs>
        <w:ind w:left="0" w:right="-537" w:hanging="2"/>
        <w:jc w:val="both"/>
        <w:rPr>
          <w:rFonts w:ascii="Times New Roman" w:eastAsia="Times New Roman" w:hAnsi="Times New Roman" w:cs="Times New Roman"/>
          <w:sz w:val="24"/>
          <w:szCs w:val="24"/>
        </w:rPr>
      </w:pPr>
    </w:p>
    <w:p w:rsidR="00EA401A" w:rsidRDefault="00EA401A">
      <w:pPr>
        <w:tabs>
          <w:tab w:val="left" w:pos="990"/>
        </w:tabs>
        <w:ind w:left="0" w:right="-537" w:hanging="2"/>
        <w:jc w:val="both"/>
        <w:rPr>
          <w:rFonts w:ascii="Times New Roman" w:eastAsia="Times New Roman" w:hAnsi="Times New Roman" w:cs="Times New Roman"/>
          <w:sz w:val="24"/>
          <w:szCs w:val="24"/>
        </w:rPr>
      </w:pPr>
    </w:p>
    <w:p w:rsidR="00EA401A" w:rsidRDefault="00EA401A">
      <w:pPr>
        <w:tabs>
          <w:tab w:val="left" w:pos="990"/>
        </w:tabs>
        <w:ind w:left="0" w:right="-537" w:hanging="2"/>
        <w:jc w:val="both"/>
        <w:rPr>
          <w:rFonts w:ascii="Times New Roman" w:eastAsia="Times New Roman" w:hAnsi="Times New Roman" w:cs="Times New Roman"/>
          <w:sz w:val="24"/>
          <w:szCs w:val="24"/>
        </w:rPr>
      </w:pPr>
    </w:p>
    <w:p w:rsidR="00EA401A" w:rsidRDefault="00EA401A">
      <w:pPr>
        <w:tabs>
          <w:tab w:val="left" w:pos="990"/>
        </w:tabs>
        <w:ind w:left="0" w:right="-537" w:hanging="2"/>
        <w:jc w:val="both"/>
        <w:rPr>
          <w:rFonts w:ascii="Times New Roman" w:eastAsia="Times New Roman" w:hAnsi="Times New Roman" w:cs="Times New Roman"/>
          <w:sz w:val="24"/>
          <w:szCs w:val="24"/>
        </w:rPr>
      </w:pPr>
    </w:p>
    <w:p w:rsidR="00EA401A" w:rsidRPr="00E6627D" w:rsidRDefault="00EA401A">
      <w:pPr>
        <w:tabs>
          <w:tab w:val="left" w:pos="990"/>
        </w:tabs>
        <w:ind w:left="0" w:right="-537" w:hanging="2"/>
        <w:jc w:val="both"/>
        <w:rPr>
          <w:rFonts w:ascii="Times New Roman" w:eastAsia="Times New Roman" w:hAnsi="Times New Roman" w:cs="Times New Roman"/>
          <w:sz w:val="24"/>
          <w:szCs w:val="24"/>
          <w:lang w:val="sr-Cyrl-RS"/>
        </w:rPr>
      </w:pPr>
    </w:p>
    <w:p w:rsidR="00371278" w:rsidRDefault="00371278">
      <w:pPr>
        <w:tabs>
          <w:tab w:val="left" w:pos="990"/>
        </w:tabs>
        <w:ind w:left="0" w:right="-537" w:hanging="2"/>
        <w:jc w:val="both"/>
        <w:rPr>
          <w:rFonts w:ascii="Times New Roman" w:eastAsia="Times New Roman" w:hAnsi="Times New Roman" w:cs="Times New Roman"/>
          <w:sz w:val="24"/>
          <w:szCs w:val="24"/>
        </w:rPr>
      </w:pPr>
    </w:p>
    <w:p w:rsidR="00371278" w:rsidRDefault="00371278">
      <w:pPr>
        <w:tabs>
          <w:tab w:val="left" w:pos="990"/>
        </w:tabs>
        <w:ind w:left="0" w:right="-537" w:hanging="2"/>
        <w:jc w:val="both"/>
        <w:rPr>
          <w:rFonts w:ascii="Times New Roman" w:eastAsia="Times New Roman" w:hAnsi="Times New Roman" w:cs="Times New Roman"/>
          <w:sz w:val="24"/>
          <w:szCs w:val="24"/>
        </w:rPr>
      </w:pPr>
    </w:p>
    <w:tbl>
      <w:tblPr>
        <w:tblStyle w:val="affff4"/>
        <w:tblW w:w="9288" w:type="dxa"/>
        <w:tblInd w:w="-2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788"/>
        <w:gridCol w:w="1530"/>
        <w:gridCol w:w="2970"/>
      </w:tblGrid>
      <w:tr w:rsidR="00371278">
        <w:tc>
          <w:tcPr>
            <w:tcW w:w="9288" w:type="dxa"/>
            <w:gridSpan w:val="3"/>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План и програм рада</w:t>
            </w:r>
            <w:r w:rsidR="00D765E2">
              <w:rPr>
                <w:rFonts w:ascii="Times New Roman" w:eastAsia="Times New Roman" w:hAnsi="Times New Roman" w:cs="Times New Roman"/>
                <w:b/>
                <w:sz w:val="24"/>
                <w:szCs w:val="24"/>
                <w:lang w:val="sr-Cyrl-RS"/>
              </w:rPr>
              <w:t xml:space="preserve"> Дечјег савеза</w:t>
            </w:r>
            <w:r>
              <w:rPr>
                <w:rFonts w:ascii="Times New Roman" w:eastAsia="Times New Roman" w:hAnsi="Times New Roman" w:cs="Times New Roman"/>
                <w:b/>
                <w:sz w:val="24"/>
                <w:szCs w:val="24"/>
              </w:rPr>
              <w:t>:</w:t>
            </w:r>
          </w:p>
        </w:tc>
      </w:tr>
      <w:tr w:rsidR="00371278">
        <w:tc>
          <w:tcPr>
            <w:tcW w:w="4788" w:type="dxa"/>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Садржаји</w:t>
            </w:r>
          </w:p>
        </w:tc>
        <w:tc>
          <w:tcPr>
            <w:tcW w:w="1530" w:type="dxa"/>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Време</w:t>
            </w:r>
          </w:p>
        </w:tc>
        <w:tc>
          <w:tcPr>
            <w:tcW w:w="2970" w:type="dxa"/>
          </w:tcPr>
          <w:p w:rsidR="00371278" w:rsidRDefault="00635B01">
            <w:pPr>
              <w:ind w:left="0" w:right="-537"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Реализатори</w:t>
            </w:r>
          </w:p>
        </w:tc>
      </w:tr>
      <w:tr w:rsidR="00371278">
        <w:tc>
          <w:tcPr>
            <w:tcW w:w="4788"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-Доношење програма   </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-Пријем првака</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-Радна акција-уређење  дворишта</w:t>
            </w:r>
          </w:p>
          <w:p w:rsidR="00371278" w:rsidRDefault="00371278">
            <w:pPr>
              <w:ind w:left="0" w:hanging="2"/>
              <w:rPr>
                <w:rFonts w:ascii="Calibri" w:eastAsia="Calibri" w:hAnsi="Calibri" w:cs="Calibri"/>
                <w:sz w:val="22"/>
                <w:szCs w:val="22"/>
              </w:rPr>
            </w:pPr>
          </w:p>
        </w:tc>
        <w:tc>
          <w:tcPr>
            <w:tcW w:w="1530" w:type="dxa"/>
          </w:tcPr>
          <w:p w:rsidR="00371278" w:rsidRDefault="00371278">
            <w:pPr>
              <w:ind w:left="0" w:hanging="2"/>
              <w:rPr>
                <w:rFonts w:ascii="Calibri" w:eastAsia="Calibri" w:hAnsi="Calibri" w:cs="Calibri"/>
                <w:sz w:val="22"/>
                <w:szCs w:val="22"/>
              </w:rPr>
            </w:pPr>
          </w:p>
          <w:p w:rsidR="00371278" w:rsidRDefault="00371278">
            <w:pPr>
              <w:ind w:left="0" w:hanging="2"/>
              <w:rPr>
                <w:rFonts w:ascii="Calibri" w:eastAsia="Calibri" w:hAnsi="Calibri" w:cs="Calibri"/>
                <w:sz w:val="22"/>
                <w:szCs w:val="22"/>
              </w:rPr>
            </w:pPr>
          </w:p>
          <w:p w:rsidR="00371278" w:rsidRDefault="00635B01">
            <w:pPr>
              <w:ind w:left="0" w:hanging="2"/>
              <w:rPr>
                <w:rFonts w:ascii="Calibri" w:eastAsia="Calibri" w:hAnsi="Calibri" w:cs="Calibri"/>
                <w:sz w:val="22"/>
                <w:szCs w:val="22"/>
              </w:rPr>
            </w:pPr>
            <w:r>
              <w:rPr>
                <w:rFonts w:ascii="Calibri" w:eastAsia="Calibri" w:hAnsi="Calibri" w:cs="Calibri"/>
                <w:sz w:val="22"/>
                <w:szCs w:val="22"/>
              </w:rPr>
              <w:t>Септембар</w:t>
            </w:r>
          </w:p>
        </w:tc>
        <w:tc>
          <w:tcPr>
            <w:tcW w:w="2970" w:type="dxa"/>
          </w:tcPr>
          <w:p w:rsidR="00371278" w:rsidRDefault="00635B01">
            <w:pPr>
              <w:spacing w:line="480" w:lineRule="auto"/>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Директор школе</w:t>
            </w:r>
          </w:p>
          <w:p w:rsidR="00371278" w:rsidRDefault="00635B01">
            <w:pPr>
              <w:spacing w:line="480" w:lineRule="auto"/>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Одељењске старешине</w:t>
            </w:r>
          </w:p>
          <w:p w:rsidR="00371278" w:rsidRDefault="00635B01">
            <w:pPr>
              <w:spacing w:line="480" w:lineRule="auto"/>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Милица Дукић</w:t>
            </w:r>
          </w:p>
        </w:tc>
      </w:tr>
      <w:tr w:rsidR="00371278">
        <w:tc>
          <w:tcPr>
            <w:tcW w:w="4788"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-Спровоћење акција у Дечјој</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недељи</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-Позоришна представа у КОЦ Чукарица</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-Биоскоп Кидс Фест</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-Концерти Јесен на Чукарици</w:t>
            </w:r>
          </w:p>
        </w:tc>
        <w:tc>
          <w:tcPr>
            <w:tcW w:w="1530" w:type="dxa"/>
          </w:tcPr>
          <w:p w:rsidR="00371278" w:rsidRDefault="00371278">
            <w:pPr>
              <w:ind w:left="0" w:hanging="2"/>
              <w:rPr>
                <w:rFonts w:ascii="Calibri" w:eastAsia="Calibri" w:hAnsi="Calibri" w:cs="Calibri"/>
                <w:sz w:val="22"/>
                <w:szCs w:val="22"/>
              </w:rPr>
            </w:pP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Октобар</w:t>
            </w:r>
          </w:p>
        </w:tc>
        <w:tc>
          <w:tcPr>
            <w:tcW w:w="2970"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Милица Дукић</w:t>
            </w:r>
          </w:p>
        </w:tc>
      </w:tr>
      <w:tr w:rsidR="00371278">
        <w:tc>
          <w:tcPr>
            <w:tcW w:w="4788"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-Свечаност поводом Дана школе</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-Изложба ликовних радова</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-Уређење школског простора</w:t>
            </w:r>
          </w:p>
          <w:p w:rsidR="00371278" w:rsidRDefault="00371278">
            <w:pPr>
              <w:ind w:left="0" w:hanging="2"/>
              <w:rPr>
                <w:rFonts w:ascii="Calibri" w:eastAsia="Calibri" w:hAnsi="Calibri" w:cs="Calibri"/>
                <w:sz w:val="22"/>
                <w:szCs w:val="22"/>
              </w:rPr>
            </w:pPr>
          </w:p>
        </w:tc>
        <w:tc>
          <w:tcPr>
            <w:tcW w:w="1530" w:type="dxa"/>
          </w:tcPr>
          <w:p w:rsidR="00371278" w:rsidRDefault="00371278">
            <w:pPr>
              <w:ind w:left="0" w:hanging="2"/>
              <w:rPr>
                <w:rFonts w:ascii="Calibri" w:eastAsia="Calibri" w:hAnsi="Calibri" w:cs="Calibri"/>
                <w:sz w:val="22"/>
                <w:szCs w:val="22"/>
              </w:rPr>
            </w:pP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Новембар</w:t>
            </w:r>
          </w:p>
        </w:tc>
        <w:tc>
          <w:tcPr>
            <w:tcW w:w="2970"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Милица Дукић</w:t>
            </w:r>
          </w:p>
        </w:tc>
      </w:tr>
      <w:tr w:rsidR="00371278">
        <w:tc>
          <w:tcPr>
            <w:tcW w:w="4788"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-Новогодишњи празник-представа</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-Новогодишњи празник ће се</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обележити и у оквиру одељнских заједница</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-Израда новогодишњих честитки</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-Спортска такмичења</w:t>
            </w:r>
          </w:p>
          <w:p w:rsidR="00371278" w:rsidRDefault="00371278">
            <w:pPr>
              <w:ind w:left="0" w:hanging="2"/>
              <w:rPr>
                <w:rFonts w:ascii="Times New Roman" w:eastAsia="Times New Roman" w:hAnsi="Times New Roman" w:cs="Times New Roman"/>
                <w:sz w:val="24"/>
                <w:szCs w:val="24"/>
              </w:rPr>
            </w:pPr>
          </w:p>
        </w:tc>
        <w:tc>
          <w:tcPr>
            <w:tcW w:w="1530"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Децембар</w:t>
            </w:r>
          </w:p>
        </w:tc>
        <w:tc>
          <w:tcPr>
            <w:tcW w:w="2970"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Милица Дукић</w:t>
            </w:r>
          </w:p>
        </w:tc>
      </w:tr>
      <w:tr w:rsidR="00371278">
        <w:tc>
          <w:tcPr>
            <w:tcW w:w="4788"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-Приредба поводом школске славе Свети Сава</w:t>
            </w:r>
          </w:p>
          <w:p w:rsidR="00371278" w:rsidRDefault="00371278">
            <w:pPr>
              <w:ind w:left="0" w:hanging="2"/>
              <w:rPr>
                <w:rFonts w:ascii="Calibri" w:eastAsia="Calibri" w:hAnsi="Calibri" w:cs="Calibri"/>
                <w:sz w:val="22"/>
                <w:szCs w:val="22"/>
              </w:rPr>
            </w:pPr>
          </w:p>
        </w:tc>
        <w:tc>
          <w:tcPr>
            <w:tcW w:w="1530"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Јануар</w:t>
            </w:r>
          </w:p>
        </w:tc>
        <w:tc>
          <w:tcPr>
            <w:tcW w:w="2970"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Милица Дукић</w:t>
            </w:r>
          </w:p>
        </w:tc>
      </w:tr>
      <w:tr w:rsidR="00371278">
        <w:tc>
          <w:tcPr>
            <w:tcW w:w="4788"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-Спортска такмичења</w:t>
            </w:r>
          </w:p>
          <w:p w:rsidR="00371278" w:rsidRDefault="00371278">
            <w:pPr>
              <w:ind w:left="0" w:hanging="2"/>
              <w:rPr>
                <w:rFonts w:ascii="Calibri" w:eastAsia="Calibri" w:hAnsi="Calibri" w:cs="Calibri"/>
                <w:sz w:val="22"/>
                <w:szCs w:val="22"/>
              </w:rPr>
            </w:pPr>
          </w:p>
        </w:tc>
        <w:tc>
          <w:tcPr>
            <w:tcW w:w="1530"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Фебруар</w:t>
            </w:r>
          </w:p>
        </w:tc>
        <w:tc>
          <w:tcPr>
            <w:tcW w:w="2970"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Милица Дукић </w:t>
            </w:r>
          </w:p>
        </w:tc>
      </w:tr>
      <w:tr w:rsidR="00371278">
        <w:tc>
          <w:tcPr>
            <w:tcW w:w="4788"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-Школско такмичење Златна</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сирена</w:t>
            </w:r>
          </w:p>
        </w:tc>
        <w:tc>
          <w:tcPr>
            <w:tcW w:w="1530"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Март</w:t>
            </w:r>
          </w:p>
        </w:tc>
        <w:tc>
          <w:tcPr>
            <w:tcW w:w="2970"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Милица Дукић</w:t>
            </w:r>
          </w:p>
        </w:tc>
      </w:tr>
      <w:tr w:rsidR="00371278">
        <w:tc>
          <w:tcPr>
            <w:tcW w:w="4788"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-Ликовни конкурс Осликавање ускршњих јаја</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-Такмичење у кошарци</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-Дан изазова- спортско</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рекреативне активности</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-Час цртања на Калемегдану</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-Обележавање Врбице испред храма Светог Саве, уз продајну изложбу ускршњих јаја</w:t>
            </w:r>
          </w:p>
          <w:p w:rsidR="00371278" w:rsidRDefault="00371278">
            <w:pPr>
              <w:ind w:left="0" w:hanging="2"/>
              <w:rPr>
                <w:rFonts w:ascii="Calibri" w:eastAsia="Calibri" w:hAnsi="Calibri" w:cs="Calibri"/>
                <w:sz w:val="22"/>
                <w:szCs w:val="22"/>
              </w:rPr>
            </w:pPr>
          </w:p>
        </w:tc>
        <w:tc>
          <w:tcPr>
            <w:tcW w:w="1530"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Април</w:t>
            </w:r>
          </w:p>
        </w:tc>
        <w:tc>
          <w:tcPr>
            <w:tcW w:w="2970"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Милица Дукић</w:t>
            </w:r>
          </w:p>
        </w:tc>
      </w:tr>
      <w:tr w:rsidR="00371278">
        <w:tc>
          <w:tcPr>
            <w:tcW w:w="4788"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-Игре без граница</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-Смотра СОШ-а </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-Изложба ликовних радова</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у Педагошком музеју</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-Такмичење „Шта знаш о саобраћају“</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-Дечја олимпијада</w:t>
            </w:r>
          </w:p>
        </w:tc>
        <w:tc>
          <w:tcPr>
            <w:tcW w:w="1530"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Мај</w:t>
            </w:r>
          </w:p>
        </w:tc>
        <w:tc>
          <w:tcPr>
            <w:tcW w:w="2970"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Милица Дукић</w:t>
            </w:r>
          </w:p>
        </w:tc>
      </w:tr>
      <w:tr w:rsidR="00371278">
        <w:tc>
          <w:tcPr>
            <w:tcW w:w="4788"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-Завршна приредба</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-Час цртања на Калемегдану</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-Организација матуре ученика</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8. разреда у холу школе</w:t>
            </w:r>
          </w:p>
        </w:tc>
        <w:tc>
          <w:tcPr>
            <w:tcW w:w="1530"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Јун</w:t>
            </w:r>
          </w:p>
        </w:tc>
        <w:tc>
          <w:tcPr>
            <w:tcW w:w="2970"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Милица Дукић</w:t>
            </w:r>
          </w:p>
        </w:tc>
      </w:tr>
    </w:tbl>
    <w:p w:rsidR="00371278" w:rsidRDefault="00371278">
      <w:pPr>
        <w:tabs>
          <w:tab w:val="left" w:pos="990"/>
        </w:tabs>
        <w:ind w:left="0" w:right="-537" w:hanging="2"/>
        <w:jc w:val="both"/>
        <w:rPr>
          <w:rFonts w:ascii="Times New Roman" w:eastAsia="Times New Roman" w:hAnsi="Times New Roman" w:cs="Times New Roman"/>
          <w:sz w:val="24"/>
          <w:szCs w:val="24"/>
        </w:rPr>
      </w:pPr>
    </w:p>
    <w:p w:rsidR="00371278" w:rsidRDefault="00635B01">
      <w:pPr>
        <w:tabs>
          <w:tab w:val="left" w:pos="990"/>
        </w:tabs>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4.Друштвено користан рад</w:t>
      </w:r>
    </w:p>
    <w:p w:rsidR="00371278" w:rsidRDefault="00635B01">
      <w:pPr>
        <w:tabs>
          <w:tab w:val="left" w:pos="990"/>
        </w:tabs>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p>
    <w:p w:rsidR="00371278" w:rsidRDefault="00635B01">
      <w:pPr>
        <w:tabs>
          <w:tab w:val="left" w:pos="990"/>
        </w:tabs>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b/>
        <w:t>Друштвено користан рад  као област васпитоно образовног  програма обухвата активности које обављају ученици, којима доприносе унапређењу живота и развоја школе.</w:t>
      </w:r>
    </w:p>
    <w:p w:rsidR="00371278" w:rsidRDefault="00635B01">
      <w:pPr>
        <w:tabs>
          <w:tab w:val="left" w:pos="990"/>
        </w:tabs>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Задаци ДКР-а: </w:t>
      </w:r>
    </w:p>
    <w:p w:rsidR="00371278" w:rsidRDefault="00635B01">
      <w:pPr>
        <w:tabs>
          <w:tab w:val="left" w:pos="990"/>
        </w:tabs>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развијање навика ученика  да стално и рационално обављају разлчите послове ради задовоqавања личних потреба и потреба породице, одржавање и естетског уређивања школске и природне средине;</w:t>
      </w:r>
    </w:p>
    <w:p w:rsidR="00371278" w:rsidRDefault="00635B01">
      <w:pPr>
        <w:tabs>
          <w:tab w:val="left" w:pos="990"/>
        </w:tabs>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оспособљавање и навикавање да у остваривању ДКР-а  користе стечена знања и вештине;</w:t>
      </w:r>
    </w:p>
    <w:p w:rsidR="00371278" w:rsidRDefault="00635B01">
      <w:pPr>
        <w:tabs>
          <w:tab w:val="left" w:pos="990"/>
        </w:tabs>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развијање одговорности за преузете обавезе поштовање радне дисциплине, правилно процењивање сопственог рада и рада других;</w:t>
      </w:r>
    </w:p>
    <w:p w:rsidR="00371278" w:rsidRDefault="00635B01">
      <w:pPr>
        <w:tabs>
          <w:tab w:val="left" w:pos="990"/>
        </w:tabs>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стицање и практична примена знања и навика о хигијени, заштити на раду и заштити животне средине;</w:t>
      </w:r>
    </w:p>
    <w:p w:rsidR="00371278" w:rsidRDefault="00371278">
      <w:pPr>
        <w:tabs>
          <w:tab w:val="left" w:pos="990"/>
        </w:tabs>
        <w:ind w:left="0" w:right="-537" w:hanging="2"/>
        <w:jc w:val="both"/>
        <w:rPr>
          <w:rFonts w:ascii="Times New Roman" w:eastAsia="Times New Roman" w:hAnsi="Times New Roman" w:cs="Times New Roman"/>
          <w:sz w:val="24"/>
          <w:szCs w:val="24"/>
        </w:rPr>
      </w:pPr>
    </w:p>
    <w:p w:rsidR="00371278" w:rsidRDefault="00635B01">
      <w:pPr>
        <w:tabs>
          <w:tab w:val="left" w:pos="990"/>
        </w:tabs>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Програмска подручја и оквирни садржај ДКР-а</w:t>
      </w:r>
    </w:p>
    <w:p w:rsidR="00371278" w:rsidRDefault="00371278">
      <w:pPr>
        <w:tabs>
          <w:tab w:val="left" w:pos="990"/>
        </w:tabs>
        <w:ind w:left="0" w:right="-537" w:hanging="2"/>
        <w:jc w:val="both"/>
        <w:rPr>
          <w:rFonts w:ascii="Times New Roman" w:eastAsia="Times New Roman" w:hAnsi="Times New Roman" w:cs="Times New Roman"/>
          <w:sz w:val="24"/>
          <w:szCs w:val="24"/>
        </w:rPr>
      </w:pPr>
    </w:p>
    <w:p w:rsidR="00371278" w:rsidRDefault="00635B01">
      <w:pPr>
        <w:tabs>
          <w:tab w:val="left" w:pos="990"/>
        </w:tabs>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 Активности везане за школу и школску средину: уређивање и одржавање школских просторија, школске зграде, дворишта (стално хигијенско одржавање, естетско уређење, садња и неговање цвећа, одржавање травњака....) Обављање одређених послова и дужности у учионици, школској библиотеци и другим школским просторијама.</w:t>
      </w:r>
    </w:p>
    <w:p w:rsidR="00371278" w:rsidRDefault="00371278">
      <w:pPr>
        <w:tabs>
          <w:tab w:val="left" w:pos="990"/>
        </w:tabs>
        <w:ind w:left="0" w:right="-537" w:hanging="2"/>
        <w:jc w:val="both"/>
        <w:rPr>
          <w:rFonts w:ascii="Times New Roman" w:eastAsia="Times New Roman" w:hAnsi="Times New Roman" w:cs="Times New Roman"/>
          <w:sz w:val="24"/>
          <w:szCs w:val="24"/>
        </w:rPr>
      </w:pPr>
    </w:p>
    <w:p w:rsidR="00371278" w:rsidRDefault="00635B01">
      <w:pPr>
        <w:tabs>
          <w:tab w:val="left" w:pos="990"/>
        </w:tabs>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2.Активности  везане за породицу и родитељски дом: одржавање личне хигијне, уредности одеће, обуће, књига и прибора, простора за рад, одмор и спавања. Брига о млађим и старијим  члановима породице,  набавке и куповине, одржавање стана...</w:t>
      </w:r>
    </w:p>
    <w:p w:rsidR="00371278" w:rsidRDefault="00371278">
      <w:pPr>
        <w:tabs>
          <w:tab w:val="left" w:pos="990"/>
        </w:tabs>
        <w:ind w:left="0" w:right="-537" w:hanging="2"/>
        <w:jc w:val="both"/>
        <w:rPr>
          <w:rFonts w:ascii="Times New Roman" w:eastAsia="Times New Roman" w:hAnsi="Times New Roman" w:cs="Times New Roman"/>
          <w:sz w:val="24"/>
          <w:szCs w:val="24"/>
        </w:rPr>
      </w:pPr>
    </w:p>
    <w:p w:rsidR="00371278" w:rsidRDefault="00635B01">
      <w:pPr>
        <w:tabs>
          <w:tab w:val="left" w:pos="990"/>
        </w:tabs>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 Активности у околини школе:  ове активности се изводе у кординација са Горанима- младим еколозима (уређење, неговање, одржавање парка, спомен обележја, споменика, активности на заштити природне средине)</w:t>
      </w:r>
    </w:p>
    <w:p w:rsidR="00371278" w:rsidRDefault="00371278">
      <w:pPr>
        <w:tabs>
          <w:tab w:val="left" w:pos="990"/>
        </w:tabs>
        <w:ind w:left="0" w:right="-537" w:hanging="2"/>
        <w:jc w:val="both"/>
        <w:rPr>
          <w:rFonts w:ascii="Times New Roman" w:eastAsia="Times New Roman" w:hAnsi="Times New Roman" w:cs="Times New Roman"/>
          <w:sz w:val="24"/>
          <w:szCs w:val="24"/>
        </w:rPr>
      </w:pPr>
    </w:p>
    <w:p w:rsidR="00371278" w:rsidRDefault="00635B01">
      <w:pPr>
        <w:tabs>
          <w:tab w:val="left" w:pos="990"/>
        </w:tabs>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4. Сакупљачке акције и акције солидарности: сакупљање секундарних сировина; старе хартије, стаклених боца и сл. Учешће у акцијама солидарности: новчани прилози и друге хуманитарне помоћи.</w:t>
      </w:r>
    </w:p>
    <w:p w:rsidR="00371278" w:rsidRDefault="00371278">
      <w:pPr>
        <w:tabs>
          <w:tab w:val="left" w:pos="990"/>
        </w:tabs>
        <w:ind w:left="0" w:right="-537" w:hanging="2"/>
        <w:jc w:val="both"/>
        <w:rPr>
          <w:rFonts w:ascii="Times New Roman" w:eastAsia="Times New Roman" w:hAnsi="Times New Roman" w:cs="Times New Roman"/>
          <w:sz w:val="24"/>
          <w:szCs w:val="24"/>
        </w:rPr>
      </w:pPr>
    </w:p>
    <w:p w:rsidR="00371278" w:rsidRDefault="00635B01">
      <w:pPr>
        <w:tabs>
          <w:tab w:val="left" w:pos="990"/>
        </w:tabs>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Друштвено користан рад као облик ВОР предвиђен је наставним планом ипрограмом за ученике ЛМО у развоју. Садржаји дати у оквиру четири програмска подручја само су оквирни а сваки извршилац задужен по 4о-то часовној радној недељи ДКР-о  на почетку школске године сачињава конкретни годишњи програм у коме одређује садржаје и послове, њихов обим, време кака се обављају.</w:t>
      </w:r>
    </w:p>
    <w:p w:rsidR="00371278" w:rsidRDefault="00635B01">
      <w:pPr>
        <w:tabs>
          <w:tab w:val="left" w:pos="990"/>
        </w:tabs>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Приликом сачињавања програма и његове реализације води се рачуна о укупном обиму послова и оптималном временском ангажовању сваког ученика, узрасним могућностима ученика, повезивању одређених послова са наставним садржајима.</w:t>
      </w:r>
    </w:p>
    <w:p w:rsidR="00371278" w:rsidRDefault="00371278">
      <w:pPr>
        <w:pBdr>
          <w:top w:val="nil"/>
          <w:left w:val="nil"/>
          <w:bottom w:val="nil"/>
          <w:right w:val="nil"/>
          <w:between w:val="nil"/>
        </w:pBdr>
        <w:spacing w:line="240" w:lineRule="auto"/>
        <w:ind w:left="0" w:right="-537" w:hanging="2"/>
        <w:jc w:val="both"/>
        <w:rPr>
          <w:rFonts w:ascii="Times New Roman" w:eastAsia="Times New Roman" w:hAnsi="Times New Roman" w:cs="Times New Roman"/>
          <w:b/>
          <w:color w:val="FF0000"/>
          <w:sz w:val="24"/>
          <w:szCs w:val="24"/>
        </w:rPr>
      </w:pPr>
    </w:p>
    <w:tbl>
      <w:tblPr>
        <w:tblStyle w:val="affff5"/>
        <w:tblW w:w="10348" w:type="dxa"/>
        <w:tblInd w:w="-5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0348"/>
      </w:tblGrid>
      <w:tr w:rsidR="00371278">
        <w:trPr>
          <w:trHeight w:val="718"/>
        </w:trPr>
        <w:tc>
          <w:tcPr>
            <w:tcW w:w="10348" w:type="dxa"/>
            <w:shd w:val="clear" w:color="auto" w:fill="F79646"/>
          </w:tcPr>
          <w:p w:rsidR="00371278" w:rsidRDefault="00635B01">
            <w:pPr>
              <w:pBdr>
                <w:top w:val="nil"/>
                <w:left w:val="nil"/>
                <w:bottom w:val="nil"/>
                <w:right w:val="nil"/>
                <w:between w:val="nil"/>
              </w:pBdr>
              <w:spacing w:line="240" w:lineRule="auto"/>
              <w:ind w:left="0" w:right="-537"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         </w:t>
            </w:r>
          </w:p>
          <w:p w:rsidR="00371278" w:rsidRDefault="00635B01">
            <w:pPr>
              <w:pBdr>
                <w:top w:val="nil"/>
                <w:left w:val="nil"/>
                <w:bottom w:val="nil"/>
                <w:right w:val="nil"/>
                <w:between w:val="nil"/>
              </w:pBdr>
              <w:spacing w:line="240" w:lineRule="auto"/>
              <w:ind w:left="0" w:right="-537"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                    X  ПОСЕБНИ ПРОГРАМИ ОБРАЗОВНО ВАСПИТНОГ РАДА</w:t>
            </w:r>
          </w:p>
        </w:tc>
      </w:tr>
    </w:tbl>
    <w:p w:rsidR="00371278" w:rsidRDefault="00371278">
      <w:pPr>
        <w:pBdr>
          <w:top w:val="nil"/>
          <w:left w:val="nil"/>
          <w:bottom w:val="nil"/>
          <w:right w:val="nil"/>
          <w:between w:val="nil"/>
        </w:pBdr>
        <w:spacing w:line="240" w:lineRule="auto"/>
        <w:ind w:left="0" w:right="-537" w:hanging="2"/>
        <w:jc w:val="both"/>
        <w:rPr>
          <w:rFonts w:ascii="Times New Roman" w:eastAsia="Times New Roman" w:hAnsi="Times New Roman" w:cs="Times New Roman"/>
          <w:b/>
          <w:color w:val="FF0000"/>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1. Програм професионалне оријентације</w:t>
      </w:r>
    </w:p>
    <w:p w:rsidR="00371278" w:rsidRDefault="00371278">
      <w:pPr>
        <w:ind w:left="0" w:right="-537" w:hanging="2"/>
        <w:jc w:val="both"/>
        <w:rPr>
          <w:rFonts w:ascii="Times New Roman" w:eastAsia="Times New Roman" w:hAnsi="Times New Roman" w:cs="Times New Roman"/>
          <w:sz w:val="24"/>
          <w:szCs w:val="24"/>
        </w:rPr>
      </w:pP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Изради програма професионалне оријентације прилази се од савремених научних поставки о избору занимања и реалних могућности њихове примене у професионалној оријентацији ученика основне школе.</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Циљ професионалне оријентације најшире речено је развијање спремности ученика да стиче знања и искуства о себи и свету рада.</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Општи задаци професионалне оријентације</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упознавање, праћење и подстицање развоја индивидуалних карактеристика личности ученика;</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упознавање ученика са светом рада и занимањима;</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формирање правилних ставова према раду;</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сарадња са учениковим родитељима и њихово оспособљавање за пружање помоћи деци;</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сарадња са установама и  инстутуцијама које могу допринети успешном професионалном развоју.</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Поред општих задатака утврђују се и посебни задаци професионалне оријентације чије систематско и континуирано извршавање треба да допринесе постизању одређеног нивоа професионале зрелости.</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Обзиром да је избор занимања развојни процес и да се професионална оријентација обавља од почетка основног школовања потребно је на своком узрасту прилагодити рад на:</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упознавању, праћењу и подстицању развоја индивидуалних карактеристика  личности ученика значајних за усмеравање њиховог  професионалног развоја;</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стицање основног знања и појмова о раду и занимању;</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развијању ставова о друштвеној и индивидуалној вредности друштвеног рада;</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-формирању општих радних навика и изграђивање позитивних особина личности најнепосредније везаних за рад;</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пружање помоћи родитељима у подстицању и усмеравању професионалног развоја своје деце;</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омогућавању да ученик стекне непосредна искуства у вези са радом и занимањима.</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Да би се предходно реализовало потреба је да сви извршиоци ВОР у оквиру својих послова посебно програмирају рад на професионалној оријентацији:</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-предметни наставници у оквиру свог рад</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развијање радних навика и културе рада ученика (обрада теме радне навике)</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развијање одговорности, упорности, уредности и прецизности</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укључивање ученика у СА према способностима и интересовањима;</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активирати ученике да размишљају о избору занимања</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осмишљавање ДКР-а с циљем превазилажења негативних предрасуда о појединим врстама занимања и рада;</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организовати сусрете ученика с родитељима; ,,моје занимање је,, ...</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организовати посете ученика привредним и другим организацијама;</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на часу ОЗ организовати предавање ,,фактори који утучу на избор занимања,,</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улога родитеља у избору занимања своје деце-предавања</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посета Средњој занатској школи ,,Петар Лековић,,. и друге средње школе; </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родитељски састанак на коме ће стручни сарадници (Средње занатске школе) представити своју школу.</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-посте Сајму образовања ( за упис ученика у средње школе);</w:t>
      </w:r>
    </w:p>
    <w:p w:rsidR="00371278" w:rsidRDefault="00371278">
      <w:pPr>
        <w:ind w:left="0" w:right="-537" w:hanging="2"/>
        <w:jc w:val="both"/>
        <w:rPr>
          <w:rFonts w:ascii="Times New Roman" w:eastAsia="Times New Roman" w:hAnsi="Times New Roman" w:cs="Times New Roman"/>
          <w:sz w:val="24"/>
          <w:szCs w:val="24"/>
        </w:rPr>
      </w:pP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Основни носиоци реализације програмских задатака професионалне оријентације у школи су: </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школски психолог и педагог</w:t>
      </w:r>
    </w:p>
    <w:p w:rsidR="00371278" w:rsidRPr="0095085B" w:rsidRDefault="00635B01">
      <w:pPr>
        <w:ind w:left="0" w:right="-537" w:hanging="2"/>
        <w:jc w:val="both"/>
        <w:rPr>
          <w:rFonts w:ascii="Times New Roman" w:eastAsia="Times New Roman" w:hAnsi="Times New Roman" w:cs="Times New Roman"/>
          <w:sz w:val="24"/>
          <w:szCs w:val="24"/>
        </w:rPr>
      </w:pPr>
      <w:r w:rsidRPr="0095085B">
        <w:rPr>
          <w:rFonts w:ascii="Times New Roman" w:eastAsia="Times New Roman" w:hAnsi="Times New Roman" w:cs="Times New Roman"/>
          <w:sz w:val="24"/>
          <w:szCs w:val="24"/>
        </w:rPr>
        <w:t>- одељењски старешина</w:t>
      </w:r>
    </w:p>
    <w:p w:rsidR="00371278" w:rsidRPr="0095085B" w:rsidRDefault="00635B01">
      <w:pPr>
        <w:ind w:left="0" w:right="-537" w:hanging="2"/>
        <w:jc w:val="both"/>
        <w:rPr>
          <w:rFonts w:ascii="Times New Roman" w:eastAsia="Times New Roman" w:hAnsi="Times New Roman" w:cs="Times New Roman"/>
          <w:sz w:val="24"/>
          <w:szCs w:val="24"/>
        </w:rPr>
      </w:pPr>
      <w:r w:rsidRPr="0095085B">
        <w:rPr>
          <w:rFonts w:ascii="Times New Roman" w:eastAsia="Times New Roman" w:hAnsi="Times New Roman" w:cs="Times New Roman"/>
          <w:sz w:val="24"/>
          <w:szCs w:val="24"/>
        </w:rPr>
        <w:t xml:space="preserve">              </w:t>
      </w:r>
    </w:p>
    <w:p w:rsidR="00371278" w:rsidRPr="0095085B" w:rsidRDefault="00635B01">
      <w:pPr>
        <w:pBdr>
          <w:top w:val="nil"/>
          <w:left w:val="nil"/>
          <w:bottom w:val="nil"/>
          <w:right w:val="nil"/>
          <w:between w:val="nil"/>
        </w:pBdr>
        <w:spacing w:line="240" w:lineRule="auto"/>
        <w:ind w:left="0" w:right="-537" w:hanging="2"/>
        <w:jc w:val="both"/>
        <w:rPr>
          <w:rFonts w:ascii="Times New Roman" w:eastAsia="Times New Roman" w:hAnsi="Times New Roman" w:cs="Times New Roman"/>
          <w:color w:val="000000"/>
          <w:sz w:val="24"/>
          <w:szCs w:val="24"/>
        </w:rPr>
      </w:pPr>
      <w:r w:rsidRPr="0095085B">
        <w:rPr>
          <w:rFonts w:ascii="Times New Roman" w:eastAsia="Times New Roman" w:hAnsi="Times New Roman" w:cs="Times New Roman"/>
          <w:color w:val="000000"/>
          <w:sz w:val="24"/>
          <w:szCs w:val="24"/>
        </w:rPr>
        <w:t>2. Програм здравственог васпитања ученика</w:t>
      </w:r>
    </w:p>
    <w:p w:rsidR="00371278" w:rsidRPr="0095085B" w:rsidRDefault="00371278">
      <w:pPr>
        <w:pBdr>
          <w:top w:val="nil"/>
          <w:left w:val="nil"/>
          <w:bottom w:val="nil"/>
          <w:right w:val="nil"/>
          <w:between w:val="nil"/>
        </w:pBdr>
        <w:spacing w:line="240" w:lineRule="auto"/>
        <w:ind w:left="0" w:right="-537" w:hanging="2"/>
        <w:jc w:val="both"/>
        <w:rPr>
          <w:rFonts w:ascii="Times New Roman" w:eastAsia="Times New Roman" w:hAnsi="Times New Roman" w:cs="Times New Roman"/>
          <w:color w:val="000000"/>
          <w:sz w:val="24"/>
          <w:szCs w:val="24"/>
        </w:rPr>
      </w:pPr>
    </w:p>
    <w:p w:rsidR="00371278" w:rsidRPr="0095085B" w:rsidRDefault="00635B01">
      <w:pPr>
        <w:pBdr>
          <w:top w:val="nil"/>
          <w:left w:val="nil"/>
          <w:bottom w:val="nil"/>
          <w:right w:val="nil"/>
          <w:between w:val="nil"/>
        </w:pBdr>
        <w:spacing w:line="240" w:lineRule="auto"/>
        <w:ind w:left="0" w:right="-537" w:hanging="2"/>
        <w:jc w:val="both"/>
        <w:rPr>
          <w:rFonts w:ascii="Times New Roman" w:eastAsia="Times New Roman" w:hAnsi="Times New Roman" w:cs="Times New Roman"/>
          <w:color w:val="000000"/>
          <w:sz w:val="24"/>
          <w:szCs w:val="24"/>
        </w:rPr>
      </w:pPr>
      <w:r w:rsidRPr="0095085B">
        <w:rPr>
          <w:rFonts w:ascii="Times New Roman" w:eastAsia="Times New Roman" w:hAnsi="Times New Roman" w:cs="Times New Roman"/>
          <w:color w:val="000000"/>
          <w:sz w:val="24"/>
          <w:szCs w:val="24"/>
        </w:rPr>
        <w:t>Циљеви програма</w:t>
      </w:r>
    </w:p>
    <w:p w:rsidR="00371278" w:rsidRPr="0095085B" w:rsidRDefault="00371278">
      <w:pPr>
        <w:pBdr>
          <w:top w:val="nil"/>
          <w:left w:val="nil"/>
          <w:bottom w:val="nil"/>
          <w:right w:val="nil"/>
          <w:between w:val="nil"/>
        </w:pBdr>
        <w:spacing w:line="240" w:lineRule="auto"/>
        <w:ind w:left="0" w:right="-537" w:hanging="2"/>
        <w:jc w:val="both"/>
        <w:rPr>
          <w:rFonts w:ascii="Times New Roman" w:eastAsia="Times New Roman" w:hAnsi="Times New Roman" w:cs="Times New Roman"/>
          <w:color w:val="000000"/>
          <w:sz w:val="24"/>
          <w:szCs w:val="24"/>
        </w:rPr>
      </w:pPr>
    </w:p>
    <w:p w:rsidR="00371278" w:rsidRPr="0095085B" w:rsidRDefault="00635B01">
      <w:pPr>
        <w:numPr>
          <w:ilvl w:val="0"/>
          <w:numId w:val="90"/>
        </w:numPr>
        <w:pBdr>
          <w:top w:val="nil"/>
          <w:left w:val="nil"/>
          <w:bottom w:val="nil"/>
          <w:right w:val="nil"/>
          <w:between w:val="nil"/>
        </w:pBdr>
        <w:spacing w:line="240" w:lineRule="auto"/>
        <w:ind w:left="0" w:right="-537" w:hanging="2"/>
        <w:jc w:val="both"/>
        <w:rPr>
          <w:rFonts w:ascii="Times New Roman" w:eastAsia="Times New Roman" w:hAnsi="Times New Roman" w:cs="Times New Roman"/>
          <w:color w:val="000000"/>
          <w:sz w:val="24"/>
          <w:szCs w:val="24"/>
        </w:rPr>
      </w:pPr>
      <w:r w:rsidRPr="0095085B">
        <w:rPr>
          <w:rFonts w:ascii="Times New Roman" w:eastAsia="Times New Roman" w:hAnsi="Times New Roman" w:cs="Times New Roman"/>
          <w:color w:val="000000"/>
          <w:sz w:val="24"/>
          <w:szCs w:val="24"/>
        </w:rPr>
        <w:t>Подизање нивоа свести ученика о себи своме понашању у вези сопственог здравља, подизање нивоа знања о здравом и безбедносном начину живота, упознавање са облицима помоћи које пружају здравствене установе , школа и шира друштвена заједница.</w:t>
      </w:r>
    </w:p>
    <w:p w:rsidR="00371278" w:rsidRPr="0095085B" w:rsidRDefault="00635B01">
      <w:pPr>
        <w:numPr>
          <w:ilvl w:val="0"/>
          <w:numId w:val="90"/>
        </w:numPr>
        <w:pBdr>
          <w:top w:val="nil"/>
          <w:left w:val="nil"/>
          <w:bottom w:val="nil"/>
          <w:right w:val="nil"/>
          <w:between w:val="nil"/>
        </w:pBdr>
        <w:spacing w:line="240" w:lineRule="auto"/>
        <w:ind w:left="0" w:right="-537" w:hanging="2"/>
        <w:jc w:val="both"/>
        <w:rPr>
          <w:rFonts w:ascii="Times New Roman" w:eastAsia="Times New Roman" w:hAnsi="Times New Roman" w:cs="Times New Roman"/>
          <w:color w:val="000000"/>
          <w:sz w:val="24"/>
          <w:szCs w:val="24"/>
        </w:rPr>
      </w:pPr>
      <w:r w:rsidRPr="0095085B">
        <w:rPr>
          <w:rFonts w:ascii="Times New Roman" w:eastAsia="Times New Roman" w:hAnsi="Times New Roman" w:cs="Times New Roman"/>
          <w:color w:val="000000"/>
          <w:sz w:val="24"/>
          <w:szCs w:val="24"/>
        </w:rPr>
        <w:t>Унапређење хигијенских услова у школи, породици; унапређење свести о значају личне хигијене; упознавање са изворима штетних утицаја и њихово елиминисање.</w:t>
      </w:r>
    </w:p>
    <w:p w:rsidR="00371278" w:rsidRPr="0095085B" w:rsidRDefault="00635B01">
      <w:pPr>
        <w:numPr>
          <w:ilvl w:val="0"/>
          <w:numId w:val="90"/>
        </w:numPr>
        <w:pBdr>
          <w:top w:val="nil"/>
          <w:left w:val="nil"/>
          <w:bottom w:val="nil"/>
          <w:right w:val="nil"/>
          <w:between w:val="nil"/>
        </w:pBdr>
        <w:spacing w:line="240" w:lineRule="auto"/>
        <w:ind w:left="0" w:right="-537" w:hanging="2"/>
        <w:jc w:val="both"/>
        <w:rPr>
          <w:rFonts w:ascii="Times New Roman" w:eastAsia="Times New Roman" w:hAnsi="Times New Roman" w:cs="Times New Roman"/>
          <w:color w:val="000000"/>
          <w:sz w:val="24"/>
          <w:szCs w:val="24"/>
        </w:rPr>
      </w:pPr>
      <w:r w:rsidRPr="0095085B">
        <w:rPr>
          <w:rFonts w:ascii="Times New Roman" w:eastAsia="Times New Roman" w:hAnsi="Times New Roman" w:cs="Times New Roman"/>
          <w:color w:val="000000"/>
          <w:sz w:val="24"/>
          <w:szCs w:val="24"/>
        </w:rPr>
        <w:t>Сагледавање и повезивање  здравствених установа са васпитно-образовним процесом, а уз саучествовање стручних служби школе , разредних старешина и предметних наставника.</w:t>
      </w:r>
    </w:p>
    <w:p w:rsidR="00371278" w:rsidRPr="0095085B" w:rsidRDefault="00635B01">
      <w:pPr>
        <w:numPr>
          <w:ilvl w:val="0"/>
          <w:numId w:val="90"/>
        </w:numPr>
        <w:pBdr>
          <w:top w:val="nil"/>
          <w:left w:val="nil"/>
          <w:bottom w:val="nil"/>
          <w:right w:val="nil"/>
          <w:between w:val="nil"/>
        </w:pBdr>
        <w:spacing w:line="240" w:lineRule="auto"/>
        <w:ind w:left="0" w:right="-537" w:hanging="2"/>
        <w:jc w:val="both"/>
        <w:rPr>
          <w:rFonts w:ascii="Times New Roman" w:eastAsia="Times New Roman" w:hAnsi="Times New Roman" w:cs="Times New Roman"/>
          <w:color w:val="000000"/>
          <w:sz w:val="24"/>
          <w:szCs w:val="24"/>
        </w:rPr>
      </w:pPr>
      <w:r w:rsidRPr="0095085B">
        <w:rPr>
          <w:rFonts w:ascii="Times New Roman" w:eastAsia="Times New Roman" w:hAnsi="Times New Roman" w:cs="Times New Roman"/>
          <w:color w:val="000000"/>
          <w:sz w:val="24"/>
          <w:szCs w:val="24"/>
        </w:rPr>
        <w:t xml:space="preserve">Здравственим васпитањем, уз мултидисциплинарни приступ стручних сарадника школе (психолошко-педагошка служба школе, логопед, корективна гимнастика, психомоторне вежбе, библиотекар – приказивање филмова, приказ књига, часописа) подстицати позитивне здравствено-хигијенске навике како ученика тако и њихових породица (где је то потребно); развијати свест о култури међуљудских односа у школи, породици и шире, а све у циљу сврсисходније припреме за укључивањљ у активан живот и рад.    </w:t>
      </w:r>
    </w:p>
    <w:p w:rsidR="00371278" w:rsidRDefault="00371278">
      <w:pPr>
        <w:ind w:left="0" w:hanging="2"/>
        <w:rPr>
          <w:rFonts w:ascii="Times New Roman" w:eastAsia="Times New Roman" w:hAnsi="Times New Roman" w:cs="Times New Roman"/>
          <w:sz w:val="24"/>
          <w:szCs w:val="24"/>
          <w:u w:val="single"/>
        </w:rPr>
      </w:pPr>
    </w:p>
    <w:p w:rsidR="00371278" w:rsidRDefault="00371278">
      <w:pPr>
        <w:ind w:left="0" w:hanging="2"/>
        <w:rPr>
          <w:rFonts w:ascii="Times New Roman" w:eastAsia="Times New Roman" w:hAnsi="Times New Roman" w:cs="Times New Roman"/>
          <w:sz w:val="24"/>
          <w:szCs w:val="24"/>
          <w:u w:val="single"/>
        </w:rPr>
      </w:pPr>
    </w:p>
    <w:p w:rsidR="00371278" w:rsidRDefault="00371278">
      <w:pPr>
        <w:ind w:left="0" w:hanging="2"/>
        <w:jc w:val="center"/>
        <w:rPr>
          <w:rFonts w:ascii="Times New Roman" w:eastAsia="Times New Roman" w:hAnsi="Times New Roman" w:cs="Times New Roman"/>
          <w:sz w:val="24"/>
          <w:szCs w:val="24"/>
          <w:u w:val="single"/>
        </w:rPr>
      </w:pPr>
    </w:p>
    <w:tbl>
      <w:tblPr>
        <w:tblStyle w:val="affff6"/>
        <w:tblW w:w="939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396"/>
      </w:tblGrid>
      <w:tr w:rsidR="00371278">
        <w:tc>
          <w:tcPr>
            <w:tcW w:w="9396" w:type="dxa"/>
            <w:shd w:val="clear" w:color="auto" w:fill="95B3D7"/>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ПРОГРАМ ЗДРАВСТВЕНОГ  ВАСПИТАЊА</w:t>
            </w:r>
          </w:p>
          <w:p w:rsidR="00371278" w:rsidRDefault="00371278">
            <w:pPr>
              <w:ind w:left="0" w:hanging="2"/>
              <w:jc w:val="center"/>
              <w:rPr>
                <w:rFonts w:ascii="Times New Roman" w:eastAsia="Times New Roman" w:hAnsi="Times New Roman" w:cs="Times New Roman"/>
                <w:sz w:val="24"/>
                <w:szCs w:val="24"/>
                <w:u w:val="single"/>
              </w:rPr>
            </w:pPr>
          </w:p>
        </w:tc>
      </w:tr>
    </w:tbl>
    <w:p w:rsidR="00371278" w:rsidRDefault="00371278">
      <w:pPr>
        <w:ind w:left="0" w:hanging="2"/>
        <w:rPr>
          <w:rFonts w:ascii="Times New Roman" w:eastAsia="Times New Roman" w:hAnsi="Times New Roman" w:cs="Times New Roman"/>
          <w:sz w:val="24"/>
          <w:szCs w:val="24"/>
          <w:u w:val="single"/>
        </w:rPr>
      </w:pPr>
    </w:p>
    <w:p w:rsidR="00371278" w:rsidRDefault="00371278">
      <w:pPr>
        <w:ind w:left="0" w:hanging="2"/>
        <w:jc w:val="center"/>
        <w:rPr>
          <w:rFonts w:ascii="Times New Roman" w:eastAsia="Times New Roman" w:hAnsi="Times New Roman" w:cs="Times New Roman"/>
          <w:sz w:val="24"/>
          <w:szCs w:val="24"/>
          <w:u w:val="single"/>
        </w:rPr>
      </w:pP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Задаци здравственог васпитања реализоваће се кроз редовну наставу,слободне активности,а посебно кроз рад одељењског старешине уз учешће педагошке службе, сарадњом са Домом здравља и другим институтицама које могу да омогуће правилан психофизички развој детета.</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Циљ програма је промоција здравља ученика и ставрање услова за развијање здраве  животне средине. Конкретније задаци су унапређење здравља ученика, хигијенских услова у школској средини, оспособљавање ученика да брину и одлучују о сопственом здрављу,здрављу своје породице,ближе околине и заједнице. </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Здравствена заштита ученика школе обухвата:</w:t>
      </w:r>
    </w:p>
    <w:p w:rsidR="00371278" w:rsidRDefault="00635B01">
      <w:pPr>
        <w:numPr>
          <w:ilvl w:val="0"/>
          <w:numId w:val="31"/>
        </w:num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Праћење развоја ученика</w:t>
      </w:r>
    </w:p>
    <w:p w:rsidR="00371278" w:rsidRDefault="00635B01">
      <w:pPr>
        <w:numPr>
          <w:ilvl w:val="0"/>
          <w:numId w:val="31"/>
        </w:num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Анализа здравственог стања ради раног откривања болести (систематски прегледи)</w:t>
      </w:r>
    </w:p>
    <w:p w:rsidR="00371278" w:rsidRDefault="00635B01">
      <w:pPr>
        <w:numPr>
          <w:ilvl w:val="0"/>
          <w:numId w:val="31"/>
        </w:num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Систематски прегледи стоматолога</w:t>
      </w:r>
    </w:p>
    <w:p w:rsidR="00371278" w:rsidRDefault="00635B01">
      <w:pPr>
        <w:numPr>
          <w:ilvl w:val="0"/>
          <w:numId w:val="31"/>
        </w:num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Зарвствено васпитање у свим областима ( кроз стручно предавање и приказивање филмова  )</w:t>
      </w:r>
    </w:p>
    <w:p w:rsidR="00371278" w:rsidRDefault="00371278">
      <w:pPr>
        <w:ind w:left="0" w:hanging="2"/>
        <w:jc w:val="both"/>
        <w:rPr>
          <w:rFonts w:ascii="Times New Roman" w:eastAsia="Times New Roman" w:hAnsi="Times New Roman" w:cs="Times New Roman"/>
          <w:sz w:val="24"/>
          <w:szCs w:val="24"/>
        </w:rPr>
      </w:pPr>
    </w:p>
    <w:p w:rsidR="00371278" w:rsidRDefault="00371278">
      <w:pPr>
        <w:spacing w:after="200"/>
        <w:ind w:left="0" w:hanging="2"/>
        <w:jc w:val="both"/>
        <w:rPr>
          <w:rFonts w:ascii="Times New Roman" w:eastAsia="Times New Roman" w:hAnsi="Times New Roman" w:cs="Times New Roman"/>
          <w:sz w:val="24"/>
          <w:szCs w:val="24"/>
        </w:rPr>
      </w:pPr>
    </w:p>
    <w:p w:rsidR="00371278" w:rsidRDefault="00635B01">
      <w:pPr>
        <w:widowControl w:val="0"/>
        <w:pBdr>
          <w:top w:val="nil"/>
          <w:left w:val="nil"/>
          <w:bottom w:val="nil"/>
          <w:right w:val="nil"/>
          <w:between w:val="nil"/>
        </w:pBdr>
        <w:spacing w:after="274" w:line="240" w:lineRule="auto"/>
        <w:ind w:left="0" w:hanging="2"/>
        <w:jc w:val="both"/>
        <w:rPr>
          <w:rFonts w:ascii="Times New Roman" w:eastAsia="Times New Roman" w:hAnsi="Times New Roman" w:cs="Times New Roman"/>
          <w:color w:val="000000"/>
          <w:sz w:val="24"/>
          <w:szCs w:val="24"/>
          <w:highlight w:val="white"/>
          <w:u w:val="single"/>
        </w:rPr>
      </w:pPr>
      <w:r>
        <w:rPr>
          <w:rFonts w:ascii="Times New Roman" w:eastAsia="Times New Roman" w:hAnsi="Times New Roman" w:cs="Times New Roman"/>
          <w:b/>
          <w:color w:val="000000"/>
          <w:sz w:val="24"/>
          <w:szCs w:val="24"/>
          <w:highlight w:val="white"/>
          <w:u w:val="single"/>
        </w:rPr>
        <w:t>ЦИЉЕВИ ПРОГРАМА</w:t>
      </w:r>
    </w:p>
    <w:p w:rsidR="00371278" w:rsidRDefault="00635B01">
      <w:pPr>
        <w:widowControl w:val="0"/>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Стицање знања, формирање позитивног односа ученика према здрављу и здравим начином живота и развој хуманијег односа међу људима. Унапређивање хигијенских и </w:t>
      </w:r>
      <w:r>
        <w:rPr>
          <w:rFonts w:ascii="Times New Roman" w:eastAsia="Times New Roman" w:hAnsi="Times New Roman" w:cs="Times New Roman"/>
          <w:color w:val="000000"/>
          <w:sz w:val="24"/>
          <w:szCs w:val="24"/>
        </w:rPr>
        <w:lastRenderedPageBreak/>
        <w:t>радних услова у школи и елиминисање утицаја који штетно делују на здравље.</w:t>
      </w:r>
    </w:p>
    <w:p w:rsidR="00371278" w:rsidRDefault="00635B01">
      <w:pPr>
        <w:widowControl w:val="0"/>
        <w:pBdr>
          <w:top w:val="nil"/>
          <w:left w:val="nil"/>
          <w:bottom w:val="nil"/>
          <w:right w:val="nil"/>
          <w:between w:val="nil"/>
        </w:pBdr>
        <w:spacing w:after="274" w:line="240" w:lineRule="auto"/>
        <w:ind w:left="0" w:hanging="2"/>
        <w:jc w:val="both"/>
        <w:rPr>
          <w:rFonts w:ascii="Times New Roman" w:eastAsia="Times New Roman" w:hAnsi="Times New Roman" w:cs="Times New Roman"/>
          <w:b/>
          <w:color w:val="000000"/>
          <w:sz w:val="24"/>
          <w:szCs w:val="24"/>
        </w:rPr>
      </w:pPr>
      <w:r>
        <w:rPr>
          <w:rFonts w:ascii="Times New Roman" w:eastAsia="Times New Roman" w:hAnsi="Times New Roman" w:cs="Times New Roman"/>
          <w:color w:val="000000"/>
          <w:sz w:val="24"/>
          <w:szCs w:val="24"/>
        </w:rPr>
        <w:t xml:space="preserve"> Остваривање активног односа и узајамне сарадње школе, породице и заједнице на развоју, заштити и унапређивању  ученика.</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Програм здравственог васпитања релаизоваће се кроз садржаје одељењског старешине и радионице које ће реализовати педагог и психолог школе.</w:t>
      </w:r>
      <w:r>
        <w:rPr>
          <w:noProof/>
          <w:lang w:val="en-US"/>
        </w:rPr>
        <mc:AlternateContent>
          <mc:Choice Requires="wps">
            <w:drawing>
              <wp:anchor distT="0" distB="0" distL="63500" distR="63500" simplePos="0" relativeHeight="251650048" behindDoc="0" locked="0" layoutInCell="1" hidden="0" allowOverlap="1">
                <wp:simplePos x="0" y="0"/>
                <wp:positionH relativeFrom="column">
                  <wp:posOffset>38101</wp:posOffset>
                </wp:positionH>
                <wp:positionV relativeFrom="paragraph">
                  <wp:posOffset>0</wp:posOffset>
                </wp:positionV>
                <wp:extent cx="6221095" cy="173990"/>
                <wp:effectExtent l="0" t="0" r="0" b="0"/>
                <wp:wrapNone/>
                <wp:docPr id="1060" name="Rectangle 1060"/>
                <wp:cNvGraphicFramePr/>
                <a:graphic xmlns:a="http://schemas.openxmlformats.org/drawingml/2006/main">
                  <a:graphicData uri="http://schemas.microsoft.com/office/word/2010/wordprocessingShape">
                    <wps:wsp>
                      <wps:cNvSpPr/>
                      <wps:spPr>
                        <a:xfrm>
                          <a:off x="2240215" y="3697768"/>
                          <a:ext cx="6211570" cy="164465"/>
                        </a:xfrm>
                        <a:prstGeom prst="rect">
                          <a:avLst/>
                        </a:prstGeom>
                        <a:noFill/>
                        <a:ln>
                          <a:noFill/>
                        </a:ln>
                      </wps:spPr>
                      <wps:txbx>
                        <w:txbxContent>
                          <w:p w:rsidR="00E5609F" w:rsidRDefault="00E5609F">
                            <w:pPr>
                              <w:spacing w:line="240" w:lineRule="auto"/>
                              <w:ind w:left="0" w:hanging="2"/>
                              <w:jc w:val="both"/>
                            </w:pPr>
                          </w:p>
                          <w:p w:rsidR="00E5609F" w:rsidRDefault="00E5609F">
                            <w:pPr>
                              <w:spacing w:line="240" w:lineRule="auto"/>
                              <w:ind w:left="0" w:hanging="2"/>
                            </w:pPr>
                          </w:p>
                        </w:txbxContent>
                      </wps:txbx>
                      <wps:bodyPr spcFirstLastPara="1" wrap="square" lIns="91425" tIns="45700" rIns="91425" bIns="45700" anchor="t" anchorCtr="0">
                        <a:noAutofit/>
                      </wps:bodyPr>
                    </wps:wsp>
                  </a:graphicData>
                </a:graphic>
              </wp:anchor>
            </w:drawing>
          </mc:Choice>
          <mc:Fallback>
            <w:pict>
              <v:rect id="Rectangle 1060" o:spid="_x0000_s1029" style="position:absolute;margin-left:3pt;margin-top:0;width:489.85pt;height:13.7pt;z-index:251650048;visibility:visible;mso-wrap-style:square;mso-wrap-distance-left:5pt;mso-wrap-distance-top:0;mso-wrap-distance-right:5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" filled="f" stroked="f">
                <v:textbox inset="2.53958mm,1.2694mm,2.53958mm,1.2694mm">
                  <w:txbxContent>
                    <w:p w:rsidR="00E5609F" w:rsidRDefault="00E5609F">
                      <w:pPr>
                        <w:spacing w:line="240" w:lineRule="auto"/>
                        <w:ind w:left="0" w:hanging="2"/>
                        <w:jc w:val="both"/>
                      </w:pPr>
                    </w:p>
                    <w:p w:rsidR="00E5609F" w:rsidRDefault="00E5609F">
                      <w:pPr>
                        <w:spacing w:line="240" w:lineRule="auto"/>
                        <w:ind w:left="0" w:hanging="2"/>
                      </w:pPr>
                    </w:p>
                  </w:txbxContent>
                </v:textbox>
              </v:rect>
            </w:pict>
          </mc:Fallback>
        </mc:AlternateContent>
      </w:r>
      <w:r>
        <w:rPr>
          <w:noProof/>
          <w:lang w:val="en-US"/>
        </w:rPr>
        <mc:AlternateContent>
          <mc:Choice Requires="wps">
            <w:drawing>
              <wp:anchor distT="0" distB="0" distL="63500" distR="63500" simplePos="0" relativeHeight="251651072" behindDoc="0" locked="0" layoutInCell="1" hidden="0" allowOverlap="1">
                <wp:simplePos x="0" y="0"/>
                <wp:positionH relativeFrom="column">
                  <wp:posOffset>2959100</wp:posOffset>
                </wp:positionH>
                <wp:positionV relativeFrom="paragraph">
                  <wp:posOffset>596900</wp:posOffset>
                </wp:positionV>
                <wp:extent cx="3289300" cy="158750"/>
                <wp:effectExtent l="0" t="0" r="0" b="0"/>
                <wp:wrapNone/>
                <wp:docPr id="1063" name="Rectangle 1063"/>
                <wp:cNvGraphicFramePr/>
                <a:graphic xmlns:a="http://schemas.openxmlformats.org/drawingml/2006/main">
                  <a:graphicData uri="http://schemas.microsoft.com/office/word/2010/wordprocessingShape">
                    <wps:wsp>
                      <wps:cNvSpPr/>
                      <wps:spPr>
                        <a:xfrm>
                          <a:off x="3706113" y="3705388"/>
                          <a:ext cx="3279775" cy="149225"/>
                        </a:xfrm>
                        <a:prstGeom prst="rect">
                          <a:avLst/>
                        </a:prstGeom>
                        <a:noFill/>
                        <a:ln>
                          <a:noFill/>
                        </a:ln>
                      </wps:spPr>
                      <wps:txbx>
                        <w:txbxContent>
                          <w:p w:rsidR="00E5609F" w:rsidRDefault="00E5609F">
                            <w:pPr>
                              <w:spacing w:after="15" w:line="240" w:lineRule="auto"/>
                              <w:ind w:left="0" w:hanging="2"/>
                            </w:pPr>
                          </w:p>
                          <w:p w:rsidR="00E5609F" w:rsidRDefault="00E5609F">
                            <w:pPr>
                              <w:spacing w:line="240" w:lineRule="auto"/>
                              <w:ind w:left="0" w:hanging="2"/>
                            </w:pPr>
                          </w:p>
                        </w:txbxContent>
                      </wps:txbx>
                      <wps:bodyPr spcFirstLastPara="1" wrap="square" lIns="91425" tIns="45700" rIns="91425" bIns="45700" anchor="t" anchorCtr="0">
                        <a:noAutofit/>
                      </wps:bodyPr>
                    </wps:wsp>
                  </a:graphicData>
                </a:graphic>
              </wp:anchor>
            </w:drawing>
          </mc:Choice>
          <mc:Fallback>
            <w:pict>
              <v:rect id="Rectangle 1063" o:spid="_x0000_s1030" style="position:absolute;margin-left:233pt;margin-top:47pt;width:259pt;height:12.5pt;z-index:251651072;visibility:visible;mso-wrap-style:square;mso-wrap-distance-left:5pt;mso-wrap-distance-top:0;mso-wrap-distance-right:5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" filled="f" stroked="f">
                <v:textbox inset="2.53958mm,1.2694mm,2.53958mm,1.2694mm">
                  <w:txbxContent>
                    <w:p w:rsidR="00E5609F" w:rsidRDefault="00E5609F">
                      <w:pPr>
                        <w:spacing w:after="15" w:line="240" w:lineRule="auto"/>
                        <w:ind w:left="0" w:hanging="2"/>
                      </w:pPr>
                    </w:p>
                    <w:p w:rsidR="00E5609F" w:rsidRDefault="00E5609F">
                      <w:pPr>
                        <w:spacing w:line="240" w:lineRule="auto"/>
                        <w:ind w:left="0" w:hanging="2"/>
                      </w:pPr>
                    </w:p>
                  </w:txbxContent>
                </v:textbox>
              </v:rect>
            </w:pict>
          </mc:Fallback>
        </mc:AlternateContent>
      </w:r>
      <w:r>
        <w:rPr>
          <w:noProof/>
          <w:lang w:val="en-US"/>
        </w:rPr>
        <mc:AlternateContent>
          <mc:Choice Requires="wps">
            <w:drawing>
              <wp:anchor distT="0" distB="0" distL="63500" distR="63500" simplePos="0" relativeHeight="251652096" behindDoc="0" locked="0" layoutInCell="1" hidden="0" allowOverlap="1">
                <wp:simplePos x="0" y="0"/>
                <wp:positionH relativeFrom="column">
                  <wp:posOffset>38101</wp:posOffset>
                </wp:positionH>
                <wp:positionV relativeFrom="paragraph">
                  <wp:posOffset>584200</wp:posOffset>
                </wp:positionV>
                <wp:extent cx="4788535" cy="186055"/>
                <wp:effectExtent l="0" t="0" r="0" b="0"/>
                <wp:wrapNone/>
                <wp:docPr id="1062" name="Rectangle 1062"/>
                <wp:cNvGraphicFramePr/>
                <a:graphic xmlns:a="http://schemas.openxmlformats.org/drawingml/2006/main">
                  <a:graphicData uri="http://schemas.microsoft.com/office/word/2010/wordprocessingShape">
                    <wps:wsp>
                      <wps:cNvSpPr/>
                      <wps:spPr>
                        <a:xfrm>
                          <a:off x="2956495" y="3691735"/>
                          <a:ext cx="4779010" cy="176530"/>
                        </a:xfrm>
                        <a:prstGeom prst="rect">
                          <a:avLst/>
                        </a:prstGeom>
                        <a:noFill/>
                        <a:ln>
                          <a:noFill/>
                        </a:ln>
                      </wps:spPr>
                      <wps:txbx>
                        <w:txbxContent>
                          <w:p w:rsidR="00E5609F" w:rsidRDefault="00E5609F">
                            <w:pPr>
                              <w:spacing w:line="240" w:lineRule="auto"/>
                              <w:ind w:left="0" w:hanging="2"/>
                              <w:jc w:val="both"/>
                            </w:pPr>
                          </w:p>
                          <w:p w:rsidR="00E5609F" w:rsidRDefault="00E5609F">
                            <w:pPr>
                              <w:spacing w:line="240" w:lineRule="auto"/>
                              <w:ind w:left="0" w:hanging="2"/>
                            </w:pPr>
                          </w:p>
                        </w:txbxContent>
                      </wps:txbx>
                      <wps:bodyPr spcFirstLastPara="1" wrap="square" lIns="91425" tIns="45700" rIns="91425" bIns="45700" anchor="t" anchorCtr="0">
                        <a:noAutofit/>
                      </wps:bodyPr>
                    </wps:wsp>
                  </a:graphicData>
                </a:graphic>
              </wp:anchor>
            </w:drawing>
          </mc:Choice>
          <mc:Fallback>
            <w:pict>
              <v:rect id="Rectangle 1062" o:spid="_x0000_s1031" style="position:absolute;margin-left:3pt;margin-top:46pt;width:377.05pt;height:14.65pt;z-index:251652096;visibility:visible;mso-wrap-style:square;mso-wrap-distance-left:5pt;mso-wrap-distance-top:0;mso-wrap-distance-right:5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" filled="f" stroked="f">
                <v:textbox inset="2.53958mm,1.2694mm,2.53958mm,1.2694mm">
                  <w:txbxContent>
                    <w:p w:rsidR="00E5609F" w:rsidRDefault="00E5609F">
                      <w:pPr>
                        <w:spacing w:line="240" w:lineRule="auto"/>
                        <w:ind w:left="0" w:hanging="2"/>
                        <w:jc w:val="both"/>
                      </w:pPr>
                    </w:p>
                    <w:p w:rsidR="00E5609F" w:rsidRDefault="00E5609F">
                      <w:pPr>
                        <w:spacing w:line="240" w:lineRule="auto"/>
                        <w:ind w:left="0" w:hanging="2"/>
                      </w:pPr>
                    </w:p>
                  </w:txbxContent>
                </v:textbox>
              </v:rect>
            </w:pict>
          </mc:Fallback>
        </mc:AlternateContent>
      </w:r>
      <w:r>
        <w:rPr>
          <w:noProof/>
          <w:lang w:val="en-US"/>
        </w:rPr>
        <mc:AlternateContent>
          <mc:Choice Requires="wps">
            <w:drawing>
              <wp:anchor distT="0" distB="0" distL="63500" distR="63500" simplePos="0" relativeHeight="251653120" behindDoc="0" locked="0" layoutInCell="1" hidden="0" allowOverlap="1">
                <wp:simplePos x="0" y="0"/>
                <wp:positionH relativeFrom="column">
                  <wp:posOffset>38101</wp:posOffset>
                </wp:positionH>
                <wp:positionV relativeFrom="paragraph">
                  <wp:posOffset>1270000</wp:posOffset>
                </wp:positionV>
                <wp:extent cx="1082675" cy="149860"/>
                <wp:effectExtent l="0" t="0" r="0" b="0"/>
                <wp:wrapNone/>
                <wp:docPr id="1057" name="Rectangle 1057"/>
                <wp:cNvGraphicFramePr/>
                <a:graphic xmlns:a="http://schemas.openxmlformats.org/drawingml/2006/main">
                  <a:graphicData uri="http://schemas.microsoft.com/office/word/2010/wordprocessingShape">
                    <wps:wsp>
                      <wps:cNvSpPr/>
                      <wps:spPr>
                        <a:xfrm>
                          <a:off x="4809425" y="3709833"/>
                          <a:ext cx="1073150" cy="140335"/>
                        </a:xfrm>
                        <a:prstGeom prst="rect">
                          <a:avLst/>
                        </a:prstGeom>
                        <a:noFill/>
                        <a:ln>
                          <a:noFill/>
                        </a:ln>
                      </wps:spPr>
                      <wps:txbx>
                        <w:txbxContent>
                          <w:p w:rsidR="00E5609F" w:rsidRDefault="00E5609F">
                            <w:pPr>
                              <w:spacing w:line="240" w:lineRule="auto"/>
                              <w:ind w:left="0" w:hanging="2"/>
                            </w:pPr>
                          </w:p>
                          <w:p w:rsidR="00E5609F" w:rsidRDefault="00E5609F">
                            <w:pPr>
                              <w:spacing w:line="240" w:lineRule="auto"/>
                              <w:ind w:left="0" w:hanging="2"/>
                            </w:pPr>
                          </w:p>
                        </w:txbxContent>
                      </wps:txbx>
                      <wps:bodyPr spcFirstLastPara="1" wrap="square" lIns="91425" tIns="45700" rIns="91425" bIns="45700" anchor="t" anchorCtr="0">
                        <a:noAutofit/>
                      </wps:bodyPr>
                    </wps:wsp>
                  </a:graphicData>
                </a:graphic>
              </wp:anchor>
            </w:drawing>
          </mc:Choice>
          <mc:Fallback>
            <w:pict>
              <v:rect id="Rectangle 1057" o:spid="_x0000_s1032" style="position:absolute;margin-left:3pt;margin-top:100pt;width:85.25pt;height:11.8pt;z-index:251653120;visibility:visible;mso-wrap-style:square;mso-wrap-distance-left:5pt;mso-wrap-distance-top:0;mso-wrap-distance-right:5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" filled="f" stroked="f">
                <v:textbox inset="2.53958mm,1.2694mm,2.53958mm,1.2694mm">
                  <w:txbxContent>
                    <w:p w:rsidR="00E5609F" w:rsidRDefault="00E5609F">
                      <w:pPr>
                        <w:spacing w:line="240" w:lineRule="auto"/>
                        <w:ind w:left="0" w:hanging="2"/>
                      </w:pPr>
                    </w:p>
                    <w:p w:rsidR="00E5609F" w:rsidRDefault="00E5609F">
                      <w:pPr>
                        <w:spacing w:line="240" w:lineRule="auto"/>
                        <w:ind w:left="0" w:hanging="2"/>
                      </w:pPr>
                    </w:p>
                  </w:txbxContent>
                </v:textbox>
              </v:rect>
            </w:pict>
          </mc:Fallback>
        </mc:AlternateContent>
      </w:r>
      <w:r>
        <w:rPr>
          <w:noProof/>
          <w:lang w:val="en-US"/>
        </w:rPr>
        <mc:AlternateContent>
          <mc:Choice Requires="wps">
            <w:drawing>
              <wp:anchor distT="0" distB="0" distL="63500" distR="63500" simplePos="0" relativeHeight="251654144" behindDoc="0" locked="0" layoutInCell="1" hidden="0" allowOverlap="1">
                <wp:simplePos x="0" y="0"/>
                <wp:positionH relativeFrom="column">
                  <wp:posOffset>1549400</wp:posOffset>
                </wp:positionH>
                <wp:positionV relativeFrom="paragraph">
                  <wp:posOffset>1536700</wp:posOffset>
                </wp:positionV>
                <wp:extent cx="869315" cy="149860"/>
                <wp:effectExtent l="0" t="0" r="0" b="0"/>
                <wp:wrapNone/>
                <wp:docPr id="1056" name="Rectangle 1056"/>
                <wp:cNvGraphicFramePr/>
                <a:graphic xmlns:a="http://schemas.openxmlformats.org/drawingml/2006/main">
                  <a:graphicData uri="http://schemas.microsoft.com/office/word/2010/wordprocessingShape">
                    <wps:wsp>
                      <wps:cNvSpPr/>
                      <wps:spPr>
                        <a:xfrm>
                          <a:off x="4916105" y="3709833"/>
                          <a:ext cx="859790" cy="140335"/>
                        </a:xfrm>
                        <a:prstGeom prst="rect">
                          <a:avLst/>
                        </a:prstGeom>
                        <a:noFill/>
                        <a:ln>
                          <a:noFill/>
                        </a:ln>
                      </wps:spPr>
                      <wps:txbx>
                        <w:txbxContent>
                          <w:p w:rsidR="00E5609F" w:rsidRDefault="00E5609F">
                            <w:pPr>
                              <w:spacing w:line="240" w:lineRule="auto"/>
                              <w:ind w:left="0" w:hanging="2"/>
                            </w:pPr>
                          </w:p>
                          <w:p w:rsidR="00E5609F" w:rsidRDefault="00E5609F">
                            <w:pPr>
                              <w:spacing w:line="240" w:lineRule="auto"/>
                              <w:ind w:left="0" w:hanging="2"/>
                            </w:pPr>
                          </w:p>
                        </w:txbxContent>
                      </wps:txbx>
                      <wps:bodyPr spcFirstLastPara="1" wrap="square" lIns="91425" tIns="45700" rIns="91425" bIns="45700" anchor="t" anchorCtr="0">
                        <a:noAutofit/>
                      </wps:bodyPr>
                    </wps:wsp>
                  </a:graphicData>
                </a:graphic>
              </wp:anchor>
            </w:drawing>
          </mc:Choice>
          <mc:Fallback>
            <w:pict>
              <v:rect id="Rectangle 1056" o:spid="_x0000_s1033" style="position:absolute;margin-left:122pt;margin-top:121pt;width:68.45pt;height:11.8pt;z-index:251654144;visibility:visible;mso-wrap-style:square;mso-wrap-distance-left:5pt;mso-wrap-distance-top:0;mso-wrap-distance-right:5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" filled="f" stroked="f">
                <v:textbox inset="2.53958mm,1.2694mm,2.53958mm,1.2694mm">
                  <w:txbxContent>
                    <w:p w:rsidR="00E5609F" w:rsidRDefault="00E5609F">
                      <w:pPr>
                        <w:spacing w:line="240" w:lineRule="auto"/>
                        <w:ind w:left="0" w:hanging="2"/>
                      </w:pPr>
                    </w:p>
                    <w:p w:rsidR="00E5609F" w:rsidRDefault="00E5609F">
                      <w:pPr>
                        <w:spacing w:line="240" w:lineRule="auto"/>
                        <w:ind w:left="0" w:hanging="2"/>
                      </w:pPr>
                    </w:p>
                  </w:txbxContent>
                </v:textbox>
              </v:rect>
            </w:pict>
          </mc:Fallback>
        </mc:AlternateContent>
      </w:r>
      <w:r>
        <w:rPr>
          <w:noProof/>
          <w:lang w:val="en-US"/>
        </w:rPr>
        <mc:AlternateContent>
          <mc:Choice Requires="wps">
            <w:drawing>
              <wp:anchor distT="0" distB="0" distL="63500" distR="63500" simplePos="0" relativeHeight="251655168" behindDoc="0" locked="0" layoutInCell="1" hidden="0" allowOverlap="1">
                <wp:simplePos x="0" y="0"/>
                <wp:positionH relativeFrom="column">
                  <wp:posOffset>63500</wp:posOffset>
                </wp:positionH>
                <wp:positionV relativeFrom="paragraph">
                  <wp:posOffset>5029200</wp:posOffset>
                </wp:positionV>
                <wp:extent cx="1100455" cy="149860"/>
                <wp:effectExtent l="0" t="0" r="0" b="0"/>
                <wp:wrapNone/>
                <wp:docPr id="1059" name="Rectangle 1059"/>
                <wp:cNvGraphicFramePr/>
                <a:graphic xmlns:a="http://schemas.openxmlformats.org/drawingml/2006/main">
                  <a:graphicData uri="http://schemas.microsoft.com/office/word/2010/wordprocessingShape">
                    <wps:wsp>
                      <wps:cNvSpPr/>
                      <wps:spPr>
                        <a:xfrm>
                          <a:off x="4800535" y="3709833"/>
                          <a:ext cx="1090930" cy="140335"/>
                        </a:xfrm>
                        <a:prstGeom prst="rect">
                          <a:avLst/>
                        </a:prstGeom>
                        <a:noFill/>
                        <a:ln>
                          <a:noFill/>
                        </a:ln>
                      </wps:spPr>
                      <wps:txbx>
                        <w:txbxContent>
                          <w:p w:rsidR="00E5609F" w:rsidRDefault="00E5609F">
                            <w:pPr>
                              <w:spacing w:line="240" w:lineRule="auto"/>
                              <w:ind w:left="0" w:hanging="2"/>
                            </w:pPr>
                          </w:p>
                          <w:p w:rsidR="00E5609F" w:rsidRDefault="00E5609F">
                            <w:pPr>
                              <w:spacing w:line="240" w:lineRule="auto"/>
                              <w:ind w:left="0" w:hanging="2"/>
                            </w:pPr>
                          </w:p>
                        </w:txbxContent>
                      </wps:txbx>
                      <wps:bodyPr spcFirstLastPara="1" wrap="square" lIns="91425" tIns="45700" rIns="91425" bIns="45700" anchor="t" anchorCtr="0">
                        <a:noAutofit/>
                      </wps:bodyPr>
                    </wps:wsp>
                  </a:graphicData>
                </a:graphic>
              </wp:anchor>
            </w:drawing>
          </mc:Choice>
          <mc:Fallback>
            <w:pict>
              <v:rect id="Rectangle 1059" o:spid="_x0000_s1034" style="position:absolute;margin-left:5pt;margin-top:396pt;width:86.65pt;height:11.8pt;z-index:251655168;visibility:visible;mso-wrap-style:square;mso-wrap-distance-left:5pt;mso-wrap-distance-top:0;mso-wrap-distance-right:5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" filled="f" stroked="f">
                <v:textbox inset="2.53958mm,1.2694mm,2.53958mm,1.2694mm">
                  <w:txbxContent>
                    <w:p w:rsidR="00E5609F" w:rsidRDefault="00E5609F">
                      <w:pPr>
                        <w:spacing w:line="240" w:lineRule="auto"/>
                        <w:ind w:left="0" w:hanging="2"/>
                      </w:pPr>
                    </w:p>
                    <w:p w:rsidR="00E5609F" w:rsidRDefault="00E5609F">
                      <w:pPr>
                        <w:spacing w:line="240" w:lineRule="auto"/>
                        <w:ind w:left="0" w:hanging="2"/>
                      </w:pPr>
                    </w:p>
                  </w:txbxContent>
                </v:textbox>
              </v:rect>
            </w:pict>
          </mc:Fallback>
        </mc:AlternateContent>
      </w:r>
      <w:r>
        <w:rPr>
          <w:noProof/>
          <w:lang w:val="en-US"/>
        </w:rPr>
        <mc:AlternateContent>
          <mc:Choice Requires="wps">
            <w:drawing>
              <wp:anchor distT="0" distB="0" distL="63500" distR="63500" simplePos="0" relativeHeight="251656192" behindDoc="0" locked="0" layoutInCell="1" hidden="0" allowOverlap="1">
                <wp:simplePos x="0" y="0"/>
                <wp:positionH relativeFrom="column">
                  <wp:posOffset>1</wp:posOffset>
                </wp:positionH>
                <wp:positionV relativeFrom="paragraph">
                  <wp:posOffset>5194300</wp:posOffset>
                </wp:positionV>
                <wp:extent cx="6300470" cy="149860"/>
                <wp:effectExtent l="0" t="0" r="0" b="0"/>
                <wp:wrapNone/>
                <wp:docPr id="1058" name="Rectangle 1058"/>
                <wp:cNvGraphicFramePr/>
                <a:graphic xmlns:a="http://schemas.openxmlformats.org/drawingml/2006/main">
                  <a:graphicData uri="http://schemas.microsoft.com/office/word/2010/wordprocessingShape">
                    <wps:wsp>
                      <wps:cNvSpPr/>
                      <wps:spPr>
                        <a:xfrm>
                          <a:off x="2200528" y="3709833"/>
                          <a:ext cx="6290945" cy="140335"/>
                        </a:xfrm>
                        <a:prstGeom prst="rect">
                          <a:avLst/>
                        </a:prstGeom>
                        <a:noFill/>
                        <a:ln>
                          <a:noFill/>
                        </a:ln>
                      </wps:spPr>
                      <wps:txbx>
                        <w:txbxContent>
                          <w:p w:rsidR="00E5609F" w:rsidRDefault="00E5609F">
                            <w:pPr>
                              <w:spacing w:line="240" w:lineRule="auto"/>
                              <w:ind w:left="0" w:hanging="2"/>
                            </w:pPr>
                          </w:p>
                          <w:p w:rsidR="00E5609F" w:rsidRDefault="00E5609F">
                            <w:pPr>
                              <w:spacing w:line="240" w:lineRule="auto"/>
                              <w:ind w:left="0" w:hanging="2"/>
                            </w:pPr>
                          </w:p>
                        </w:txbxContent>
                      </wps:txbx>
                      <wps:bodyPr spcFirstLastPara="1" wrap="square" lIns="91425" tIns="45700" rIns="91425" bIns="45700" anchor="t" anchorCtr="0">
                        <a:noAutofit/>
                      </wps:bodyPr>
                    </wps:wsp>
                  </a:graphicData>
                </a:graphic>
              </wp:anchor>
            </w:drawing>
          </mc:Choice>
          <mc:Fallback>
            <w:pict>
              <v:rect id="Rectangle 1058" o:spid="_x0000_s1035" style="position:absolute;margin-left:0;margin-top:409pt;width:496.1pt;height:11.8pt;z-index:251656192;visibility:visible;mso-wrap-style:square;mso-wrap-distance-left:5pt;mso-wrap-distance-top:0;mso-wrap-distance-right:5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" filled="f" stroked="f">
                <v:textbox inset="2.53958mm,1.2694mm,2.53958mm,1.2694mm">
                  <w:txbxContent>
                    <w:p w:rsidR="00E5609F" w:rsidRDefault="00E5609F">
                      <w:pPr>
                        <w:spacing w:line="240" w:lineRule="auto"/>
                        <w:ind w:left="0" w:hanging="2"/>
                      </w:pPr>
                    </w:p>
                    <w:p w:rsidR="00E5609F" w:rsidRDefault="00E5609F">
                      <w:pPr>
                        <w:spacing w:line="240" w:lineRule="auto"/>
                        <w:ind w:left="0" w:hanging="2"/>
                      </w:pPr>
                    </w:p>
                  </w:txbxContent>
                </v:textbox>
              </v:rect>
            </w:pict>
          </mc:Fallback>
        </mc:AlternateContent>
      </w: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Млађи и старији разреди</w:t>
      </w:r>
    </w:p>
    <w:tbl>
      <w:tblPr>
        <w:tblStyle w:val="affff7"/>
        <w:tblW w:w="939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565"/>
        <w:gridCol w:w="1385"/>
        <w:gridCol w:w="1421"/>
        <w:gridCol w:w="2025"/>
      </w:tblGrid>
      <w:tr w:rsidR="00371278">
        <w:tc>
          <w:tcPr>
            <w:tcW w:w="4565"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Активности</w:t>
            </w:r>
          </w:p>
        </w:tc>
        <w:tc>
          <w:tcPr>
            <w:tcW w:w="1385"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Разред</w:t>
            </w:r>
          </w:p>
        </w:tc>
        <w:tc>
          <w:tcPr>
            <w:tcW w:w="1421"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Носиоци посла</w:t>
            </w:r>
          </w:p>
        </w:tc>
        <w:tc>
          <w:tcPr>
            <w:tcW w:w="2025" w:type="dxa"/>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Временска динамика</w:t>
            </w:r>
          </w:p>
        </w:tc>
      </w:tr>
      <w:tr w:rsidR="00371278">
        <w:trPr>
          <w:cantSplit/>
          <w:trHeight w:val="4570"/>
        </w:trPr>
        <w:tc>
          <w:tcPr>
            <w:tcW w:w="4565" w:type="dxa"/>
          </w:tcPr>
          <w:p w:rsidR="00371278" w:rsidRDefault="00371278">
            <w:pPr>
              <w:widowControl w:val="0"/>
              <w:pBdr>
                <w:top w:val="single" w:sz="4" w:space="1" w:color="000000"/>
                <w:left w:val="single" w:sz="4" w:space="4" w:color="000000"/>
                <w:bottom w:val="single" w:sz="4" w:space="1" w:color="000000"/>
                <w:right w:val="single" w:sz="4" w:space="4" w:color="000000"/>
                <w:between w:val="nil"/>
              </w:pBdr>
              <w:spacing w:line="240" w:lineRule="auto"/>
              <w:ind w:left="0" w:hanging="2"/>
              <w:rPr>
                <w:rFonts w:ascii="Times New Roman" w:eastAsia="Times New Roman" w:hAnsi="Times New Roman" w:cs="Times New Roman"/>
                <w:color w:val="000000"/>
                <w:sz w:val="24"/>
                <w:szCs w:val="24"/>
              </w:rPr>
            </w:pPr>
          </w:p>
          <w:p w:rsidR="00371278" w:rsidRDefault="00635B01">
            <w:pPr>
              <w:widowControl w:val="0"/>
              <w:pBdr>
                <w:top w:val="single" w:sz="4" w:space="1" w:color="000000"/>
                <w:left w:val="single" w:sz="4" w:space="4" w:color="000000"/>
                <w:bottom w:val="single" w:sz="4" w:space="1" w:color="000000"/>
                <w:right w:val="single" w:sz="4" w:space="4" w:color="000000"/>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Формирање личних хигијенских навика</w:t>
            </w:r>
          </w:p>
          <w:p w:rsidR="00371278" w:rsidRDefault="00635B01">
            <w:pPr>
              <w:widowControl w:val="0"/>
              <w:pBdr>
                <w:top w:val="single" w:sz="4" w:space="1" w:color="000000"/>
                <w:left w:val="single" w:sz="4" w:space="4" w:color="000000"/>
                <w:bottom w:val="single" w:sz="4" w:space="1" w:color="000000"/>
                <w:right w:val="single" w:sz="4" w:space="4" w:color="000000"/>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Одржавање школског прибора,радног места, правилно </w:t>
            </w:r>
          </w:p>
          <w:p w:rsidR="00371278" w:rsidRDefault="00635B01">
            <w:pPr>
              <w:widowControl w:val="0"/>
              <w:pBdr>
                <w:top w:val="single" w:sz="4" w:space="1" w:color="000000"/>
                <w:left w:val="single" w:sz="4" w:space="4" w:color="000000"/>
                <w:bottom w:val="single" w:sz="4" w:space="1" w:color="000000"/>
                <w:right w:val="single" w:sz="4" w:space="4" w:color="000000"/>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Усвајање хигијенских навика </w:t>
            </w:r>
          </w:p>
          <w:p w:rsidR="00371278" w:rsidRDefault="00635B01">
            <w:pPr>
              <w:widowControl w:val="0"/>
              <w:pBdr>
                <w:top w:val="single" w:sz="4" w:space="1" w:color="000000"/>
                <w:left w:val="single" w:sz="4" w:space="4" w:color="000000"/>
                <w:bottom w:val="single" w:sz="4" w:space="1" w:color="000000"/>
                <w:right w:val="single" w:sz="4" w:space="4" w:color="000000"/>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Одражавање стечених хигијенских </w:t>
            </w:r>
          </w:p>
          <w:p w:rsidR="00371278" w:rsidRDefault="00371278">
            <w:pPr>
              <w:widowControl w:val="0"/>
              <w:pBdr>
                <w:top w:val="single" w:sz="4" w:space="1" w:color="000000"/>
                <w:left w:val="single" w:sz="4" w:space="4" w:color="000000"/>
                <w:bottom w:val="single" w:sz="4" w:space="1" w:color="000000"/>
                <w:right w:val="single" w:sz="4" w:space="4" w:color="000000"/>
                <w:between w:val="nil"/>
              </w:pBdr>
              <w:spacing w:line="240" w:lineRule="auto"/>
              <w:ind w:left="0" w:hanging="2"/>
              <w:rPr>
                <w:rFonts w:ascii="Times New Roman" w:eastAsia="Times New Roman" w:hAnsi="Times New Roman" w:cs="Times New Roman"/>
                <w:color w:val="000000"/>
                <w:sz w:val="24"/>
                <w:szCs w:val="24"/>
              </w:rPr>
            </w:pPr>
          </w:p>
          <w:p w:rsidR="00371278" w:rsidRDefault="00371278">
            <w:pPr>
              <w:widowControl w:val="0"/>
              <w:pBdr>
                <w:top w:val="single" w:sz="4" w:space="1" w:color="000000"/>
                <w:left w:val="single" w:sz="4" w:space="4" w:color="000000"/>
                <w:bottom w:val="single" w:sz="4" w:space="1" w:color="000000"/>
                <w:right w:val="single" w:sz="4" w:space="4" w:color="000000"/>
                <w:between w:val="nil"/>
              </w:pBdr>
              <w:spacing w:line="240" w:lineRule="auto"/>
              <w:ind w:left="0" w:hanging="2"/>
              <w:rPr>
                <w:rFonts w:ascii="Times New Roman" w:eastAsia="Times New Roman" w:hAnsi="Times New Roman" w:cs="Times New Roman"/>
                <w:color w:val="000000"/>
                <w:sz w:val="24"/>
                <w:szCs w:val="24"/>
              </w:rPr>
            </w:pPr>
          </w:p>
          <w:p w:rsidR="00371278" w:rsidRDefault="00371278">
            <w:pPr>
              <w:widowControl w:val="0"/>
              <w:pBdr>
                <w:top w:val="single" w:sz="4" w:space="1" w:color="000000"/>
                <w:left w:val="single" w:sz="4" w:space="4" w:color="000000"/>
                <w:bottom w:val="single" w:sz="4" w:space="1" w:color="000000"/>
                <w:right w:val="single" w:sz="4" w:space="4" w:color="000000"/>
                <w:between w:val="nil"/>
              </w:pBdr>
              <w:spacing w:line="240" w:lineRule="auto"/>
              <w:ind w:left="0" w:hanging="2"/>
              <w:rPr>
                <w:rFonts w:ascii="Times New Roman" w:eastAsia="Times New Roman" w:hAnsi="Times New Roman" w:cs="Times New Roman"/>
                <w:color w:val="000000"/>
                <w:sz w:val="24"/>
                <w:szCs w:val="24"/>
              </w:rPr>
            </w:pPr>
          </w:p>
          <w:p w:rsidR="00371278" w:rsidRDefault="00635B01">
            <w:pPr>
              <w:widowControl w:val="0"/>
              <w:pBdr>
                <w:top w:val="single" w:sz="4" w:space="1" w:color="000000"/>
                <w:left w:val="single" w:sz="4" w:space="4" w:color="000000"/>
                <w:bottom w:val="single" w:sz="4" w:space="1" w:color="000000"/>
                <w:right w:val="single" w:sz="4" w:space="4" w:color="000000"/>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Припрема деце за психофизиче промене код дечака и девојчица  </w:t>
            </w:r>
          </w:p>
          <w:p w:rsidR="00371278" w:rsidRDefault="00371278">
            <w:pPr>
              <w:widowControl w:val="0"/>
              <w:pBdr>
                <w:top w:val="single" w:sz="4" w:space="1" w:color="000000"/>
                <w:left w:val="single" w:sz="4" w:space="4" w:color="000000"/>
                <w:bottom w:val="single" w:sz="4" w:space="1" w:color="000000"/>
                <w:right w:val="single" w:sz="4" w:space="4" w:color="000000"/>
                <w:between w:val="nil"/>
              </w:pBdr>
              <w:spacing w:line="240" w:lineRule="auto"/>
              <w:ind w:left="0" w:hanging="2"/>
              <w:rPr>
                <w:rFonts w:ascii="Times New Roman" w:eastAsia="Times New Roman" w:hAnsi="Times New Roman" w:cs="Times New Roman"/>
                <w:color w:val="000000"/>
                <w:sz w:val="24"/>
                <w:szCs w:val="24"/>
              </w:rPr>
            </w:pPr>
          </w:p>
          <w:p w:rsidR="00371278" w:rsidRDefault="00635B01">
            <w:pPr>
              <w:widowControl w:val="0"/>
              <w:pBdr>
                <w:top w:val="single" w:sz="4" w:space="1" w:color="000000"/>
                <w:left w:val="single" w:sz="4" w:space="4" w:color="000000"/>
                <w:bottom w:val="single" w:sz="4" w:space="1" w:color="000000"/>
                <w:right w:val="single" w:sz="4" w:space="4" w:color="000000"/>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Пубертет</w:t>
            </w:r>
          </w:p>
          <w:p w:rsidR="00371278" w:rsidRDefault="00635B01">
            <w:pPr>
              <w:widowControl w:val="0"/>
              <w:pBdr>
                <w:top w:val="single" w:sz="4" w:space="1" w:color="000000"/>
                <w:left w:val="single" w:sz="4" w:space="4" w:color="000000"/>
                <w:bottom w:val="single" w:sz="4" w:space="1" w:color="000000"/>
                <w:right w:val="single" w:sz="4" w:space="4" w:color="000000"/>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Oблици поремећеног социјалног понашања</w:t>
            </w:r>
          </w:p>
          <w:p w:rsidR="00371278" w:rsidRDefault="00635B01">
            <w:pPr>
              <w:widowControl w:val="0"/>
              <w:pBdr>
                <w:top w:val="single" w:sz="4" w:space="1" w:color="000000"/>
                <w:left w:val="single" w:sz="4" w:space="4" w:color="000000"/>
                <w:bottom w:val="single" w:sz="4" w:space="1" w:color="000000"/>
                <w:right w:val="single" w:sz="4" w:space="4" w:color="000000"/>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Значај љубави,потреба за међусобним уважавањем и упознавањем</w:t>
            </w:r>
          </w:p>
          <w:p w:rsidR="00371278" w:rsidRDefault="00371278">
            <w:pPr>
              <w:widowControl w:val="0"/>
              <w:pBdr>
                <w:top w:val="single" w:sz="4" w:space="1" w:color="000000"/>
                <w:left w:val="single" w:sz="4" w:space="4" w:color="000000"/>
                <w:bottom w:val="single" w:sz="4" w:space="1" w:color="000000"/>
                <w:right w:val="single" w:sz="4" w:space="4" w:color="000000"/>
                <w:between w:val="nil"/>
              </w:pBdr>
              <w:spacing w:line="240" w:lineRule="auto"/>
              <w:ind w:left="0" w:hanging="2"/>
              <w:rPr>
                <w:rFonts w:ascii="Times New Roman" w:eastAsia="Times New Roman" w:hAnsi="Times New Roman" w:cs="Times New Roman"/>
                <w:color w:val="000000"/>
                <w:sz w:val="24"/>
                <w:szCs w:val="24"/>
              </w:rPr>
            </w:pPr>
          </w:p>
          <w:p w:rsidR="00371278" w:rsidRDefault="00635B01">
            <w:pPr>
              <w:widowControl w:val="0"/>
              <w:pBdr>
                <w:top w:val="single" w:sz="4" w:space="1" w:color="000000"/>
                <w:left w:val="single" w:sz="4" w:space="4" w:color="000000"/>
                <w:bottom w:val="single" w:sz="4" w:space="1" w:color="000000"/>
                <w:right w:val="single" w:sz="4" w:space="4" w:color="000000"/>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Значај правилне исхране</w:t>
            </w:r>
          </w:p>
          <w:p w:rsidR="00371278" w:rsidRDefault="00635B01">
            <w:pPr>
              <w:widowControl w:val="0"/>
              <w:pBdr>
                <w:top w:val="single" w:sz="4" w:space="1" w:color="000000"/>
                <w:left w:val="single" w:sz="4" w:space="4" w:color="000000"/>
                <w:bottom w:val="single" w:sz="4" w:space="1" w:color="000000"/>
                <w:right w:val="single" w:sz="4" w:space="4" w:color="000000"/>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Спорт и живот младих</w:t>
            </w:r>
          </w:p>
          <w:p w:rsidR="00371278" w:rsidRDefault="00635B01">
            <w:pPr>
              <w:widowControl w:val="0"/>
              <w:pBdr>
                <w:top w:val="single" w:sz="4" w:space="1" w:color="000000"/>
                <w:left w:val="single" w:sz="4" w:space="4" w:color="000000"/>
                <w:bottom w:val="single" w:sz="4" w:space="1" w:color="000000"/>
                <w:right w:val="single" w:sz="4" w:space="4" w:color="000000"/>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Болести зависности</w:t>
            </w:r>
          </w:p>
          <w:p w:rsidR="00371278" w:rsidRDefault="00371278">
            <w:pPr>
              <w:widowControl w:val="0"/>
              <w:pBdr>
                <w:top w:val="single" w:sz="4" w:space="1" w:color="000000"/>
                <w:left w:val="single" w:sz="4" w:space="4" w:color="000000"/>
                <w:bottom w:val="single" w:sz="4" w:space="1" w:color="000000"/>
                <w:right w:val="single" w:sz="4" w:space="4" w:color="000000"/>
                <w:between w:val="nil"/>
              </w:pBdr>
              <w:spacing w:line="240" w:lineRule="auto"/>
              <w:ind w:left="0" w:hanging="2"/>
              <w:rPr>
                <w:rFonts w:ascii="Times New Roman" w:eastAsia="Times New Roman" w:hAnsi="Times New Roman" w:cs="Times New Roman"/>
                <w:color w:val="000000"/>
                <w:sz w:val="24"/>
                <w:szCs w:val="24"/>
              </w:rPr>
            </w:pPr>
          </w:p>
          <w:p w:rsidR="00371278" w:rsidRDefault="00371278">
            <w:pPr>
              <w:widowControl w:val="0"/>
              <w:pBdr>
                <w:top w:val="single" w:sz="4" w:space="1" w:color="000000"/>
                <w:left w:val="single" w:sz="4" w:space="4" w:color="000000"/>
                <w:bottom w:val="single" w:sz="4" w:space="1" w:color="000000"/>
                <w:right w:val="single" w:sz="4" w:space="4" w:color="000000"/>
                <w:between w:val="nil"/>
              </w:pBdr>
              <w:spacing w:line="240" w:lineRule="auto"/>
              <w:ind w:left="0" w:hanging="2"/>
              <w:rPr>
                <w:rFonts w:ascii="Times New Roman" w:eastAsia="Times New Roman" w:hAnsi="Times New Roman" w:cs="Times New Roman"/>
                <w:color w:val="000000"/>
                <w:sz w:val="24"/>
                <w:szCs w:val="24"/>
              </w:rPr>
            </w:pPr>
          </w:p>
          <w:p w:rsidR="00371278" w:rsidRDefault="00635B01">
            <w:pPr>
              <w:widowControl w:val="0"/>
              <w:pBdr>
                <w:top w:val="single" w:sz="4" w:space="1" w:color="000000"/>
                <w:left w:val="single" w:sz="4" w:space="4" w:color="000000"/>
                <w:bottom w:val="single" w:sz="4" w:space="1" w:color="000000"/>
                <w:right w:val="single" w:sz="4" w:space="4" w:color="000000"/>
                <w:between w:val="nil"/>
              </w:pBdr>
              <w:spacing w:line="240" w:lineRule="auto"/>
              <w:ind w:left="0"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Деликвентно понашање</w:t>
            </w:r>
          </w:p>
          <w:p w:rsidR="00371278" w:rsidRDefault="00371278">
            <w:pPr>
              <w:widowControl w:val="0"/>
              <w:pBdr>
                <w:top w:val="single" w:sz="4" w:space="1" w:color="000000"/>
                <w:left w:val="single" w:sz="4" w:space="4" w:color="000000"/>
                <w:bottom w:val="single" w:sz="4" w:space="1" w:color="000000"/>
                <w:right w:val="single" w:sz="4" w:space="4" w:color="000000"/>
                <w:between w:val="nil"/>
              </w:pBdr>
              <w:spacing w:line="240" w:lineRule="auto"/>
              <w:ind w:left="0" w:hanging="2"/>
              <w:rPr>
                <w:rFonts w:ascii="Times New Roman" w:eastAsia="Times New Roman" w:hAnsi="Times New Roman" w:cs="Times New Roman"/>
                <w:color w:val="000000"/>
                <w:sz w:val="24"/>
                <w:szCs w:val="24"/>
              </w:rPr>
            </w:pPr>
          </w:p>
          <w:p w:rsidR="00371278" w:rsidRDefault="00371278">
            <w:pPr>
              <w:ind w:left="0" w:hanging="2"/>
              <w:rPr>
                <w:rFonts w:ascii="Times New Roman" w:eastAsia="Times New Roman" w:hAnsi="Times New Roman" w:cs="Times New Roman"/>
                <w:sz w:val="24"/>
                <w:szCs w:val="24"/>
              </w:rPr>
            </w:pPr>
          </w:p>
        </w:tc>
        <w:tc>
          <w:tcPr>
            <w:tcW w:w="1385" w:type="dxa"/>
            <w:tcBorders>
              <w:bottom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 II III IV V </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V VI VII VIII</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VI </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VII VIII</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VII VIII</w:t>
            </w:r>
          </w:p>
          <w:p w:rsidR="00371278" w:rsidRDefault="00371278">
            <w:pPr>
              <w:ind w:left="0" w:hanging="2"/>
              <w:rPr>
                <w:rFonts w:ascii="Times New Roman" w:eastAsia="Times New Roman" w:hAnsi="Times New Roman" w:cs="Times New Roman"/>
                <w:sz w:val="24"/>
                <w:szCs w:val="24"/>
              </w:rPr>
            </w:pP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IV,V,VI,VII VIII</w:t>
            </w:r>
          </w:p>
          <w:p w:rsidR="00371278" w:rsidRDefault="00371278">
            <w:pPr>
              <w:ind w:left="0" w:hanging="2"/>
              <w:rPr>
                <w:rFonts w:ascii="Times New Roman" w:eastAsia="Times New Roman" w:hAnsi="Times New Roman" w:cs="Times New Roman"/>
                <w:sz w:val="24"/>
                <w:szCs w:val="24"/>
              </w:rPr>
            </w:pP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VII VIII</w:t>
            </w: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tc>
        <w:tc>
          <w:tcPr>
            <w:tcW w:w="1421" w:type="dxa"/>
            <w:tcBorders>
              <w:bottom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Пп служба, одељењске старешине</w:t>
            </w:r>
          </w:p>
          <w:p w:rsidR="00371278" w:rsidRDefault="00371278">
            <w:pPr>
              <w:ind w:left="0" w:hanging="2"/>
              <w:rPr>
                <w:rFonts w:ascii="Times New Roman" w:eastAsia="Times New Roman" w:hAnsi="Times New Roman" w:cs="Times New Roman"/>
                <w:sz w:val="24"/>
                <w:szCs w:val="24"/>
              </w:rPr>
            </w:pP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Пп служба одељењске старешине</w:t>
            </w: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Пп служба, одељењске старешине.</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Пп служба, одељењске старешине</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Пп служба, одељењске старешине</w:t>
            </w:r>
          </w:p>
          <w:p w:rsidR="00371278" w:rsidRDefault="00371278">
            <w:pPr>
              <w:ind w:left="0" w:hanging="2"/>
              <w:rPr>
                <w:rFonts w:ascii="Times New Roman" w:eastAsia="Times New Roman" w:hAnsi="Times New Roman" w:cs="Times New Roman"/>
                <w:sz w:val="24"/>
                <w:szCs w:val="24"/>
              </w:rPr>
            </w:pPr>
          </w:p>
        </w:tc>
        <w:tc>
          <w:tcPr>
            <w:tcW w:w="2025" w:type="dxa"/>
            <w:tcBorders>
              <w:bottom w:val="single" w:sz="4" w:space="0" w:color="000000"/>
            </w:tcBorders>
          </w:tcPr>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Прво полугодиште</w:t>
            </w: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Прво полугодиште</w:t>
            </w:r>
          </w:p>
          <w:p w:rsidR="00371278" w:rsidRDefault="00371278">
            <w:pPr>
              <w:ind w:left="0" w:hanging="2"/>
              <w:rPr>
                <w:rFonts w:ascii="Times New Roman" w:eastAsia="Times New Roman" w:hAnsi="Times New Roman" w:cs="Times New Roman"/>
                <w:sz w:val="24"/>
                <w:szCs w:val="24"/>
              </w:rPr>
            </w:pP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Прво полугодиште</w:t>
            </w:r>
          </w:p>
          <w:p w:rsidR="00371278" w:rsidRDefault="00371278">
            <w:pPr>
              <w:ind w:left="0" w:hanging="2"/>
              <w:rPr>
                <w:rFonts w:ascii="Times New Roman" w:eastAsia="Times New Roman" w:hAnsi="Times New Roman" w:cs="Times New Roman"/>
                <w:sz w:val="24"/>
                <w:szCs w:val="24"/>
              </w:rPr>
            </w:pP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Друго полугодиште</w:t>
            </w:r>
          </w:p>
          <w:p w:rsidR="00371278" w:rsidRDefault="00371278">
            <w:pPr>
              <w:ind w:left="0" w:hanging="2"/>
              <w:rPr>
                <w:rFonts w:ascii="Times New Roman" w:eastAsia="Times New Roman" w:hAnsi="Times New Roman" w:cs="Times New Roman"/>
                <w:sz w:val="24"/>
                <w:szCs w:val="24"/>
              </w:rPr>
            </w:pPr>
          </w:p>
          <w:p w:rsidR="00371278" w:rsidRDefault="00371278">
            <w:pPr>
              <w:ind w:left="0" w:hanging="2"/>
              <w:rPr>
                <w:rFonts w:ascii="Times New Roman" w:eastAsia="Times New Roman" w:hAnsi="Times New Roman" w:cs="Times New Roman"/>
                <w:sz w:val="24"/>
                <w:szCs w:val="24"/>
              </w:rPr>
            </w:pPr>
          </w:p>
          <w:p w:rsidR="00371278" w:rsidRDefault="00635B01">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Друго полугодиште</w:t>
            </w:r>
          </w:p>
        </w:tc>
      </w:tr>
    </w:tbl>
    <w:p w:rsidR="00371278" w:rsidRDefault="00371278">
      <w:pPr>
        <w:pBdr>
          <w:top w:val="nil"/>
          <w:left w:val="nil"/>
          <w:bottom w:val="nil"/>
          <w:right w:val="nil"/>
          <w:between w:val="nil"/>
        </w:pBdr>
        <w:spacing w:line="240" w:lineRule="auto"/>
        <w:ind w:left="0" w:right="-537" w:hanging="2"/>
        <w:jc w:val="both"/>
        <w:rPr>
          <w:rFonts w:ascii="Times New Roman" w:eastAsia="Times New Roman" w:hAnsi="Times New Roman" w:cs="Times New Roman"/>
          <w:b/>
          <w:color w:val="000000"/>
          <w:sz w:val="24"/>
          <w:szCs w:val="24"/>
        </w:rPr>
      </w:pPr>
    </w:p>
    <w:p w:rsidR="00371278" w:rsidRDefault="00371278">
      <w:pPr>
        <w:pBdr>
          <w:top w:val="nil"/>
          <w:left w:val="nil"/>
          <w:bottom w:val="nil"/>
          <w:right w:val="nil"/>
          <w:between w:val="nil"/>
        </w:pBdr>
        <w:spacing w:line="240" w:lineRule="auto"/>
        <w:ind w:left="0" w:right="-537" w:hanging="2"/>
        <w:jc w:val="both"/>
        <w:rPr>
          <w:rFonts w:ascii="Times New Roman" w:eastAsia="Times New Roman" w:hAnsi="Times New Roman" w:cs="Times New Roman"/>
          <w:b/>
          <w:color w:val="000000"/>
          <w:sz w:val="24"/>
          <w:szCs w:val="24"/>
        </w:rPr>
      </w:pPr>
    </w:p>
    <w:p w:rsidR="00371278" w:rsidRDefault="00371278">
      <w:pPr>
        <w:pBdr>
          <w:top w:val="nil"/>
          <w:left w:val="nil"/>
          <w:bottom w:val="nil"/>
          <w:right w:val="nil"/>
          <w:between w:val="nil"/>
        </w:pBdr>
        <w:spacing w:line="240" w:lineRule="auto"/>
        <w:ind w:left="0" w:right="-537" w:hanging="2"/>
        <w:jc w:val="both"/>
        <w:rPr>
          <w:rFonts w:ascii="Times New Roman" w:eastAsia="Times New Roman" w:hAnsi="Times New Roman" w:cs="Times New Roman"/>
          <w:b/>
          <w:color w:val="000000"/>
          <w:sz w:val="24"/>
          <w:szCs w:val="24"/>
        </w:rPr>
      </w:pPr>
    </w:p>
    <w:p w:rsidR="00371278" w:rsidRDefault="00635B01">
      <w:pPr>
        <w:pBdr>
          <w:top w:val="nil"/>
          <w:left w:val="nil"/>
          <w:bottom w:val="nil"/>
          <w:right w:val="nil"/>
          <w:between w:val="nil"/>
        </w:pBdr>
        <w:spacing w:line="240" w:lineRule="auto"/>
        <w:ind w:left="0" w:right="-537" w:hanging="2"/>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Циљне групе ученика: Програмом су обухваћени ученици од првог до осмог разреда.</w:t>
      </w:r>
    </w:p>
    <w:p w:rsidR="00371278" w:rsidRDefault="00371278">
      <w:pPr>
        <w:pBdr>
          <w:top w:val="nil"/>
          <w:left w:val="nil"/>
          <w:bottom w:val="nil"/>
          <w:right w:val="nil"/>
          <w:between w:val="nil"/>
        </w:pBdr>
        <w:spacing w:line="240" w:lineRule="auto"/>
        <w:ind w:left="0" w:right="-537" w:hanging="2"/>
        <w:jc w:val="both"/>
        <w:rPr>
          <w:rFonts w:ascii="Times New Roman" w:eastAsia="Times New Roman" w:hAnsi="Times New Roman" w:cs="Times New Roman"/>
          <w:b/>
          <w:color w:val="000000"/>
          <w:sz w:val="24"/>
          <w:szCs w:val="24"/>
        </w:rPr>
      </w:pPr>
    </w:p>
    <w:p w:rsidR="00371278" w:rsidRDefault="00635B01">
      <w:pPr>
        <w:pBdr>
          <w:top w:val="nil"/>
          <w:left w:val="nil"/>
          <w:bottom w:val="nil"/>
          <w:right w:val="nil"/>
          <w:between w:val="nil"/>
        </w:pBdr>
        <w:spacing w:line="240" w:lineRule="auto"/>
        <w:ind w:left="0" w:right="-537" w:hanging="2"/>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               </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3. Заштита и унапређење здравља и животне средине </w:t>
      </w:r>
    </w:p>
    <w:p w:rsidR="00371278" w:rsidRDefault="00371278">
      <w:pPr>
        <w:ind w:left="0" w:right="-537" w:hanging="2"/>
        <w:jc w:val="both"/>
        <w:rPr>
          <w:rFonts w:ascii="Times New Roman" w:eastAsia="Times New Roman" w:hAnsi="Times New Roman" w:cs="Times New Roman"/>
          <w:sz w:val="24"/>
          <w:szCs w:val="24"/>
        </w:rPr>
      </w:pP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Садржај овог програма неопходно је уградити у одговарајуће теме програма редовне наставе, слободних активности, друштвено корисног рада и одељењске заједнице ученика.</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У оквиру програма редовне наставе одређене тематске целине представљају логичку целину са садржајима из области  заштите и унапређења животне средине. Основни циљ је стицање знања која су непоходна обзиром на угроженост животне средине. Садржајима овог програма нужно је подстаћи ученике на размишљање о проблему заштите и унапређења животне средине.</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У нижим разредима ученицима је нужно дати објашњење везе човека и његове животне средине. Разговор о животу и раду у школи, родитељском дому, у природној средини, о месту у ближој околини, све су то теме којим ће се указати на потребу заштите и унапређења животне средине. У предметној настави у одговарајућим наставним јединицама наставник ће истаћи и реализовати конкретан садржај у области заштите и унапређења животне средине. </w:t>
      </w: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4. Хуманизација односа у природи и друштву</w:t>
      </w:r>
    </w:p>
    <w:p w:rsidR="00371278" w:rsidRDefault="00371278">
      <w:pPr>
        <w:ind w:left="0" w:right="-537" w:hanging="2"/>
        <w:jc w:val="both"/>
        <w:rPr>
          <w:rFonts w:ascii="Times New Roman" w:eastAsia="Times New Roman" w:hAnsi="Times New Roman" w:cs="Times New Roman"/>
          <w:sz w:val="24"/>
          <w:szCs w:val="24"/>
        </w:rPr>
      </w:pP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Полазећи од социјалних, демографиских, културних, верских и других услова друштвеног развоја, намеће се потреба  трајног и широког друштевног деловања с циљем хуманизације у природи и друштву.</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Школа ће путем одређених програма, организованим радом у настави и ван наставним активностима, а посебно у раду са родитељима указивати на циљеве популационе политике.</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Организованим васпитним радом ученицима треба помоћи да правилно физићки, психићки и социјално сазревају и формирају се у личности способне да изграђују хумане односе засноване на љубави, међусобном уважавању и поштовању, спремне и оспособљене за функције у животу, за хумано и одговорно родитељство.</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Раније сазревање деце, нова девијантна понашања и поремећаји менталног здравља младих, захтевају да васпитни рад на овом продручју почне што раније, да буде научно заснован и да њиме буду обухваћена и деца и родитељи.</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Наглашена васпитна улога овог подручја захтева:</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од свих наставника да овај програм реализују у свакој повољној ситуацији;</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од наставника свих наставних предмета да у оквиру својих програма остваре одговарајуће опште образовне задатке и садржаје;</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од одељењског старешине и стручних сарадника да реализују садржаје предвиђене за рада у ОЗ;</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од школе да обезбеди и друге васпитно образовне активности са ученицима, као и широко обавештавање родитеља.</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У раду са родитељима планира се: </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упознавање са основним циљевима и принципима демографске политике у Републици Србији;</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хуманизација односа у породици  и друштва према породици;</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мере популационе политике и систем друштвене бриге о деци</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сарадња породице и школе на оствривању васпитања деце за хумане и равноправне односе, сарадња у припреми за брак и породицу и </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планирање породице и одговорно родитељство</w:t>
      </w:r>
    </w:p>
    <w:p w:rsidR="00371278" w:rsidRDefault="00371278">
      <w:pPr>
        <w:ind w:left="0" w:right="-537" w:hanging="2"/>
        <w:jc w:val="both"/>
        <w:rPr>
          <w:rFonts w:ascii="Times New Roman" w:eastAsia="Times New Roman" w:hAnsi="Times New Roman" w:cs="Times New Roman"/>
          <w:sz w:val="24"/>
          <w:szCs w:val="24"/>
        </w:rPr>
      </w:pPr>
    </w:p>
    <w:p w:rsidR="00371278" w:rsidRDefault="00635B01">
      <w:pPr>
        <w:numPr>
          <w:ilvl w:val="0"/>
          <w:numId w:val="90"/>
        </w:numPr>
        <w:ind w:left="0" w:right="-537" w:hanging="2"/>
        <w:jc w:val="both"/>
        <w:rPr>
          <w:rFonts w:ascii="Times New Roman" w:eastAsia="Times New Roman" w:hAnsi="Times New Roman" w:cs="Times New Roman"/>
          <w:color w:val="FF0000"/>
          <w:sz w:val="32"/>
          <w:szCs w:val="32"/>
        </w:rPr>
      </w:pPr>
      <w:r>
        <w:rPr>
          <w:rFonts w:ascii="Times New Roman" w:eastAsia="Times New Roman" w:hAnsi="Times New Roman" w:cs="Times New Roman"/>
          <w:b/>
          <w:sz w:val="24"/>
          <w:szCs w:val="24"/>
        </w:rPr>
        <w:t>Програм  за заштиту  ученика од насиља, злостављања и занемаравања</w:t>
      </w:r>
    </w:p>
    <w:p w:rsidR="00371278" w:rsidRDefault="00371278">
      <w:pPr>
        <w:ind w:left="0" w:right="-537" w:hanging="2"/>
        <w:jc w:val="both"/>
        <w:rPr>
          <w:rFonts w:ascii="Times New Roman" w:eastAsia="Times New Roman" w:hAnsi="Times New Roman" w:cs="Times New Roman"/>
          <w:color w:val="FF0000"/>
          <w:sz w:val="24"/>
          <w:szCs w:val="24"/>
        </w:rPr>
      </w:pPr>
    </w:p>
    <w:p w:rsidR="00371278" w:rsidRDefault="00371278">
      <w:pPr>
        <w:ind w:left="0" w:right="-537" w:hanging="2"/>
        <w:jc w:val="both"/>
        <w:rPr>
          <w:rFonts w:ascii="Times New Roman" w:eastAsia="Times New Roman" w:hAnsi="Times New Roman" w:cs="Times New Roman"/>
          <w:color w:val="FF0000"/>
          <w:sz w:val="24"/>
          <w:szCs w:val="24"/>
        </w:rPr>
      </w:pPr>
    </w:p>
    <w:p w:rsidR="00371278" w:rsidRDefault="00635B01">
      <w:pPr>
        <w:pBdr>
          <w:top w:val="nil"/>
          <w:left w:val="nil"/>
          <w:bottom w:val="nil"/>
          <w:right w:val="nil"/>
          <w:between w:val="nil"/>
        </w:pBdr>
        <w:spacing w:before="280" w:line="240"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План реализације превентивних активности (у оквиру Протокола за заштиту деце /ученика од насиља, злостављања, занемаривања у образовно-васпитним установама )</w:t>
      </w:r>
    </w:p>
    <w:p w:rsidR="00371278" w:rsidRDefault="00371278">
      <w:pPr>
        <w:pBdr>
          <w:top w:val="nil"/>
          <w:left w:val="nil"/>
          <w:bottom w:val="nil"/>
          <w:right w:val="nil"/>
          <w:between w:val="nil"/>
        </w:pBdr>
        <w:spacing w:before="280" w:line="240" w:lineRule="auto"/>
        <w:ind w:left="0" w:hanging="2"/>
        <w:rPr>
          <w:rFonts w:ascii="Times New Roman" w:eastAsia="Times New Roman" w:hAnsi="Times New Roman" w:cs="Times New Roman"/>
          <w:color w:val="000000"/>
          <w:sz w:val="24"/>
          <w:szCs w:val="24"/>
        </w:rPr>
      </w:pPr>
    </w:p>
    <w:p w:rsidR="00371278" w:rsidRDefault="00635B01">
      <w:pPr>
        <w:pBdr>
          <w:top w:val="nil"/>
          <w:left w:val="nil"/>
          <w:bottom w:val="nil"/>
          <w:right w:val="nil"/>
          <w:between w:val="nil"/>
        </w:pBdr>
        <w:spacing w:before="280" w:line="240"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Тим за заштиту деце/ученика од насиља, злостављања и занемаривања у току школске 2023/24. године планирао је реализацију превентивних активности. Превентивне активности биће реализоване организовањем радионица, дискусионих група и предавања.Главни циљ биће превентивно деловање, где ће ученици кроз реализацију планираних активности стећи неопходно знање да препознају када се дешава насиље, злостављање и занемаривање, које врсте и облици постоје као и неопходне вештине које ће им помоћи да спрече појаву било ког облика насиља и да га зауставе уколико се насиље дешава у њиховом окружењу или су они сами жртве насиља.Реализација превентивних активности допринеће да деца/ученици: буду одговорнији и да науче да управљају сопственим понашањем у конфликтним ситауацијама, да науче да управљају осећањима као што су љутњу, фрустрација, срећа.., да науче да аштите своја права и поштују права других, да науче да прихвате разлике, сарађују са другима и раде тимски.</w:t>
      </w:r>
    </w:p>
    <w:p w:rsidR="00371278" w:rsidRPr="003A414F" w:rsidRDefault="00635B01">
      <w:pPr>
        <w:pBdr>
          <w:top w:val="nil"/>
          <w:left w:val="nil"/>
          <w:bottom w:val="nil"/>
          <w:right w:val="nil"/>
          <w:between w:val="nil"/>
        </w:pBdr>
        <w:spacing w:before="280" w:line="240" w:lineRule="auto"/>
        <w:ind w:left="0" w:hanging="2"/>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Планирана је и реал</w:t>
      </w:r>
      <w:r w:rsidRPr="003A414F">
        <w:rPr>
          <w:rFonts w:ascii="Times New Roman" w:eastAsia="Times New Roman" w:hAnsi="Times New Roman" w:cs="Times New Roman"/>
          <w:sz w:val="24"/>
          <w:szCs w:val="24"/>
        </w:rPr>
        <w:t>изација предавања за родитеље ученика који желе да нешто више сазнају о врстама и облицима насиља, на који начин препознати насиље и како да заштите децу од сваког облика насиља.( планирана је реализација два предавања једно предавање у првом полугодишту и једно предавање у другом полугодишту)</w:t>
      </w:r>
    </w:p>
    <w:p w:rsidR="00371278" w:rsidRPr="003A414F" w:rsidRDefault="00635B01">
      <w:pPr>
        <w:pBdr>
          <w:top w:val="nil"/>
          <w:left w:val="nil"/>
          <w:bottom w:val="nil"/>
          <w:right w:val="nil"/>
          <w:between w:val="nil"/>
        </w:pBdr>
        <w:spacing w:before="280" w:line="240" w:lineRule="auto"/>
        <w:ind w:left="0" w:hanging="2"/>
        <w:rPr>
          <w:rFonts w:ascii="Times New Roman" w:eastAsia="Times New Roman" w:hAnsi="Times New Roman" w:cs="Times New Roman"/>
          <w:sz w:val="24"/>
          <w:szCs w:val="24"/>
        </w:rPr>
      </w:pPr>
      <w:r w:rsidRPr="003A414F">
        <w:rPr>
          <w:rFonts w:ascii="Times New Roman" w:eastAsia="Times New Roman" w:hAnsi="Times New Roman" w:cs="Times New Roman"/>
          <w:sz w:val="24"/>
          <w:szCs w:val="24"/>
        </w:rPr>
        <w:t>Септембар:</w:t>
      </w:r>
    </w:p>
    <w:p w:rsidR="00371278" w:rsidRPr="003A414F" w:rsidRDefault="00635B01">
      <w:pPr>
        <w:pBdr>
          <w:top w:val="nil"/>
          <w:left w:val="nil"/>
          <w:bottom w:val="nil"/>
          <w:right w:val="nil"/>
          <w:between w:val="nil"/>
        </w:pBdr>
        <w:spacing w:before="280" w:line="240" w:lineRule="auto"/>
        <w:ind w:left="0" w:hanging="2"/>
        <w:rPr>
          <w:rFonts w:ascii="Times New Roman" w:eastAsia="Times New Roman" w:hAnsi="Times New Roman" w:cs="Times New Roman"/>
          <w:sz w:val="24"/>
          <w:szCs w:val="24"/>
        </w:rPr>
      </w:pPr>
      <w:r w:rsidRPr="003A414F">
        <w:rPr>
          <w:rFonts w:ascii="Times New Roman" w:eastAsia="Times New Roman" w:hAnsi="Times New Roman" w:cs="Times New Roman"/>
          <w:sz w:val="24"/>
          <w:szCs w:val="24"/>
        </w:rPr>
        <w:t xml:space="preserve">-Упознавање ученика са Правилником о понашању ученика, запослених и родитеља ученика основне школе </w:t>
      </w:r>
    </w:p>
    <w:p w:rsidR="00371278" w:rsidRPr="003A414F" w:rsidRDefault="00635B01">
      <w:pPr>
        <w:numPr>
          <w:ilvl w:val="0"/>
          <w:numId w:val="63"/>
        </w:numPr>
        <w:pBdr>
          <w:top w:val="nil"/>
          <w:left w:val="nil"/>
          <w:bottom w:val="nil"/>
          <w:right w:val="nil"/>
          <w:between w:val="nil"/>
        </w:pBdr>
        <w:spacing w:before="280" w:line="240" w:lineRule="auto"/>
        <w:ind w:left="0" w:hanging="2"/>
        <w:jc w:val="both"/>
        <w:rPr>
          <w:rFonts w:ascii="Times New Roman" w:eastAsia="Times New Roman" w:hAnsi="Times New Roman" w:cs="Times New Roman"/>
          <w:sz w:val="24"/>
          <w:szCs w:val="24"/>
        </w:rPr>
      </w:pPr>
      <w:r w:rsidRPr="003A414F">
        <w:rPr>
          <w:rFonts w:ascii="Times New Roman" w:eastAsia="Times New Roman" w:hAnsi="Times New Roman" w:cs="Times New Roman"/>
          <w:sz w:val="24"/>
          <w:szCs w:val="24"/>
        </w:rPr>
        <w:t>Планирано је да се са ученици свих разреда упознају са Правилником на занимљив начин , нпр, Играњем улога и стављањем у позицију наставника, као и да ученици виших разреда презентују Правилник ученицима нижих разреда</w:t>
      </w:r>
    </w:p>
    <w:p w:rsidR="00371278" w:rsidRPr="003A414F" w:rsidRDefault="00635B01">
      <w:pPr>
        <w:numPr>
          <w:ilvl w:val="0"/>
          <w:numId w:val="63"/>
        </w:numPr>
        <w:pBdr>
          <w:top w:val="nil"/>
          <w:left w:val="nil"/>
          <w:bottom w:val="nil"/>
          <w:right w:val="nil"/>
          <w:between w:val="nil"/>
        </w:pBdr>
        <w:spacing w:line="240" w:lineRule="auto"/>
        <w:ind w:left="0" w:hanging="2"/>
        <w:jc w:val="both"/>
        <w:rPr>
          <w:rFonts w:ascii="Times New Roman" w:eastAsia="Times New Roman" w:hAnsi="Times New Roman" w:cs="Times New Roman"/>
          <w:sz w:val="24"/>
          <w:szCs w:val="24"/>
        </w:rPr>
      </w:pPr>
      <w:r w:rsidRPr="003A414F">
        <w:rPr>
          <w:rFonts w:ascii="Times New Roman" w:eastAsia="Times New Roman" w:hAnsi="Times New Roman" w:cs="Times New Roman"/>
          <w:sz w:val="24"/>
          <w:szCs w:val="24"/>
        </w:rPr>
        <w:t>Израда паноа на коме ће на сликовит начин бити приказан Правилник о обавезама и правима ученика у васпитно образовним установама</w:t>
      </w:r>
    </w:p>
    <w:p w:rsidR="00371278" w:rsidRPr="003A414F" w:rsidRDefault="00635B01">
      <w:pPr>
        <w:pBdr>
          <w:top w:val="nil"/>
          <w:left w:val="nil"/>
          <w:bottom w:val="nil"/>
          <w:right w:val="nil"/>
          <w:between w:val="nil"/>
        </w:pBdr>
        <w:spacing w:before="280" w:line="240" w:lineRule="auto"/>
        <w:ind w:left="0" w:hanging="2"/>
        <w:rPr>
          <w:rFonts w:ascii="Times New Roman" w:eastAsia="Times New Roman" w:hAnsi="Times New Roman" w:cs="Times New Roman"/>
          <w:sz w:val="24"/>
          <w:szCs w:val="24"/>
        </w:rPr>
      </w:pPr>
      <w:r w:rsidRPr="003A414F">
        <w:rPr>
          <w:rFonts w:ascii="Times New Roman" w:eastAsia="Times New Roman" w:hAnsi="Times New Roman" w:cs="Times New Roman"/>
          <w:sz w:val="24"/>
          <w:szCs w:val="24"/>
        </w:rPr>
        <w:t>Октобар:</w:t>
      </w:r>
    </w:p>
    <w:p w:rsidR="00371278" w:rsidRPr="003A414F" w:rsidRDefault="00635B01">
      <w:pPr>
        <w:numPr>
          <w:ilvl w:val="0"/>
          <w:numId w:val="65"/>
        </w:numPr>
        <w:pBdr>
          <w:top w:val="nil"/>
          <w:left w:val="nil"/>
          <w:bottom w:val="nil"/>
          <w:right w:val="nil"/>
          <w:between w:val="nil"/>
        </w:pBdr>
        <w:spacing w:before="280" w:line="240" w:lineRule="auto"/>
        <w:ind w:left="0" w:hanging="2"/>
        <w:jc w:val="both"/>
        <w:rPr>
          <w:rFonts w:ascii="Times New Roman" w:eastAsia="Times New Roman" w:hAnsi="Times New Roman" w:cs="Times New Roman"/>
          <w:sz w:val="24"/>
          <w:szCs w:val="24"/>
        </w:rPr>
      </w:pPr>
      <w:r w:rsidRPr="003A414F">
        <w:rPr>
          <w:rFonts w:ascii="Times New Roman" w:eastAsia="Times New Roman" w:hAnsi="Times New Roman" w:cs="Times New Roman"/>
          <w:sz w:val="24"/>
          <w:szCs w:val="24"/>
        </w:rPr>
        <w:t>Упознавање ученика са: појмом насиље, злостављање, занемаривање, врстама и облицима насиља</w:t>
      </w:r>
    </w:p>
    <w:p w:rsidR="00371278" w:rsidRPr="003A414F" w:rsidRDefault="00635B01">
      <w:pPr>
        <w:numPr>
          <w:ilvl w:val="0"/>
          <w:numId w:val="89"/>
        </w:numPr>
        <w:pBdr>
          <w:top w:val="nil"/>
          <w:left w:val="nil"/>
          <w:bottom w:val="nil"/>
          <w:right w:val="nil"/>
          <w:between w:val="nil"/>
        </w:pBdr>
        <w:spacing w:before="280" w:line="240" w:lineRule="auto"/>
        <w:ind w:left="0" w:hanging="2"/>
        <w:jc w:val="both"/>
        <w:rPr>
          <w:rFonts w:ascii="Times New Roman" w:eastAsia="Times New Roman" w:hAnsi="Times New Roman" w:cs="Times New Roman"/>
          <w:sz w:val="24"/>
          <w:szCs w:val="24"/>
        </w:rPr>
      </w:pPr>
      <w:r w:rsidRPr="003A414F">
        <w:rPr>
          <w:rFonts w:ascii="Times New Roman" w:eastAsia="Times New Roman" w:hAnsi="Times New Roman" w:cs="Times New Roman"/>
          <w:sz w:val="24"/>
          <w:szCs w:val="24"/>
        </w:rPr>
        <w:lastRenderedPageBreak/>
        <w:t>За ученике свих разреда планирана је реализација предавања, уз коришћење Power Point презентације.</w:t>
      </w:r>
    </w:p>
    <w:p w:rsidR="00371278" w:rsidRPr="003A414F" w:rsidRDefault="00635B01">
      <w:pPr>
        <w:numPr>
          <w:ilvl w:val="0"/>
          <w:numId w:val="89"/>
        </w:numPr>
        <w:pBdr>
          <w:top w:val="nil"/>
          <w:left w:val="nil"/>
          <w:bottom w:val="nil"/>
          <w:right w:val="nil"/>
          <w:between w:val="nil"/>
        </w:pBdr>
        <w:spacing w:line="240" w:lineRule="auto"/>
        <w:ind w:left="0" w:hanging="2"/>
        <w:jc w:val="both"/>
        <w:rPr>
          <w:rFonts w:ascii="Times New Roman" w:eastAsia="Times New Roman" w:hAnsi="Times New Roman" w:cs="Times New Roman"/>
          <w:sz w:val="24"/>
          <w:szCs w:val="24"/>
        </w:rPr>
      </w:pPr>
      <w:r w:rsidRPr="003A414F">
        <w:rPr>
          <w:rFonts w:ascii="Times New Roman" w:eastAsia="Times New Roman" w:hAnsi="Times New Roman" w:cs="Times New Roman"/>
          <w:sz w:val="24"/>
          <w:szCs w:val="24"/>
        </w:rPr>
        <w:t>Проблем ситуације,ученици у приказаним ситауација препознају да ли се дешава насиље, да препознају ако се дешава о којој врсти насиља се ради и да дају по један пример мирног решавања приказане проблем ситауације</w:t>
      </w:r>
    </w:p>
    <w:p w:rsidR="00371278" w:rsidRPr="003A414F" w:rsidRDefault="00635B01">
      <w:pPr>
        <w:pBdr>
          <w:top w:val="nil"/>
          <w:left w:val="nil"/>
          <w:bottom w:val="nil"/>
          <w:right w:val="nil"/>
          <w:between w:val="nil"/>
        </w:pBdr>
        <w:spacing w:before="280" w:line="240" w:lineRule="auto"/>
        <w:ind w:left="0" w:hanging="2"/>
        <w:jc w:val="both"/>
        <w:rPr>
          <w:rFonts w:ascii="Times New Roman" w:eastAsia="Times New Roman" w:hAnsi="Times New Roman" w:cs="Times New Roman"/>
          <w:sz w:val="24"/>
          <w:szCs w:val="24"/>
        </w:rPr>
      </w:pPr>
      <w:r w:rsidRPr="003A414F">
        <w:rPr>
          <w:rFonts w:ascii="Times New Roman" w:eastAsia="Times New Roman" w:hAnsi="Times New Roman" w:cs="Times New Roman"/>
          <w:sz w:val="24"/>
          <w:szCs w:val="24"/>
        </w:rPr>
        <w:t>Новембар:</w:t>
      </w:r>
      <w:r w:rsidRPr="003A414F">
        <w:rPr>
          <w:rFonts w:ascii="Times New Roman" w:eastAsia="Times New Roman" w:hAnsi="Times New Roman" w:cs="Times New Roman"/>
          <w:sz w:val="24"/>
          <w:szCs w:val="24"/>
        </w:rPr>
        <w:br/>
        <w:t>- Реализација социометријског мерења од 6. до 8. разреда(задавање социометријског упитника, прављење социометријске матрице и социограма)</w:t>
      </w:r>
    </w:p>
    <w:p w:rsidR="00371278" w:rsidRPr="003A414F" w:rsidRDefault="00635B01">
      <w:pPr>
        <w:numPr>
          <w:ilvl w:val="0"/>
          <w:numId w:val="86"/>
        </w:numPr>
        <w:pBdr>
          <w:top w:val="nil"/>
          <w:left w:val="nil"/>
          <w:bottom w:val="nil"/>
          <w:right w:val="nil"/>
          <w:between w:val="nil"/>
        </w:pBdr>
        <w:spacing w:before="280" w:line="240" w:lineRule="auto"/>
        <w:ind w:left="0" w:hanging="2"/>
        <w:jc w:val="both"/>
        <w:rPr>
          <w:rFonts w:ascii="Times New Roman" w:eastAsia="Times New Roman" w:hAnsi="Times New Roman" w:cs="Times New Roman"/>
          <w:sz w:val="24"/>
          <w:szCs w:val="24"/>
        </w:rPr>
      </w:pPr>
      <w:r w:rsidRPr="003A414F">
        <w:rPr>
          <w:rFonts w:ascii="Times New Roman" w:eastAsia="Times New Roman" w:hAnsi="Times New Roman" w:cs="Times New Roman"/>
          <w:sz w:val="24"/>
          <w:szCs w:val="24"/>
        </w:rPr>
        <w:t>На основу добијених разултата социометријског мерења, анализе стања у одељењима,односа и климе која влада међу ученицима раеализација дискусионих група у одељењима у којима је потребно у циљу изналажења узрока лоших односа међу ученицима, зашто су неки ученици звезде, а неки одбачени, као и долажење до решења дефинисаних проблема које нараушавају климу у одељењима</w:t>
      </w:r>
    </w:p>
    <w:p w:rsidR="00371278" w:rsidRPr="003A414F" w:rsidRDefault="00371278">
      <w:pPr>
        <w:pBdr>
          <w:top w:val="nil"/>
          <w:left w:val="nil"/>
          <w:bottom w:val="nil"/>
          <w:right w:val="nil"/>
          <w:between w:val="nil"/>
        </w:pBdr>
        <w:spacing w:before="280" w:line="240" w:lineRule="auto"/>
        <w:ind w:left="0" w:hanging="2"/>
        <w:rPr>
          <w:rFonts w:ascii="Times New Roman" w:eastAsia="Times New Roman" w:hAnsi="Times New Roman" w:cs="Times New Roman"/>
          <w:sz w:val="24"/>
          <w:szCs w:val="24"/>
        </w:rPr>
      </w:pPr>
    </w:p>
    <w:p w:rsidR="00371278" w:rsidRPr="003A414F" w:rsidRDefault="00635B01">
      <w:pPr>
        <w:numPr>
          <w:ilvl w:val="0"/>
          <w:numId w:val="87"/>
        </w:numPr>
        <w:pBdr>
          <w:top w:val="nil"/>
          <w:left w:val="nil"/>
          <w:bottom w:val="nil"/>
          <w:right w:val="nil"/>
          <w:between w:val="nil"/>
        </w:pBdr>
        <w:spacing w:before="280" w:line="240" w:lineRule="auto"/>
        <w:ind w:left="0" w:hanging="2"/>
        <w:jc w:val="both"/>
        <w:rPr>
          <w:rFonts w:ascii="Times New Roman" w:eastAsia="Times New Roman" w:hAnsi="Times New Roman" w:cs="Times New Roman"/>
          <w:sz w:val="24"/>
          <w:szCs w:val="24"/>
        </w:rPr>
      </w:pPr>
      <w:r w:rsidRPr="003A414F">
        <w:rPr>
          <w:rFonts w:ascii="Times New Roman" w:eastAsia="Times New Roman" w:hAnsi="Times New Roman" w:cs="Times New Roman"/>
          <w:sz w:val="24"/>
          <w:szCs w:val="24"/>
        </w:rPr>
        <w:t>Креативна радионица,, Цртеж или порука толеранције“, поводом обележавања Светског дана толеранције, 16.11.</w:t>
      </w:r>
    </w:p>
    <w:p w:rsidR="00371278" w:rsidRPr="003A414F" w:rsidRDefault="00635B01">
      <w:pPr>
        <w:pBdr>
          <w:top w:val="nil"/>
          <w:left w:val="nil"/>
          <w:bottom w:val="nil"/>
          <w:right w:val="nil"/>
          <w:between w:val="nil"/>
        </w:pBdr>
        <w:spacing w:before="280" w:line="240" w:lineRule="auto"/>
        <w:ind w:left="0" w:hanging="2"/>
        <w:rPr>
          <w:rFonts w:ascii="Times New Roman" w:eastAsia="Times New Roman" w:hAnsi="Times New Roman" w:cs="Times New Roman"/>
          <w:sz w:val="24"/>
          <w:szCs w:val="24"/>
        </w:rPr>
      </w:pPr>
      <w:r w:rsidRPr="003A414F">
        <w:rPr>
          <w:rFonts w:ascii="Times New Roman" w:eastAsia="Times New Roman" w:hAnsi="Times New Roman" w:cs="Times New Roman"/>
          <w:sz w:val="24"/>
          <w:szCs w:val="24"/>
        </w:rPr>
        <w:t>Децембар:</w:t>
      </w:r>
    </w:p>
    <w:p w:rsidR="00371278" w:rsidRPr="003A414F" w:rsidRDefault="00635B01">
      <w:pPr>
        <w:pBdr>
          <w:top w:val="nil"/>
          <w:left w:val="nil"/>
          <w:bottom w:val="nil"/>
          <w:right w:val="nil"/>
          <w:between w:val="nil"/>
        </w:pBdr>
        <w:spacing w:before="280" w:line="240" w:lineRule="auto"/>
        <w:ind w:left="0" w:hanging="2"/>
        <w:rPr>
          <w:rFonts w:ascii="Times New Roman" w:eastAsia="Times New Roman" w:hAnsi="Times New Roman" w:cs="Times New Roman"/>
          <w:sz w:val="24"/>
          <w:szCs w:val="24"/>
        </w:rPr>
      </w:pPr>
      <w:r w:rsidRPr="003A414F">
        <w:rPr>
          <w:rFonts w:ascii="Times New Roman" w:eastAsia="Times New Roman" w:hAnsi="Times New Roman" w:cs="Times New Roman"/>
          <w:sz w:val="24"/>
          <w:szCs w:val="24"/>
        </w:rPr>
        <w:t>-Радионица,, Конфликт, начини решавања“</w:t>
      </w:r>
    </w:p>
    <w:p w:rsidR="00371278" w:rsidRPr="003A414F" w:rsidRDefault="00635B01">
      <w:pPr>
        <w:numPr>
          <w:ilvl w:val="0"/>
          <w:numId w:val="72"/>
        </w:numPr>
        <w:pBdr>
          <w:top w:val="nil"/>
          <w:left w:val="nil"/>
          <w:bottom w:val="nil"/>
          <w:right w:val="nil"/>
          <w:between w:val="nil"/>
        </w:pBdr>
        <w:spacing w:before="280" w:line="240" w:lineRule="auto"/>
        <w:ind w:left="0" w:hanging="2"/>
        <w:jc w:val="both"/>
        <w:rPr>
          <w:rFonts w:ascii="Times New Roman" w:eastAsia="Times New Roman" w:hAnsi="Times New Roman" w:cs="Times New Roman"/>
          <w:sz w:val="24"/>
          <w:szCs w:val="24"/>
        </w:rPr>
      </w:pPr>
      <w:r w:rsidRPr="003A414F">
        <w:rPr>
          <w:rFonts w:ascii="Times New Roman" w:eastAsia="Times New Roman" w:hAnsi="Times New Roman" w:cs="Times New Roman"/>
          <w:sz w:val="24"/>
          <w:szCs w:val="24"/>
        </w:rPr>
        <w:t>Ученици сазнају како да препознају конфликт, решавање конфликата(кораци у решавању конфликата)</w:t>
      </w:r>
    </w:p>
    <w:p w:rsidR="00371278" w:rsidRPr="003A414F" w:rsidRDefault="00635B01">
      <w:pPr>
        <w:pBdr>
          <w:top w:val="nil"/>
          <w:left w:val="nil"/>
          <w:bottom w:val="nil"/>
          <w:right w:val="nil"/>
          <w:between w:val="nil"/>
        </w:pBdr>
        <w:spacing w:before="280" w:line="240" w:lineRule="auto"/>
        <w:ind w:left="0" w:hanging="2"/>
        <w:jc w:val="both"/>
        <w:rPr>
          <w:rFonts w:ascii="Times New Roman" w:eastAsia="Times New Roman" w:hAnsi="Times New Roman" w:cs="Times New Roman"/>
          <w:sz w:val="24"/>
          <w:szCs w:val="24"/>
        </w:rPr>
      </w:pPr>
      <w:r w:rsidRPr="003A414F">
        <w:rPr>
          <w:rFonts w:ascii="Times New Roman" w:eastAsia="Times New Roman" w:hAnsi="Times New Roman" w:cs="Times New Roman"/>
          <w:sz w:val="24"/>
          <w:szCs w:val="24"/>
        </w:rPr>
        <w:t>-Предавање ,, Предности и мане facebook, видео игрица”, ученици од 5. до 8. разреда</w:t>
      </w:r>
    </w:p>
    <w:p w:rsidR="00371278" w:rsidRPr="003A414F" w:rsidRDefault="00635B01">
      <w:pPr>
        <w:pBdr>
          <w:top w:val="nil"/>
          <w:left w:val="nil"/>
          <w:bottom w:val="nil"/>
          <w:right w:val="nil"/>
          <w:between w:val="nil"/>
        </w:pBdr>
        <w:spacing w:before="280" w:line="240" w:lineRule="auto"/>
        <w:ind w:left="0" w:hanging="2"/>
        <w:rPr>
          <w:rFonts w:ascii="Times New Roman" w:eastAsia="Times New Roman" w:hAnsi="Times New Roman" w:cs="Times New Roman"/>
          <w:sz w:val="24"/>
          <w:szCs w:val="24"/>
        </w:rPr>
      </w:pPr>
      <w:r w:rsidRPr="003A414F">
        <w:rPr>
          <w:rFonts w:ascii="Times New Roman" w:eastAsia="Times New Roman" w:hAnsi="Times New Roman" w:cs="Times New Roman"/>
          <w:sz w:val="24"/>
          <w:szCs w:val="24"/>
        </w:rPr>
        <w:t>- Kреативна радионица,, Честитка помирења“</w:t>
      </w:r>
    </w:p>
    <w:p w:rsidR="00371278" w:rsidRPr="003A414F" w:rsidRDefault="00635B01">
      <w:pPr>
        <w:pBdr>
          <w:top w:val="nil"/>
          <w:left w:val="nil"/>
          <w:bottom w:val="nil"/>
          <w:right w:val="nil"/>
          <w:between w:val="nil"/>
        </w:pBdr>
        <w:spacing w:before="280" w:line="240" w:lineRule="auto"/>
        <w:ind w:left="0" w:hanging="2"/>
        <w:rPr>
          <w:rFonts w:ascii="Times New Roman" w:eastAsia="Times New Roman" w:hAnsi="Times New Roman" w:cs="Times New Roman"/>
          <w:sz w:val="24"/>
          <w:szCs w:val="24"/>
        </w:rPr>
      </w:pPr>
      <w:r w:rsidRPr="003A414F">
        <w:rPr>
          <w:rFonts w:ascii="Times New Roman" w:eastAsia="Times New Roman" w:hAnsi="Times New Roman" w:cs="Times New Roman"/>
          <w:sz w:val="24"/>
          <w:szCs w:val="24"/>
        </w:rPr>
        <w:t>Јануар:</w:t>
      </w:r>
    </w:p>
    <w:p w:rsidR="00371278" w:rsidRPr="003A414F" w:rsidRDefault="00635B01">
      <w:pPr>
        <w:numPr>
          <w:ilvl w:val="0"/>
          <w:numId w:val="73"/>
        </w:numPr>
        <w:pBdr>
          <w:top w:val="nil"/>
          <w:left w:val="nil"/>
          <w:bottom w:val="nil"/>
          <w:right w:val="nil"/>
          <w:between w:val="nil"/>
        </w:pBdr>
        <w:spacing w:before="280" w:line="240" w:lineRule="auto"/>
        <w:ind w:left="0" w:hanging="2"/>
        <w:jc w:val="both"/>
        <w:rPr>
          <w:rFonts w:ascii="Times New Roman" w:eastAsia="Times New Roman" w:hAnsi="Times New Roman" w:cs="Times New Roman"/>
          <w:sz w:val="24"/>
          <w:szCs w:val="24"/>
        </w:rPr>
      </w:pPr>
      <w:r w:rsidRPr="003A414F">
        <w:rPr>
          <w:rFonts w:ascii="Times New Roman" w:eastAsia="Times New Roman" w:hAnsi="Times New Roman" w:cs="Times New Roman"/>
          <w:sz w:val="24"/>
          <w:szCs w:val="24"/>
        </w:rPr>
        <w:t>Предавање,, Агресивно понашање“(препознавање, основне карактеристике, врсте, последице агресивног понашања“, за ученике од 6. до 8. разреда</w:t>
      </w:r>
    </w:p>
    <w:p w:rsidR="00371278" w:rsidRPr="003A414F" w:rsidRDefault="00635B01">
      <w:pPr>
        <w:numPr>
          <w:ilvl w:val="0"/>
          <w:numId w:val="73"/>
        </w:numPr>
        <w:pBdr>
          <w:top w:val="nil"/>
          <w:left w:val="nil"/>
          <w:bottom w:val="nil"/>
          <w:right w:val="nil"/>
          <w:between w:val="nil"/>
        </w:pBdr>
        <w:spacing w:line="240" w:lineRule="auto"/>
        <w:ind w:left="0" w:hanging="2"/>
        <w:jc w:val="both"/>
        <w:rPr>
          <w:rFonts w:ascii="Times New Roman" w:eastAsia="Times New Roman" w:hAnsi="Times New Roman" w:cs="Times New Roman"/>
          <w:sz w:val="24"/>
          <w:szCs w:val="24"/>
        </w:rPr>
      </w:pPr>
      <w:r w:rsidRPr="003A414F">
        <w:rPr>
          <w:rFonts w:ascii="Times New Roman" w:eastAsia="Times New Roman" w:hAnsi="Times New Roman" w:cs="Times New Roman"/>
          <w:sz w:val="24"/>
          <w:szCs w:val="24"/>
        </w:rPr>
        <w:t>Радионица,, Знам да се лепо понашам“( ученици посматрају приче у сликама и дају неколико решења приказаног сукоба)</w:t>
      </w:r>
    </w:p>
    <w:p w:rsidR="00371278" w:rsidRPr="003A414F" w:rsidRDefault="00635B01">
      <w:pPr>
        <w:pBdr>
          <w:top w:val="nil"/>
          <w:left w:val="nil"/>
          <w:bottom w:val="nil"/>
          <w:right w:val="nil"/>
          <w:between w:val="nil"/>
        </w:pBdr>
        <w:spacing w:before="280" w:line="240" w:lineRule="auto"/>
        <w:ind w:left="0" w:hanging="2"/>
        <w:rPr>
          <w:rFonts w:ascii="Times New Roman" w:eastAsia="Times New Roman" w:hAnsi="Times New Roman" w:cs="Times New Roman"/>
          <w:sz w:val="24"/>
          <w:szCs w:val="24"/>
        </w:rPr>
      </w:pPr>
      <w:r w:rsidRPr="003A414F">
        <w:rPr>
          <w:rFonts w:ascii="Times New Roman" w:eastAsia="Times New Roman" w:hAnsi="Times New Roman" w:cs="Times New Roman"/>
          <w:sz w:val="24"/>
          <w:szCs w:val="24"/>
        </w:rPr>
        <w:t>Фебруар:</w:t>
      </w:r>
    </w:p>
    <w:p w:rsidR="00371278" w:rsidRPr="003A414F" w:rsidRDefault="00635B01">
      <w:pPr>
        <w:numPr>
          <w:ilvl w:val="0"/>
          <w:numId w:val="75"/>
        </w:numPr>
        <w:pBdr>
          <w:top w:val="nil"/>
          <w:left w:val="nil"/>
          <w:bottom w:val="nil"/>
          <w:right w:val="nil"/>
          <w:between w:val="nil"/>
        </w:pBdr>
        <w:spacing w:before="280" w:line="240" w:lineRule="auto"/>
        <w:ind w:left="0" w:hanging="2"/>
        <w:jc w:val="both"/>
        <w:rPr>
          <w:rFonts w:ascii="Times New Roman" w:eastAsia="Times New Roman" w:hAnsi="Times New Roman" w:cs="Times New Roman"/>
          <w:sz w:val="24"/>
          <w:szCs w:val="24"/>
        </w:rPr>
      </w:pPr>
      <w:r w:rsidRPr="003A414F">
        <w:rPr>
          <w:rFonts w:ascii="Times New Roman" w:eastAsia="Times New Roman" w:hAnsi="Times New Roman" w:cs="Times New Roman"/>
          <w:sz w:val="24"/>
          <w:szCs w:val="24"/>
        </w:rPr>
        <w:t>Овладавање вештинама којима се спречава агресивно понашање (самопосматарање, самовербализација, повезивање понашања и последица)</w:t>
      </w:r>
    </w:p>
    <w:p w:rsidR="00371278" w:rsidRPr="003A414F" w:rsidRDefault="00635B01">
      <w:pPr>
        <w:numPr>
          <w:ilvl w:val="0"/>
          <w:numId w:val="76"/>
        </w:numPr>
        <w:pBdr>
          <w:top w:val="nil"/>
          <w:left w:val="nil"/>
          <w:bottom w:val="nil"/>
          <w:right w:val="nil"/>
          <w:between w:val="nil"/>
        </w:pBdr>
        <w:spacing w:before="280" w:line="240" w:lineRule="auto"/>
        <w:ind w:left="0" w:hanging="2"/>
        <w:jc w:val="both"/>
        <w:rPr>
          <w:rFonts w:ascii="Times New Roman" w:eastAsia="Times New Roman" w:hAnsi="Times New Roman" w:cs="Times New Roman"/>
          <w:sz w:val="24"/>
          <w:szCs w:val="24"/>
        </w:rPr>
      </w:pPr>
      <w:r w:rsidRPr="003A414F">
        <w:rPr>
          <w:rFonts w:ascii="Times New Roman" w:eastAsia="Times New Roman" w:hAnsi="Times New Roman" w:cs="Times New Roman"/>
          <w:sz w:val="24"/>
          <w:szCs w:val="24"/>
        </w:rPr>
        <w:t>Радионица,, Знам како се осећаш“ (подстицање емпатије, стављање у позицију другог)</w:t>
      </w:r>
    </w:p>
    <w:p w:rsidR="00371278" w:rsidRPr="003A414F" w:rsidRDefault="00635B01">
      <w:pPr>
        <w:pBdr>
          <w:top w:val="nil"/>
          <w:left w:val="nil"/>
          <w:bottom w:val="nil"/>
          <w:right w:val="nil"/>
          <w:between w:val="nil"/>
        </w:pBdr>
        <w:spacing w:before="280" w:line="240" w:lineRule="auto"/>
        <w:ind w:left="0" w:hanging="2"/>
        <w:jc w:val="both"/>
        <w:rPr>
          <w:rFonts w:ascii="Times New Roman" w:eastAsia="Times New Roman" w:hAnsi="Times New Roman" w:cs="Times New Roman"/>
          <w:sz w:val="24"/>
          <w:szCs w:val="24"/>
        </w:rPr>
      </w:pPr>
      <w:r w:rsidRPr="003A414F">
        <w:rPr>
          <w:rFonts w:ascii="Times New Roman" w:eastAsia="Times New Roman" w:hAnsi="Times New Roman" w:cs="Times New Roman"/>
          <w:sz w:val="24"/>
          <w:szCs w:val="24"/>
        </w:rPr>
        <w:lastRenderedPageBreak/>
        <w:t>Март:</w:t>
      </w:r>
    </w:p>
    <w:p w:rsidR="00371278" w:rsidRPr="003A414F" w:rsidRDefault="00635B01">
      <w:pPr>
        <w:pBdr>
          <w:top w:val="nil"/>
          <w:left w:val="nil"/>
          <w:bottom w:val="nil"/>
          <w:right w:val="nil"/>
          <w:between w:val="nil"/>
        </w:pBdr>
        <w:spacing w:before="280" w:line="240" w:lineRule="auto"/>
        <w:ind w:left="0" w:hanging="2"/>
        <w:jc w:val="both"/>
        <w:rPr>
          <w:rFonts w:ascii="Times New Roman" w:eastAsia="Times New Roman" w:hAnsi="Times New Roman" w:cs="Times New Roman"/>
          <w:sz w:val="24"/>
          <w:szCs w:val="24"/>
        </w:rPr>
      </w:pPr>
      <w:r w:rsidRPr="003A414F">
        <w:rPr>
          <w:rFonts w:ascii="Times New Roman" w:eastAsia="Times New Roman" w:hAnsi="Times New Roman" w:cs="Times New Roman"/>
          <w:sz w:val="24"/>
          <w:szCs w:val="24"/>
        </w:rPr>
        <w:t>-Ученицима се кроз организовано предавање предочавају неки од могућих узрока насилног понашања</w:t>
      </w:r>
    </w:p>
    <w:p w:rsidR="00371278" w:rsidRPr="003A414F" w:rsidRDefault="00635B01">
      <w:pPr>
        <w:numPr>
          <w:ilvl w:val="0"/>
          <w:numId w:val="79"/>
        </w:numPr>
        <w:pBdr>
          <w:top w:val="nil"/>
          <w:left w:val="nil"/>
          <w:bottom w:val="nil"/>
          <w:right w:val="nil"/>
          <w:between w:val="nil"/>
        </w:pBdr>
        <w:spacing w:before="280" w:line="240" w:lineRule="auto"/>
        <w:ind w:left="0" w:hanging="2"/>
        <w:jc w:val="both"/>
        <w:rPr>
          <w:rFonts w:ascii="Times New Roman" w:eastAsia="Times New Roman" w:hAnsi="Times New Roman" w:cs="Times New Roman"/>
          <w:sz w:val="24"/>
          <w:szCs w:val="24"/>
        </w:rPr>
      </w:pPr>
      <w:r w:rsidRPr="003A414F">
        <w:rPr>
          <w:rFonts w:ascii="Times New Roman" w:eastAsia="Times New Roman" w:hAnsi="Times New Roman" w:cs="Times New Roman"/>
          <w:sz w:val="24"/>
          <w:szCs w:val="24"/>
        </w:rPr>
        <w:t>Предавање,, Твоје знање мења све“, ученици 7. и 8.разреда</w:t>
      </w:r>
    </w:p>
    <w:p w:rsidR="00371278" w:rsidRPr="003A414F" w:rsidRDefault="00371278">
      <w:pPr>
        <w:pBdr>
          <w:top w:val="nil"/>
          <w:left w:val="nil"/>
          <w:bottom w:val="nil"/>
          <w:right w:val="nil"/>
          <w:between w:val="nil"/>
        </w:pBdr>
        <w:spacing w:before="280" w:line="240" w:lineRule="auto"/>
        <w:ind w:left="0" w:hanging="2"/>
        <w:jc w:val="both"/>
        <w:rPr>
          <w:rFonts w:ascii="Times New Roman" w:eastAsia="Times New Roman" w:hAnsi="Times New Roman" w:cs="Times New Roman"/>
          <w:sz w:val="24"/>
          <w:szCs w:val="24"/>
        </w:rPr>
      </w:pPr>
    </w:p>
    <w:p w:rsidR="00371278" w:rsidRPr="003A414F" w:rsidRDefault="00635B01">
      <w:pPr>
        <w:pBdr>
          <w:top w:val="nil"/>
          <w:left w:val="nil"/>
          <w:bottom w:val="nil"/>
          <w:right w:val="nil"/>
          <w:between w:val="nil"/>
        </w:pBdr>
        <w:spacing w:before="280" w:line="240" w:lineRule="auto"/>
        <w:ind w:left="0" w:hanging="2"/>
        <w:jc w:val="both"/>
        <w:rPr>
          <w:rFonts w:ascii="Times New Roman" w:eastAsia="Times New Roman" w:hAnsi="Times New Roman" w:cs="Times New Roman"/>
          <w:sz w:val="24"/>
          <w:szCs w:val="24"/>
        </w:rPr>
      </w:pPr>
      <w:r w:rsidRPr="003A414F">
        <w:rPr>
          <w:rFonts w:ascii="Times New Roman" w:eastAsia="Times New Roman" w:hAnsi="Times New Roman" w:cs="Times New Roman"/>
          <w:sz w:val="24"/>
          <w:szCs w:val="24"/>
        </w:rPr>
        <w:t>Април:</w:t>
      </w:r>
    </w:p>
    <w:p w:rsidR="00371278" w:rsidRPr="003A414F" w:rsidRDefault="00635B01">
      <w:pPr>
        <w:numPr>
          <w:ilvl w:val="0"/>
          <w:numId w:val="81"/>
        </w:numPr>
        <w:pBdr>
          <w:top w:val="nil"/>
          <w:left w:val="nil"/>
          <w:bottom w:val="nil"/>
          <w:right w:val="nil"/>
          <w:between w:val="nil"/>
        </w:pBdr>
        <w:spacing w:before="280" w:line="240" w:lineRule="auto"/>
        <w:ind w:left="0" w:hanging="2"/>
        <w:jc w:val="both"/>
        <w:rPr>
          <w:rFonts w:ascii="Times New Roman" w:eastAsia="Times New Roman" w:hAnsi="Times New Roman" w:cs="Times New Roman"/>
          <w:sz w:val="24"/>
          <w:szCs w:val="24"/>
        </w:rPr>
      </w:pPr>
      <w:r w:rsidRPr="003A414F">
        <w:rPr>
          <w:rFonts w:ascii="Times New Roman" w:eastAsia="Times New Roman" w:hAnsi="Times New Roman" w:cs="Times New Roman"/>
          <w:sz w:val="24"/>
          <w:szCs w:val="24"/>
        </w:rPr>
        <w:t>Ученици се упознају са интервентним активностима у случају постојања сумње или се насиље, злостављање и занемаривање дешава</w:t>
      </w:r>
    </w:p>
    <w:p w:rsidR="00371278" w:rsidRPr="003A414F" w:rsidRDefault="00635B01">
      <w:pPr>
        <w:numPr>
          <w:ilvl w:val="0"/>
          <w:numId w:val="83"/>
        </w:numPr>
        <w:pBdr>
          <w:top w:val="nil"/>
          <w:left w:val="nil"/>
          <w:bottom w:val="nil"/>
          <w:right w:val="nil"/>
          <w:between w:val="nil"/>
        </w:pBdr>
        <w:spacing w:before="280" w:line="240" w:lineRule="auto"/>
        <w:ind w:left="0" w:hanging="2"/>
        <w:jc w:val="both"/>
        <w:rPr>
          <w:rFonts w:ascii="Times New Roman" w:eastAsia="Times New Roman" w:hAnsi="Times New Roman" w:cs="Times New Roman"/>
          <w:sz w:val="24"/>
          <w:szCs w:val="24"/>
        </w:rPr>
      </w:pPr>
      <w:r w:rsidRPr="003A414F">
        <w:rPr>
          <w:rFonts w:ascii="Times New Roman" w:eastAsia="Times New Roman" w:hAnsi="Times New Roman" w:cs="Times New Roman"/>
          <w:sz w:val="24"/>
          <w:szCs w:val="24"/>
        </w:rPr>
        <w:t>Играње улога, ученици се стављају кроз игру у одређене улоге које карактерише одређено понашање (препознавање и реаговање)</w:t>
      </w:r>
    </w:p>
    <w:p w:rsidR="00371278" w:rsidRPr="003A414F" w:rsidRDefault="00371278">
      <w:pPr>
        <w:pBdr>
          <w:top w:val="nil"/>
          <w:left w:val="nil"/>
          <w:bottom w:val="nil"/>
          <w:right w:val="nil"/>
          <w:between w:val="nil"/>
        </w:pBdr>
        <w:spacing w:before="280" w:line="240" w:lineRule="auto"/>
        <w:ind w:left="0" w:hanging="2"/>
        <w:jc w:val="both"/>
        <w:rPr>
          <w:rFonts w:ascii="Times New Roman" w:eastAsia="Times New Roman" w:hAnsi="Times New Roman" w:cs="Times New Roman"/>
          <w:sz w:val="24"/>
          <w:szCs w:val="24"/>
        </w:rPr>
      </w:pPr>
    </w:p>
    <w:p w:rsidR="00371278" w:rsidRPr="003A414F" w:rsidRDefault="00635B01">
      <w:pPr>
        <w:pBdr>
          <w:top w:val="nil"/>
          <w:left w:val="nil"/>
          <w:bottom w:val="nil"/>
          <w:right w:val="nil"/>
          <w:between w:val="nil"/>
        </w:pBdr>
        <w:spacing w:before="280" w:line="240" w:lineRule="auto"/>
        <w:ind w:left="0" w:hanging="2"/>
        <w:jc w:val="both"/>
        <w:rPr>
          <w:rFonts w:ascii="Times New Roman" w:eastAsia="Times New Roman" w:hAnsi="Times New Roman" w:cs="Times New Roman"/>
          <w:sz w:val="24"/>
          <w:szCs w:val="24"/>
        </w:rPr>
      </w:pPr>
      <w:r w:rsidRPr="003A414F">
        <w:rPr>
          <w:rFonts w:ascii="Times New Roman" w:eastAsia="Times New Roman" w:hAnsi="Times New Roman" w:cs="Times New Roman"/>
          <w:sz w:val="24"/>
          <w:szCs w:val="24"/>
        </w:rPr>
        <w:t>Мај:</w:t>
      </w:r>
    </w:p>
    <w:p w:rsidR="00371278" w:rsidRPr="003A414F" w:rsidRDefault="00635B01">
      <w:pPr>
        <w:pBdr>
          <w:top w:val="nil"/>
          <w:left w:val="nil"/>
          <w:bottom w:val="nil"/>
          <w:right w:val="nil"/>
          <w:between w:val="nil"/>
        </w:pBdr>
        <w:spacing w:before="280" w:line="240" w:lineRule="auto"/>
        <w:ind w:left="0" w:hanging="2"/>
        <w:jc w:val="both"/>
        <w:rPr>
          <w:rFonts w:ascii="Times New Roman" w:eastAsia="Times New Roman" w:hAnsi="Times New Roman" w:cs="Times New Roman"/>
          <w:sz w:val="24"/>
          <w:szCs w:val="24"/>
        </w:rPr>
      </w:pPr>
      <w:r w:rsidRPr="003A414F">
        <w:rPr>
          <w:rFonts w:ascii="Times New Roman" w:eastAsia="Times New Roman" w:hAnsi="Times New Roman" w:cs="Times New Roman"/>
          <w:sz w:val="24"/>
          <w:szCs w:val="24"/>
        </w:rPr>
        <w:t>-Израда плаката ,, Стоп насиљу”</w:t>
      </w:r>
    </w:p>
    <w:p w:rsidR="00371278" w:rsidRPr="003A414F" w:rsidRDefault="00371278">
      <w:pPr>
        <w:ind w:left="0" w:right="-537" w:hanging="2"/>
        <w:jc w:val="both"/>
        <w:rPr>
          <w:rFonts w:ascii="Times New Roman" w:eastAsia="Times New Roman" w:hAnsi="Times New Roman" w:cs="Times New Roman"/>
          <w:sz w:val="24"/>
          <w:szCs w:val="24"/>
        </w:rPr>
      </w:pPr>
    </w:p>
    <w:p w:rsidR="00371278" w:rsidRPr="003A414F" w:rsidRDefault="00371278">
      <w:pPr>
        <w:ind w:left="0" w:right="-537" w:hanging="2"/>
        <w:jc w:val="both"/>
        <w:rPr>
          <w:rFonts w:ascii="Times New Roman" w:eastAsia="Times New Roman" w:hAnsi="Times New Roman" w:cs="Times New Roman"/>
          <w:sz w:val="24"/>
          <w:szCs w:val="24"/>
        </w:rPr>
      </w:pPr>
    </w:p>
    <w:p w:rsidR="00371278" w:rsidRPr="003A414F" w:rsidRDefault="00635B01">
      <w:pPr>
        <w:pBdr>
          <w:top w:val="nil"/>
          <w:left w:val="nil"/>
          <w:bottom w:val="nil"/>
          <w:right w:val="nil"/>
          <w:between w:val="nil"/>
        </w:pBdr>
        <w:spacing w:before="280" w:line="240" w:lineRule="auto"/>
        <w:ind w:left="0" w:hanging="2"/>
        <w:jc w:val="both"/>
        <w:rPr>
          <w:rFonts w:ascii="Times New Roman" w:eastAsia="Times New Roman" w:hAnsi="Times New Roman" w:cs="Times New Roman"/>
          <w:sz w:val="24"/>
          <w:szCs w:val="24"/>
        </w:rPr>
      </w:pPr>
      <w:r w:rsidRPr="003A414F">
        <w:rPr>
          <w:rFonts w:ascii="Times New Roman" w:eastAsia="Times New Roman" w:hAnsi="Times New Roman" w:cs="Times New Roman"/>
          <w:b/>
          <w:sz w:val="24"/>
          <w:szCs w:val="24"/>
        </w:rPr>
        <w:t xml:space="preserve">Плана поступања установе у случају сумње или утврђеног дискриминаторног понашања и вређања угледа, части,  или достојанства личности </w:t>
      </w:r>
    </w:p>
    <w:p w:rsidR="00371278" w:rsidRPr="003A414F" w:rsidRDefault="00371278">
      <w:pPr>
        <w:ind w:left="0" w:right="-537" w:hanging="2"/>
        <w:jc w:val="both"/>
        <w:rPr>
          <w:rFonts w:ascii="Times New Roman" w:eastAsia="Times New Roman" w:hAnsi="Times New Roman" w:cs="Times New Roman"/>
          <w:sz w:val="24"/>
          <w:szCs w:val="24"/>
        </w:rPr>
      </w:pPr>
    </w:p>
    <w:p w:rsidR="00371278" w:rsidRPr="003A414F" w:rsidRDefault="00635B01">
      <w:pPr>
        <w:ind w:left="0" w:hanging="2"/>
        <w:jc w:val="both"/>
        <w:rPr>
          <w:rFonts w:ascii="Times New Roman" w:eastAsia="Times New Roman" w:hAnsi="Times New Roman" w:cs="Times New Roman"/>
          <w:sz w:val="24"/>
          <w:szCs w:val="24"/>
        </w:rPr>
      </w:pPr>
      <w:r w:rsidRPr="003A414F">
        <w:rPr>
          <w:rFonts w:ascii="Times New Roman" w:eastAsia="Times New Roman" w:hAnsi="Times New Roman" w:cs="Times New Roman"/>
          <w:sz w:val="24"/>
          <w:szCs w:val="24"/>
        </w:rPr>
        <w:t>Програма превенције који је  утврђен  се на основу анализе стања у остваривању равноправности, распрострањености различитих облика нетолеранције и дискриминације, сагледавања потреба учесника у образовању за додатном подршком, специфичности установе и резултата самовредновања и вредновања квалитета њеног рада. Годишњим планом рада установе за 2023-24 годину  планиране су превентивне активности које ће да реализују задужена лица (Тим за заштиту од дискриминације, насиља, злостављања и занемаривања) у за то планираним терминима.</w:t>
      </w:r>
    </w:p>
    <w:p w:rsidR="00371278" w:rsidRPr="003A414F" w:rsidRDefault="00371278">
      <w:pPr>
        <w:ind w:left="0" w:hanging="2"/>
        <w:jc w:val="both"/>
        <w:rPr>
          <w:rFonts w:ascii="Times New Roman" w:eastAsia="Times New Roman" w:hAnsi="Times New Roman" w:cs="Times New Roman"/>
          <w:sz w:val="24"/>
          <w:szCs w:val="24"/>
        </w:rPr>
      </w:pPr>
    </w:p>
    <w:p w:rsidR="00371278" w:rsidRPr="003A414F" w:rsidRDefault="00635B01">
      <w:pPr>
        <w:ind w:left="0" w:hanging="2"/>
        <w:jc w:val="both"/>
        <w:rPr>
          <w:rFonts w:ascii="Times New Roman" w:eastAsia="Times New Roman" w:hAnsi="Times New Roman" w:cs="Times New Roman"/>
          <w:sz w:val="24"/>
          <w:szCs w:val="24"/>
        </w:rPr>
      </w:pPr>
      <w:r w:rsidRPr="003A414F">
        <w:rPr>
          <w:rFonts w:ascii="Times New Roman" w:eastAsia="Times New Roman" w:hAnsi="Times New Roman" w:cs="Times New Roman"/>
          <w:sz w:val="24"/>
          <w:szCs w:val="24"/>
        </w:rPr>
        <w:t xml:space="preserve">Програм превенције садржи: </w:t>
      </w:r>
    </w:p>
    <w:p w:rsidR="00371278" w:rsidRPr="003A414F" w:rsidRDefault="00371278">
      <w:pPr>
        <w:ind w:left="0" w:hanging="2"/>
        <w:jc w:val="both"/>
        <w:rPr>
          <w:rFonts w:ascii="Times New Roman" w:eastAsia="Times New Roman" w:hAnsi="Times New Roman" w:cs="Times New Roman"/>
          <w:sz w:val="24"/>
          <w:szCs w:val="24"/>
        </w:rPr>
      </w:pPr>
    </w:p>
    <w:p w:rsidR="00371278" w:rsidRPr="003A414F" w:rsidRDefault="00635B01">
      <w:pPr>
        <w:ind w:left="0" w:hanging="2"/>
        <w:jc w:val="both"/>
        <w:rPr>
          <w:rFonts w:ascii="Times New Roman" w:eastAsia="Times New Roman" w:hAnsi="Times New Roman" w:cs="Times New Roman"/>
          <w:sz w:val="24"/>
          <w:szCs w:val="24"/>
        </w:rPr>
      </w:pPr>
      <w:r w:rsidRPr="003A414F">
        <w:rPr>
          <w:rFonts w:ascii="Times New Roman" w:eastAsia="Times New Roman" w:hAnsi="Times New Roman" w:cs="Times New Roman"/>
          <w:sz w:val="24"/>
          <w:szCs w:val="24"/>
        </w:rPr>
        <w:t xml:space="preserve">1) начине на које се принципи једнаких могућности и недискриминације уграђују и остварују у свакодневном животу и раду установе на свим нивоима, у свим облицима рада (појединац, васпитна група, одељење, ученички парламент, стручни органи и тимови, родитељски састанци, родитељи као појединци и група, савет родитеља); </w:t>
      </w:r>
    </w:p>
    <w:p w:rsidR="00371278" w:rsidRPr="003A414F" w:rsidRDefault="00635B01">
      <w:pPr>
        <w:ind w:left="0" w:hanging="2"/>
        <w:jc w:val="both"/>
        <w:rPr>
          <w:rFonts w:ascii="Times New Roman" w:eastAsia="Times New Roman" w:hAnsi="Times New Roman" w:cs="Times New Roman"/>
          <w:sz w:val="24"/>
          <w:szCs w:val="24"/>
        </w:rPr>
      </w:pPr>
      <w:r w:rsidRPr="003A414F">
        <w:rPr>
          <w:rFonts w:ascii="Times New Roman" w:eastAsia="Times New Roman" w:hAnsi="Times New Roman" w:cs="Times New Roman"/>
          <w:sz w:val="24"/>
          <w:szCs w:val="24"/>
        </w:rPr>
        <w:t xml:space="preserve">2) начине на које се пружа додатна подршка учесницима образовања и њиховим родитељима из мањинских и осетљивих друштвених група, а нарочито, у случају сметњи у развоју и инвалидитета, здравствених тешкоћа, недовољног познавања српског језика или језика на коме се изводи настава, ризика од напуштања образовања и васпитања и др.; </w:t>
      </w:r>
    </w:p>
    <w:p w:rsidR="00371278" w:rsidRPr="003A414F" w:rsidRDefault="00635B01">
      <w:pPr>
        <w:ind w:left="0" w:hanging="2"/>
        <w:jc w:val="both"/>
        <w:rPr>
          <w:rFonts w:ascii="Times New Roman" w:eastAsia="Times New Roman" w:hAnsi="Times New Roman" w:cs="Times New Roman"/>
          <w:sz w:val="24"/>
          <w:szCs w:val="24"/>
        </w:rPr>
      </w:pPr>
      <w:r w:rsidRPr="003A414F">
        <w:rPr>
          <w:rFonts w:ascii="Times New Roman" w:eastAsia="Times New Roman" w:hAnsi="Times New Roman" w:cs="Times New Roman"/>
          <w:sz w:val="24"/>
          <w:szCs w:val="24"/>
        </w:rPr>
        <w:t xml:space="preserve">3) стручно усавршавање запослених ради унапређивања компетенција за промовисање и развијање културе људских права, интеркултуралности, толеранције, превазилажење </w:t>
      </w:r>
      <w:r w:rsidRPr="003A414F">
        <w:rPr>
          <w:rFonts w:ascii="Times New Roman" w:eastAsia="Times New Roman" w:hAnsi="Times New Roman" w:cs="Times New Roman"/>
          <w:sz w:val="24"/>
          <w:szCs w:val="24"/>
        </w:rPr>
        <w:lastRenderedPageBreak/>
        <w:t xml:space="preserve">стереотипа и предрасуда код учесника у образовању, рад у мултикултуралној групи, односно одељењу, стварање инклузивног окружења, препознавање дискриминације и целисходно реаговање на дискриминаторно понашање; </w:t>
      </w:r>
    </w:p>
    <w:p w:rsidR="00371278" w:rsidRPr="003A414F" w:rsidRDefault="00635B01">
      <w:pPr>
        <w:ind w:left="0" w:hanging="2"/>
        <w:jc w:val="both"/>
        <w:rPr>
          <w:rFonts w:ascii="Times New Roman" w:eastAsia="Times New Roman" w:hAnsi="Times New Roman" w:cs="Times New Roman"/>
          <w:sz w:val="24"/>
          <w:szCs w:val="24"/>
        </w:rPr>
      </w:pPr>
      <w:r w:rsidRPr="003A414F">
        <w:rPr>
          <w:rFonts w:ascii="Times New Roman" w:eastAsia="Times New Roman" w:hAnsi="Times New Roman" w:cs="Times New Roman"/>
          <w:sz w:val="24"/>
          <w:szCs w:val="24"/>
        </w:rPr>
        <w:t xml:space="preserve">4) начине информисања о правима, обавезама и одговорностима учесника у образовању у спречавању и заштити од дискриминације и дискриминаторног понашања; </w:t>
      </w:r>
    </w:p>
    <w:p w:rsidR="00371278" w:rsidRPr="003A414F" w:rsidRDefault="00635B01">
      <w:pPr>
        <w:ind w:left="0" w:hanging="2"/>
        <w:jc w:val="both"/>
        <w:rPr>
          <w:rFonts w:ascii="Times New Roman" w:eastAsia="Times New Roman" w:hAnsi="Times New Roman" w:cs="Times New Roman"/>
          <w:sz w:val="24"/>
          <w:szCs w:val="24"/>
        </w:rPr>
      </w:pPr>
      <w:r w:rsidRPr="003A414F">
        <w:rPr>
          <w:rFonts w:ascii="Times New Roman" w:eastAsia="Times New Roman" w:hAnsi="Times New Roman" w:cs="Times New Roman"/>
          <w:sz w:val="24"/>
          <w:szCs w:val="24"/>
        </w:rPr>
        <w:t xml:space="preserve">5) облике и садржаје рада са учесницима у образовању ради превазилажења стереотипа и предрасуда, развијања свести о опасности и штетним последицама дискриминације, унапређивања толеранције и разумевања, интеркултуралности, уважавања и поштовања различитости и др.; </w:t>
      </w:r>
    </w:p>
    <w:p w:rsidR="00371278" w:rsidRPr="003A414F" w:rsidRDefault="00635B01">
      <w:pPr>
        <w:ind w:left="0" w:hanging="2"/>
        <w:jc w:val="both"/>
        <w:rPr>
          <w:rFonts w:ascii="Times New Roman" w:eastAsia="Times New Roman" w:hAnsi="Times New Roman" w:cs="Times New Roman"/>
          <w:sz w:val="24"/>
          <w:szCs w:val="24"/>
        </w:rPr>
      </w:pPr>
      <w:r w:rsidRPr="003A414F">
        <w:rPr>
          <w:rFonts w:ascii="Times New Roman" w:eastAsia="Times New Roman" w:hAnsi="Times New Roman" w:cs="Times New Roman"/>
          <w:sz w:val="24"/>
          <w:szCs w:val="24"/>
        </w:rPr>
        <w:t xml:space="preserve">6) облике и садржаје рада са учесницима у образовању који трпе, чине или сведоче дискриминаторно понашање; </w:t>
      </w:r>
    </w:p>
    <w:p w:rsidR="00371278" w:rsidRPr="003A414F" w:rsidRDefault="00635B01">
      <w:pPr>
        <w:ind w:left="0" w:hanging="2"/>
        <w:jc w:val="both"/>
        <w:rPr>
          <w:rFonts w:ascii="Times New Roman" w:eastAsia="Times New Roman" w:hAnsi="Times New Roman" w:cs="Times New Roman"/>
          <w:sz w:val="24"/>
          <w:szCs w:val="24"/>
        </w:rPr>
      </w:pPr>
      <w:r w:rsidRPr="003A414F">
        <w:rPr>
          <w:rFonts w:ascii="Times New Roman" w:eastAsia="Times New Roman" w:hAnsi="Times New Roman" w:cs="Times New Roman"/>
          <w:sz w:val="24"/>
          <w:szCs w:val="24"/>
        </w:rPr>
        <w:t xml:space="preserve">7) начине, облике и садржаје сарадње са родитељима, јединицом локалне самоуправе, надлежним органима, службама и др.; </w:t>
      </w:r>
    </w:p>
    <w:p w:rsidR="00371278" w:rsidRPr="003A414F" w:rsidRDefault="00635B01">
      <w:pPr>
        <w:ind w:left="0" w:hanging="2"/>
        <w:jc w:val="both"/>
        <w:rPr>
          <w:rFonts w:ascii="Times New Roman" w:eastAsia="Times New Roman" w:hAnsi="Times New Roman" w:cs="Times New Roman"/>
          <w:sz w:val="24"/>
          <w:szCs w:val="24"/>
        </w:rPr>
      </w:pPr>
      <w:r w:rsidRPr="003A414F">
        <w:rPr>
          <w:rFonts w:ascii="Times New Roman" w:eastAsia="Times New Roman" w:hAnsi="Times New Roman" w:cs="Times New Roman"/>
          <w:sz w:val="24"/>
          <w:szCs w:val="24"/>
        </w:rPr>
        <w:t xml:space="preserve">8) начине поступања у случајевима подношења пријаве установи, односно притужбе Поверенику и кривичне пријаве надлежном органу због дискриминаторског поступања и поступања којима се вређа углед, част или достојанство личности; </w:t>
      </w:r>
    </w:p>
    <w:p w:rsidR="003A414F" w:rsidRPr="003A414F" w:rsidRDefault="003A414F" w:rsidP="003A414F">
      <w:pPr>
        <w:ind w:left="0" w:hanging="2"/>
        <w:jc w:val="both"/>
        <w:rPr>
          <w:rFonts w:ascii="Times New Roman" w:hAnsi="Times New Roman"/>
          <w:sz w:val="24"/>
          <w:szCs w:val="24"/>
        </w:rPr>
      </w:pPr>
      <w:r w:rsidRPr="003A414F">
        <w:rPr>
          <w:rFonts w:ascii="Times New Roman" w:hAnsi="Times New Roman"/>
          <w:sz w:val="24"/>
          <w:szCs w:val="24"/>
        </w:rPr>
        <w:t xml:space="preserve">9) начине праћења, вредновања и извештавања органа установе о остваривању и ефектима програма спречавања дискриминације и дискриминаторног понашања, а нарочито, у односу на: </w:t>
      </w:r>
    </w:p>
    <w:p w:rsidR="003A414F" w:rsidRPr="003A414F" w:rsidRDefault="003A414F" w:rsidP="003A414F">
      <w:pPr>
        <w:ind w:left="0" w:hanging="2"/>
        <w:jc w:val="both"/>
        <w:rPr>
          <w:rFonts w:ascii="Times New Roman" w:hAnsi="Times New Roman"/>
          <w:sz w:val="24"/>
          <w:szCs w:val="24"/>
        </w:rPr>
      </w:pPr>
      <w:r w:rsidRPr="003A414F">
        <w:rPr>
          <w:rFonts w:ascii="Times New Roman" w:hAnsi="Times New Roman"/>
          <w:sz w:val="24"/>
          <w:szCs w:val="24"/>
        </w:rPr>
        <w:t xml:space="preserve">(1) учесталост дискриминаторног понашања и број поднетих пријава, притужби, односно кривичних пријава; </w:t>
      </w:r>
    </w:p>
    <w:p w:rsidR="003A414F" w:rsidRPr="003A414F" w:rsidRDefault="003A414F" w:rsidP="003A414F">
      <w:pPr>
        <w:ind w:left="0" w:hanging="2"/>
        <w:jc w:val="both"/>
        <w:rPr>
          <w:rFonts w:ascii="Times New Roman" w:hAnsi="Times New Roman"/>
          <w:sz w:val="24"/>
          <w:szCs w:val="24"/>
        </w:rPr>
      </w:pPr>
      <w:r w:rsidRPr="003A414F">
        <w:rPr>
          <w:rFonts w:ascii="Times New Roman" w:hAnsi="Times New Roman"/>
          <w:sz w:val="24"/>
          <w:szCs w:val="24"/>
        </w:rPr>
        <w:t xml:space="preserve">(2) распрострањеност различитих облика дискриминације; </w:t>
      </w:r>
    </w:p>
    <w:p w:rsidR="003A414F" w:rsidRPr="003A414F" w:rsidRDefault="003A414F" w:rsidP="003A414F">
      <w:pPr>
        <w:ind w:left="0" w:hanging="2"/>
        <w:jc w:val="both"/>
        <w:rPr>
          <w:rFonts w:ascii="Times New Roman" w:hAnsi="Times New Roman"/>
          <w:sz w:val="24"/>
          <w:szCs w:val="24"/>
        </w:rPr>
      </w:pPr>
      <w:r w:rsidRPr="003A414F">
        <w:rPr>
          <w:rFonts w:ascii="Times New Roman" w:hAnsi="Times New Roman"/>
          <w:sz w:val="24"/>
          <w:szCs w:val="24"/>
        </w:rPr>
        <w:t xml:space="preserve">(3) број лица изложених дискриминаторном понашању; </w:t>
      </w:r>
    </w:p>
    <w:p w:rsidR="003A414F" w:rsidRPr="003A414F" w:rsidRDefault="003A414F" w:rsidP="003A414F">
      <w:pPr>
        <w:ind w:left="0" w:hanging="2"/>
        <w:jc w:val="both"/>
        <w:rPr>
          <w:rFonts w:ascii="Times New Roman" w:hAnsi="Times New Roman"/>
          <w:sz w:val="24"/>
          <w:szCs w:val="24"/>
        </w:rPr>
      </w:pPr>
      <w:r w:rsidRPr="003A414F">
        <w:rPr>
          <w:rFonts w:ascii="Times New Roman" w:hAnsi="Times New Roman"/>
          <w:sz w:val="24"/>
          <w:szCs w:val="24"/>
        </w:rPr>
        <w:t xml:space="preserve">(4) учесталост и број васпитно-дисциплинских поступака против ученика и дисциплинских поступака против запослених због дискриминаторног понашања; </w:t>
      </w:r>
    </w:p>
    <w:p w:rsidR="003A414F" w:rsidRPr="003A414F" w:rsidRDefault="003A414F" w:rsidP="003A414F">
      <w:pPr>
        <w:ind w:left="0" w:hanging="2"/>
        <w:jc w:val="both"/>
        <w:rPr>
          <w:rFonts w:ascii="Times New Roman" w:hAnsi="Times New Roman"/>
          <w:sz w:val="24"/>
          <w:szCs w:val="24"/>
        </w:rPr>
      </w:pPr>
      <w:r w:rsidRPr="003A414F">
        <w:rPr>
          <w:rFonts w:ascii="Times New Roman" w:hAnsi="Times New Roman"/>
          <w:sz w:val="24"/>
          <w:szCs w:val="24"/>
        </w:rPr>
        <w:t xml:space="preserve">(5) број и ефекте предузетих мера и активности које међу учесницима у образовању промовишу толеранцију, уважавање различитости, једнаке могућности и недискриминацију; </w:t>
      </w:r>
    </w:p>
    <w:p w:rsidR="003A414F" w:rsidRPr="003A414F" w:rsidRDefault="003A414F" w:rsidP="003A414F">
      <w:pPr>
        <w:ind w:left="0" w:hanging="2"/>
        <w:jc w:val="both"/>
        <w:rPr>
          <w:rFonts w:ascii="Times New Roman" w:hAnsi="Times New Roman"/>
          <w:sz w:val="24"/>
          <w:szCs w:val="24"/>
        </w:rPr>
      </w:pPr>
      <w:r w:rsidRPr="003A414F">
        <w:rPr>
          <w:rFonts w:ascii="Times New Roman" w:hAnsi="Times New Roman"/>
          <w:sz w:val="24"/>
          <w:szCs w:val="24"/>
        </w:rPr>
        <w:t xml:space="preserve">(6) степен и квалитет укључености родитеља у спречавање свих облика дискриминације и др.; </w:t>
      </w:r>
    </w:p>
    <w:p w:rsidR="003A414F" w:rsidRPr="003A414F" w:rsidRDefault="003A414F" w:rsidP="003A414F">
      <w:pPr>
        <w:ind w:left="0" w:hanging="2"/>
        <w:jc w:val="both"/>
        <w:rPr>
          <w:rFonts w:ascii="Times New Roman" w:hAnsi="Times New Roman"/>
          <w:sz w:val="24"/>
          <w:szCs w:val="24"/>
          <w:lang w:val="sr-Cyrl-RS"/>
        </w:rPr>
      </w:pPr>
      <w:r w:rsidRPr="003A414F">
        <w:rPr>
          <w:rFonts w:ascii="Times New Roman" w:hAnsi="Times New Roman"/>
          <w:sz w:val="24"/>
          <w:szCs w:val="24"/>
        </w:rPr>
        <w:t xml:space="preserve">(7) остварене обуке стручног усавршавања за спречавање дискриминаторног понашања и потребе даљег усавршавања. </w:t>
      </w:r>
    </w:p>
    <w:p w:rsidR="003A414F" w:rsidRPr="003A414F" w:rsidRDefault="003A414F" w:rsidP="003A414F">
      <w:pPr>
        <w:ind w:left="0" w:hanging="2"/>
        <w:jc w:val="both"/>
        <w:rPr>
          <w:rFonts w:ascii="Times New Roman" w:hAnsi="Times New Roman"/>
          <w:sz w:val="24"/>
          <w:szCs w:val="24"/>
          <w:lang w:val="sr-Cyrl-RS"/>
        </w:rPr>
      </w:pPr>
      <w:r w:rsidRPr="003A414F">
        <w:rPr>
          <w:rFonts w:ascii="Times New Roman" w:hAnsi="Times New Roman"/>
          <w:sz w:val="24"/>
          <w:szCs w:val="24"/>
        </w:rPr>
        <w:t>тим за заштиту од дискриминације, насиља, злостављања и занемаривања</w:t>
      </w:r>
    </w:p>
    <w:p w:rsidR="003A414F" w:rsidRPr="003A414F" w:rsidRDefault="003A414F" w:rsidP="003A414F">
      <w:pPr>
        <w:ind w:left="0" w:hanging="2"/>
        <w:jc w:val="both"/>
        <w:rPr>
          <w:rFonts w:ascii="Times New Roman" w:hAnsi="Times New Roman"/>
          <w:sz w:val="24"/>
          <w:szCs w:val="24"/>
          <w:lang w:val="sr-Cyrl-RS"/>
        </w:rPr>
      </w:pPr>
    </w:p>
    <w:p w:rsidR="003A414F" w:rsidRPr="003A414F" w:rsidRDefault="003A414F" w:rsidP="003A414F">
      <w:pPr>
        <w:ind w:left="0" w:hanging="2"/>
        <w:jc w:val="both"/>
        <w:rPr>
          <w:rFonts w:ascii="Times New Roman" w:hAnsi="Times New Roman"/>
          <w:b/>
          <w:sz w:val="24"/>
          <w:szCs w:val="24"/>
          <w:lang w:val="en-US"/>
        </w:rPr>
      </w:pPr>
    </w:p>
    <w:p w:rsidR="003A414F" w:rsidRPr="003A414F" w:rsidRDefault="003A414F" w:rsidP="003A414F">
      <w:pPr>
        <w:ind w:left="0" w:hanging="2"/>
        <w:jc w:val="both"/>
        <w:rPr>
          <w:rFonts w:ascii="Arial" w:hAnsi="Arial" w:cs="Arial"/>
          <w:shd w:val="clear" w:color="auto" w:fill="FFFFFF"/>
          <w:lang w:val="sr-Cyrl-RS"/>
        </w:rPr>
      </w:pPr>
      <w:r w:rsidRPr="003A414F">
        <w:rPr>
          <w:rFonts w:ascii="Times New Roman" w:hAnsi="Times New Roman"/>
          <w:sz w:val="24"/>
          <w:szCs w:val="24"/>
          <w:lang w:val="sr-Cyrl-RS"/>
        </w:rPr>
        <w:t>Ради континуираног праћења ефекта програма спречавања дискриминаторног понашања установа врши анализу стања у остваривању равноправности и једнаких могућности.У припреми анализа учествују и представници учесника у образовању и родитеља.Анализа се разматра у одељењима( часови одељенског старешине и одељенских заједница), на родитељским састанцима,стручним органима и тимовима и савету родитеља.Орган управља разматра и питања дискриминације у оквиру доношеља аката установе ( развијни план, годишњи план рада, план стручног усавршавања), усвајања извештаја о њиховом спровођењу и разматрања поштовања општих принципа, остваривања циљева образовања и васпитања и стандарда постигнућа, најмање два пута годишње кроз извештаје директора о свом раду и раду установе.</w:t>
      </w:r>
      <w:r w:rsidRPr="003A414F">
        <w:rPr>
          <w:rFonts w:ascii="Arial" w:hAnsi="Arial" w:cs="Arial"/>
          <w:shd w:val="clear" w:color="auto" w:fill="FFFFFF"/>
        </w:rPr>
        <w:t xml:space="preserve"> </w:t>
      </w:r>
    </w:p>
    <w:p w:rsidR="003A414F" w:rsidRPr="003A414F" w:rsidRDefault="003A414F" w:rsidP="003A414F">
      <w:pPr>
        <w:ind w:left="0" w:hanging="2"/>
        <w:jc w:val="both"/>
        <w:rPr>
          <w:rFonts w:ascii="Times New Roman" w:hAnsi="Times New Roman"/>
          <w:b/>
          <w:sz w:val="24"/>
          <w:szCs w:val="24"/>
          <w:lang w:val="sr-Cyrl-RS"/>
        </w:rPr>
      </w:pPr>
    </w:p>
    <w:p w:rsidR="003A414F" w:rsidRPr="003A414F" w:rsidRDefault="003A414F" w:rsidP="003A414F">
      <w:pPr>
        <w:ind w:left="0" w:hanging="2"/>
        <w:jc w:val="both"/>
        <w:rPr>
          <w:rFonts w:ascii="Times New Roman" w:hAnsi="Times New Roman"/>
          <w:b/>
          <w:sz w:val="24"/>
          <w:szCs w:val="24"/>
          <w:lang w:val="sr-Cyrl-RS"/>
        </w:rPr>
      </w:pPr>
      <w:r w:rsidRPr="003A414F">
        <w:rPr>
          <w:rFonts w:ascii="Times New Roman" w:hAnsi="Times New Roman"/>
          <w:b/>
          <w:sz w:val="24"/>
          <w:szCs w:val="24"/>
          <w:lang w:val="sr-Cyrl-RS"/>
        </w:rPr>
        <w:t>Планом предвиђене активности Т</w:t>
      </w:r>
      <w:r w:rsidRPr="003A414F">
        <w:rPr>
          <w:rFonts w:ascii="Times New Roman" w:hAnsi="Times New Roman"/>
          <w:b/>
          <w:sz w:val="24"/>
          <w:szCs w:val="24"/>
        </w:rPr>
        <w:t>им</w:t>
      </w:r>
      <w:r w:rsidRPr="003A414F">
        <w:rPr>
          <w:rFonts w:ascii="Times New Roman" w:hAnsi="Times New Roman"/>
          <w:b/>
          <w:sz w:val="24"/>
          <w:szCs w:val="24"/>
          <w:lang w:val="sr-Cyrl-RS"/>
        </w:rPr>
        <w:t>а</w:t>
      </w:r>
      <w:r w:rsidRPr="003A414F">
        <w:rPr>
          <w:rFonts w:ascii="Times New Roman" w:hAnsi="Times New Roman"/>
          <w:b/>
          <w:sz w:val="24"/>
          <w:szCs w:val="24"/>
        </w:rPr>
        <w:t xml:space="preserve"> за заштиту од дискриминације, насиља, злостављања и занемаривања</w:t>
      </w:r>
      <w:r w:rsidRPr="003A414F">
        <w:rPr>
          <w:rFonts w:ascii="Times New Roman" w:hAnsi="Times New Roman"/>
          <w:b/>
          <w:sz w:val="24"/>
          <w:szCs w:val="24"/>
          <w:lang w:val="sr-Cyrl-RS"/>
        </w:rPr>
        <w:t>:</w:t>
      </w:r>
    </w:p>
    <w:p w:rsidR="003A414F" w:rsidRPr="003A414F" w:rsidRDefault="003A414F" w:rsidP="003A414F">
      <w:pPr>
        <w:ind w:left="0" w:hanging="2"/>
        <w:jc w:val="both"/>
        <w:rPr>
          <w:rFonts w:ascii="Times New Roman" w:hAnsi="Times New Roman"/>
          <w:b/>
          <w:sz w:val="24"/>
          <w:szCs w:val="24"/>
          <w:lang w:val="sr-Cyrl-RS"/>
        </w:rPr>
      </w:pPr>
    </w:p>
    <w:p w:rsidR="003A414F" w:rsidRPr="003A414F" w:rsidRDefault="003A414F" w:rsidP="003A414F">
      <w:pPr>
        <w:ind w:left="0" w:hanging="2"/>
        <w:jc w:val="both"/>
        <w:rPr>
          <w:rFonts w:ascii="Times New Roman" w:hAnsi="Times New Roman"/>
          <w:b/>
          <w:sz w:val="24"/>
          <w:szCs w:val="24"/>
          <w:lang w:val="sr-Cyrl-RS"/>
        </w:rPr>
      </w:pPr>
      <w:r w:rsidRPr="003A414F">
        <w:rPr>
          <w:rFonts w:ascii="Times New Roman" w:hAnsi="Times New Roman"/>
          <w:b/>
          <w:sz w:val="24"/>
          <w:szCs w:val="24"/>
          <w:lang w:val="sr-Cyrl-RS"/>
        </w:rPr>
        <w:t>Превентивне активности</w:t>
      </w:r>
    </w:p>
    <w:p w:rsidR="003A414F" w:rsidRPr="003A414F" w:rsidRDefault="003A414F" w:rsidP="003A414F">
      <w:pPr>
        <w:ind w:left="0" w:hanging="2"/>
        <w:jc w:val="both"/>
        <w:rPr>
          <w:rFonts w:ascii="Times New Roman" w:hAnsi="Times New Roman"/>
          <w:b/>
          <w:sz w:val="24"/>
          <w:szCs w:val="24"/>
          <w:lang w:val="sr-Cyrl-RS"/>
        </w:rPr>
      </w:pPr>
      <w:r w:rsidRPr="003A414F">
        <w:rPr>
          <w:rFonts w:ascii="Times New Roman" w:hAnsi="Times New Roman"/>
          <w:b/>
          <w:sz w:val="24"/>
          <w:szCs w:val="24"/>
          <w:lang w:val="sr-Cyrl-RS"/>
        </w:rPr>
        <w:t xml:space="preserve">                  </w:t>
      </w:r>
    </w:p>
    <w:p w:rsidR="003A414F" w:rsidRPr="003A414F" w:rsidRDefault="003A414F" w:rsidP="003A414F">
      <w:pPr>
        <w:ind w:left="0" w:hanging="2"/>
        <w:jc w:val="both"/>
        <w:rPr>
          <w:rFonts w:ascii="Times New Roman" w:hAnsi="Times New Roman"/>
          <w:b/>
          <w:sz w:val="24"/>
          <w:szCs w:val="24"/>
          <w:lang w:val="sr-Cyrl-RS"/>
        </w:rPr>
      </w:pPr>
      <w:r w:rsidRPr="003A414F">
        <w:rPr>
          <w:rFonts w:ascii="Times New Roman" w:hAnsi="Times New Roman"/>
          <w:b/>
          <w:sz w:val="24"/>
          <w:szCs w:val="24"/>
          <w:lang w:val="sr-Cyrl-RS"/>
        </w:rPr>
        <w:t xml:space="preserve">           Септембар</w:t>
      </w:r>
    </w:p>
    <w:p w:rsidR="003A414F" w:rsidRPr="003A414F" w:rsidRDefault="003A414F" w:rsidP="003A414F">
      <w:pPr>
        <w:ind w:left="0" w:hanging="2"/>
        <w:jc w:val="both"/>
        <w:rPr>
          <w:rFonts w:ascii="Times New Roman" w:hAnsi="Times New Roman"/>
          <w:b/>
          <w:sz w:val="24"/>
          <w:szCs w:val="24"/>
          <w:lang w:val="sr-Cyrl-RS"/>
        </w:rPr>
      </w:pPr>
    </w:p>
    <w:p w:rsidR="003A414F" w:rsidRPr="003A414F" w:rsidRDefault="003A414F" w:rsidP="003A414F">
      <w:pPr>
        <w:numPr>
          <w:ilvl w:val="0"/>
          <w:numId w:val="96"/>
        </w:numPr>
        <w:suppressAutoHyphens w:val="0"/>
        <w:spacing w:line="240" w:lineRule="auto"/>
        <w:ind w:leftChars="0" w:left="0" w:firstLineChars="0" w:hanging="2"/>
        <w:jc w:val="both"/>
        <w:textDirection w:val="lrTb"/>
        <w:textAlignment w:val="auto"/>
        <w:outlineLvl w:val="9"/>
        <w:rPr>
          <w:rFonts w:ascii="Times New Roman" w:hAnsi="Times New Roman"/>
          <w:b/>
          <w:sz w:val="24"/>
          <w:szCs w:val="24"/>
          <w:lang w:val="sr-Cyrl-RS"/>
        </w:rPr>
      </w:pPr>
      <w:r w:rsidRPr="003A414F">
        <w:rPr>
          <w:rFonts w:ascii="Times New Roman" w:hAnsi="Times New Roman"/>
          <w:sz w:val="24"/>
          <w:szCs w:val="24"/>
          <w:lang w:val="sr-Cyrl-RS"/>
        </w:rPr>
        <w:t>Презентација</w:t>
      </w:r>
      <w:r w:rsidRPr="003A414F">
        <w:rPr>
          <w:rFonts w:ascii="Times New Roman" w:hAnsi="Times New Roman"/>
          <w:b/>
          <w:sz w:val="24"/>
          <w:szCs w:val="24"/>
        </w:rPr>
        <w:t xml:space="preserve"> ПРАВИЛНИК</w:t>
      </w:r>
      <w:r w:rsidRPr="003A414F">
        <w:rPr>
          <w:rFonts w:ascii="Times New Roman" w:hAnsi="Times New Roman"/>
          <w:b/>
          <w:sz w:val="24"/>
          <w:szCs w:val="24"/>
          <w:lang w:val="sr-Cyrl-RS"/>
        </w:rPr>
        <w:t xml:space="preserve"> </w:t>
      </w:r>
      <w:r w:rsidRPr="003A414F">
        <w:rPr>
          <w:rFonts w:ascii="Times New Roman" w:hAnsi="Times New Roman"/>
          <w:b/>
          <w:sz w:val="24"/>
          <w:szCs w:val="24"/>
        </w:rPr>
        <w:t>О ПОСТУПАЊУ УСТАНОВЕ У СЛУЧАЈУ СУМЊЕ ИЛИ УТВРЂЕНОГ ДИСКРИМИНАТОРНОГ ПОНАШАЊА И ВРЕЂАЊА УГЛЕДА, ЧАСТИ ИЛИ ДОСТОЈАНСТВА ЛИЧНОСТИ("Сл. гласник РС", бр. 65/2018)</w:t>
      </w:r>
      <w:r w:rsidRPr="003A414F">
        <w:rPr>
          <w:rFonts w:ascii="Times New Roman" w:hAnsi="Times New Roman"/>
          <w:sz w:val="24"/>
          <w:szCs w:val="24"/>
          <w:lang w:val="sr-Cyrl-RS"/>
        </w:rPr>
        <w:t xml:space="preserve"> за запослене</w:t>
      </w:r>
    </w:p>
    <w:p w:rsidR="003A414F" w:rsidRPr="003A414F" w:rsidRDefault="003A414F" w:rsidP="003A414F">
      <w:pPr>
        <w:numPr>
          <w:ilvl w:val="0"/>
          <w:numId w:val="96"/>
        </w:numPr>
        <w:suppressAutoHyphens w:val="0"/>
        <w:spacing w:line="240" w:lineRule="auto"/>
        <w:ind w:leftChars="0" w:left="0" w:firstLineChars="0" w:hanging="2"/>
        <w:jc w:val="both"/>
        <w:textDirection w:val="lrTb"/>
        <w:textAlignment w:val="auto"/>
        <w:outlineLvl w:val="9"/>
        <w:rPr>
          <w:rFonts w:ascii="Times New Roman" w:hAnsi="Times New Roman"/>
          <w:b/>
          <w:sz w:val="24"/>
          <w:szCs w:val="24"/>
          <w:lang w:val="sr-Cyrl-RS"/>
        </w:rPr>
      </w:pPr>
      <w:r w:rsidRPr="003A414F">
        <w:rPr>
          <w:rFonts w:ascii="Times New Roman" w:hAnsi="Times New Roman"/>
          <w:sz w:val="24"/>
          <w:szCs w:val="24"/>
          <w:lang w:val="sr-Cyrl-RS"/>
        </w:rPr>
        <w:t>Радиница за ученике старијих разреда</w:t>
      </w:r>
      <w:r w:rsidRPr="003A414F">
        <w:rPr>
          <w:rFonts w:ascii="Times New Roman" w:hAnsi="Times New Roman"/>
          <w:b/>
          <w:sz w:val="24"/>
          <w:szCs w:val="24"/>
          <w:lang w:val="sr-Cyrl-RS"/>
        </w:rPr>
        <w:t>: Вредности које мени значе и код других ме привлаче</w:t>
      </w:r>
    </w:p>
    <w:p w:rsidR="003A414F" w:rsidRPr="003A414F" w:rsidRDefault="003A414F" w:rsidP="003A414F">
      <w:pPr>
        <w:ind w:left="0" w:hanging="2"/>
        <w:jc w:val="both"/>
        <w:rPr>
          <w:rFonts w:ascii="Times New Roman" w:hAnsi="Times New Roman"/>
          <w:b/>
          <w:sz w:val="24"/>
          <w:szCs w:val="24"/>
          <w:lang w:val="sr-Cyrl-RS"/>
        </w:rPr>
      </w:pPr>
    </w:p>
    <w:p w:rsidR="003A414F" w:rsidRPr="003A414F" w:rsidRDefault="003A414F" w:rsidP="003A414F">
      <w:pPr>
        <w:ind w:left="0" w:right="-537" w:hanging="2"/>
        <w:jc w:val="both"/>
        <w:rPr>
          <w:rFonts w:ascii="Times New Roman" w:hAnsi="Times New Roman"/>
          <w:sz w:val="24"/>
          <w:szCs w:val="24"/>
          <w:lang w:val="sr-Cyrl-RS"/>
        </w:rPr>
      </w:pPr>
      <w:r w:rsidRPr="003A414F">
        <w:rPr>
          <w:rFonts w:ascii="Times New Roman" w:hAnsi="Times New Roman"/>
          <w:sz w:val="24"/>
          <w:szCs w:val="24"/>
          <w:lang w:val="sr-Cyrl-RS"/>
        </w:rPr>
        <w:t xml:space="preserve">  </w:t>
      </w:r>
    </w:p>
    <w:p w:rsidR="003A414F" w:rsidRPr="003A414F" w:rsidRDefault="003A414F" w:rsidP="003A414F">
      <w:pPr>
        <w:ind w:left="0" w:right="-537" w:hanging="2"/>
        <w:jc w:val="both"/>
        <w:rPr>
          <w:rFonts w:ascii="Times New Roman" w:hAnsi="Times New Roman"/>
          <w:b/>
          <w:sz w:val="24"/>
          <w:szCs w:val="24"/>
          <w:lang w:val="ru-RU"/>
        </w:rPr>
      </w:pPr>
      <w:r w:rsidRPr="003A414F">
        <w:rPr>
          <w:rFonts w:ascii="Times New Roman" w:hAnsi="Times New Roman"/>
          <w:b/>
          <w:sz w:val="24"/>
          <w:szCs w:val="24"/>
          <w:lang w:val="ru-RU"/>
        </w:rPr>
        <w:t xml:space="preserve">                            Октобар</w:t>
      </w:r>
    </w:p>
    <w:p w:rsidR="003A414F" w:rsidRPr="003A414F" w:rsidRDefault="003A414F" w:rsidP="003A414F">
      <w:pPr>
        <w:ind w:left="0" w:right="-537" w:hanging="2"/>
        <w:jc w:val="both"/>
        <w:rPr>
          <w:rFonts w:ascii="Times New Roman" w:hAnsi="Times New Roman"/>
          <w:b/>
          <w:sz w:val="24"/>
          <w:szCs w:val="24"/>
          <w:lang w:val="ru-RU"/>
        </w:rPr>
      </w:pPr>
    </w:p>
    <w:p w:rsidR="003A414F" w:rsidRPr="003A414F" w:rsidRDefault="003A414F" w:rsidP="003A414F">
      <w:pPr>
        <w:ind w:left="0" w:hanging="2"/>
        <w:jc w:val="both"/>
        <w:rPr>
          <w:rFonts w:ascii="Times New Roman" w:hAnsi="Times New Roman"/>
          <w:sz w:val="24"/>
          <w:szCs w:val="24"/>
          <w:lang w:val="sr-Cyrl-RS"/>
        </w:rPr>
      </w:pPr>
      <w:r w:rsidRPr="003A414F">
        <w:rPr>
          <w:rFonts w:ascii="Times New Roman" w:hAnsi="Times New Roman"/>
          <w:b/>
          <w:sz w:val="24"/>
          <w:szCs w:val="24"/>
          <w:lang w:val="ru-RU"/>
        </w:rPr>
        <w:t xml:space="preserve">                - </w:t>
      </w:r>
      <w:r w:rsidRPr="003A414F">
        <w:rPr>
          <w:rFonts w:ascii="Times New Roman" w:hAnsi="Times New Roman"/>
          <w:sz w:val="24"/>
          <w:szCs w:val="24"/>
          <w:lang w:val="sr-Cyrl-RS"/>
        </w:rPr>
        <w:t>Презентација</w:t>
      </w:r>
      <w:r w:rsidRPr="003A414F">
        <w:rPr>
          <w:rFonts w:ascii="Times New Roman" w:hAnsi="Times New Roman"/>
          <w:b/>
          <w:sz w:val="24"/>
          <w:szCs w:val="24"/>
        </w:rPr>
        <w:t xml:space="preserve"> ПРАВИЛНИК</w:t>
      </w:r>
      <w:r w:rsidRPr="003A414F">
        <w:rPr>
          <w:rFonts w:ascii="Times New Roman" w:hAnsi="Times New Roman"/>
          <w:b/>
          <w:sz w:val="24"/>
          <w:szCs w:val="24"/>
          <w:lang w:val="sr-Cyrl-RS"/>
        </w:rPr>
        <w:t xml:space="preserve"> </w:t>
      </w:r>
      <w:r w:rsidRPr="003A414F">
        <w:rPr>
          <w:rFonts w:ascii="Times New Roman" w:hAnsi="Times New Roman"/>
          <w:b/>
          <w:sz w:val="24"/>
          <w:szCs w:val="24"/>
        </w:rPr>
        <w:t>О ПОСТУПАЊУ УСТАНОВЕ У СЛУЧАЈУ СУМЊЕ ИЛИ УТВРЂЕНОГ ДИСКРИМИНАТОРНОГ ПОНАШАЊА И ВРЕЂАЊА УГЛЕДА, ЧАСТИ ИЛИ ДОСТОЈАНСТВА ЛИЧНОСТИ</w:t>
      </w:r>
      <w:r w:rsidRPr="003A414F">
        <w:rPr>
          <w:rFonts w:ascii="Times New Roman" w:hAnsi="Times New Roman"/>
          <w:b/>
          <w:sz w:val="24"/>
          <w:szCs w:val="24"/>
          <w:lang w:val="sr-Cyrl-RS"/>
        </w:rPr>
        <w:t xml:space="preserve"> </w:t>
      </w:r>
      <w:r w:rsidRPr="003A414F">
        <w:rPr>
          <w:rFonts w:ascii="Times New Roman" w:hAnsi="Times New Roman"/>
          <w:b/>
          <w:sz w:val="24"/>
          <w:szCs w:val="24"/>
        </w:rPr>
        <w:t>("Сл. гласник РС", бр. 65/2018)</w:t>
      </w:r>
      <w:r w:rsidRPr="003A414F">
        <w:rPr>
          <w:rFonts w:ascii="Times New Roman" w:hAnsi="Times New Roman"/>
          <w:sz w:val="24"/>
          <w:szCs w:val="24"/>
          <w:lang w:val="sr-Cyrl-RS"/>
        </w:rPr>
        <w:t xml:space="preserve"> за родитеље ученика на оргнизованом предавању и у оквиру Савета родитеља</w:t>
      </w:r>
    </w:p>
    <w:p w:rsidR="003A414F" w:rsidRPr="003A414F" w:rsidRDefault="003A414F" w:rsidP="003A414F">
      <w:pPr>
        <w:ind w:left="0" w:hanging="2"/>
        <w:jc w:val="both"/>
        <w:rPr>
          <w:rFonts w:ascii="Times New Roman" w:hAnsi="Times New Roman"/>
          <w:sz w:val="24"/>
          <w:szCs w:val="24"/>
          <w:lang w:val="sr-Cyrl-RS"/>
        </w:rPr>
      </w:pPr>
      <w:r w:rsidRPr="003A414F">
        <w:rPr>
          <w:rFonts w:ascii="Times New Roman" w:hAnsi="Times New Roman"/>
          <w:sz w:val="24"/>
          <w:szCs w:val="24"/>
          <w:lang w:val="sr-Cyrl-RS"/>
        </w:rPr>
        <w:t>Релизатори превентивни активности психолог и педагог школе.</w:t>
      </w:r>
    </w:p>
    <w:p w:rsidR="003A414F" w:rsidRPr="003A414F" w:rsidRDefault="003A414F" w:rsidP="003A414F">
      <w:pPr>
        <w:ind w:left="0" w:hanging="2"/>
        <w:jc w:val="both"/>
        <w:rPr>
          <w:rFonts w:ascii="Times New Roman" w:hAnsi="Times New Roman"/>
          <w:sz w:val="24"/>
          <w:szCs w:val="24"/>
          <w:lang w:val="sr-Cyrl-RS"/>
        </w:rPr>
      </w:pPr>
    </w:p>
    <w:p w:rsidR="003A414F" w:rsidRPr="003A414F" w:rsidRDefault="003A414F" w:rsidP="003A414F">
      <w:pPr>
        <w:ind w:left="0" w:hanging="2"/>
        <w:jc w:val="both"/>
        <w:rPr>
          <w:rFonts w:ascii="Times New Roman" w:hAnsi="Times New Roman"/>
          <w:b/>
          <w:sz w:val="24"/>
          <w:szCs w:val="24"/>
          <w:lang w:val="sr-Cyrl-RS"/>
        </w:rPr>
      </w:pPr>
      <w:r w:rsidRPr="003A414F">
        <w:rPr>
          <w:rFonts w:ascii="Times New Roman" w:hAnsi="Times New Roman"/>
          <w:sz w:val="24"/>
          <w:szCs w:val="24"/>
          <w:lang w:val="sr-Cyrl-RS"/>
        </w:rPr>
        <w:t xml:space="preserve">                      </w:t>
      </w:r>
      <w:r w:rsidRPr="003A414F">
        <w:rPr>
          <w:rFonts w:ascii="Times New Roman" w:hAnsi="Times New Roman"/>
          <w:b/>
          <w:sz w:val="24"/>
          <w:szCs w:val="24"/>
          <w:lang w:val="sr-Cyrl-RS"/>
        </w:rPr>
        <w:t>Новембар</w:t>
      </w:r>
    </w:p>
    <w:p w:rsidR="003A414F" w:rsidRPr="003A414F" w:rsidRDefault="003A414F" w:rsidP="003A414F">
      <w:pPr>
        <w:ind w:left="0" w:hanging="2"/>
        <w:jc w:val="both"/>
        <w:rPr>
          <w:rFonts w:ascii="Times New Roman" w:hAnsi="Times New Roman"/>
          <w:b/>
          <w:sz w:val="24"/>
          <w:szCs w:val="24"/>
          <w:lang w:val="sr-Cyrl-RS"/>
        </w:rPr>
      </w:pPr>
    </w:p>
    <w:p w:rsidR="003A414F" w:rsidRPr="003A414F" w:rsidRDefault="003A414F" w:rsidP="003A414F">
      <w:pPr>
        <w:numPr>
          <w:ilvl w:val="0"/>
          <w:numId w:val="96"/>
        </w:numPr>
        <w:suppressAutoHyphens w:val="0"/>
        <w:spacing w:line="240" w:lineRule="auto"/>
        <w:ind w:leftChars="0" w:left="0" w:firstLineChars="0" w:hanging="2"/>
        <w:jc w:val="both"/>
        <w:textDirection w:val="lrTb"/>
        <w:textAlignment w:val="auto"/>
        <w:outlineLvl w:val="9"/>
        <w:rPr>
          <w:rFonts w:ascii="Times New Roman" w:hAnsi="Times New Roman"/>
          <w:sz w:val="24"/>
          <w:szCs w:val="24"/>
          <w:lang w:val="sr-Cyrl-RS"/>
        </w:rPr>
      </w:pPr>
      <w:r w:rsidRPr="003A414F">
        <w:rPr>
          <w:rFonts w:ascii="Times New Roman" w:hAnsi="Times New Roman"/>
          <w:sz w:val="24"/>
          <w:szCs w:val="24"/>
          <w:lang w:val="sr-Cyrl-RS"/>
        </w:rPr>
        <w:t>Радионица за ученике нижих разреда- Сви имамо једнака права</w:t>
      </w:r>
    </w:p>
    <w:p w:rsidR="003A414F" w:rsidRPr="003A414F" w:rsidRDefault="003A414F" w:rsidP="003A414F">
      <w:pPr>
        <w:numPr>
          <w:ilvl w:val="0"/>
          <w:numId w:val="96"/>
        </w:numPr>
        <w:suppressAutoHyphens w:val="0"/>
        <w:spacing w:line="240" w:lineRule="auto"/>
        <w:ind w:leftChars="0" w:left="0" w:firstLineChars="0" w:hanging="2"/>
        <w:jc w:val="both"/>
        <w:textDirection w:val="lrTb"/>
        <w:textAlignment w:val="auto"/>
        <w:outlineLvl w:val="9"/>
        <w:rPr>
          <w:rFonts w:ascii="Times New Roman" w:hAnsi="Times New Roman"/>
          <w:sz w:val="24"/>
          <w:szCs w:val="24"/>
          <w:lang w:val="sr-Cyrl-RS"/>
        </w:rPr>
      </w:pPr>
      <w:r w:rsidRPr="003A414F">
        <w:rPr>
          <w:rFonts w:ascii="Times New Roman" w:hAnsi="Times New Roman"/>
          <w:sz w:val="24"/>
          <w:szCs w:val="24"/>
          <w:lang w:val="sr-Cyrl-RS"/>
        </w:rPr>
        <w:t>Радионица за ученике виших  разреда- Толеранција и дискриминација</w:t>
      </w:r>
    </w:p>
    <w:p w:rsidR="003A414F" w:rsidRPr="003A414F" w:rsidRDefault="003A414F" w:rsidP="003A414F">
      <w:pPr>
        <w:ind w:left="0" w:hanging="2"/>
        <w:jc w:val="both"/>
        <w:rPr>
          <w:rFonts w:ascii="Times New Roman" w:hAnsi="Times New Roman"/>
          <w:sz w:val="24"/>
          <w:szCs w:val="24"/>
          <w:lang w:val="sr-Cyrl-RS"/>
        </w:rPr>
      </w:pPr>
    </w:p>
    <w:p w:rsidR="003A414F" w:rsidRPr="003A414F" w:rsidRDefault="003A414F" w:rsidP="003A414F">
      <w:pPr>
        <w:ind w:left="0" w:hanging="2"/>
        <w:jc w:val="both"/>
        <w:rPr>
          <w:rFonts w:ascii="Times New Roman" w:hAnsi="Times New Roman"/>
          <w:sz w:val="24"/>
          <w:szCs w:val="24"/>
          <w:lang w:val="sr-Cyrl-RS"/>
        </w:rPr>
      </w:pPr>
    </w:p>
    <w:p w:rsidR="003A414F" w:rsidRPr="003A414F" w:rsidRDefault="003A414F" w:rsidP="003A414F">
      <w:pPr>
        <w:ind w:left="0" w:hanging="2"/>
        <w:jc w:val="both"/>
        <w:rPr>
          <w:rFonts w:ascii="Times New Roman" w:hAnsi="Times New Roman"/>
          <w:b/>
          <w:sz w:val="24"/>
          <w:szCs w:val="24"/>
          <w:lang w:val="sr-Cyrl-RS"/>
        </w:rPr>
      </w:pPr>
      <w:r w:rsidRPr="003A414F">
        <w:rPr>
          <w:rFonts w:ascii="Times New Roman" w:hAnsi="Times New Roman"/>
          <w:b/>
          <w:sz w:val="24"/>
          <w:szCs w:val="24"/>
          <w:lang w:val="sr-Cyrl-RS"/>
        </w:rPr>
        <w:t>Децембар</w:t>
      </w:r>
    </w:p>
    <w:p w:rsidR="003A414F" w:rsidRPr="003A414F" w:rsidRDefault="003A414F" w:rsidP="003A414F">
      <w:pPr>
        <w:ind w:left="0" w:hanging="2"/>
        <w:jc w:val="both"/>
        <w:rPr>
          <w:rFonts w:ascii="Times New Roman" w:hAnsi="Times New Roman"/>
          <w:b/>
          <w:sz w:val="24"/>
          <w:szCs w:val="24"/>
          <w:lang w:val="sr-Cyrl-RS"/>
        </w:rPr>
      </w:pPr>
    </w:p>
    <w:p w:rsidR="003A414F" w:rsidRPr="003A414F" w:rsidRDefault="003A414F" w:rsidP="003A414F">
      <w:pPr>
        <w:numPr>
          <w:ilvl w:val="0"/>
          <w:numId w:val="96"/>
        </w:numPr>
        <w:suppressAutoHyphens w:val="0"/>
        <w:spacing w:line="240" w:lineRule="auto"/>
        <w:ind w:leftChars="0" w:left="0" w:firstLineChars="0" w:hanging="2"/>
        <w:jc w:val="both"/>
        <w:textDirection w:val="lrTb"/>
        <w:textAlignment w:val="auto"/>
        <w:outlineLvl w:val="9"/>
        <w:rPr>
          <w:rFonts w:ascii="Times New Roman" w:hAnsi="Times New Roman"/>
          <w:b/>
          <w:sz w:val="24"/>
          <w:szCs w:val="24"/>
          <w:lang w:val="sr-Cyrl-RS"/>
        </w:rPr>
      </w:pPr>
      <w:r w:rsidRPr="003A414F">
        <w:rPr>
          <w:rFonts w:ascii="Times New Roman" w:hAnsi="Times New Roman"/>
          <w:sz w:val="24"/>
          <w:szCs w:val="24"/>
          <w:lang w:val="sr-Cyrl-RS"/>
        </w:rPr>
        <w:t>Израда школског паноа са порукама толеранције и поштовања равноправности за ученике свих разреда</w:t>
      </w:r>
    </w:p>
    <w:p w:rsidR="003A414F" w:rsidRPr="003A414F" w:rsidRDefault="003A414F" w:rsidP="003A414F">
      <w:pPr>
        <w:ind w:left="0" w:hanging="2"/>
        <w:jc w:val="both"/>
        <w:rPr>
          <w:rFonts w:ascii="Times New Roman" w:hAnsi="Times New Roman"/>
          <w:sz w:val="24"/>
          <w:szCs w:val="24"/>
          <w:lang w:val="sr-Cyrl-RS"/>
        </w:rPr>
      </w:pPr>
    </w:p>
    <w:p w:rsidR="003A414F" w:rsidRPr="003A414F" w:rsidRDefault="003A414F" w:rsidP="003A414F">
      <w:pPr>
        <w:ind w:left="0" w:hanging="2"/>
        <w:jc w:val="both"/>
        <w:rPr>
          <w:rFonts w:ascii="Times New Roman" w:hAnsi="Times New Roman"/>
          <w:b/>
          <w:sz w:val="24"/>
          <w:szCs w:val="24"/>
          <w:lang w:val="sr-Cyrl-RS"/>
        </w:rPr>
      </w:pPr>
      <w:r w:rsidRPr="003A414F">
        <w:rPr>
          <w:rFonts w:ascii="Times New Roman" w:hAnsi="Times New Roman"/>
          <w:b/>
          <w:sz w:val="24"/>
          <w:szCs w:val="24"/>
          <w:lang w:val="sr-Cyrl-RS"/>
        </w:rPr>
        <w:t>Јануар</w:t>
      </w:r>
    </w:p>
    <w:p w:rsidR="003A414F" w:rsidRPr="003A414F" w:rsidRDefault="003A414F" w:rsidP="003A414F">
      <w:pPr>
        <w:ind w:left="0" w:hanging="2"/>
        <w:jc w:val="both"/>
        <w:rPr>
          <w:rFonts w:ascii="Times New Roman" w:hAnsi="Times New Roman"/>
          <w:b/>
          <w:sz w:val="24"/>
          <w:szCs w:val="24"/>
          <w:lang w:val="sr-Cyrl-RS"/>
        </w:rPr>
      </w:pPr>
    </w:p>
    <w:p w:rsidR="003A414F" w:rsidRPr="003A414F" w:rsidRDefault="003A414F" w:rsidP="003A414F">
      <w:pPr>
        <w:ind w:left="0" w:hanging="2"/>
        <w:jc w:val="both"/>
        <w:rPr>
          <w:rFonts w:ascii="Times New Roman" w:hAnsi="Times New Roman"/>
          <w:sz w:val="24"/>
          <w:szCs w:val="24"/>
          <w:lang w:val="sr-Cyrl-RS"/>
        </w:rPr>
      </w:pPr>
      <w:r w:rsidRPr="003A414F">
        <w:rPr>
          <w:rFonts w:ascii="Times New Roman" w:hAnsi="Times New Roman"/>
          <w:b/>
          <w:sz w:val="24"/>
          <w:szCs w:val="24"/>
          <w:lang w:val="sr-Cyrl-RS"/>
        </w:rPr>
        <w:t>-</w:t>
      </w:r>
      <w:r w:rsidRPr="003A414F">
        <w:rPr>
          <w:rFonts w:ascii="Times New Roman" w:hAnsi="Times New Roman"/>
          <w:sz w:val="24"/>
          <w:szCs w:val="24"/>
          <w:lang w:val="sr-Cyrl-RS"/>
        </w:rPr>
        <w:t>Радионица : Примери толерантног  понашања у социјалним ситуација (садражај прилагођен за ученике нижих и виших разреда)-играње улога</w:t>
      </w:r>
    </w:p>
    <w:p w:rsidR="003A414F" w:rsidRPr="003A414F" w:rsidRDefault="003A414F" w:rsidP="003A414F">
      <w:pPr>
        <w:ind w:left="0" w:hanging="2"/>
        <w:jc w:val="both"/>
        <w:rPr>
          <w:rFonts w:ascii="Times New Roman" w:hAnsi="Times New Roman"/>
          <w:sz w:val="24"/>
          <w:szCs w:val="24"/>
          <w:lang w:val="sr-Cyrl-RS"/>
        </w:rPr>
      </w:pPr>
    </w:p>
    <w:p w:rsidR="003A414F" w:rsidRPr="003A414F" w:rsidRDefault="003A414F" w:rsidP="003A414F">
      <w:pPr>
        <w:ind w:left="0" w:hanging="2"/>
        <w:jc w:val="both"/>
        <w:rPr>
          <w:rFonts w:ascii="Times New Roman" w:hAnsi="Times New Roman"/>
          <w:b/>
          <w:sz w:val="24"/>
          <w:szCs w:val="24"/>
          <w:lang w:val="sr-Cyrl-RS"/>
        </w:rPr>
      </w:pPr>
      <w:r w:rsidRPr="003A414F">
        <w:rPr>
          <w:rFonts w:ascii="Times New Roman" w:hAnsi="Times New Roman"/>
          <w:b/>
          <w:sz w:val="24"/>
          <w:szCs w:val="24"/>
          <w:lang w:val="sr-Cyrl-RS"/>
        </w:rPr>
        <w:t>Фебруар</w:t>
      </w:r>
    </w:p>
    <w:p w:rsidR="003A414F" w:rsidRPr="003A414F" w:rsidRDefault="003A414F" w:rsidP="003A414F">
      <w:pPr>
        <w:numPr>
          <w:ilvl w:val="0"/>
          <w:numId w:val="96"/>
        </w:numPr>
        <w:suppressAutoHyphens w:val="0"/>
        <w:spacing w:line="240" w:lineRule="auto"/>
        <w:ind w:leftChars="0" w:left="0" w:firstLineChars="0" w:hanging="2"/>
        <w:jc w:val="both"/>
        <w:textDirection w:val="lrTb"/>
        <w:textAlignment w:val="auto"/>
        <w:outlineLvl w:val="9"/>
        <w:rPr>
          <w:rFonts w:ascii="Times New Roman" w:hAnsi="Times New Roman"/>
          <w:b/>
          <w:sz w:val="24"/>
          <w:szCs w:val="24"/>
          <w:lang w:val="sr-Cyrl-RS"/>
        </w:rPr>
      </w:pPr>
      <w:r w:rsidRPr="003A414F">
        <w:rPr>
          <w:rFonts w:ascii="Times New Roman" w:hAnsi="Times New Roman"/>
          <w:sz w:val="24"/>
          <w:szCs w:val="24"/>
          <w:lang w:val="sr-Cyrl-RS"/>
        </w:rPr>
        <w:t>Припрема позоришне представе ,, Различити=исти“</w:t>
      </w:r>
    </w:p>
    <w:p w:rsidR="003A414F" w:rsidRPr="003A414F" w:rsidRDefault="003A414F" w:rsidP="003A414F">
      <w:pPr>
        <w:ind w:left="0" w:hanging="2"/>
        <w:jc w:val="both"/>
        <w:rPr>
          <w:rFonts w:ascii="Times New Roman" w:hAnsi="Times New Roman"/>
          <w:sz w:val="24"/>
          <w:szCs w:val="24"/>
          <w:lang w:val="sr-Cyrl-RS"/>
        </w:rPr>
      </w:pPr>
    </w:p>
    <w:p w:rsidR="003A414F" w:rsidRPr="003A414F" w:rsidRDefault="003A414F" w:rsidP="003A414F">
      <w:pPr>
        <w:ind w:left="0" w:hanging="2"/>
        <w:jc w:val="both"/>
        <w:rPr>
          <w:rFonts w:ascii="Times New Roman" w:hAnsi="Times New Roman"/>
          <w:b/>
          <w:sz w:val="24"/>
          <w:szCs w:val="24"/>
          <w:lang w:val="sr-Cyrl-RS"/>
        </w:rPr>
      </w:pPr>
      <w:r w:rsidRPr="003A414F">
        <w:rPr>
          <w:rFonts w:ascii="Times New Roman" w:hAnsi="Times New Roman"/>
          <w:b/>
          <w:sz w:val="24"/>
          <w:szCs w:val="24"/>
          <w:lang w:val="sr-Cyrl-RS"/>
        </w:rPr>
        <w:t>Март</w:t>
      </w:r>
    </w:p>
    <w:p w:rsidR="003A414F" w:rsidRPr="003A414F" w:rsidRDefault="003A414F" w:rsidP="003A414F">
      <w:pPr>
        <w:numPr>
          <w:ilvl w:val="0"/>
          <w:numId w:val="96"/>
        </w:numPr>
        <w:suppressAutoHyphens w:val="0"/>
        <w:spacing w:line="240" w:lineRule="auto"/>
        <w:ind w:leftChars="0" w:left="0" w:firstLineChars="0" w:hanging="2"/>
        <w:jc w:val="both"/>
        <w:textDirection w:val="lrTb"/>
        <w:textAlignment w:val="auto"/>
        <w:outlineLvl w:val="9"/>
        <w:rPr>
          <w:rFonts w:ascii="Times New Roman" w:hAnsi="Times New Roman"/>
          <w:b/>
          <w:sz w:val="24"/>
          <w:szCs w:val="24"/>
          <w:lang w:val="sr-Cyrl-RS"/>
        </w:rPr>
      </w:pPr>
      <w:r w:rsidRPr="003A414F">
        <w:rPr>
          <w:rFonts w:ascii="Times New Roman" w:hAnsi="Times New Roman"/>
          <w:sz w:val="24"/>
          <w:szCs w:val="24"/>
          <w:lang w:val="sr-Cyrl-RS"/>
        </w:rPr>
        <w:t>Извођење позоришне представе ,, Различити=исти“</w:t>
      </w:r>
    </w:p>
    <w:p w:rsidR="003A414F" w:rsidRPr="003A414F" w:rsidRDefault="003A414F" w:rsidP="003A414F">
      <w:pPr>
        <w:numPr>
          <w:ilvl w:val="0"/>
          <w:numId w:val="96"/>
        </w:numPr>
        <w:suppressAutoHyphens w:val="0"/>
        <w:spacing w:line="480" w:lineRule="auto"/>
        <w:ind w:leftChars="0" w:left="0" w:firstLineChars="0" w:hanging="2"/>
        <w:jc w:val="both"/>
        <w:textDirection w:val="lrTb"/>
        <w:textAlignment w:val="auto"/>
        <w:outlineLvl w:val="9"/>
        <w:rPr>
          <w:rFonts w:ascii="Times New Roman" w:hAnsi="Times New Roman"/>
          <w:b/>
          <w:sz w:val="24"/>
          <w:szCs w:val="24"/>
          <w:lang w:val="sr-Cyrl-RS"/>
        </w:rPr>
      </w:pPr>
      <w:r w:rsidRPr="003A414F">
        <w:rPr>
          <w:rFonts w:ascii="Times New Roman" w:hAnsi="Times New Roman"/>
          <w:sz w:val="24"/>
          <w:szCs w:val="24"/>
          <w:lang w:val="sr-Cyrl-RS"/>
        </w:rPr>
        <w:t>Радионица,, Желим да кажем и ја!! ученике виших разреда</w:t>
      </w:r>
    </w:p>
    <w:p w:rsidR="003A414F" w:rsidRPr="003A414F" w:rsidRDefault="003A414F" w:rsidP="003A414F">
      <w:pPr>
        <w:numPr>
          <w:ilvl w:val="0"/>
          <w:numId w:val="96"/>
        </w:numPr>
        <w:suppressAutoHyphens w:val="0"/>
        <w:spacing w:line="480" w:lineRule="auto"/>
        <w:ind w:leftChars="0" w:left="0" w:firstLineChars="0" w:hanging="2"/>
        <w:jc w:val="both"/>
        <w:textDirection w:val="lrTb"/>
        <w:textAlignment w:val="auto"/>
        <w:outlineLvl w:val="9"/>
        <w:rPr>
          <w:rFonts w:ascii="Times New Roman" w:hAnsi="Times New Roman"/>
          <w:b/>
          <w:sz w:val="24"/>
          <w:szCs w:val="24"/>
          <w:lang w:val="sr-Cyrl-RS"/>
        </w:rPr>
      </w:pPr>
      <w:r w:rsidRPr="003A414F">
        <w:rPr>
          <w:rFonts w:ascii="Times New Roman" w:hAnsi="Times New Roman"/>
          <w:b/>
          <w:sz w:val="24"/>
          <w:szCs w:val="24"/>
          <w:lang w:val="sr-Cyrl-RS"/>
        </w:rPr>
        <w:t>Април</w:t>
      </w:r>
    </w:p>
    <w:p w:rsidR="003A414F" w:rsidRPr="003A414F" w:rsidRDefault="003A414F" w:rsidP="003A414F">
      <w:pPr>
        <w:ind w:left="0" w:hanging="2"/>
        <w:jc w:val="both"/>
        <w:rPr>
          <w:rFonts w:ascii="Times New Roman" w:hAnsi="Times New Roman"/>
          <w:sz w:val="24"/>
          <w:szCs w:val="24"/>
          <w:lang w:val="sr-Cyrl-RS"/>
        </w:rPr>
      </w:pPr>
      <w:r w:rsidRPr="003A414F">
        <w:rPr>
          <w:rFonts w:ascii="Times New Roman" w:hAnsi="Times New Roman"/>
          <w:sz w:val="24"/>
          <w:szCs w:val="24"/>
          <w:lang w:val="sr-Cyrl-RS"/>
        </w:rPr>
        <w:t>-Ораганизована посета другој школи у циљу сарадње и дружења и реализовања заједничке активности на тему поштовања различитости и толерантог односа</w:t>
      </w:r>
    </w:p>
    <w:p w:rsidR="003A414F" w:rsidRPr="003A414F" w:rsidRDefault="003A414F" w:rsidP="003A414F">
      <w:pPr>
        <w:ind w:left="0" w:hanging="2"/>
        <w:jc w:val="both"/>
        <w:rPr>
          <w:rFonts w:ascii="Times New Roman" w:hAnsi="Times New Roman"/>
          <w:sz w:val="24"/>
          <w:szCs w:val="24"/>
          <w:lang w:val="sr-Cyrl-RS"/>
        </w:rPr>
      </w:pPr>
    </w:p>
    <w:p w:rsidR="003A414F" w:rsidRPr="003A414F" w:rsidRDefault="003A414F" w:rsidP="003A414F">
      <w:pPr>
        <w:ind w:left="0" w:hanging="2"/>
        <w:jc w:val="both"/>
        <w:rPr>
          <w:rFonts w:ascii="Times New Roman" w:hAnsi="Times New Roman"/>
          <w:b/>
          <w:sz w:val="24"/>
          <w:szCs w:val="24"/>
          <w:lang w:val="sr-Cyrl-RS"/>
        </w:rPr>
      </w:pPr>
      <w:r w:rsidRPr="003A414F">
        <w:rPr>
          <w:rFonts w:ascii="Times New Roman" w:hAnsi="Times New Roman"/>
          <w:b/>
          <w:sz w:val="24"/>
          <w:szCs w:val="24"/>
          <w:lang w:val="sr-Cyrl-RS"/>
        </w:rPr>
        <w:t>Мај</w:t>
      </w:r>
    </w:p>
    <w:p w:rsidR="003A414F" w:rsidRPr="003A414F" w:rsidRDefault="003A414F" w:rsidP="003A414F">
      <w:pPr>
        <w:ind w:left="0" w:hanging="2"/>
        <w:jc w:val="both"/>
        <w:rPr>
          <w:rFonts w:ascii="Times New Roman" w:hAnsi="Times New Roman"/>
          <w:b/>
          <w:sz w:val="24"/>
          <w:szCs w:val="24"/>
          <w:lang w:val="sr-Cyrl-RS"/>
        </w:rPr>
      </w:pPr>
    </w:p>
    <w:p w:rsidR="003A414F" w:rsidRPr="003A414F" w:rsidRDefault="003A414F" w:rsidP="003A414F">
      <w:pPr>
        <w:ind w:left="0" w:hanging="2"/>
        <w:jc w:val="both"/>
        <w:rPr>
          <w:rFonts w:ascii="Times New Roman" w:hAnsi="Times New Roman"/>
          <w:sz w:val="24"/>
          <w:szCs w:val="24"/>
          <w:lang w:val="sr-Cyrl-RS"/>
        </w:rPr>
      </w:pPr>
      <w:r w:rsidRPr="003A414F">
        <w:rPr>
          <w:rFonts w:ascii="Times New Roman" w:hAnsi="Times New Roman"/>
          <w:b/>
          <w:sz w:val="24"/>
          <w:szCs w:val="24"/>
          <w:lang w:val="sr-Cyrl-RS"/>
        </w:rPr>
        <w:t>-</w:t>
      </w:r>
      <w:r w:rsidRPr="003A414F">
        <w:rPr>
          <w:rFonts w:ascii="Times New Roman" w:hAnsi="Times New Roman"/>
          <w:sz w:val="24"/>
          <w:szCs w:val="24"/>
          <w:lang w:val="sr-Cyrl-RS"/>
        </w:rPr>
        <w:t>Радионица,, Писмо захвалности“- за ученике виших и нижих разреда</w:t>
      </w:r>
    </w:p>
    <w:p w:rsidR="003A414F" w:rsidRPr="003A414F" w:rsidRDefault="003A414F" w:rsidP="003A414F">
      <w:pPr>
        <w:ind w:left="0" w:hanging="2"/>
        <w:jc w:val="both"/>
        <w:rPr>
          <w:rFonts w:ascii="Times New Roman" w:hAnsi="Times New Roman"/>
          <w:b/>
          <w:sz w:val="24"/>
          <w:szCs w:val="24"/>
          <w:lang w:val="sr-Cyrl-RS"/>
        </w:rPr>
      </w:pPr>
    </w:p>
    <w:p w:rsidR="003A414F" w:rsidRPr="003A414F" w:rsidRDefault="003A414F" w:rsidP="003A414F">
      <w:pPr>
        <w:ind w:left="0" w:hanging="2"/>
        <w:jc w:val="both"/>
        <w:rPr>
          <w:rFonts w:ascii="Times New Roman" w:hAnsi="Times New Roman"/>
          <w:b/>
          <w:sz w:val="24"/>
          <w:szCs w:val="24"/>
          <w:lang w:val="sr-Cyrl-RS"/>
        </w:rPr>
      </w:pPr>
      <w:r w:rsidRPr="003A414F">
        <w:rPr>
          <w:rFonts w:ascii="Times New Roman" w:hAnsi="Times New Roman"/>
          <w:sz w:val="24"/>
          <w:szCs w:val="24"/>
          <w:lang w:val="sr-Cyrl-RS"/>
        </w:rPr>
        <w:t>У оквиру анлизе стања прати се остваривост ефеката предузетих превентивних активности у циљу спречавања дискриминаторног понашања.</w:t>
      </w:r>
      <w:r w:rsidRPr="003A414F">
        <w:rPr>
          <w:rFonts w:ascii="Times New Roman" w:hAnsi="Times New Roman"/>
          <w:b/>
          <w:sz w:val="24"/>
          <w:szCs w:val="24"/>
          <w:lang w:val="sr-Cyrl-RS"/>
        </w:rPr>
        <w:t xml:space="preserve"> </w:t>
      </w:r>
    </w:p>
    <w:p w:rsidR="003A414F" w:rsidRPr="003A414F" w:rsidRDefault="003A414F" w:rsidP="003A414F">
      <w:pPr>
        <w:ind w:left="0" w:right="-537" w:hanging="2"/>
        <w:jc w:val="both"/>
        <w:rPr>
          <w:rFonts w:ascii="Times New Roman" w:hAnsi="Times New Roman"/>
          <w:b/>
          <w:sz w:val="24"/>
          <w:szCs w:val="24"/>
          <w:lang w:val="ru-RU"/>
        </w:rPr>
      </w:pPr>
    </w:p>
    <w:p w:rsidR="003A414F" w:rsidRPr="003A414F" w:rsidRDefault="003A414F" w:rsidP="003A414F">
      <w:pPr>
        <w:ind w:left="0" w:right="-537" w:hanging="2"/>
        <w:jc w:val="both"/>
        <w:rPr>
          <w:rFonts w:ascii="Times New Roman" w:hAnsi="Times New Roman"/>
          <w:b/>
          <w:sz w:val="24"/>
          <w:szCs w:val="24"/>
          <w:lang w:val="ru-RU"/>
        </w:rPr>
      </w:pPr>
    </w:p>
    <w:p w:rsidR="003A414F" w:rsidRPr="003A414F" w:rsidRDefault="003A414F" w:rsidP="003A414F">
      <w:pPr>
        <w:ind w:left="0" w:right="-537" w:hanging="2"/>
        <w:jc w:val="both"/>
        <w:rPr>
          <w:rFonts w:ascii="Times New Roman" w:hAnsi="Times New Roman"/>
          <w:b/>
          <w:sz w:val="24"/>
          <w:szCs w:val="24"/>
          <w:lang w:val="ru-RU"/>
        </w:rPr>
      </w:pPr>
      <w:r w:rsidRPr="003A414F">
        <w:rPr>
          <w:rFonts w:ascii="Times New Roman" w:hAnsi="Times New Roman"/>
          <w:b/>
          <w:sz w:val="24"/>
          <w:szCs w:val="24"/>
          <w:lang w:val="ru-RU"/>
        </w:rPr>
        <w:t xml:space="preserve">      ИНТЕРВЕНТНЕ АКТИВНОСТИ</w:t>
      </w:r>
    </w:p>
    <w:p w:rsidR="003A414F" w:rsidRPr="003A414F" w:rsidRDefault="003A414F" w:rsidP="004D3D04">
      <w:pPr>
        <w:pStyle w:val="NormalWeb"/>
        <w:spacing w:after="0"/>
        <w:ind w:leftChars="0" w:left="0" w:firstLineChars="0" w:firstLine="0"/>
        <w:jc w:val="both"/>
        <w:rPr>
          <w:rFonts w:ascii="Arial" w:hAnsi="Arial" w:cs="Arial"/>
          <w:shd w:val="clear" w:color="auto" w:fill="FFFFFF"/>
          <w:lang w:val="sr-Cyrl-RS"/>
        </w:rPr>
      </w:pPr>
    </w:p>
    <w:p w:rsidR="003A414F" w:rsidRPr="003A414F" w:rsidRDefault="003A414F" w:rsidP="003A414F">
      <w:pPr>
        <w:pStyle w:val="NormalWeb"/>
        <w:spacing w:after="0"/>
        <w:ind w:left="0" w:hanging="2"/>
        <w:jc w:val="both"/>
        <w:rPr>
          <w:shd w:val="clear" w:color="auto" w:fill="FFFFFF"/>
          <w:lang w:val="sr-Cyrl-RS"/>
        </w:rPr>
      </w:pPr>
      <w:r w:rsidRPr="003A414F">
        <w:rPr>
          <w:shd w:val="clear" w:color="auto" w:fill="FFFFFF"/>
          <w:lang w:val="sr-Cyrl-RS"/>
        </w:rPr>
        <w:t>У</w:t>
      </w:r>
      <w:r w:rsidRPr="003A414F">
        <w:rPr>
          <w:rFonts w:ascii="Arial" w:hAnsi="Arial" w:cs="Arial"/>
          <w:shd w:val="clear" w:color="auto" w:fill="FFFFFF"/>
          <w:lang w:val="sr-Cyrl-RS"/>
        </w:rPr>
        <w:t xml:space="preserve"> </w:t>
      </w:r>
      <w:r w:rsidRPr="003A414F">
        <w:rPr>
          <w:shd w:val="clear" w:color="auto" w:fill="FFFFFF"/>
          <w:lang w:val="sr-Cyrl-RS"/>
        </w:rPr>
        <w:t>установи се интервенише у случајевима сумње или утврђеног вређања угледа, части или достојанства личности и дискриминаторног понашања из расистичких,сексистичких, хомофобичних ,ксенофобичних, исламофобичних,антисемитских,антициганистичких или других облика дискриминаторног понашања према лицу ,а нарочито млађем,слабијем, са сметњама у развоју и инвалидитетом ,према родном идентитету, полу, сексуалној орјентацији, раси,боји коже,верској и националној припадности,језику,имовном стању ,социјалном и културном пореклу и другим претпостављеним или стварним личним својствима.</w:t>
      </w:r>
      <w:r w:rsidRPr="003A414F">
        <w:rPr>
          <w:shd w:val="clear" w:color="auto" w:fill="FFFFFF"/>
        </w:rPr>
        <w:t xml:space="preserve"> </w:t>
      </w:r>
    </w:p>
    <w:p w:rsidR="003A414F" w:rsidRPr="003A414F" w:rsidRDefault="003A414F" w:rsidP="003A414F">
      <w:pPr>
        <w:pStyle w:val="NormalWeb"/>
        <w:spacing w:after="0"/>
        <w:ind w:left="0" w:hanging="2"/>
        <w:jc w:val="both"/>
        <w:rPr>
          <w:shd w:val="clear" w:color="auto" w:fill="FFFFFF"/>
          <w:lang w:val="sr-Cyrl-RS"/>
        </w:rPr>
      </w:pPr>
    </w:p>
    <w:p w:rsidR="003A414F" w:rsidRPr="003A414F" w:rsidRDefault="003A414F" w:rsidP="003A414F">
      <w:pPr>
        <w:shd w:val="clear" w:color="auto" w:fill="FFFFFF"/>
        <w:spacing w:before="100" w:beforeAutospacing="1" w:after="100" w:afterAutospacing="1"/>
        <w:ind w:left="0" w:hanging="2"/>
        <w:jc w:val="center"/>
        <w:rPr>
          <w:rFonts w:ascii="Arial" w:hAnsi="Arial" w:cs="Arial"/>
          <w:sz w:val="18"/>
          <w:szCs w:val="18"/>
          <w:lang w:val="en-US"/>
        </w:rPr>
      </w:pPr>
      <w:r w:rsidRPr="003A414F">
        <w:rPr>
          <w:rFonts w:ascii="Times New Roman" w:hAnsi="Times New Roman"/>
          <w:sz w:val="24"/>
          <w:szCs w:val="24"/>
          <w:lang w:val="sr-Cyrl-RS"/>
        </w:rPr>
        <w:t xml:space="preserve">ПОСТУПАЊЕ УСТАНОВЕ У СЛУЧАЈУ  ПОСТУПАЊЕ УСТАНОВЕ У СЛУЧАЈУ ДИСКРИМИНАТОРНОГ ПОНАШАЊА УЧЕСНИКА У </w:t>
      </w:r>
    </w:p>
    <w:p w:rsidR="003A414F" w:rsidRPr="003A414F" w:rsidRDefault="003A414F" w:rsidP="003A414F">
      <w:pPr>
        <w:shd w:val="clear" w:color="auto" w:fill="FFFFFF"/>
        <w:spacing w:before="100" w:beforeAutospacing="1" w:after="100" w:afterAutospacing="1"/>
        <w:ind w:left="0" w:hanging="2"/>
        <w:jc w:val="both"/>
        <w:rPr>
          <w:rFonts w:ascii="Arial" w:hAnsi="Arial" w:cs="Arial"/>
          <w:sz w:val="24"/>
          <w:szCs w:val="24"/>
          <w:lang w:val="en-US"/>
        </w:rPr>
      </w:pPr>
      <w:r w:rsidRPr="003A414F">
        <w:rPr>
          <w:rFonts w:ascii="Times New Roman" w:hAnsi="Times New Roman"/>
          <w:sz w:val="24"/>
          <w:szCs w:val="24"/>
          <w:lang w:val="sr-Cyrl-RS"/>
        </w:rPr>
        <w:t>Установа поступа у скалду са овим актом увек када је учесник у образовању дискриминисано лице,извршилац дискриминације, односно сведок.</w:t>
      </w:r>
    </w:p>
    <w:p w:rsidR="003A414F" w:rsidRPr="003A414F" w:rsidRDefault="003A414F" w:rsidP="003A414F">
      <w:pPr>
        <w:shd w:val="clear" w:color="auto" w:fill="FFFFFF"/>
        <w:spacing w:before="100" w:beforeAutospacing="1" w:after="100" w:afterAutospacing="1"/>
        <w:ind w:left="0" w:hanging="2"/>
        <w:jc w:val="both"/>
        <w:rPr>
          <w:rFonts w:ascii="Arial" w:hAnsi="Arial" w:cs="Arial"/>
          <w:sz w:val="24"/>
          <w:szCs w:val="24"/>
          <w:lang w:val="sr-Cyrl-RS"/>
        </w:rPr>
      </w:pPr>
      <w:r w:rsidRPr="003A414F">
        <w:rPr>
          <w:rFonts w:ascii="Times New Roman" w:hAnsi="Times New Roman"/>
          <w:sz w:val="24"/>
          <w:szCs w:val="24"/>
          <w:lang w:val="sr-Cyrl-RS"/>
        </w:rPr>
        <w:t>Сазнање о дискриминаторном понашању у установи може да се добије:опажањем , на основу сумње или информације да се дискриминација припрема , догађа или се догодила.Сазнање о дискриминаторном понашању у устнови може да се добије :опажањем , на основ сумње или информације да се дискриминација припрема, догађа или се догодила .Информација може да се добије непосредно –усмено, у писаном облику, коришћењем дигиталних средстава, поверавањем од самог дискриминаторног учесника у образовању или посредно-од његовог родитеља , вршњака, запослених ,трећих лица као сведока као и на основу анонимне пријаве.У случају вршњачке дискриминације примењује се матрица за процену нивоа дискриминације.</w:t>
      </w:r>
    </w:p>
    <w:p w:rsidR="003A414F" w:rsidRPr="003A414F" w:rsidRDefault="003A414F" w:rsidP="003A414F">
      <w:pPr>
        <w:shd w:val="clear" w:color="auto" w:fill="FFFFFF"/>
        <w:spacing w:before="100" w:beforeAutospacing="1" w:after="100" w:afterAutospacing="1"/>
        <w:ind w:left="0" w:hanging="2"/>
        <w:jc w:val="both"/>
        <w:rPr>
          <w:rFonts w:ascii="Arial" w:hAnsi="Arial" w:cs="Arial"/>
          <w:sz w:val="24"/>
          <w:szCs w:val="24"/>
          <w:lang w:val="en-US"/>
        </w:rPr>
      </w:pPr>
      <w:r w:rsidRPr="003A414F">
        <w:rPr>
          <w:rFonts w:ascii="Times New Roman" w:hAnsi="Times New Roman"/>
          <w:sz w:val="24"/>
          <w:szCs w:val="24"/>
          <w:lang w:val="sr-Cyrl-RS"/>
        </w:rPr>
        <w:t>Редослед поступања у интервенцији зависи од тога да ли се дискриминаторно понашање припрема, догађа или се догодило.</w:t>
      </w:r>
    </w:p>
    <w:p w:rsidR="003A414F" w:rsidRPr="003A414F" w:rsidRDefault="003A414F" w:rsidP="004D3D04">
      <w:pPr>
        <w:shd w:val="clear" w:color="auto" w:fill="FFFFFF"/>
        <w:spacing w:before="100" w:beforeAutospacing="1" w:after="100" w:afterAutospacing="1"/>
        <w:ind w:left="0" w:hanging="2"/>
        <w:jc w:val="both"/>
        <w:rPr>
          <w:rFonts w:ascii="Arial" w:hAnsi="Arial" w:cs="Arial"/>
          <w:sz w:val="24"/>
          <w:szCs w:val="24"/>
          <w:lang w:val="sr-Cyrl-RS"/>
        </w:rPr>
      </w:pPr>
      <w:r w:rsidRPr="003A414F">
        <w:rPr>
          <w:rFonts w:ascii="Times New Roman" w:hAnsi="Times New Roman"/>
          <w:bCs/>
          <w:sz w:val="24"/>
          <w:szCs w:val="24"/>
          <w:lang w:val="sr-Cyrl-RS"/>
        </w:rPr>
        <w:t>Редослед поступања у интервенцији је следећи</w:t>
      </w:r>
      <w:r w:rsidRPr="003A414F">
        <w:rPr>
          <w:rFonts w:ascii="Arial" w:hAnsi="Arial" w:cs="Arial"/>
          <w:b/>
          <w:bCs/>
          <w:sz w:val="18"/>
          <w:szCs w:val="18"/>
          <w:lang w:val="sr-Cyrl-RS"/>
        </w:rPr>
        <w:t>:</w:t>
      </w:r>
    </w:p>
    <w:p w:rsidR="003A414F" w:rsidRPr="003A414F" w:rsidRDefault="003A414F" w:rsidP="004D3D04">
      <w:pPr>
        <w:shd w:val="clear" w:color="auto" w:fill="FFFFFF"/>
        <w:spacing w:before="100" w:beforeAutospacing="1" w:after="100" w:afterAutospacing="1"/>
        <w:ind w:left="0" w:hanging="2"/>
        <w:jc w:val="both"/>
        <w:rPr>
          <w:rFonts w:ascii="Times New Roman" w:hAnsi="Times New Roman"/>
          <w:bCs/>
          <w:sz w:val="18"/>
          <w:szCs w:val="18"/>
          <w:lang w:val="sr-Cyrl-RS"/>
        </w:rPr>
      </w:pPr>
      <w:r w:rsidRPr="003A414F">
        <w:rPr>
          <w:rFonts w:ascii="Times New Roman" w:hAnsi="Times New Roman"/>
          <w:bCs/>
          <w:sz w:val="18"/>
          <w:szCs w:val="18"/>
          <w:lang w:val="en-US"/>
        </w:rPr>
        <w:t>1)</w:t>
      </w:r>
      <w:r w:rsidRPr="003A414F">
        <w:rPr>
          <w:rFonts w:ascii="Times New Roman" w:hAnsi="Times New Roman"/>
          <w:bCs/>
          <w:sz w:val="18"/>
          <w:szCs w:val="18"/>
          <w:lang w:val="sr-Cyrl-RS"/>
        </w:rPr>
        <w:t xml:space="preserve"> </w:t>
      </w:r>
      <w:r w:rsidRPr="003A414F">
        <w:rPr>
          <w:rFonts w:ascii="Times New Roman" w:hAnsi="Times New Roman"/>
          <w:bCs/>
          <w:sz w:val="24"/>
          <w:szCs w:val="24"/>
          <w:lang w:val="sr-Cyrl-RS"/>
        </w:rPr>
        <w:t xml:space="preserve">Проверавање добијене информације да се дискриминаторно понашање приперема или се догодило обавља се прикупљањем информација- директно или индиректно.Циљ проверавања информације јесте утврђивање одлучујућих чињеница на основу којих се </w:t>
      </w:r>
      <w:r w:rsidRPr="003A414F">
        <w:rPr>
          <w:rFonts w:ascii="Times New Roman" w:hAnsi="Times New Roman"/>
          <w:bCs/>
          <w:sz w:val="24"/>
          <w:szCs w:val="24"/>
          <w:lang w:val="sr-Cyrl-RS"/>
        </w:rPr>
        <w:lastRenderedPageBreak/>
        <w:t>потврђује или одбацује сумња на дискриминаторно поступање.Током поступања информација поштују се принципи утврђени Конвенцијом и правима која се примењују у поступцима у којима учествује малолетно лице-дете и ученик.</w:t>
      </w:r>
      <w:r w:rsidRPr="003A414F">
        <w:rPr>
          <w:rFonts w:ascii="Times New Roman" w:hAnsi="Times New Roman"/>
          <w:bCs/>
          <w:sz w:val="18"/>
          <w:szCs w:val="18"/>
          <w:lang w:val="en-US"/>
        </w:rPr>
        <w:t xml:space="preserve"> </w:t>
      </w:r>
    </w:p>
    <w:p w:rsidR="003A414F" w:rsidRPr="003A414F" w:rsidRDefault="003A414F" w:rsidP="004D3D04">
      <w:pPr>
        <w:shd w:val="clear" w:color="auto" w:fill="FFFFFF"/>
        <w:spacing w:before="100" w:beforeAutospacing="1" w:after="100" w:afterAutospacing="1"/>
        <w:ind w:left="0" w:hanging="2"/>
        <w:jc w:val="both"/>
        <w:rPr>
          <w:rFonts w:ascii="Times New Roman" w:hAnsi="Times New Roman"/>
          <w:bCs/>
          <w:sz w:val="24"/>
          <w:szCs w:val="24"/>
          <w:lang w:val="sr-Cyrl-RS"/>
        </w:rPr>
      </w:pPr>
      <w:r w:rsidRPr="003A414F">
        <w:rPr>
          <w:rFonts w:ascii="Times New Roman" w:hAnsi="Times New Roman"/>
          <w:bCs/>
          <w:sz w:val="24"/>
          <w:szCs w:val="24"/>
          <w:lang w:val="sr-Cyrl-RS"/>
        </w:rPr>
        <w:t>Установа проверава сваку информацију о дискриминаторном понашању прегледом видео записа , уколико установа им аелектронски надзор над простор,анонимном анкетом учесника у образовању и на други начин примерен облику и врсти дискриминаторног понашања.</w:t>
      </w:r>
    </w:p>
    <w:p w:rsidR="003A414F" w:rsidRPr="003A414F" w:rsidRDefault="003A414F" w:rsidP="004D3D04">
      <w:pPr>
        <w:shd w:val="clear" w:color="auto" w:fill="FFFFFF"/>
        <w:spacing w:before="100" w:beforeAutospacing="1" w:after="100" w:afterAutospacing="1"/>
        <w:ind w:left="0" w:hanging="2"/>
        <w:jc w:val="both"/>
        <w:rPr>
          <w:rFonts w:ascii="Times New Roman" w:hAnsi="Times New Roman"/>
          <w:bCs/>
          <w:sz w:val="24"/>
          <w:szCs w:val="24"/>
          <w:lang w:val="sr-Cyrl-RS"/>
        </w:rPr>
      </w:pPr>
      <w:r w:rsidRPr="003A414F">
        <w:rPr>
          <w:rFonts w:ascii="Times New Roman" w:hAnsi="Times New Roman"/>
          <w:bCs/>
          <w:sz w:val="24"/>
          <w:szCs w:val="24"/>
          <w:lang w:val="sr-Cyrl-RS"/>
        </w:rPr>
        <w:t>Када родитељ  пријави директору непримерено понашање запосленог према његовом детету ,директор поступа у складу са Законом.</w:t>
      </w:r>
    </w:p>
    <w:p w:rsidR="003A414F" w:rsidRPr="003A414F" w:rsidRDefault="003A414F" w:rsidP="004D3D04">
      <w:pPr>
        <w:shd w:val="clear" w:color="auto" w:fill="FFFFFF"/>
        <w:spacing w:before="100" w:beforeAutospacing="1" w:after="100" w:afterAutospacing="1"/>
        <w:ind w:left="0" w:hanging="2"/>
        <w:jc w:val="both"/>
        <w:rPr>
          <w:rFonts w:ascii="Times New Roman" w:hAnsi="Times New Roman"/>
          <w:bCs/>
          <w:sz w:val="24"/>
          <w:szCs w:val="24"/>
          <w:lang w:val="sr-Cyrl-RS"/>
        </w:rPr>
      </w:pPr>
      <w:r w:rsidRPr="003A414F">
        <w:rPr>
          <w:rFonts w:ascii="Times New Roman" w:hAnsi="Times New Roman"/>
          <w:bCs/>
          <w:sz w:val="24"/>
          <w:szCs w:val="24"/>
          <w:lang w:val="sr-Cyrl-RS"/>
        </w:rPr>
        <w:t>У случају непотвђене сумње дискриминаторног понашања , појачава се васпитни рад и прати понашање учесника у образовању. Када се потврди сумња, директор и тим за заштиту предузимају мере и активности за повреду законске забране дискриминације.</w:t>
      </w:r>
    </w:p>
    <w:p w:rsidR="003A414F" w:rsidRPr="003A414F" w:rsidRDefault="003A414F" w:rsidP="004D3D04">
      <w:pPr>
        <w:shd w:val="clear" w:color="auto" w:fill="FFFFFF"/>
        <w:spacing w:before="100" w:beforeAutospacing="1" w:after="100" w:afterAutospacing="1"/>
        <w:ind w:left="0" w:hanging="2"/>
        <w:jc w:val="both"/>
        <w:rPr>
          <w:rFonts w:ascii="Times New Roman" w:hAnsi="Times New Roman"/>
          <w:bCs/>
          <w:sz w:val="18"/>
          <w:szCs w:val="18"/>
          <w:lang w:val="sr-Cyrl-RS"/>
        </w:rPr>
      </w:pPr>
    </w:p>
    <w:p w:rsidR="003A414F" w:rsidRPr="003A414F" w:rsidRDefault="003A414F" w:rsidP="004D3D04">
      <w:pPr>
        <w:shd w:val="clear" w:color="auto" w:fill="FFFFFF"/>
        <w:spacing w:before="100" w:beforeAutospacing="1" w:after="100" w:afterAutospacing="1"/>
        <w:ind w:left="0" w:hanging="2"/>
        <w:jc w:val="both"/>
        <w:rPr>
          <w:rFonts w:ascii="Arial" w:hAnsi="Arial" w:cs="Arial"/>
          <w:sz w:val="24"/>
          <w:szCs w:val="24"/>
          <w:lang w:val="sr-Cyrl-RS"/>
        </w:rPr>
      </w:pPr>
    </w:p>
    <w:p w:rsidR="003A414F" w:rsidRPr="003A414F" w:rsidRDefault="003A414F" w:rsidP="004D3D04">
      <w:pPr>
        <w:shd w:val="clear" w:color="auto" w:fill="FFFFFF"/>
        <w:spacing w:before="100" w:beforeAutospacing="1" w:after="100" w:afterAutospacing="1"/>
        <w:ind w:left="0" w:hanging="2"/>
        <w:jc w:val="both"/>
        <w:rPr>
          <w:rFonts w:ascii="Times New Roman" w:hAnsi="Times New Roman"/>
          <w:bCs/>
          <w:sz w:val="24"/>
          <w:szCs w:val="24"/>
          <w:lang w:val="sr-Cyrl-RS"/>
        </w:rPr>
      </w:pPr>
      <w:r w:rsidRPr="003A414F">
        <w:rPr>
          <w:rFonts w:ascii="Times New Roman" w:hAnsi="Times New Roman"/>
          <w:bCs/>
          <w:sz w:val="24"/>
          <w:szCs w:val="24"/>
          <w:lang w:val="en-US"/>
        </w:rPr>
        <w:t>2) Заустављање дискриминаторног понашања и смиривање учесника јесте обавеза</w:t>
      </w:r>
      <w:r w:rsidRPr="003A414F">
        <w:rPr>
          <w:rFonts w:ascii="Times New Roman" w:hAnsi="Times New Roman"/>
          <w:bCs/>
          <w:sz w:val="24"/>
          <w:szCs w:val="24"/>
          <w:lang w:val="sr-Cyrl-RS"/>
        </w:rPr>
        <w:t xml:space="preserve"> свих запослних у установи , а нарочито најближег запосленог, дежурног наставника , однсосно васпитача или радника обезбеђења да одлучно прекине све активности , раздвоји и смири учеснике.</w:t>
      </w:r>
    </w:p>
    <w:p w:rsidR="003A414F" w:rsidRPr="003A414F" w:rsidRDefault="003A414F" w:rsidP="004D3D04">
      <w:pPr>
        <w:shd w:val="clear" w:color="auto" w:fill="FFFFFF"/>
        <w:spacing w:before="100" w:beforeAutospacing="1" w:after="100" w:afterAutospacing="1"/>
        <w:ind w:left="0" w:hanging="2"/>
        <w:jc w:val="both"/>
        <w:rPr>
          <w:rFonts w:ascii="Times New Roman" w:hAnsi="Times New Roman"/>
          <w:bCs/>
          <w:sz w:val="24"/>
          <w:szCs w:val="24"/>
          <w:lang w:val="sr-Cyrl-RS"/>
        </w:rPr>
      </w:pPr>
      <w:r w:rsidRPr="003A414F">
        <w:rPr>
          <w:rFonts w:ascii="Times New Roman" w:hAnsi="Times New Roman"/>
          <w:bCs/>
          <w:sz w:val="24"/>
          <w:szCs w:val="24"/>
          <w:lang w:val="sr-Cyrl-RS"/>
        </w:rPr>
        <w:t>У случају да запослени процени да не може сам да заустави дисскриминаторно понашање зато што је сукоб високо ризичан, као и због истовременеог физичког насиља, одмах ће тражити помоћ.</w:t>
      </w:r>
    </w:p>
    <w:p w:rsidR="003A414F" w:rsidRPr="003A414F" w:rsidRDefault="003A414F" w:rsidP="004D3D04">
      <w:pPr>
        <w:shd w:val="clear" w:color="auto" w:fill="FFFFFF"/>
        <w:spacing w:before="100" w:beforeAutospacing="1" w:after="100" w:afterAutospacing="1"/>
        <w:ind w:left="0" w:hanging="2"/>
        <w:jc w:val="both"/>
        <w:rPr>
          <w:rFonts w:ascii="Arial" w:hAnsi="Arial" w:cs="Arial"/>
          <w:sz w:val="24"/>
          <w:szCs w:val="24"/>
          <w:lang w:val="sr-Cyrl-RS"/>
        </w:rPr>
      </w:pPr>
      <w:r w:rsidRPr="003A414F">
        <w:rPr>
          <w:rFonts w:ascii="Times New Roman" w:hAnsi="Times New Roman"/>
          <w:bCs/>
          <w:sz w:val="24"/>
          <w:szCs w:val="24"/>
          <w:lang w:val="sr-Cyrl-RS"/>
        </w:rPr>
        <w:t>Након заустављања сукоба, ако се посумња у повређивање дискриминаторног лица, затражиће се  пружање прве помоћи , обеезвређивање лекарске помоћи, обавештавање полиције и центра за социјални рад.</w:t>
      </w:r>
    </w:p>
    <w:p w:rsidR="003A414F" w:rsidRPr="003A414F" w:rsidRDefault="003A414F" w:rsidP="004D3D04">
      <w:pPr>
        <w:shd w:val="clear" w:color="auto" w:fill="FFFFFF"/>
        <w:spacing w:before="100" w:beforeAutospacing="1" w:after="100" w:afterAutospacing="1"/>
        <w:ind w:left="0" w:hanging="2"/>
        <w:jc w:val="both"/>
        <w:rPr>
          <w:rFonts w:ascii="Arial" w:hAnsi="Arial" w:cs="Arial"/>
          <w:sz w:val="24"/>
          <w:szCs w:val="24"/>
          <w:lang w:val="sr-Cyrl-RS"/>
        </w:rPr>
      </w:pPr>
      <w:r w:rsidRPr="003A414F">
        <w:rPr>
          <w:rFonts w:ascii="Times New Roman" w:hAnsi="Times New Roman"/>
          <w:sz w:val="24"/>
          <w:szCs w:val="24"/>
          <w:lang w:val="sr-Cyrl-RS"/>
        </w:rPr>
        <w:t>Смиривање учесника подразумева , нјпре, одвојене разговоре са извршиоцем дискриминације и са дискриминисаним лицем а ако се процени да је могућ, без опасности по наставак сукоба и заједно учесницима и родитељима.</w:t>
      </w:r>
    </w:p>
    <w:p w:rsidR="003A414F" w:rsidRPr="003A414F" w:rsidRDefault="003A414F" w:rsidP="004D3D04">
      <w:pPr>
        <w:shd w:val="clear" w:color="auto" w:fill="FFFFFF"/>
        <w:spacing w:before="100" w:beforeAutospacing="1" w:after="100" w:afterAutospacing="1"/>
        <w:ind w:left="0" w:hanging="2"/>
        <w:jc w:val="both"/>
        <w:rPr>
          <w:rFonts w:ascii="Arial" w:hAnsi="Arial" w:cs="Arial"/>
          <w:sz w:val="24"/>
          <w:szCs w:val="24"/>
          <w:lang w:val="sr-Cyrl-RS"/>
        </w:rPr>
      </w:pPr>
      <w:r w:rsidRPr="003A414F">
        <w:rPr>
          <w:rFonts w:ascii="Arial" w:hAnsi="Arial" w:cs="Arial"/>
          <w:b/>
          <w:bCs/>
          <w:sz w:val="18"/>
          <w:szCs w:val="18"/>
          <w:lang w:val="en-US"/>
        </w:rPr>
        <w:t xml:space="preserve"> </w:t>
      </w:r>
      <w:r w:rsidRPr="003A414F">
        <w:rPr>
          <w:rFonts w:ascii="Arial" w:hAnsi="Arial" w:cs="Arial"/>
          <w:b/>
          <w:bCs/>
          <w:sz w:val="18"/>
          <w:szCs w:val="18"/>
          <w:lang w:val="sr-Cyrl-RS"/>
        </w:rPr>
        <w:t xml:space="preserve">3) </w:t>
      </w:r>
      <w:r w:rsidRPr="003A414F">
        <w:rPr>
          <w:rFonts w:ascii="Times New Roman" w:hAnsi="Times New Roman"/>
          <w:b/>
          <w:bCs/>
          <w:sz w:val="24"/>
          <w:szCs w:val="24"/>
          <w:lang w:val="sr-Cyrl-RS"/>
        </w:rPr>
        <w:t xml:space="preserve">Обавештавање и позивање родитеља </w:t>
      </w:r>
      <w:r w:rsidRPr="003A414F">
        <w:rPr>
          <w:rFonts w:ascii="Times New Roman" w:hAnsi="Times New Roman"/>
          <w:bCs/>
          <w:sz w:val="24"/>
          <w:szCs w:val="24"/>
          <w:lang w:val="sr-Cyrl-RS"/>
        </w:rPr>
        <w:t>је обавеза установе.Одмах након заустављања сукоба учесника-дтета или ученика( као дискриминаторног лица и извршиоца дискриминације) установа обавештава и позива родитеља на пријављени број контакт телефона.Уколико родитељ није доступан , установа одмах обавештава центар за социјални рад.</w:t>
      </w:r>
      <w:r w:rsidRPr="003A414F">
        <w:rPr>
          <w:rFonts w:ascii="Arial" w:hAnsi="Arial" w:cs="Arial"/>
          <w:sz w:val="24"/>
          <w:szCs w:val="24"/>
          <w:lang w:val="en-US"/>
        </w:rPr>
        <w:t xml:space="preserve"> </w:t>
      </w:r>
    </w:p>
    <w:p w:rsidR="003A414F" w:rsidRPr="003A414F" w:rsidRDefault="003A414F" w:rsidP="004D3D04">
      <w:pPr>
        <w:shd w:val="clear" w:color="auto" w:fill="FFFFFF"/>
        <w:spacing w:before="100" w:beforeAutospacing="1" w:after="100" w:afterAutospacing="1"/>
        <w:ind w:left="0" w:hanging="2"/>
        <w:jc w:val="both"/>
        <w:rPr>
          <w:rFonts w:ascii="Times New Roman" w:hAnsi="Times New Roman"/>
          <w:bCs/>
          <w:sz w:val="24"/>
          <w:szCs w:val="24"/>
          <w:lang w:val="sr-Latn-RS"/>
        </w:rPr>
      </w:pPr>
      <w:r w:rsidRPr="003A414F">
        <w:rPr>
          <w:rFonts w:ascii="Times New Roman" w:hAnsi="Times New Roman"/>
          <w:b/>
          <w:bCs/>
          <w:sz w:val="24"/>
          <w:szCs w:val="24"/>
          <w:lang w:val="sr-Cyrl-RS"/>
        </w:rPr>
        <w:t xml:space="preserve">4Прикупљање релевантних информација и консултације </w:t>
      </w:r>
      <w:r w:rsidRPr="003A414F">
        <w:rPr>
          <w:rFonts w:ascii="Times New Roman" w:hAnsi="Times New Roman"/>
          <w:bCs/>
          <w:sz w:val="24"/>
          <w:szCs w:val="24"/>
          <w:lang w:val="sr-Cyrl-RS"/>
        </w:rPr>
        <w:t xml:space="preserve">врши се установи рад: разјашњавања околности, анализирања чињеница на што објективнији начин , процена нивоа дискриминације , ризика и преузимање одговарајућих мера и активности, избегавање конфузије и сспречавање некоординисање акције.Нивои дискриминације , на основу овог акта , за учесника у образовању су:први, други и најтежи-трећи ниво.Процену </w:t>
      </w:r>
      <w:r w:rsidRPr="003A414F">
        <w:rPr>
          <w:rFonts w:ascii="Times New Roman" w:hAnsi="Times New Roman"/>
          <w:bCs/>
          <w:sz w:val="24"/>
          <w:szCs w:val="24"/>
          <w:lang w:val="sr-Cyrl-RS"/>
        </w:rPr>
        <w:lastRenderedPageBreak/>
        <w:t>нивоа увек врши тим за заштиту.Да би извршио правилну процену, тим за заштиту прикупља све релавантне податке , консултује, осим директора, одељенског старешину, дежурног наставника, односно васпитача,радника обезбеђења , другог запосленог као очевица,представника ученичког парламента.Тим за заштиту информише родитеље и укључује их у појачан васпитни рад и план заштите од дискриминације.</w:t>
      </w:r>
    </w:p>
    <w:p w:rsidR="003A414F" w:rsidRPr="003A414F" w:rsidRDefault="003A414F" w:rsidP="004D3D04">
      <w:pPr>
        <w:shd w:val="clear" w:color="auto" w:fill="FFFFFF"/>
        <w:spacing w:before="100" w:beforeAutospacing="1" w:after="100" w:afterAutospacing="1"/>
        <w:ind w:left="0" w:hanging="2"/>
        <w:jc w:val="both"/>
        <w:rPr>
          <w:rFonts w:ascii="Arial" w:hAnsi="Arial" w:cs="Arial"/>
          <w:sz w:val="24"/>
          <w:szCs w:val="24"/>
          <w:lang w:val="sr-Cyrl-RS"/>
        </w:rPr>
      </w:pPr>
      <w:r w:rsidRPr="003A414F">
        <w:rPr>
          <w:rFonts w:ascii="Times New Roman" w:hAnsi="Times New Roman"/>
          <w:bCs/>
          <w:sz w:val="24"/>
          <w:szCs w:val="24"/>
          <w:lang w:val="sr-Cyrl-RS"/>
        </w:rPr>
        <w:t>Уколико у току консултација у установи директор и тим за заштиту , услед сложениг околности не могу са сигурношћу да процене ниво дискриминације, ако и да одереде одговарајуће мере и активности, у консултације укључују надлежне органе и друге организације и службе; Министарство-школску управу,Центар за социјални рад, полицију,здравствену службу,повереника и др.</w:t>
      </w:r>
    </w:p>
    <w:p w:rsidR="003A414F" w:rsidRPr="003A414F" w:rsidRDefault="003A414F" w:rsidP="004D3D04">
      <w:pPr>
        <w:shd w:val="clear" w:color="auto" w:fill="FFFFFF"/>
        <w:spacing w:before="100" w:beforeAutospacing="1" w:after="100" w:afterAutospacing="1"/>
        <w:ind w:left="0" w:hanging="2"/>
        <w:jc w:val="both"/>
        <w:rPr>
          <w:rFonts w:ascii="Arial" w:hAnsi="Arial" w:cs="Arial"/>
          <w:sz w:val="24"/>
          <w:szCs w:val="24"/>
          <w:lang w:val="sr-Cyrl-RS"/>
        </w:rPr>
      </w:pPr>
    </w:p>
    <w:p w:rsidR="003A414F" w:rsidRPr="003A414F" w:rsidRDefault="003A414F" w:rsidP="004D3D04">
      <w:pPr>
        <w:shd w:val="clear" w:color="auto" w:fill="FFFFFF"/>
        <w:spacing w:before="100" w:beforeAutospacing="1" w:after="100" w:afterAutospacing="1"/>
        <w:ind w:left="0" w:hanging="2"/>
        <w:jc w:val="both"/>
        <w:rPr>
          <w:rFonts w:ascii="Arial" w:hAnsi="Arial" w:cs="Arial"/>
          <w:sz w:val="24"/>
          <w:szCs w:val="24"/>
          <w:lang w:val="en-US"/>
        </w:rPr>
      </w:pPr>
      <w:r w:rsidRPr="003A414F">
        <w:rPr>
          <w:rFonts w:ascii="Arial" w:hAnsi="Arial" w:cs="Arial"/>
          <w:b/>
          <w:bCs/>
          <w:sz w:val="18"/>
          <w:szCs w:val="18"/>
          <w:lang w:val="en-US"/>
        </w:rPr>
        <w:t>5)</w:t>
      </w:r>
      <w:r w:rsidRPr="003A414F">
        <w:rPr>
          <w:rFonts w:ascii="Arial" w:hAnsi="Arial" w:cs="Arial"/>
          <w:b/>
          <w:bCs/>
          <w:sz w:val="18"/>
          <w:szCs w:val="18"/>
          <w:lang w:val="sr-Cyrl-RS"/>
        </w:rPr>
        <w:t xml:space="preserve">Предузимање мера и активности </w:t>
      </w:r>
      <w:r w:rsidRPr="003A414F">
        <w:rPr>
          <w:rFonts w:ascii="Times New Roman" w:hAnsi="Times New Roman"/>
          <w:bCs/>
          <w:sz w:val="24"/>
          <w:szCs w:val="24"/>
          <w:lang w:val="sr-Cyrl-RS"/>
        </w:rPr>
        <w:t>према учеснику у образовању и то за све нивоедискриминације.План заштите од дискриминације сачињава се за конкретну ситуацију сваког од нивоа и за све учеснике-дискриминисано лице,извршиоца дискриминације и сведеоке.</w:t>
      </w:r>
      <w:r w:rsidRPr="003A414F">
        <w:rPr>
          <w:rFonts w:ascii="Arial" w:hAnsi="Arial" w:cs="Arial"/>
          <w:sz w:val="24"/>
          <w:szCs w:val="24"/>
          <w:lang w:val="en-US"/>
        </w:rPr>
        <w:t xml:space="preserve"> </w:t>
      </w:r>
      <w:r w:rsidRPr="003A414F">
        <w:rPr>
          <w:rFonts w:ascii="Times New Roman" w:hAnsi="Times New Roman"/>
          <w:sz w:val="24"/>
          <w:szCs w:val="24"/>
          <w:lang w:val="sr-Cyrl-RS"/>
        </w:rPr>
        <w:t>План заштите од дискриминације зависи од :узраста и броја учесника, облика и нивоа дискриминације.План заштите од дискриминације зависи од :узраста и броја учесника, облика и нивоа дискриминације, последица по лице и колектив и сл.</w:t>
      </w:r>
    </w:p>
    <w:p w:rsidR="003A414F" w:rsidRPr="003A414F" w:rsidRDefault="003A414F" w:rsidP="004D3D04">
      <w:pPr>
        <w:shd w:val="clear" w:color="auto" w:fill="FFFFFF"/>
        <w:spacing w:before="100" w:beforeAutospacing="1" w:after="100" w:afterAutospacing="1"/>
        <w:ind w:left="0" w:hanging="2"/>
        <w:jc w:val="both"/>
        <w:rPr>
          <w:rFonts w:ascii="Arial" w:hAnsi="Arial" w:cs="Arial"/>
          <w:sz w:val="24"/>
          <w:szCs w:val="24"/>
          <w:lang w:val="sr-Cyrl-RS"/>
        </w:rPr>
      </w:pPr>
      <w:r w:rsidRPr="003A414F">
        <w:rPr>
          <w:rFonts w:ascii="Times New Roman" w:hAnsi="Times New Roman"/>
          <w:sz w:val="24"/>
          <w:szCs w:val="24"/>
          <w:lang w:val="sr-Cyrl-RS"/>
        </w:rPr>
        <w:t>План заштите од дискриминације садржи:активности усмерене на промену понашања и ставова који су допринели дискриминаторном  понашања-појачан васпитни рад  и по интезитету примерен повреси законске забране ( интезиван), рад са родитељима ,васпитном групом, односно одељенском заједницом,укључивањем ученичког парламента и савета родитеља, а по потреби органа управљања, носиоце тих активности  ,временску динамику, начине којима ће обезбедити поновно укључивање свих учесника у заједницу.Мере и активности се предузимају укључиавњем учесника у образовању, ускађене са његовим развојним могућностима.Када тим за заштиту процени да постоји потреба да се осим појачаног васпитног рада који у интезитету одговара потребама ученика,прилагоди и обрзовно-васпитни</w:t>
      </w:r>
      <w:r w:rsidRPr="003A414F">
        <w:rPr>
          <w:rFonts w:ascii="Arial" w:hAnsi="Arial" w:cs="Arial"/>
          <w:sz w:val="24"/>
          <w:szCs w:val="24"/>
          <w:lang w:val="en-US"/>
        </w:rPr>
        <w:t>,</w:t>
      </w:r>
      <w:r w:rsidRPr="003A414F">
        <w:rPr>
          <w:rFonts w:ascii="Times New Roman" w:hAnsi="Times New Roman"/>
          <w:sz w:val="24"/>
          <w:szCs w:val="24"/>
          <w:lang w:val="sr-Cyrl-RS"/>
        </w:rPr>
        <w:t>предложиће тиму за пружање додадтне подршке прирпему индивидуалног обарзовног плана.</w:t>
      </w:r>
      <w:r w:rsidRPr="003A414F">
        <w:rPr>
          <w:rFonts w:ascii="Arial" w:hAnsi="Arial" w:cs="Arial"/>
          <w:sz w:val="24"/>
          <w:szCs w:val="24"/>
          <w:lang w:val="en-US"/>
        </w:rPr>
        <w:t xml:space="preserve"> </w:t>
      </w:r>
    </w:p>
    <w:p w:rsidR="003A414F" w:rsidRPr="003A414F" w:rsidRDefault="003A414F" w:rsidP="004D3D04">
      <w:pPr>
        <w:shd w:val="clear" w:color="auto" w:fill="FFFFFF"/>
        <w:spacing w:before="100" w:beforeAutospacing="1" w:after="100" w:afterAutospacing="1"/>
        <w:ind w:left="0" w:hanging="2"/>
        <w:jc w:val="both"/>
        <w:rPr>
          <w:rFonts w:ascii="Arial" w:hAnsi="Arial" w:cs="Arial"/>
          <w:sz w:val="24"/>
          <w:szCs w:val="24"/>
          <w:lang w:val="sr-Cyrl-RS"/>
        </w:rPr>
      </w:pPr>
    </w:p>
    <w:p w:rsidR="003A414F" w:rsidRPr="003A414F" w:rsidRDefault="003A414F" w:rsidP="004D3D04">
      <w:pPr>
        <w:shd w:val="clear" w:color="auto" w:fill="FFFFFF"/>
        <w:spacing w:before="100" w:beforeAutospacing="1" w:after="100" w:afterAutospacing="1"/>
        <w:ind w:left="0" w:hanging="2"/>
        <w:jc w:val="both"/>
        <w:rPr>
          <w:rFonts w:ascii="Arial" w:hAnsi="Arial" w:cs="Arial"/>
          <w:sz w:val="24"/>
          <w:szCs w:val="24"/>
          <w:lang w:val="en-US"/>
        </w:rPr>
      </w:pPr>
      <w:r w:rsidRPr="003A414F">
        <w:rPr>
          <w:rFonts w:ascii="Times New Roman" w:hAnsi="Times New Roman"/>
          <w:sz w:val="24"/>
          <w:szCs w:val="24"/>
          <w:lang w:val="sr-Cyrl-RS"/>
        </w:rPr>
        <w:t>План заштите од дискриминације сачињава тим за заштиту заједно са одељенским старешином, односно васпитачем,психологом, педагогом( уколико нису чланови тима за заштиту), директор, и родитељ, а по потреби и са другим надлежним организацијама и службама.У припреми плана заштите, када год је могуће , установа ће укључити предтавнике одељенске заједнице , односно групе , ученичког парламнета као и учеснике у дискриминацији.</w:t>
      </w:r>
    </w:p>
    <w:p w:rsidR="003A414F" w:rsidRPr="003A414F" w:rsidRDefault="003A414F" w:rsidP="004D3D04">
      <w:pPr>
        <w:shd w:val="clear" w:color="auto" w:fill="FFFFFF"/>
        <w:spacing w:before="100" w:beforeAutospacing="1" w:after="100" w:afterAutospacing="1"/>
        <w:ind w:left="0" w:hanging="2"/>
        <w:jc w:val="both"/>
        <w:rPr>
          <w:rFonts w:ascii="Arial" w:hAnsi="Arial" w:cs="Arial"/>
          <w:sz w:val="24"/>
          <w:szCs w:val="24"/>
          <w:lang w:val="sr-Cyrl-RS"/>
        </w:rPr>
      </w:pPr>
      <w:r w:rsidRPr="003A414F">
        <w:rPr>
          <w:rFonts w:ascii="Times New Roman" w:hAnsi="Times New Roman"/>
          <w:sz w:val="24"/>
          <w:szCs w:val="24"/>
          <w:lang w:val="sr-Cyrl-RS"/>
        </w:rPr>
        <w:t>План заштите укључује и информације о мерама и активностима које установа предузима самостално, у сарадњи са другим надлежним организацијама и службама и када друге надлежне организације и службе спроводе активнсости самостално.Када су у мере укључене друге организације и службе , оодређују се задаци, одговорна лица, динамика и начини међусобног извештавања.</w:t>
      </w:r>
    </w:p>
    <w:p w:rsidR="003A414F" w:rsidRPr="003A414F" w:rsidRDefault="003A414F" w:rsidP="004D3D04">
      <w:pPr>
        <w:shd w:val="clear" w:color="auto" w:fill="FFFFFF"/>
        <w:spacing w:before="100" w:beforeAutospacing="1" w:after="100" w:afterAutospacing="1"/>
        <w:ind w:left="0" w:hanging="2"/>
        <w:jc w:val="both"/>
        <w:rPr>
          <w:rFonts w:ascii="Times New Roman" w:hAnsi="Times New Roman"/>
          <w:sz w:val="24"/>
          <w:szCs w:val="24"/>
          <w:lang w:val="sr-Cyrl-RS"/>
        </w:rPr>
      </w:pPr>
      <w:r w:rsidRPr="003A414F">
        <w:rPr>
          <w:rFonts w:ascii="Times New Roman" w:hAnsi="Times New Roman"/>
          <w:sz w:val="24"/>
          <w:szCs w:val="24"/>
          <w:lang w:val="sr-Cyrl-RS"/>
        </w:rPr>
        <w:lastRenderedPageBreak/>
        <w:t>За сваки процењени ниво дискриминације диретор установе подноси пријаву надлежним органима , организацијама и службама и обавештава Министарство- надлежну школску управу у року од 24 сата од догађаја.Пре пријаве обавља се разговор са родитељима, осим ако тим за заштиту , полиција или центар за социјални рад процене да тиме може да буде угрожен најбољи интерес детета и ученика</w:t>
      </w:r>
    </w:p>
    <w:p w:rsidR="003A414F" w:rsidRPr="003A414F" w:rsidRDefault="003A414F" w:rsidP="004D3D04">
      <w:pPr>
        <w:shd w:val="clear" w:color="auto" w:fill="FFFFFF"/>
        <w:spacing w:before="100" w:beforeAutospacing="1" w:after="100" w:afterAutospacing="1"/>
        <w:ind w:left="0" w:hanging="2"/>
        <w:jc w:val="both"/>
        <w:rPr>
          <w:rFonts w:ascii="Arial" w:hAnsi="Arial" w:cs="Arial"/>
          <w:sz w:val="24"/>
          <w:szCs w:val="24"/>
          <w:lang w:val="sr-Cyrl-RS"/>
        </w:rPr>
      </w:pPr>
      <w:r w:rsidRPr="003A414F">
        <w:rPr>
          <w:rFonts w:ascii="Times New Roman" w:hAnsi="Times New Roman"/>
          <w:sz w:val="24"/>
          <w:szCs w:val="24"/>
          <w:lang w:val="sr-Cyrl-RS"/>
        </w:rPr>
        <w:t>Уколико је комуникација са медијима неопходна, одговоран је директор осим ако постоји сумња или је утврђено да је директор извршилац дискриминације.У том случају комуникација са медијима остварује председник органа управљања.</w:t>
      </w:r>
    </w:p>
    <w:p w:rsidR="003A414F" w:rsidRPr="003A414F" w:rsidRDefault="003A414F" w:rsidP="004D3D04">
      <w:pPr>
        <w:shd w:val="clear" w:color="auto" w:fill="FFFFFF"/>
        <w:spacing w:before="100" w:beforeAutospacing="1" w:after="100" w:afterAutospacing="1"/>
        <w:ind w:left="0" w:hanging="2"/>
        <w:jc w:val="both"/>
        <w:rPr>
          <w:b/>
          <w:lang w:val="sr-Cyrl-RS"/>
        </w:rPr>
      </w:pPr>
      <w:r w:rsidRPr="003A414F">
        <w:rPr>
          <w:rFonts w:ascii="Times New Roman" w:hAnsi="Times New Roman"/>
          <w:b/>
          <w:bCs/>
          <w:sz w:val="18"/>
          <w:szCs w:val="18"/>
          <w:lang w:val="sr-Cyrl-RS"/>
        </w:rPr>
        <w:t>6)</w:t>
      </w:r>
      <w:r w:rsidRPr="003A414F">
        <w:rPr>
          <w:rFonts w:ascii="Times New Roman" w:hAnsi="Times New Roman"/>
          <w:b/>
          <w:bCs/>
          <w:sz w:val="24"/>
          <w:szCs w:val="24"/>
          <w:lang w:val="sr-Cyrl-RS"/>
        </w:rPr>
        <w:t>Праћење</w:t>
      </w:r>
      <w:r w:rsidRPr="003A414F">
        <w:rPr>
          <w:rFonts w:ascii="Times New Roman" w:hAnsi="Times New Roman"/>
          <w:b/>
          <w:bCs/>
          <w:sz w:val="18"/>
          <w:szCs w:val="18"/>
          <w:lang w:val="sr-Cyrl-RS"/>
        </w:rPr>
        <w:t xml:space="preserve"> </w:t>
      </w:r>
      <w:r w:rsidRPr="003A414F">
        <w:rPr>
          <w:rFonts w:ascii="Arial" w:hAnsi="Arial" w:cs="Arial"/>
          <w:b/>
          <w:bCs/>
          <w:sz w:val="18"/>
          <w:szCs w:val="18"/>
          <w:lang w:val="en-US"/>
        </w:rPr>
        <w:t xml:space="preserve"> </w:t>
      </w:r>
      <w:r w:rsidRPr="003A414F">
        <w:rPr>
          <w:rFonts w:ascii="Times New Roman" w:hAnsi="Times New Roman"/>
          <w:b/>
          <w:bCs/>
          <w:sz w:val="24"/>
          <w:szCs w:val="24"/>
          <w:lang w:val="sr-Cyrl-RS"/>
        </w:rPr>
        <w:t>ефеката предузетих мера и активности прати установа</w:t>
      </w:r>
      <w:r w:rsidRPr="003A414F">
        <w:rPr>
          <w:rFonts w:ascii="Arial" w:hAnsi="Arial" w:cs="Arial"/>
          <w:sz w:val="24"/>
          <w:szCs w:val="24"/>
          <w:lang w:val="en-US"/>
        </w:rPr>
        <w:t xml:space="preserve"> (</w:t>
      </w:r>
      <w:r w:rsidRPr="003A414F">
        <w:rPr>
          <w:rFonts w:ascii="Times New Roman" w:hAnsi="Times New Roman"/>
          <w:sz w:val="24"/>
          <w:szCs w:val="24"/>
          <w:lang w:val="sr-Cyrl-RS"/>
        </w:rPr>
        <w:t>одељенски старешина, васпитач,тим за заштиту , педагог, психолог, ако нису чланови тима)ради провере успешности , дањег планирања заштите и других активности установе.Установа прати понашање учесника у образовању које је дискриминисано лице и које је извршилац дискриминације , али и оних који су индиректно били укључени( сведоци)</w:t>
      </w:r>
      <w:r w:rsidRPr="003A414F">
        <w:rPr>
          <w:rFonts w:ascii="Arial" w:hAnsi="Arial" w:cs="Arial"/>
          <w:sz w:val="24"/>
          <w:szCs w:val="24"/>
          <w:lang w:val="en-US"/>
        </w:rPr>
        <w:t xml:space="preserve"> </w:t>
      </w:r>
    </w:p>
    <w:p w:rsidR="003A414F" w:rsidRDefault="003A414F" w:rsidP="004D3D04">
      <w:pPr>
        <w:pStyle w:val="NormalWeb"/>
        <w:spacing w:after="0"/>
        <w:ind w:left="0" w:hanging="2"/>
        <w:jc w:val="both"/>
        <w:rPr>
          <w:color w:val="FF0000"/>
        </w:rPr>
      </w:pPr>
      <w:r w:rsidRPr="0088438F">
        <w:rPr>
          <w:b/>
          <w:lang w:val="ru-RU"/>
        </w:rPr>
        <w:t xml:space="preserve">  </w:t>
      </w:r>
      <w:r>
        <w:rPr>
          <w:b/>
        </w:rPr>
        <w:t>Плана превентивних активности у установ</w:t>
      </w:r>
      <w:r>
        <w:rPr>
          <w:b/>
          <w:lang w:val="sr-Cyrl-RS"/>
        </w:rPr>
        <w:t>и у циљу шире информисаности о штетном утицају наркотика и планирање превенције ради спречавања употребе дроге код ученика</w:t>
      </w:r>
      <w:r>
        <w:rPr>
          <w:b/>
        </w:rPr>
        <w:t xml:space="preserve"> </w:t>
      </w:r>
    </w:p>
    <w:p w:rsidR="003A414F" w:rsidRPr="00715916" w:rsidRDefault="003A414F" w:rsidP="004D3D04">
      <w:pPr>
        <w:ind w:left="0" w:hanging="2"/>
        <w:jc w:val="both"/>
        <w:rPr>
          <w:rFonts w:ascii="Times New Roman" w:hAnsi="Times New Roman"/>
          <w:b/>
          <w:lang w:val="sr-Cyrl-RS"/>
        </w:rPr>
      </w:pPr>
      <w:r w:rsidRPr="00715916">
        <w:rPr>
          <w:rFonts w:ascii="Times New Roman" w:hAnsi="Times New Roman"/>
          <w:b/>
          <w:sz w:val="24"/>
          <w:szCs w:val="24"/>
          <w:lang w:val="sr-Cyrl-RS"/>
        </w:rPr>
        <w:t xml:space="preserve"> </w:t>
      </w:r>
    </w:p>
    <w:p w:rsidR="003A414F" w:rsidRDefault="003A414F" w:rsidP="004D3D04">
      <w:pPr>
        <w:ind w:left="0" w:right="-537" w:hanging="2"/>
        <w:jc w:val="both"/>
        <w:rPr>
          <w:rFonts w:ascii="Times New Roman" w:hAnsi="Times New Roman"/>
          <w:b/>
          <w:sz w:val="24"/>
          <w:szCs w:val="24"/>
          <w:lang w:val="ru-RU"/>
        </w:rPr>
      </w:pPr>
    </w:p>
    <w:p w:rsidR="003A414F" w:rsidRDefault="003A414F" w:rsidP="004D3D04">
      <w:pPr>
        <w:ind w:left="0" w:right="-537" w:hanging="2"/>
        <w:jc w:val="both"/>
        <w:rPr>
          <w:rFonts w:ascii="Times New Roman" w:hAnsi="Times New Roman"/>
          <w:sz w:val="24"/>
          <w:szCs w:val="24"/>
          <w:lang w:val="sr-Cyrl-RS"/>
        </w:rPr>
      </w:pPr>
      <w:r>
        <w:rPr>
          <w:rFonts w:ascii="Times New Roman" w:hAnsi="Times New Roman"/>
          <w:b/>
          <w:sz w:val="24"/>
          <w:szCs w:val="24"/>
          <w:lang w:val="ru-RU"/>
        </w:rPr>
        <w:t xml:space="preserve">       </w:t>
      </w:r>
      <w:r w:rsidRPr="00613ADB">
        <w:rPr>
          <w:rFonts w:ascii="Times New Roman" w:hAnsi="Times New Roman"/>
          <w:sz w:val="24"/>
          <w:szCs w:val="24"/>
          <w:lang w:val="sr-Cyrl-RS"/>
        </w:rPr>
        <w:t>Примарни циљ превенције злоупотребе дрога је пружање помоћи младима да избегну или    одложе почетак коришћења дроге, или, ако су већ почели да је користе, да избегну развијање поремећаја – зависности</w:t>
      </w:r>
      <w:r>
        <w:rPr>
          <w:rFonts w:ascii="Times New Roman" w:hAnsi="Times New Roman"/>
          <w:sz w:val="24"/>
          <w:szCs w:val="24"/>
          <w:lang w:val="sr-Cyrl-RS"/>
        </w:rPr>
        <w:t>.</w:t>
      </w:r>
    </w:p>
    <w:p w:rsidR="003A414F" w:rsidRPr="00613ADB" w:rsidRDefault="003A414F" w:rsidP="004D3D04">
      <w:pPr>
        <w:ind w:left="0" w:right="-537" w:hanging="2"/>
        <w:jc w:val="both"/>
        <w:rPr>
          <w:rFonts w:ascii="Times New Roman" w:hAnsi="Times New Roman"/>
          <w:sz w:val="24"/>
          <w:szCs w:val="24"/>
          <w:lang w:val="ru-RU"/>
        </w:rPr>
      </w:pPr>
    </w:p>
    <w:p w:rsidR="003A414F" w:rsidRDefault="003A414F" w:rsidP="004D3D04">
      <w:pPr>
        <w:tabs>
          <w:tab w:val="left" w:pos="1425"/>
        </w:tabs>
        <w:ind w:left="0" w:right="-537" w:hanging="2"/>
        <w:jc w:val="both"/>
        <w:rPr>
          <w:rFonts w:ascii="Times New Roman" w:hAnsi="Times New Roman"/>
          <w:sz w:val="24"/>
          <w:szCs w:val="24"/>
          <w:lang w:val="sr-Latn-RS"/>
        </w:rPr>
      </w:pPr>
      <w:r>
        <w:rPr>
          <w:rFonts w:ascii="Calibri" w:hAnsi="Calibri"/>
          <w:sz w:val="24"/>
          <w:szCs w:val="24"/>
          <w:lang w:val="ru-RU"/>
        </w:rPr>
        <w:t xml:space="preserve">      </w:t>
      </w:r>
      <w:r w:rsidRPr="00613ADB">
        <w:rPr>
          <w:rFonts w:ascii="Times New Roman" w:hAnsi="Times New Roman"/>
          <w:sz w:val="24"/>
          <w:szCs w:val="24"/>
          <w:lang w:val="sr-Cyrl-RS"/>
        </w:rPr>
        <w:t>Ефикасна превенција претпоставља структуиране и добро дефинисане улоге и одговорности, партнерство и сарадњу разних актера: запослених у школама, родитеља, здравствених радника и полицијских службеника који се баве превенцијом наркоманије, социјалних служби,   представника локалне заједнице, спорта, културе и медија.</w:t>
      </w:r>
    </w:p>
    <w:p w:rsidR="003A414F" w:rsidRDefault="003A414F" w:rsidP="004D3D04">
      <w:pPr>
        <w:tabs>
          <w:tab w:val="left" w:pos="1425"/>
        </w:tabs>
        <w:ind w:left="0" w:right="-537" w:hanging="2"/>
        <w:jc w:val="both"/>
        <w:rPr>
          <w:rFonts w:ascii="Times New Roman" w:hAnsi="Times New Roman"/>
          <w:sz w:val="24"/>
          <w:szCs w:val="24"/>
          <w:lang w:val="sr-Latn-RS"/>
        </w:rPr>
      </w:pPr>
    </w:p>
    <w:p w:rsidR="003A414F" w:rsidRDefault="003A414F" w:rsidP="004D3D04">
      <w:pPr>
        <w:tabs>
          <w:tab w:val="left" w:pos="1425"/>
        </w:tabs>
        <w:ind w:left="0" w:right="-537" w:hanging="2"/>
        <w:jc w:val="both"/>
        <w:rPr>
          <w:rFonts w:ascii="Times New Roman" w:hAnsi="Times New Roman"/>
          <w:sz w:val="24"/>
          <w:szCs w:val="24"/>
          <w:lang w:val="sr-Cyrl-RS"/>
        </w:rPr>
      </w:pPr>
      <w:r>
        <w:rPr>
          <w:rFonts w:ascii="Times New Roman" w:hAnsi="Times New Roman"/>
          <w:sz w:val="24"/>
          <w:szCs w:val="24"/>
          <w:lang w:val="sr-Cyrl-RS"/>
        </w:rPr>
        <w:t xml:space="preserve">    </w:t>
      </w:r>
      <w:r>
        <w:rPr>
          <w:rFonts w:ascii="Times New Roman" w:hAnsi="Times New Roman"/>
          <w:sz w:val="24"/>
          <w:szCs w:val="24"/>
          <w:lang w:val="sr-Latn-RS"/>
        </w:rPr>
        <w:t>Планом рада школе превентивним активностима у циљу превенције наркоманије планирано је обухватити ученике нижих и виших разреда. У активности сми</w:t>
      </w:r>
      <w:r>
        <w:rPr>
          <w:rFonts w:ascii="Times New Roman" w:hAnsi="Times New Roman"/>
          <w:sz w:val="24"/>
          <w:szCs w:val="24"/>
          <w:lang w:val="sr-Cyrl-RS"/>
        </w:rPr>
        <w:t>ш</w:t>
      </w:r>
      <w:r>
        <w:rPr>
          <w:rFonts w:ascii="Times New Roman" w:hAnsi="Times New Roman"/>
          <w:sz w:val="24"/>
          <w:szCs w:val="24"/>
          <w:lang w:val="sr-Latn-RS"/>
        </w:rPr>
        <w:t xml:space="preserve">љене са истим циљом </w:t>
      </w:r>
      <w:r>
        <w:rPr>
          <w:rFonts w:ascii="Times New Roman" w:hAnsi="Times New Roman"/>
          <w:sz w:val="24"/>
          <w:szCs w:val="24"/>
          <w:lang w:val="sr-Cyrl-RS"/>
        </w:rPr>
        <w:t>планирано је укључити све наставнике и родитеље ученика.</w:t>
      </w:r>
    </w:p>
    <w:p w:rsidR="003A414F" w:rsidRDefault="003A414F" w:rsidP="004D3D04">
      <w:pPr>
        <w:tabs>
          <w:tab w:val="left" w:pos="1425"/>
        </w:tabs>
        <w:ind w:left="0" w:right="-537" w:hanging="2"/>
        <w:jc w:val="both"/>
        <w:rPr>
          <w:rFonts w:ascii="Times New Roman" w:hAnsi="Times New Roman"/>
          <w:sz w:val="24"/>
          <w:szCs w:val="24"/>
          <w:lang w:val="sr-Cyrl-RS"/>
        </w:rPr>
      </w:pPr>
      <w:r>
        <w:rPr>
          <w:rFonts w:ascii="Times New Roman" w:hAnsi="Times New Roman"/>
          <w:sz w:val="24"/>
          <w:szCs w:val="24"/>
          <w:lang w:val="sr-Cyrl-RS"/>
        </w:rPr>
        <w:t xml:space="preserve"> Циљ укључивања наставника је да на основу презентованих превентивних активности осмисле садржаје које ће моћи да ускладе  с</w:t>
      </w:r>
      <w:r>
        <w:rPr>
          <w:rFonts w:ascii="Times New Roman" w:hAnsi="Times New Roman"/>
          <w:sz w:val="24"/>
          <w:szCs w:val="24"/>
          <w:lang w:val="sr-Latn-RS"/>
        </w:rPr>
        <w:t xml:space="preserve">a </w:t>
      </w:r>
      <w:r>
        <w:rPr>
          <w:rFonts w:ascii="Times New Roman" w:hAnsi="Times New Roman"/>
          <w:sz w:val="24"/>
          <w:szCs w:val="24"/>
          <w:lang w:val="sr-Cyrl-RS"/>
        </w:rPr>
        <w:t>наставним градивом и на тај начин се повећа и осигура превентивно деловање у школи у циљу спречавања употребе наркотика.</w:t>
      </w:r>
    </w:p>
    <w:p w:rsidR="003A414F" w:rsidRDefault="003A414F" w:rsidP="003A414F">
      <w:pPr>
        <w:tabs>
          <w:tab w:val="left" w:pos="1425"/>
        </w:tabs>
        <w:ind w:left="0" w:right="-537" w:hanging="2"/>
        <w:jc w:val="both"/>
        <w:rPr>
          <w:rFonts w:ascii="Times New Roman" w:hAnsi="Times New Roman"/>
          <w:sz w:val="24"/>
          <w:szCs w:val="24"/>
          <w:lang w:val="sr-Cyrl-RS"/>
        </w:rPr>
      </w:pPr>
      <w:r>
        <w:rPr>
          <w:rFonts w:ascii="Times New Roman" w:hAnsi="Times New Roman"/>
          <w:sz w:val="24"/>
          <w:szCs w:val="24"/>
          <w:lang w:val="sr-Cyrl-RS"/>
        </w:rPr>
        <w:t>Циљ што већег укључивања родитеља у пл</w:t>
      </w:r>
      <w:r>
        <w:rPr>
          <w:rFonts w:ascii="Times New Roman" w:hAnsi="Times New Roman"/>
          <w:sz w:val="24"/>
          <w:szCs w:val="24"/>
          <w:lang w:val="sr-Latn-RS"/>
        </w:rPr>
        <w:t>a</w:t>
      </w:r>
      <w:r>
        <w:rPr>
          <w:rFonts w:ascii="Times New Roman" w:hAnsi="Times New Roman"/>
          <w:sz w:val="24"/>
          <w:szCs w:val="24"/>
          <w:lang w:val="sr-Cyrl-RS"/>
        </w:rPr>
        <w:t>ном предвиђене превентивне активности има за циљ да се знање родитеља о наркотицима  подигне на што в</w:t>
      </w:r>
      <w:r>
        <w:rPr>
          <w:rFonts w:ascii="Times New Roman" w:hAnsi="Times New Roman"/>
          <w:sz w:val="24"/>
          <w:szCs w:val="24"/>
          <w:lang w:val="sr-Latn-RS"/>
        </w:rPr>
        <w:t>иши</w:t>
      </w:r>
      <w:r>
        <w:rPr>
          <w:rFonts w:ascii="Times New Roman" w:hAnsi="Times New Roman"/>
          <w:sz w:val="24"/>
          <w:szCs w:val="24"/>
          <w:lang w:val="sr-Cyrl-RS"/>
        </w:rPr>
        <w:t xml:space="preserve"> ниво како би могли и сами да препознају ризична понашања свога детета и препознају ситуације које могу да воде у употребу психоактивних супстанци. </w:t>
      </w:r>
    </w:p>
    <w:p w:rsidR="003A414F" w:rsidRDefault="003A414F" w:rsidP="003A414F">
      <w:pPr>
        <w:tabs>
          <w:tab w:val="left" w:pos="1425"/>
        </w:tabs>
        <w:ind w:left="0" w:right="-537" w:hanging="2"/>
        <w:jc w:val="both"/>
        <w:rPr>
          <w:rFonts w:ascii="Times New Roman" w:hAnsi="Times New Roman"/>
          <w:b/>
          <w:sz w:val="24"/>
          <w:szCs w:val="24"/>
          <w:lang w:val="sr-Cyrl-RS"/>
        </w:rPr>
      </w:pPr>
      <w:r w:rsidRPr="00076134">
        <w:rPr>
          <w:rFonts w:ascii="Times New Roman" w:hAnsi="Times New Roman"/>
          <w:b/>
          <w:sz w:val="24"/>
          <w:szCs w:val="24"/>
          <w:lang w:val="sr-Cyrl-RS"/>
        </w:rPr>
        <w:t>Пл</w:t>
      </w:r>
      <w:r>
        <w:rPr>
          <w:rFonts w:ascii="Times New Roman" w:hAnsi="Times New Roman"/>
          <w:b/>
          <w:sz w:val="24"/>
          <w:szCs w:val="24"/>
          <w:lang w:val="sr-Cyrl-RS"/>
        </w:rPr>
        <w:t>ан предвиђених превентивних активности :</w:t>
      </w:r>
    </w:p>
    <w:p w:rsidR="003A414F" w:rsidRDefault="003A414F" w:rsidP="003A414F">
      <w:pPr>
        <w:tabs>
          <w:tab w:val="left" w:pos="1425"/>
        </w:tabs>
        <w:ind w:left="0" w:right="-537" w:hanging="2"/>
        <w:jc w:val="both"/>
        <w:rPr>
          <w:rFonts w:ascii="Times New Roman" w:hAnsi="Times New Roman"/>
          <w:b/>
          <w:sz w:val="24"/>
          <w:szCs w:val="24"/>
          <w:lang w:val="sr-Cyrl-RS"/>
        </w:rPr>
      </w:pPr>
      <w:r>
        <w:rPr>
          <w:rFonts w:ascii="Times New Roman" w:hAnsi="Times New Roman"/>
          <w:b/>
          <w:sz w:val="24"/>
          <w:szCs w:val="24"/>
          <w:lang w:val="sr-Cyrl-RS"/>
        </w:rPr>
        <w:t>Септембар</w:t>
      </w:r>
    </w:p>
    <w:p w:rsidR="003A414F" w:rsidRDefault="003A414F" w:rsidP="003A414F">
      <w:pPr>
        <w:numPr>
          <w:ilvl w:val="0"/>
          <w:numId w:val="96"/>
        </w:numPr>
        <w:tabs>
          <w:tab w:val="left" w:pos="1425"/>
        </w:tabs>
        <w:suppressAutoHyphens w:val="0"/>
        <w:spacing w:line="240" w:lineRule="auto"/>
        <w:ind w:leftChars="0" w:left="0" w:right="-537" w:firstLineChars="0" w:hanging="2"/>
        <w:jc w:val="both"/>
        <w:textDirection w:val="lrTb"/>
        <w:textAlignment w:val="auto"/>
        <w:outlineLvl w:val="9"/>
        <w:rPr>
          <w:rFonts w:ascii="Times New Roman" w:hAnsi="Times New Roman"/>
          <w:sz w:val="24"/>
          <w:szCs w:val="24"/>
          <w:lang w:val="sr-Cyrl-RS"/>
        </w:rPr>
      </w:pPr>
      <w:r>
        <w:rPr>
          <w:rFonts w:ascii="Times New Roman" w:hAnsi="Times New Roman"/>
          <w:sz w:val="24"/>
          <w:szCs w:val="24"/>
          <w:lang w:val="sr-Cyrl-RS"/>
        </w:rPr>
        <w:t>Радионица за ученике виших и нижих разреда,, Породица моја сигурна зона“</w:t>
      </w:r>
    </w:p>
    <w:p w:rsidR="003A414F" w:rsidRDefault="003A414F" w:rsidP="003A414F">
      <w:pPr>
        <w:numPr>
          <w:ilvl w:val="0"/>
          <w:numId w:val="96"/>
        </w:numPr>
        <w:tabs>
          <w:tab w:val="left" w:pos="1425"/>
        </w:tabs>
        <w:suppressAutoHyphens w:val="0"/>
        <w:spacing w:line="240" w:lineRule="auto"/>
        <w:ind w:leftChars="0" w:left="0" w:right="-537" w:firstLineChars="0" w:hanging="2"/>
        <w:jc w:val="both"/>
        <w:textDirection w:val="lrTb"/>
        <w:textAlignment w:val="auto"/>
        <w:outlineLvl w:val="9"/>
        <w:rPr>
          <w:rFonts w:ascii="Times New Roman" w:hAnsi="Times New Roman"/>
          <w:sz w:val="24"/>
          <w:szCs w:val="24"/>
          <w:lang w:val="sr-Cyrl-RS"/>
        </w:rPr>
      </w:pPr>
      <w:r>
        <w:rPr>
          <w:rFonts w:ascii="Times New Roman" w:hAnsi="Times New Roman"/>
          <w:sz w:val="24"/>
          <w:szCs w:val="24"/>
          <w:lang w:val="sr-Cyrl-RS"/>
        </w:rPr>
        <w:t>Пано за родитеље-Функционално здрава породица и дисфункционална породица</w:t>
      </w:r>
    </w:p>
    <w:p w:rsidR="003A414F" w:rsidRDefault="003A414F" w:rsidP="003A414F">
      <w:pPr>
        <w:tabs>
          <w:tab w:val="left" w:pos="1425"/>
        </w:tabs>
        <w:ind w:left="0" w:right="-537" w:hanging="2"/>
        <w:jc w:val="both"/>
        <w:rPr>
          <w:rFonts w:ascii="Times New Roman" w:hAnsi="Times New Roman"/>
          <w:sz w:val="24"/>
          <w:szCs w:val="24"/>
          <w:lang w:val="sr-Cyrl-RS"/>
        </w:rPr>
      </w:pPr>
    </w:p>
    <w:p w:rsidR="003A414F" w:rsidRDefault="003A414F" w:rsidP="003A414F">
      <w:pPr>
        <w:tabs>
          <w:tab w:val="left" w:pos="1425"/>
        </w:tabs>
        <w:ind w:left="0" w:right="-537" w:hanging="2"/>
        <w:jc w:val="both"/>
        <w:rPr>
          <w:rFonts w:ascii="Times New Roman" w:hAnsi="Times New Roman"/>
          <w:sz w:val="24"/>
          <w:szCs w:val="24"/>
          <w:lang w:val="sr-Cyrl-RS"/>
        </w:rPr>
      </w:pPr>
    </w:p>
    <w:p w:rsidR="003A414F" w:rsidRDefault="003A414F" w:rsidP="003A414F">
      <w:pPr>
        <w:tabs>
          <w:tab w:val="left" w:pos="1425"/>
        </w:tabs>
        <w:ind w:left="0" w:right="-537" w:hanging="2"/>
        <w:jc w:val="both"/>
        <w:rPr>
          <w:rFonts w:ascii="Times New Roman" w:hAnsi="Times New Roman"/>
          <w:b/>
          <w:sz w:val="24"/>
          <w:szCs w:val="24"/>
          <w:lang w:val="sr-Cyrl-RS"/>
        </w:rPr>
      </w:pPr>
      <w:r w:rsidRPr="006341B9">
        <w:rPr>
          <w:rFonts w:ascii="Times New Roman" w:hAnsi="Times New Roman"/>
          <w:b/>
          <w:sz w:val="24"/>
          <w:szCs w:val="24"/>
          <w:lang w:val="sr-Cyrl-RS"/>
        </w:rPr>
        <w:t>Октобар</w:t>
      </w:r>
    </w:p>
    <w:p w:rsidR="003A414F" w:rsidRDefault="003A414F" w:rsidP="003A414F">
      <w:pPr>
        <w:tabs>
          <w:tab w:val="left" w:pos="1425"/>
        </w:tabs>
        <w:ind w:left="0" w:right="-537" w:hanging="2"/>
        <w:jc w:val="both"/>
        <w:rPr>
          <w:rFonts w:ascii="Times New Roman" w:hAnsi="Times New Roman"/>
          <w:b/>
          <w:sz w:val="24"/>
          <w:szCs w:val="24"/>
          <w:lang w:val="sr-Cyrl-RS"/>
        </w:rPr>
      </w:pPr>
    </w:p>
    <w:p w:rsidR="003A414F" w:rsidRDefault="003A414F" w:rsidP="003A414F">
      <w:pPr>
        <w:tabs>
          <w:tab w:val="left" w:pos="1425"/>
        </w:tabs>
        <w:ind w:left="0" w:right="-537" w:hanging="2"/>
        <w:jc w:val="both"/>
        <w:rPr>
          <w:rFonts w:ascii="Times New Roman" w:hAnsi="Times New Roman"/>
          <w:sz w:val="24"/>
          <w:szCs w:val="24"/>
          <w:lang w:val="sr-Cyrl-RS"/>
        </w:rPr>
      </w:pPr>
      <w:r>
        <w:rPr>
          <w:rFonts w:ascii="Times New Roman" w:hAnsi="Times New Roman"/>
          <w:b/>
          <w:sz w:val="24"/>
          <w:szCs w:val="24"/>
          <w:lang w:val="sr-Cyrl-RS"/>
        </w:rPr>
        <w:lastRenderedPageBreak/>
        <w:t xml:space="preserve">           -</w:t>
      </w:r>
      <w:r>
        <w:rPr>
          <w:rFonts w:ascii="Times New Roman" w:hAnsi="Times New Roman"/>
          <w:sz w:val="24"/>
          <w:szCs w:val="24"/>
          <w:lang w:val="sr-Cyrl-RS"/>
        </w:rPr>
        <w:t>Предавање за ученике виших разреда ,, Психоактивне супстанце“</w:t>
      </w:r>
    </w:p>
    <w:p w:rsidR="003A414F" w:rsidRDefault="003A414F" w:rsidP="003A414F">
      <w:pPr>
        <w:tabs>
          <w:tab w:val="left" w:pos="1425"/>
        </w:tabs>
        <w:ind w:left="0" w:right="-537" w:hanging="2"/>
        <w:jc w:val="both"/>
        <w:rPr>
          <w:rFonts w:ascii="Times New Roman" w:hAnsi="Times New Roman"/>
          <w:sz w:val="24"/>
          <w:szCs w:val="24"/>
          <w:lang w:val="sr-Cyrl-RS"/>
        </w:rPr>
      </w:pPr>
      <w:r>
        <w:rPr>
          <w:rFonts w:ascii="Times New Roman" w:hAnsi="Times New Roman"/>
          <w:sz w:val="24"/>
          <w:szCs w:val="24"/>
          <w:lang w:val="sr-Cyrl-RS"/>
        </w:rPr>
        <w:t xml:space="preserve">            -Предавање за ученике нижих разреда,,Добре и лоше навике“</w:t>
      </w:r>
    </w:p>
    <w:p w:rsidR="003A414F" w:rsidRDefault="003A414F" w:rsidP="003A414F">
      <w:pPr>
        <w:tabs>
          <w:tab w:val="left" w:pos="1425"/>
        </w:tabs>
        <w:ind w:left="0" w:right="-537" w:hanging="2"/>
        <w:jc w:val="both"/>
        <w:rPr>
          <w:rFonts w:ascii="Times New Roman" w:hAnsi="Times New Roman"/>
          <w:sz w:val="24"/>
          <w:szCs w:val="24"/>
          <w:lang w:val="sr-Cyrl-RS"/>
        </w:rPr>
      </w:pPr>
    </w:p>
    <w:p w:rsidR="003A414F" w:rsidRDefault="003A414F" w:rsidP="003A414F">
      <w:pPr>
        <w:tabs>
          <w:tab w:val="left" w:pos="1425"/>
        </w:tabs>
        <w:ind w:left="0" w:right="-537" w:hanging="2"/>
        <w:jc w:val="both"/>
        <w:rPr>
          <w:rFonts w:ascii="Times New Roman" w:hAnsi="Times New Roman"/>
          <w:b/>
          <w:sz w:val="24"/>
          <w:szCs w:val="24"/>
          <w:lang w:val="en-US"/>
        </w:rPr>
      </w:pPr>
    </w:p>
    <w:p w:rsidR="003A414F" w:rsidRDefault="003A414F" w:rsidP="003A414F">
      <w:pPr>
        <w:tabs>
          <w:tab w:val="left" w:pos="1425"/>
        </w:tabs>
        <w:ind w:left="0" w:right="-537" w:hanging="2"/>
        <w:jc w:val="both"/>
        <w:rPr>
          <w:rFonts w:ascii="Times New Roman" w:hAnsi="Times New Roman"/>
          <w:b/>
          <w:sz w:val="24"/>
          <w:szCs w:val="24"/>
          <w:lang w:val="en-US"/>
        </w:rPr>
      </w:pPr>
    </w:p>
    <w:p w:rsidR="003A414F" w:rsidRDefault="003A414F" w:rsidP="003A414F">
      <w:pPr>
        <w:tabs>
          <w:tab w:val="left" w:pos="1425"/>
        </w:tabs>
        <w:ind w:left="0" w:right="-537" w:hanging="2"/>
        <w:jc w:val="both"/>
        <w:rPr>
          <w:rFonts w:ascii="Times New Roman" w:hAnsi="Times New Roman"/>
          <w:b/>
          <w:sz w:val="24"/>
          <w:szCs w:val="24"/>
          <w:lang w:val="en-US"/>
        </w:rPr>
      </w:pPr>
    </w:p>
    <w:p w:rsidR="003A414F" w:rsidRDefault="003A414F" w:rsidP="003A414F">
      <w:pPr>
        <w:tabs>
          <w:tab w:val="left" w:pos="1425"/>
        </w:tabs>
        <w:ind w:left="0" w:right="-537" w:hanging="2"/>
        <w:jc w:val="both"/>
        <w:rPr>
          <w:rFonts w:ascii="Times New Roman" w:hAnsi="Times New Roman"/>
          <w:b/>
          <w:sz w:val="24"/>
          <w:szCs w:val="24"/>
          <w:lang w:val="en-US"/>
        </w:rPr>
      </w:pPr>
    </w:p>
    <w:p w:rsidR="003A414F" w:rsidRDefault="003A414F" w:rsidP="003A414F">
      <w:pPr>
        <w:tabs>
          <w:tab w:val="left" w:pos="1425"/>
        </w:tabs>
        <w:ind w:left="0" w:right="-537" w:hanging="2"/>
        <w:jc w:val="both"/>
        <w:rPr>
          <w:rFonts w:ascii="Times New Roman" w:hAnsi="Times New Roman"/>
          <w:b/>
          <w:sz w:val="24"/>
          <w:szCs w:val="24"/>
          <w:lang w:val="sr-Cyrl-RS"/>
        </w:rPr>
      </w:pPr>
      <w:r w:rsidRPr="00A86C75">
        <w:rPr>
          <w:rFonts w:ascii="Times New Roman" w:hAnsi="Times New Roman"/>
          <w:b/>
          <w:sz w:val="24"/>
          <w:szCs w:val="24"/>
          <w:lang w:val="sr-Cyrl-RS"/>
        </w:rPr>
        <w:t>Новембар</w:t>
      </w:r>
    </w:p>
    <w:p w:rsidR="003A414F" w:rsidRDefault="003A414F" w:rsidP="003A414F">
      <w:pPr>
        <w:tabs>
          <w:tab w:val="left" w:pos="1425"/>
        </w:tabs>
        <w:ind w:left="0" w:right="-537" w:hanging="2"/>
        <w:jc w:val="both"/>
        <w:rPr>
          <w:rFonts w:ascii="Times New Roman" w:hAnsi="Times New Roman"/>
          <w:b/>
          <w:sz w:val="24"/>
          <w:szCs w:val="24"/>
          <w:lang w:val="sr-Cyrl-RS"/>
        </w:rPr>
      </w:pPr>
    </w:p>
    <w:p w:rsidR="003A414F" w:rsidRDefault="003A414F" w:rsidP="003A414F">
      <w:pPr>
        <w:tabs>
          <w:tab w:val="left" w:pos="1425"/>
        </w:tabs>
        <w:ind w:left="0" w:right="-537" w:hanging="2"/>
        <w:jc w:val="both"/>
        <w:rPr>
          <w:rFonts w:ascii="Times New Roman" w:hAnsi="Times New Roman"/>
          <w:sz w:val="24"/>
          <w:szCs w:val="24"/>
          <w:lang w:val="sr-Cyrl-RS"/>
        </w:rPr>
      </w:pPr>
      <w:r>
        <w:rPr>
          <w:rFonts w:ascii="Times New Roman" w:hAnsi="Times New Roman"/>
          <w:b/>
          <w:sz w:val="24"/>
          <w:szCs w:val="24"/>
          <w:lang w:val="sr-Cyrl-RS"/>
        </w:rPr>
        <w:t xml:space="preserve">           -</w:t>
      </w:r>
      <w:r>
        <w:rPr>
          <w:rFonts w:ascii="Times New Roman" w:hAnsi="Times New Roman"/>
          <w:sz w:val="24"/>
          <w:szCs w:val="24"/>
          <w:lang w:val="sr-Cyrl-RS"/>
        </w:rPr>
        <w:t>Предавање за родитеље ,,Адолесценција на путу ка одрастању“</w:t>
      </w:r>
    </w:p>
    <w:p w:rsidR="003A414F" w:rsidRDefault="003A414F" w:rsidP="003A414F">
      <w:pPr>
        <w:tabs>
          <w:tab w:val="left" w:pos="1425"/>
        </w:tabs>
        <w:ind w:left="0" w:right="-537" w:hanging="2"/>
        <w:jc w:val="both"/>
        <w:rPr>
          <w:rFonts w:ascii="Times New Roman" w:hAnsi="Times New Roman"/>
          <w:sz w:val="24"/>
          <w:szCs w:val="24"/>
          <w:lang w:val="sr-Cyrl-RS"/>
        </w:rPr>
      </w:pPr>
      <w:r>
        <w:rPr>
          <w:rFonts w:ascii="Times New Roman" w:hAnsi="Times New Roman"/>
          <w:sz w:val="24"/>
          <w:szCs w:val="24"/>
          <w:lang w:val="sr-Cyrl-RS"/>
        </w:rPr>
        <w:t xml:space="preserve">           -Радионица за ученике виших разреда,, Разумевање и управљање ризицима“</w:t>
      </w:r>
    </w:p>
    <w:p w:rsidR="003A414F" w:rsidRDefault="003A414F" w:rsidP="003A414F">
      <w:pPr>
        <w:tabs>
          <w:tab w:val="left" w:pos="1425"/>
        </w:tabs>
        <w:ind w:left="0" w:right="-537" w:hanging="2"/>
        <w:jc w:val="both"/>
        <w:rPr>
          <w:rFonts w:ascii="Times New Roman" w:hAnsi="Times New Roman"/>
          <w:sz w:val="24"/>
          <w:szCs w:val="24"/>
          <w:lang w:val="sr-Cyrl-RS"/>
        </w:rPr>
      </w:pPr>
    </w:p>
    <w:p w:rsidR="003A414F" w:rsidRDefault="003A414F" w:rsidP="003A414F">
      <w:pPr>
        <w:tabs>
          <w:tab w:val="left" w:pos="1425"/>
        </w:tabs>
        <w:ind w:left="0" w:right="-537" w:hanging="2"/>
        <w:jc w:val="both"/>
        <w:rPr>
          <w:rFonts w:ascii="Times New Roman" w:hAnsi="Times New Roman"/>
          <w:b/>
          <w:sz w:val="24"/>
          <w:szCs w:val="24"/>
          <w:lang w:val="sr-Cyrl-RS"/>
        </w:rPr>
      </w:pPr>
      <w:r>
        <w:rPr>
          <w:rFonts w:ascii="Times New Roman" w:hAnsi="Times New Roman"/>
          <w:b/>
          <w:sz w:val="24"/>
          <w:szCs w:val="24"/>
          <w:lang w:val="sr-Cyrl-RS"/>
        </w:rPr>
        <w:t>Децембар</w:t>
      </w:r>
    </w:p>
    <w:p w:rsidR="003A414F" w:rsidRDefault="003A414F" w:rsidP="003A414F">
      <w:pPr>
        <w:tabs>
          <w:tab w:val="left" w:pos="1425"/>
        </w:tabs>
        <w:ind w:left="0" w:right="-537" w:hanging="2"/>
        <w:jc w:val="both"/>
        <w:rPr>
          <w:rFonts w:ascii="Times New Roman" w:hAnsi="Times New Roman"/>
          <w:b/>
          <w:sz w:val="24"/>
          <w:szCs w:val="24"/>
          <w:lang w:val="sr-Cyrl-RS"/>
        </w:rPr>
      </w:pPr>
    </w:p>
    <w:p w:rsidR="003A414F" w:rsidRPr="00A86C75" w:rsidRDefault="003A414F" w:rsidP="003A414F">
      <w:pPr>
        <w:tabs>
          <w:tab w:val="left" w:pos="1425"/>
        </w:tabs>
        <w:ind w:left="0" w:right="-537" w:hanging="2"/>
        <w:jc w:val="both"/>
        <w:rPr>
          <w:rFonts w:ascii="Times New Roman" w:hAnsi="Times New Roman"/>
          <w:sz w:val="24"/>
          <w:szCs w:val="24"/>
          <w:lang w:val="sr-Cyrl-RS"/>
        </w:rPr>
      </w:pPr>
      <w:r>
        <w:rPr>
          <w:rFonts w:ascii="Times New Roman" w:hAnsi="Times New Roman"/>
          <w:b/>
          <w:sz w:val="24"/>
          <w:szCs w:val="24"/>
          <w:lang w:val="sr-Cyrl-RS"/>
        </w:rPr>
        <w:t xml:space="preserve">             -</w:t>
      </w:r>
      <w:r>
        <w:rPr>
          <w:rFonts w:ascii="Times New Roman" w:hAnsi="Times New Roman"/>
          <w:sz w:val="24"/>
          <w:szCs w:val="24"/>
          <w:lang w:val="sr-Cyrl-RS"/>
        </w:rPr>
        <w:t>Радионица за родитеље: Понашање, навике и слободне активности тинејџера,, Шта је нормално , а када треба да се забринемо</w:t>
      </w:r>
    </w:p>
    <w:p w:rsidR="003A414F" w:rsidRDefault="003A414F" w:rsidP="003A414F">
      <w:pPr>
        <w:tabs>
          <w:tab w:val="left" w:pos="1425"/>
        </w:tabs>
        <w:ind w:left="0" w:right="-537" w:hanging="2"/>
        <w:jc w:val="both"/>
        <w:rPr>
          <w:rFonts w:ascii="Times New Roman" w:hAnsi="Times New Roman"/>
          <w:sz w:val="24"/>
          <w:szCs w:val="24"/>
          <w:lang w:val="sr-Cyrl-RS"/>
        </w:rPr>
      </w:pPr>
      <w:r>
        <w:rPr>
          <w:rFonts w:ascii="Times New Roman" w:hAnsi="Times New Roman"/>
          <w:sz w:val="24"/>
          <w:szCs w:val="24"/>
          <w:lang w:val="sr-Cyrl-RS"/>
        </w:rPr>
        <w:t xml:space="preserve">             - Пано за родитеље:Дететов меморандум</w:t>
      </w:r>
    </w:p>
    <w:p w:rsidR="003A414F" w:rsidRDefault="003A414F" w:rsidP="003A414F">
      <w:pPr>
        <w:tabs>
          <w:tab w:val="left" w:pos="1425"/>
        </w:tabs>
        <w:ind w:left="0" w:right="-537" w:hanging="2"/>
        <w:jc w:val="both"/>
        <w:rPr>
          <w:rFonts w:ascii="Times New Roman" w:hAnsi="Times New Roman"/>
          <w:sz w:val="24"/>
          <w:szCs w:val="24"/>
          <w:lang w:val="sr-Latn-RS"/>
        </w:rPr>
      </w:pPr>
      <w:r>
        <w:rPr>
          <w:rFonts w:ascii="Times New Roman" w:hAnsi="Times New Roman"/>
          <w:sz w:val="24"/>
          <w:szCs w:val="24"/>
          <w:lang w:val="sr-Cyrl-RS"/>
        </w:rPr>
        <w:t xml:space="preserve">             - Видео материјал:Стоп дрогама-ученици виших разреда</w:t>
      </w:r>
    </w:p>
    <w:p w:rsidR="003A414F" w:rsidRDefault="003A414F" w:rsidP="003A414F">
      <w:pPr>
        <w:tabs>
          <w:tab w:val="left" w:pos="1425"/>
        </w:tabs>
        <w:ind w:left="0" w:right="-537" w:hanging="2"/>
        <w:jc w:val="both"/>
        <w:rPr>
          <w:rFonts w:ascii="Times New Roman" w:hAnsi="Times New Roman"/>
          <w:sz w:val="24"/>
          <w:szCs w:val="24"/>
          <w:lang w:val="sr-Latn-RS"/>
        </w:rPr>
      </w:pPr>
    </w:p>
    <w:p w:rsidR="003A414F" w:rsidRDefault="003A414F" w:rsidP="003A414F">
      <w:pPr>
        <w:tabs>
          <w:tab w:val="left" w:pos="1425"/>
        </w:tabs>
        <w:ind w:left="0" w:right="-537" w:hanging="2"/>
        <w:jc w:val="both"/>
        <w:rPr>
          <w:rFonts w:ascii="Times New Roman" w:hAnsi="Times New Roman"/>
          <w:b/>
          <w:sz w:val="24"/>
          <w:szCs w:val="24"/>
          <w:lang w:val="sr-Cyrl-RS"/>
        </w:rPr>
      </w:pPr>
      <w:r w:rsidRPr="0091140E">
        <w:rPr>
          <w:rFonts w:ascii="Times New Roman" w:hAnsi="Times New Roman"/>
          <w:b/>
          <w:sz w:val="24"/>
          <w:szCs w:val="24"/>
          <w:lang w:val="sr-Latn-RS"/>
        </w:rPr>
        <w:t>Jануар</w:t>
      </w:r>
    </w:p>
    <w:p w:rsidR="003A414F" w:rsidRDefault="003A414F" w:rsidP="003A414F">
      <w:pPr>
        <w:tabs>
          <w:tab w:val="left" w:pos="1425"/>
        </w:tabs>
        <w:ind w:left="0" w:right="-537" w:hanging="2"/>
        <w:jc w:val="both"/>
        <w:rPr>
          <w:rFonts w:ascii="Times New Roman" w:hAnsi="Times New Roman"/>
          <w:b/>
          <w:sz w:val="24"/>
          <w:szCs w:val="24"/>
          <w:lang w:val="sr-Cyrl-RS"/>
        </w:rPr>
      </w:pPr>
    </w:p>
    <w:p w:rsidR="003A414F" w:rsidRPr="0091140E" w:rsidRDefault="003A414F" w:rsidP="003A414F">
      <w:pPr>
        <w:numPr>
          <w:ilvl w:val="0"/>
          <w:numId w:val="96"/>
        </w:numPr>
        <w:tabs>
          <w:tab w:val="left" w:pos="1425"/>
        </w:tabs>
        <w:suppressAutoHyphens w:val="0"/>
        <w:spacing w:line="240" w:lineRule="auto"/>
        <w:ind w:leftChars="0" w:left="0" w:right="-537" w:firstLineChars="0" w:hanging="2"/>
        <w:jc w:val="both"/>
        <w:textDirection w:val="lrTb"/>
        <w:textAlignment w:val="auto"/>
        <w:outlineLvl w:val="9"/>
        <w:rPr>
          <w:rFonts w:ascii="Times New Roman" w:hAnsi="Times New Roman"/>
          <w:b/>
          <w:sz w:val="24"/>
          <w:szCs w:val="24"/>
          <w:lang w:val="sr-Cyrl-RS"/>
        </w:rPr>
      </w:pPr>
      <w:r>
        <w:rPr>
          <w:rFonts w:ascii="Times New Roman" w:hAnsi="Times New Roman"/>
          <w:sz w:val="24"/>
          <w:szCs w:val="24"/>
          <w:lang w:val="sr-Cyrl-RS"/>
        </w:rPr>
        <w:t>Предавање за родитеље- Психоактивне супстанце- (сарадња са Домо здравља Чукарица)</w:t>
      </w:r>
    </w:p>
    <w:p w:rsidR="003A414F" w:rsidRPr="0091140E" w:rsidRDefault="003A414F" w:rsidP="003A414F">
      <w:pPr>
        <w:numPr>
          <w:ilvl w:val="0"/>
          <w:numId w:val="96"/>
        </w:numPr>
        <w:tabs>
          <w:tab w:val="left" w:pos="1425"/>
        </w:tabs>
        <w:suppressAutoHyphens w:val="0"/>
        <w:spacing w:line="240" w:lineRule="auto"/>
        <w:ind w:leftChars="0" w:left="0" w:right="-537" w:firstLineChars="0" w:hanging="2"/>
        <w:jc w:val="both"/>
        <w:textDirection w:val="lrTb"/>
        <w:textAlignment w:val="auto"/>
        <w:outlineLvl w:val="9"/>
        <w:rPr>
          <w:rFonts w:ascii="Times New Roman" w:hAnsi="Times New Roman"/>
          <w:b/>
          <w:sz w:val="24"/>
          <w:szCs w:val="24"/>
          <w:lang w:val="sr-Cyrl-RS"/>
        </w:rPr>
      </w:pPr>
      <w:r>
        <w:rPr>
          <w:rFonts w:ascii="Times New Roman" w:hAnsi="Times New Roman"/>
          <w:sz w:val="24"/>
          <w:szCs w:val="24"/>
          <w:lang w:val="sr-Cyrl-RS"/>
        </w:rPr>
        <w:t>Предавање за ученике виших разреда,, Болести зависности“ (сарадња са Домом здравља Чукарица)</w:t>
      </w:r>
    </w:p>
    <w:p w:rsidR="003A414F" w:rsidRDefault="003A414F" w:rsidP="003A414F">
      <w:pPr>
        <w:tabs>
          <w:tab w:val="left" w:pos="1425"/>
        </w:tabs>
        <w:ind w:left="0" w:right="-537" w:hanging="2"/>
        <w:jc w:val="both"/>
        <w:rPr>
          <w:rFonts w:ascii="Times New Roman" w:hAnsi="Times New Roman"/>
          <w:sz w:val="24"/>
          <w:szCs w:val="24"/>
          <w:lang w:val="sr-Cyrl-RS"/>
        </w:rPr>
      </w:pPr>
    </w:p>
    <w:p w:rsidR="003A414F" w:rsidRDefault="003A414F" w:rsidP="003A414F">
      <w:pPr>
        <w:tabs>
          <w:tab w:val="left" w:pos="1425"/>
        </w:tabs>
        <w:ind w:left="0" w:right="-537" w:hanging="2"/>
        <w:jc w:val="both"/>
        <w:rPr>
          <w:rFonts w:ascii="Times New Roman" w:hAnsi="Times New Roman"/>
          <w:b/>
          <w:sz w:val="24"/>
          <w:szCs w:val="24"/>
          <w:lang w:val="sr-Cyrl-RS"/>
        </w:rPr>
      </w:pPr>
      <w:r w:rsidRPr="0091140E">
        <w:rPr>
          <w:rFonts w:ascii="Times New Roman" w:hAnsi="Times New Roman"/>
          <w:b/>
          <w:sz w:val="24"/>
          <w:szCs w:val="24"/>
          <w:lang w:val="sr-Cyrl-RS"/>
        </w:rPr>
        <w:t>Фебруар</w:t>
      </w:r>
    </w:p>
    <w:p w:rsidR="003A414F" w:rsidRDefault="003A414F" w:rsidP="003A414F">
      <w:pPr>
        <w:tabs>
          <w:tab w:val="left" w:pos="1425"/>
        </w:tabs>
        <w:ind w:left="0" w:right="-537" w:hanging="2"/>
        <w:jc w:val="both"/>
        <w:rPr>
          <w:rFonts w:ascii="Times New Roman" w:hAnsi="Times New Roman"/>
          <w:b/>
          <w:sz w:val="24"/>
          <w:szCs w:val="24"/>
          <w:lang w:val="sr-Cyrl-RS"/>
        </w:rPr>
      </w:pPr>
    </w:p>
    <w:p w:rsidR="003A414F" w:rsidRDefault="003A414F" w:rsidP="003A414F">
      <w:pPr>
        <w:tabs>
          <w:tab w:val="left" w:pos="1425"/>
        </w:tabs>
        <w:ind w:left="0" w:right="-537" w:hanging="2"/>
        <w:jc w:val="both"/>
        <w:rPr>
          <w:rFonts w:ascii="Times New Roman" w:hAnsi="Times New Roman"/>
          <w:sz w:val="24"/>
          <w:szCs w:val="24"/>
          <w:lang w:val="sr-Cyrl-RS"/>
        </w:rPr>
      </w:pPr>
      <w:r>
        <w:rPr>
          <w:rFonts w:ascii="Times New Roman" w:hAnsi="Times New Roman"/>
          <w:sz w:val="24"/>
          <w:szCs w:val="24"/>
          <w:lang w:val="sr-Cyrl-RS"/>
        </w:rPr>
        <w:t>-Радионица за ученике нижих и виших разреда ,,Конструктивно решавање проблем“</w:t>
      </w:r>
    </w:p>
    <w:p w:rsidR="003A414F" w:rsidRDefault="003A414F" w:rsidP="003A414F">
      <w:pPr>
        <w:tabs>
          <w:tab w:val="left" w:pos="1425"/>
        </w:tabs>
        <w:ind w:left="0" w:right="-537" w:hanging="2"/>
        <w:jc w:val="both"/>
        <w:rPr>
          <w:rFonts w:ascii="Times New Roman" w:hAnsi="Times New Roman"/>
          <w:sz w:val="24"/>
          <w:szCs w:val="24"/>
          <w:lang w:val="sr-Cyrl-RS"/>
        </w:rPr>
      </w:pPr>
    </w:p>
    <w:p w:rsidR="003A414F" w:rsidRDefault="003A414F" w:rsidP="003A414F">
      <w:pPr>
        <w:tabs>
          <w:tab w:val="left" w:pos="1425"/>
        </w:tabs>
        <w:ind w:left="0" w:right="-537" w:hanging="2"/>
        <w:jc w:val="both"/>
        <w:rPr>
          <w:rFonts w:ascii="Times New Roman" w:hAnsi="Times New Roman"/>
          <w:b/>
          <w:sz w:val="24"/>
          <w:szCs w:val="24"/>
          <w:lang w:val="sr-Cyrl-RS"/>
        </w:rPr>
      </w:pPr>
      <w:r>
        <w:rPr>
          <w:rFonts w:ascii="Times New Roman" w:hAnsi="Times New Roman"/>
          <w:b/>
          <w:sz w:val="24"/>
          <w:szCs w:val="24"/>
          <w:lang w:val="sr-Cyrl-RS"/>
        </w:rPr>
        <w:t>Март</w:t>
      </w:r>
    </w:p>
    <w:p w:rsidR="003A414F" w:rsidRDefault="003A414F" w:rsidP="003A414F">
      <w:pPr>
        <w:tabs>
          <w:tab w:val="left" w:pos="1425"/>
        </w:tabs>
        <w:ind w:left="0" w:right="-537" w:hanging="2"/>
        <w:jc w:val="both"/>
        <w:rPr>
          <w:rFonts w:ascii="Times New Roman" w:hAnsi="Times New Roman"/>
          <w:b/>
          <w:sz w:val="24"/>
          <w:szCs w:val="24"/>
          <w:lang w:val="sr-Cyrl-RS"/>
        </w:rPr>
      </w:pPr>
    </w:p>
    <w:p w:rsidR="003A414F" w:rsidRPr="0091140E" w:rsidRDefault="003A414F" w:rsidP="003A414F">
      <w:pPr>
        <w:numPr>
          <w:ilvl w:val="0"/>
          <w:numId w:val="96"/>
        </w:numPr>
        <w:tabs>
          <w:tab w:val="left" w:pos="1425"/>
        </w:tabs>
        <w:suppressAutoHyphens w:val="0"/>
        <w:spacing w:line="240" w:lineRule="auto"/>
        <w:ind w:leftChars="0" w:left="0" w:right="-537" w:firstLineChars="0" w:hanging="2"/>
        <w:jc w:val="both"/>
        <w:textDirection w:val="lrTb"/>
        <w:textAlignment w:val="auto"/>
        <w:outlineLvl w:val="9"/>
        <w:rPr>
          <w:rFonts w:ascii="Times New Roman" w:hAnsi="Times New Roman"/>
          <w:b/>
          <w:sz w:val="24"/>
          <w:szCs w:val="24"/>
          <w:lang w:val="sr-Cyrl-RS"/>
        </w:rPr>
      </w:pPr>
      <w:r>
        <w:rPr>
          <w:rFonts w:ascii="Times New Roman" w:hAnsi="Times New Roman"/>
          <w:sz w:val="24"/>
          <w:szCs w:val="24"/>
          <w:lang w:val="sr-Cyrl-RS"/>
        </w:rPr>
        <w:t>Предавање за ученике нижих и виших разреда –Наркоманија ( МУП Србија)</w:t>
      </w:r>
    </w:p>
    <w:p w:rsidR="003A414F" w:rsidRDefault="003A414F" w:rsidP="003A414F">
      <w:pPr>
        <w:numPr>
          <w:ilvl w:val="0"/>
          <w:numId w:val="96"/>
        </w:numPr>
        <w:tabs>
          <w:tab w:val="left" w:pos="1425"/>
        </w:tabs>
        <w:suppressAutoHyphens w:val="0"/>
        <w:spacing w:line="240" w:lineRule="auto"/>
        <w:ind w:leftChars="0" w:left="0" w:right="-537" w:firstLineChars="0" w:hanging="2"/>
        <w:jc w:val="both"/>
        <w:textDirection w:val="lrTb"/>
        <w:textAlignment w:val="auto"/>
        <w:outlineLvl w:val="9"/>
        <w:rPr>
          <w:rFonts w:ascii="Times New Roman" w:hAnsi="Times New Roman"/>
          <w:sz w:val="24"/>
          <w:szCs w:val="24"/>
          <w:lang w:val="sr-Cyrl-RS"/>
        </w:rPr>
      </w:pPr>
      <w:r>
        <w:rPr>
          <w:rFonts w:ascii="Times New Roman" w:hAnsi="Times New Roman"/>
          <w:sz w:val="24"/>
          <w:szCs w:val="24"/>
          <w:lang w:val="sr-Cyrl-RS"/>
        </w:rPr>
        <w:t>Радионица за родитеље,, Како комуницирати са тинејџером“</w:t>
      </w:r>
    </w:p>
    <w:p w:rsidR="003A414F" w:rsidRDefault="003A414F" w:rsidP="003A414F">
      <w:pPr>
        <w:tabs>
          <w:tab w:val="left" w:pos="1425"/>
        </w:tabs>
        <w:ind w:left="0" w:right="-537" w:hanging="2"/>
        <w:jc w:val="both"/>
        <w:rPr>
          <w:rFonts w:ascii="Times New Roman" w:hAnsi="Times New Roman"/>
          <w:sz w:val="24"/>
          <w:szCs w:val="24"/>
          <w:lang w:val="sr-Cyrl-RS"/>
        </w:rPr>
      </w:pPr>
    </w:p>
    <w:p w:rsidR="003A414F" w:rsidRDefault="003A414F" w:rsidP="003A414F">
      <w:pPr>
        <w:tabs>
          <w:tab w:val="left" w:pos="1425"/>
        </w:tabs>
        <w:ind w:left="0" w:right="-537" w:hanging="2"/>
        <w:jc w:val="both"/>
        <w:rPr>
          <w:rFonts w:ascii="Times New Roman" w:hAnsi="Times New Roman"/>
          <w:b/>
          <w:sz w:val="24"/>
          <w:szCs w:val="24"/>
          <w:lang w:val="sr-Cyrl-RS"/>
        </w:rPr>
      </w:pPr>
      <w:r w:rsidRPr="001D43EC">
        <w:rPr>
          <w:rFonts w:ascii="Times New Roman" w:hAnsi="Times New Roman"/>
          <w:b/>
          <w:sz w:val="24"/>
          <w:szCs w:val="24"/>
          <w:lang w:val="sr-Cyrl-RS"/>
        </w:rPr>
        <w:t>Април</w:t>
      </w:r>
    </w:p>
    <w:p w:rsidR="003A414F" w:rsidRDefault="003A414F" w:rsidP="003A414F">
      <w:pPr>
        <w:numPr>
          <w:ilvl w:val="0"/>
          <w:numId w:val="96"/>
        </w:numPr>
        <w:tabs>
          <w:tab w:val="left" w:pos="1425"/>
        </w:tabs>
        <w:suppressAutoHyphens w:val="0"/>
        <w:spacing w:line="240" w:lineRule="auto"/>
        <w:ind w:leftChars="0" w:left="0" w:right="-537" w:firstLineChars="0" w:hanging="2"/>
        <w:jc w:val="both"/>
        <w:textDirection w:val="lrTb"/>
        <w:textAlignment w:val="auto"/>
        <w:outlineLvl w:val="9"/>
        <w:rPr>
          <w:rFonts w:ascii="Times New Roman" w:hAnsi="Times New Roman"/>
          <w:b/>
          <w:sz w:val="24"/>
          <w:szCs w:val="24"/>
          <w:lang w:val="sr-Cyrl-RS"/>
        </w:rPr>
      </w:pPr>
      <w:r>
        <w:rPr>
          <w:rFonts w:ascii="Times New Roman" w:hAnsi="Times New Roman"/>
          <w:b/>
          <w:sz w:val="24"/>
          <w:szCs w:val="24"/>
          <w:lang w:val="sr-Cyrl-RS"/>
        </w:rPr>
        <w:t>Недеља здравог живота;Прва недеља обележавање Светског дана здравља</w:t>
      </w:r>
    </w:p>
    <w:p w:rsidR="003A414F" w:rsidRDefault="003A414F" w:rsidP="003A414F">
      <w:pPr>
        <w:tabs>
          <w:tab w:val="left" w:pos="1425"/>
        </w:tabs>
        <w:ind w:left="0" w:right="-537" w:hanging="2"/>
        <w:jc w:val="both"/>
        <w:rPr>
          <w:rFonts w:ascii="Times New Roman" w:hAnsi="Times New Roman"/>
          <w:b/>
          <w:sz w:val="24"/>
          <w:szCs w:val="24"/>
          <w:lang w:val="sr-Cyrl-RS"/>
        </w:rPr>
      </w:pPr>
      <w:r>
        <w:rPr>
          <w:rFonts w:ascii="Times New Roman" w:hAnsi="Times New Roman"/>
          <w:b/>
          <w:sz w:val="24"/>
          <w:szCs w:val="24"/>
          <w:lang w:val="sr-Cyrl-RS"/>
        </w:rPr>
        <w:t>Одељењске старешине једана час прилагоде темама : Здрави стилови живота, Како очувати здравље и спречити болести</w:t>
      </w:r>
    </w:p>
    <w:p w:rsidR="003A414F" w:rsidRDefault="003A414F" w:rsidP="003A414F">
      <w:pPr>
        <w:tabs>
          <w:tab w:val="left" w:pos="1425"/>
        </w:tabs>
        <w:ind w:left="0" w:right="-537" w:hanging="2"/>
        <w:jc w:val="both"/>
        <w:rPr>
          <w:rFonts w:ascii="Times New Roman" w:hAnsi="Times New Roman"/>
          <w:b/>
          <w:sz w:val="24"/>
          <w:szCs w:val="24"/>
          <w:lang w:val="sr-Cyrl-RS"/>
        </w:rPr>
      </w:pPr>
      <w:r>
        <w:rPr>
          <w:rFonts w:ascii="Times New Roman" w:hAnsi="Times New Roman"/>
          <w:b/>
          <w:sz w:val="24"/>
          <w:szCs w:val="24"/>
          <w:lang w:val="sr-Cyrl-RS"/>
        </w:rPr>
        <w:t>Мај</w:t>
      </w:r>
    </w:p>
    <w:p w:rsidR="003A414F" w:rsidRDefault="003A414F" w:rsidP="003A414F">
      <w:pPr>
        <w:tabs>
          <w:tab w:val="left" w:pos="1425"/>
        </w:tabs>
        <w:ind w:left="0" w:right="-537" w:hanging="2"/>
        <w:jc w:val="both"/>
        <w:rPr>
          <w:rFonts w:ascii="Times New Roman" w:hAnsi="Times New Roman"/>
          <w:b/>
          <w:sz w:val="24"/>
          <w:szCs w:val="24"/>
          <w:lang w:val="sr-Cyrl-RS"/>
        </w:rPr>
      </w:pPr>
    </w:p>
    <w:p w:rsidR="003A414F" w:rsidRDefault="003A414F" w:rsidP="003A414F">
      <w:pPr>
        <w:numPr>
          <w:ilvl w:val="0"/>
          <w:numId w:val="96"/>
        </w:numPr>
        <w:tabs>
          <w:tab w:val="left" w:pos="1425"/>
        </w:tabs>
        <w:suppressAutoHyphens w:val="0"/>
        <w:spacing w:line="240" w:lineRule="auto"/>
        <w:ind w:leftChars="0" w:left="0" w:right="-537" w:firstLineChars="0" w:hanging="2"/>
        <w:jc w:val="both"/>
        <w:textDirection w:val="lrTb"/>
        <w:textAlignment w:val="auto"/>
        <w:outlineLvl w:val="9"/>
        <w:rPr>
          <w:rFonts w:ascii="Times New Roman" w:hAnsi="Times New Roman"/>
          <w:sz w:val="24"/>
          <w:szCs w:val="24"/>
          <w:lang w:val="sr-Cyrl-RS"/>
        </w:rPr>
      </w:pPr>
      <w:r>
        <w:rPr>
          <w:rFonts w:ascii="Times New Roman" w:hAnsi="Times New Roman"/>
          <w:sz w:val="24"/>
          <w:szCs w:val="24"/>
          <w:lang w:val="sr-Cyrl-RS"/>
        </w:rPr>
        <w:t>Израда паноа за ученике,, Срећан и здрав“</w:t>
      </w:r>
    </w:p>
    <w:p w:rsidR="003A414F" w:rsidRDefault="003A414F" w:rsidP="003A414F">
      <w:pPr>
        <w:numPr>
          <w:ilvl w:val="0"/>
          <w:numId w:val="96"/>
        </w:numPr>
        <w:tabs>
          <w:tab w:val="left" w:pos="1425"/>
        </w:tabs>
        <w:suppressAutoHyphens w:val="0"/>
        <w:spacing w:line="240" w:lineRule="auto"/>
        <w:ind w:leftChars="0" w:left="0" w:right="-537" w:firstLineChars="0" w:hanging="2"/>
        <w:jc w:val="both"/>
        <w:textDirection w:val="lrTb"/>
        <w:textAlignment w:val="auto"/>
        <w:outlineLvl w:val="9"/>
        <w:rPr>
          <w:rFonts w:ascii="Times New Roman" w:hAnsi="Times New Roman"/>
          <w:sz w:val="24"/>
          <w:szCs w:val="24"/>
          <w:lang w:val="sr-Cyrl-RS"/>
        </w:rPr>
      </w:pPr>
      <w:r>
        <w:rPr>
          <w:rFonts w:ascii="Times New Roman" w:hAnsi="Times New Roman"/>
          <w:sz w:val="24"/>
          <w:szCs w:val="24"/>
          <w:lang w:val="sr-Cyrl-RS"/>
        </w:rPr>
        <w:t>Израда паноа за ученике;-Поруке за зрав и срећан живот“</w:t>
      </w:r>
    </w:p>
    <w:p w:rsidR="003A414F" w:rsidRPr="001D43EC" w:rsidRDefault="003A414F" w:rsidP="003A414F">
      <w:pPr>
        <w:tabs>
          <w:tab w:val="left" w:pos="1425"/>
        </w:tabs>
        <w:ind w:left="0" w:right="-537" w:hanging="2"/>
        <w:jc w:val="both"/>
        <w:rPr>
          <w:rFonts w:ascii="Times New Roman" w:hAnsi="Times New Roman"/>
          <w:sz w:val="24"/>
          <w:szCs w:val="24"/>
          <w:lang w:val="sr-Cyrl-RS"/>
        </w:rPr>
      </w:pPr>
    </w:p>
    <w:p w:rsidR="003A414F" w:rsidRDefault="003A414F" w:rsidP="003A414F">
      <w:pPr>
        <w:tabs>
          <w:tab w:val="left" w:pos="1425"/>
        </w:tabs>
        <w:ind w:left="0" w:right="-537" w:hanging="2"/>
        <w:jc w:val="both"/>
        <w:rPr>
          <w:rFonts w:ascii="Times New Roman" w:hAnsi="Times New Roman"/>
          <w:sz w:val="24"/>
          <w:szCs w:val="24"/>
          <w:lang w:val="en-US"/>
        </w:rPr>
      </w:pPr>
    </w:p>
    <w:p w:rsidR="003A414F" w:rsidRDefault="003A414F" w:rsidP="003A414F">
      <w:pPr>
        <w:tabs>
          <w:tab w:val="left" w:pos="1425"/>
        </w:tabs>
        <w:ind w:left="0" w:right="-537" w:hanging="2"/>
        <w:jc w:val="both"/>
        <w:rPr>
          <w:rFonts w:ascii="Times New Roman" w:hAnsi="Times New Roman"/>
          <w:sz w:val="24"/>
          <w:szCs w:val="24"/>
          <w:lang w:val="en-US"/>
        </w:rPr>
      </w:pPr>
    </w:p>
    <w:p w:rsidR="003A414F" w:rsidRDefault="003A414F" w:rsidP="003A414F">
      <w:pPr>
        <w:tabs>
          <w:tab w:val="left" w:pos="1425"/>
        </w:tabs>
        <w:ind w:left="0" w:right="-537" w:hanging="2"/>
        <w:jc w:val="both"/>
        <w:rPr>
          <w:rFonts w:ascii="Times New Roman" w:hAnsi="Times New Roman"/>
          <w:sz w:val="24"/>
          <w:szCs w:val="24"/>
          <w:lang w:val="en-US"/>
        </w:rPr>
      </w:pPr>
    </w:p>
    <w:p w:rsidR="003A414F" w:rsidRPr="0091637A" w:rsidRDefault="003A414F" w:rsidP="003A414F">
      <w:pPr>
        <w:tabs>
          <w:tab w:val="left" w:pos="1425"/>
        </w:tabs>
        <w:ind w:left="0" w:right="-537" w:hanging="2"/>
        <w:jc w:val="both"/>
        <w:rPr>
          <w:rFonts w:ascii="Times New Roman" w:hAnsi="Times New Roman"/>
          <w:sz w:val="24"/>
          <w:szCs w:val="24"/>
          <w:lang w:val="en-US"/>
        </w:rPr>
      </w:pPr>
    </w:p>
    <w:p w:rsidR="003A414F" w:rsidRDefault="003A414F" w:rsidP="003A414F">
      <w:pPr>
        <w:tabs>
          <w:tab w:val="left" w:pos="1425"/>
        </w:tabs>
        <w:ind w:left="0" w:right="-537" w:hanging="2"/>
        <w:jc w:val="both"/>
        <w:rPr>
          <w:rFonts w:ascii="Times New Roman" w:hAnsi="Times New Roman"/>
          <w:sz w:val="24"/>
          <w:szCs w:val="24"/>
          <w:lang w:val="sr-Cyrl-RS"/>
        </w:rPr>
      </w:pPr>
      <w:r>
        <w:rPr>
          <w:rFonts w:ascii="Times New Roman" w:hAnsi="Times New Roman"/>
          <w:sz w:val="24"/>
          <w:szCs w:val="24"/>
          <w:lang w:val="sr-Cyrl-RS"/>
        </w:rPr>
        <w:lastRenderedPageBreak/>
        <w:t xml:space="preserve">          </w:t>
      </w:r>
    </w:p>
    <w:p w:rsidR="003A414F" w:rsidRPr="002B4EEE" w:rsidRDefault="003A414F" w:rsidP="003A414F">
      <w:pPr>
        <w:tabs>
          <w:tab w:val="left" w:pos="1425"/>
        </w:tabs>
        <w:ind w:left="0" w:right="-537" w:hanging="2"/>
        <w:jc w:val="both"/>
        <w:rPr>
          <w:rFonts w:ascii="Calibri" w:hAnsi="Calibri"/>
          <w:sz w:val="24"/>
          <w:szCs w:val="24"/>
          <w:lang w:val="sr-Cyrl-RS"/>
        </w:rPr>
      </w:pPr>
    </w:p>
    <w:p w:rsidR="00371278" w:rsidRDefault="003A414F" w:rsidP="003A414F">
      <w:pPr>
        <w:ind w:left="0" w:right="-537" w:hanging="2"/>
        <w:jc w:val="both"/>
        <w:rPr>
          <w:rFonts w:ascii="Times New Roman" w:hAnsi="Times New Roman"/>
          <w:sz w:val="24"/>
          <w:szCs w:val="24"/>
          <w:lang w:val="ru-RU"/>
        </w:rPr>
      </w:pPr>
      <w:r>
        <w:rPr>
          <w:rFonts w:ascii="Times New Roman" w:hAnsi="Times New Roman"/>
          <w:sz w:val="24"/>
          <w:szCs w:val="24"/>
          <w:lang w:val="ru-RU"/>
        </w:rPr>
        <w:t xml:space="preserve">                         </w:t>
      </w:r>
    </w:p>
    <w:p w:rsidR="003A414F" w:rsidRPr="003A414F" w:rsidRDefault="003A414F" w:rsidP="003A414F">
      <w:pPr>
        <w:ind w:left="0" w:right="-537" w:hanging="2"/>
        <w:jc w:val="both"/>
        <w:rPr>
          <w:rFonts w:ascii="Times New Roman" w:hAnsi="Times New Roman"/>
          <w:sz w:val="24"/>
          <w:szCs w:val="24"/>
          <w:lang w:val="ru-RU"/>
        </w:rPr>
      </w:pPr>
    </w:p>
    <w:p w:rsidR="00371278" w:rsidRDefault="003A414F" w:rsidP="0095085B">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371278" w:rsidRDefault="00371278">
      <w:pPr>
        <w:ind w:left="0" w:right="-537" w:hanging="2"/>
        <w:jc w:val="both"/>
        <w:rPr>
          <w:rFonts w:ascii="Times New Roman" w:eastAsia="Times New Roman" w:hAnsi="Times New Roman" w:cs="Times New Roman"/>
          <w:sz w:val="24"/>
          <w:szCs w:val="24"/>
        </w:rPr>
      </w:pP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6. Програм инклузивног образовања</w:t>
      </w:r>
    </w:p>
    <w:p w:rsidR="00371278" w:rsidRDefault="00371278">
      <w:pPr>
        <w:ind w:left="0" w:right="-537" w:hanging="2"/>
        <w:jc w:val="both"/>
        <w:rPr>
          <w:rFonts w:ascii="Times New Roman" w:eastAsia="Times New Roman" w:hAnsi="Times New Roman" w:cs="Times New Roman"/>
        </w:rPr>
      </w:pP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Стручни тим школе за инклузивно образовање има за општи циљ рада  унапређивање квалитета живота ученика са потешкоћама, уз девизу „ Школа по мери детета''. Специфични циљ: Обезбеђивање и унапређење квалитета наставе у образовању ученика са посебним потребама. Задаци Тима за инклузивно образовање:  доношење плана и програма рада;  Организовање активности на основу програма; Сарадња са интерресорном комисијом; Идентификација деце која имају потребу за  додатном подршком; Помоћ у изради и примени ИОП планова, праћење реализације ИОП-а, и евалуација; Вредновање остварености и квалитета програма рада;  Вођење евиденције.</w:t>
      </w:r>
    </w:p>
    <w:p w:rsidR="00371278" w:rsidRDefault="00371278">
      <w:pPr>
        <w:ind w:left="0" w:right="-537" w:hanging="2"/>
        <w:jc w:val="both"/>
        <w:rPr>
          <w:rFonts w:ascii="Times New Roman" w:eastAsia="Times New Roman" w:hAnsi="Times New Roman" w:cs="Times New Roman"/>
        </w:rPr>
      </w:pPr>
    </w:p>
    <w:tbl>
      <w:tblPr>
        <w:tblStyle w:val="affff8"/>
        <w:tblpPr w:leftFromText="180" w:rightFromText="180" w:vertAnchor="text" w:tblpX="-252" w:tblpY="90"/>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518"/>
        <w:gridCol w:w="3240"/>
        <w:gridCol w:w="2160"/>
      </w:tblGrid>
      <w:tr w:rsidR="00371278" w:rsidTr="003C7136">
        <w:tc>
          <w:tcPr>
            <w:tcW w:w="4518" w:type="dxa"/>
          </w:tcPr>
          <w:p w:rsidR="00371278" w:rsidRDefault="00635B01">
            <w:pPr>
              <w:ind w:left="0" w:right="-537" w:hanging="2"/>
              <w:jc w:val="center"/>
              <w:textDirection w:val="lrTb"/>
              <w:rPr>
                <w:rFonts w:ascii="Times New Roman" w:eastAsia="Times New Roman" w:hAnsi="Times New Roman" w:cs="Times New Roman"/>
              </w:rPr>
            </w:pPr>
            <w:r>
              <w:rPr>
                <w:rFonts w:ascii="Times New Roman" w:eastAsia="Times New Roman" w:hAnsi="Times New Roman" w:cs="Times New Roman"/>
              </w:rPr>
              <w:t>Садржаји</w:t>
            </w:r>
          </w:p>
        </w:tc>
        <w:tc>
          <w:tcPr>
            <w:tcW w:w="3240" w:type="dxa"/>
          </w:tcPr>
          <w:p w:rsidR="00371278" w:rsidRDefault="00635B01">
            <w:pPr>
              <w:ind w:left="0" w:right="-537" w:hanging="2"/>
              <w:jc w:val="center"/>
              <w:textDirection w:val="lrTb"/>
              <w:rPr>
                <w:rFonts w:ascii="Times New Roman" w:eastAsia="Times New Roman" w:hAnsi="Times New Roman" w:cs="Times New Roman"/>
              </w:rPr>
            </w:pPr>
            <w:r>
              <w:rPr>
                <w:rFonts w:ascii="Times New Roman" w:eastAsia="Times New Roman" w:hAnsi="Times New Roman" w:cs="Times New Roman"/>
              </w:rPr>
              <w:t>Реализатори</w:t>
            </w:r>
          </w:p>
        </w:tc>
        <w:tc>
          <w:tcPr>
            <w:tcW w:w="2160" w:type="dxa"/>
          </w:tcPr>
          <w:p w:rsidR="00371278" w:rsidRDefault="00635B01">
            <w:pPr>
              <w:ind w:left="0" w:right="-537" w:hanging="2"/>
              <w:jc w:val="center"/>
              <w:textDirection w:val="lrTb"/>
              <w:rPr>
                <w:rFonts w:ascii="Times New Roman" w:eastAsia="Times New Roman" w:hAnsi="Times New Roman" w:cs="Times New Roman"/>
              </w:rPr>
            </w:pPr>
            <w:r>
              <w:rPr>
                <w:rFonts w:ascii="Times New Roman" w:eastAsia="Times New Roman" w:hAnsi="Times New Roman" w:cs="Times New Roman"/>
              </w:rPr>
              <w:t>Време</w:t>
            </w:r>
          </w:p>
        </w:tc>
      </w:tr>
      <w:tr w:rsidR="00371278" w:rsidTr="003C7136">
        <w:tc>
          <w:tcPr>
            <w:tcW w:w="4518" w:type="dxa"/>
          </w:tcPr>
          <w:p w:rsidR="00371278" w:rsidRDefault="00635B01">
            <w:pPr>
              <w:ind w:left="0" w:right="70" w:hanging="2"/>
              <w:jc w:val="center"/>
              <w:textDirection w:val="lrTb"/>
              <w:rPr>
                <w:rFonts w:ascii="Times New Roman" w:eastAsia="Times New Roman" w:hAnsi="Times New Roman" w:cs="Times New Roman"/>
              </w:rPr>
            </w:pPr>
            <w:r>
              <w:rPr>
                <w:rFonts w:ascii="Times New Roman" w:eastAsia="Times New Roman" w:hAnsi="Times New Roman" w:cs="Times New Roman"/>
              </w:rPr>
              <w:t>Формирање стручног тима и именовање коодинатора за инклузивно образовање</w:t>
            </w:r>
          </w:p>
        </w:tc>
        <w:tc>
          <w:tcPr>
            <w:tcW w:w="3240" w:type="dxa"/>
          </w:tcPr>
          <w:p w:rsidR="00371278" w:rsidRDefault="00635B01">
            <w:pPr>
              <w:ind w:left="0" w:hanging="2"/>
              <w:jc w:val="center"/>
              <w:textDirection w:val="lrTb"/>
              <w:rPr>
                <w:rFonts w:ascii="Times New Roman" w:eastAsia="Times New Roman" w:hAnsi="Times New Roman" w:cs="Times New Roman"/>
              </w:rPr>
            </w:pPr>
            <w:r>
              <w:rPr>
                <w:rFonts w:ascii="Times New Roman" w:eastAsia="Times New Roman" w:hAnsi="Times New Roman" w:cs="Times New Roman"/>
              </w:rPr>
              <w:t>Директор</w:t>
            </w:r>
          </w:p>
        </w:tc>
        <w:tc>
          <w:tcPr>
            <w:tcW w:w="2160" w:type="dxa"/>
          </w:tcPr>
          <w:p w:rsidR="00371278" w:rsidRDefault="00635B01">
            <w:pPr>
              <w:ind w:left="0" w:right="-537" w:hanging="2"/>
              <w:jc w:val="center"/>
              <w:textDirection w:val="lrTb"/>
              <w:rPr>
                <w:rFonts w:ascii="Times New Roman" w:eastAsia="Times New Roman" w:hAnsi="Times New Roman" w:cs="Times New Roman"/>
              </w:rPr>
            </w:pPr>
            <w:r>
              <w:rPr>
                <w:rFonts w:ascii="Times New Roman" w:eastAsia="Times New Roman" w:hAnsi="Times New Roman" w:cs="Times New Roman"/>
              </w:rPr>
              <w:t>Август</w:t>
            </w:r>
          </w:p>
        </w:tc>
      </w:tr>
      <w:tr w:rsidR="00371278" w:rsidTr="003C7136">
        <w:tc>
          <w:tcPr>
            <w:tcW w:w="4518" w:type="dxa"/>
          </w:tcPr>
          <w:p w:rsidR="00371278" w:rsidRDefault="00635B01">
            <w:pPr>
              <w:ind w:left="0" w:right="70" w:hanging="2"/>
              <w:jc w:val="center"/>
              <w:textDirection w:val="lrTb"/>
              <w:rPr>
                <w:rFonts w:ascii="Times New Roman" w:eastAsia="Times New Roman" w:hAnsi="Times New Roman" w:cs="Times New Roman"/>
              </w:rPr>
            </w:pPr>
            <w:r>
              <w:rPr>
                <w:rFonts w:ascii="Times New Roman" w:eastAsia="Times New Roman" w:hAnsi="Times New Roman" w:cs="Times New Roman"/>
              </w:rPr>
              <w:t>Израда плана активности за инклузивно образовање</w:t>
            </w:r>
          </w:p>
        </w:tc>
        <w:tc>
          <w:tcPr>
            <w:tcW w:w="3240" w:type="dxa"/>
          </w:tcPr>
          <w:p w:rsidR="00371278" w:rsidRDefault="00635B01">
            <w:pPr>
              <w:ind w:left="0" w:hanging="2"/>
              <w:jc w:val="center"/>
              <w:textDirection w:val="lrTb"/>
              <w:rPr>
                <w:rFonts w:ascii="Times New Roman" w:eastAsia="Times New Roman" w:hAnsi="Times New Roman" w:cs="Times New Roman"/>
              </w:rPr>
            </w:pPr>
            <w:r>
              <w:rPr>
                <w:rFonts w:ascii="Times New Roman" w:eastAsia="Times New Roman" w:hAnsi="Times New Roman" w:cs="Times New Roman"/>
              </w:rPr>
              <w:t>Стручни тим за инклузивно образовање</w:t>
            </w:r>
          </w:p>
        </w:tc>
        <w:tc>
          <w:tcPr>
            <w:tcW w:w="2160" w:type="dxa"/>
          </w:tcPr>
          <w:p w:rsidR="00371278" w:rsidRDefault="00635B01">
            <w:pPr>
              <w:ind w:left="0" w:right="-537" w:hanging="2"/>
              <w:jc w:val="center"/>
              <w:textDirection w:val="lrTb"/>
              <w:rPr>
                <w:rFonts w:ascii="Times New Roman" w:eastAsia="Times New Roman" w:hAnsi="Times New Roman" w:cs="Times New Roman"/>
              </w:rPr>
            </w:pPr>
            <w:r>
              <w:rPr>
                <w:rFonts w:ascii="Times New Roman" w:eastAsia="Times New Roman" w:hAnsi="Times New Roman" w:cs="Times New Roman"/>
              </w:rPr>
              <w:t>Август</w:t>
            </w:r>
          </w:p>
        </w:tc>
      </w:tr>
      <w:tr w:rsidR="00371278" w:rsidTr="003C7136">
        <w:tc>
          <w:tcPr>
            <w:tcW w:w="4518" w:type="dxa"/>
          </w:tcPr>
          <w:p w:rsidR="00371278" w:rsidRDefault="00635B01">
            <w:pPr>
              <w:ind w:left="0" w:right="70" w:hanging="2"/>
              <w:jc w:val="center"/>
              <w:textDirection w:val="lrTb"/>
              <w:rPr>
                <w:rFonts w:ascii="Times New Roman" w:eastAsia="Times New Roman" w:hAnsi="Times New Roman" w:cs="Times New Roman"/>
              </w:rPr>
            </w:pPr>
            <w:r>
              <w:rPr>
                <w:rFonts w:ascii="Times New Roman" w:eastAsia="Times New Roman" w:hAnsi="Times New Roman" w:cs="Times New Roman"/>
              </w:rPr>
              <w:t>Процена  ученика за израду индивидуалних образовнох планова</w:t>
            </w:r>
          </w:p>
        </w:tc>
        <w:tc>
          <w:tcPr>
            <w:tcW w:w="3240" w:type="dxa"/>
          </w:tcPr>
          <w:p w:rsidR="00371278" w:rsidRDefault="00635B01">
            <w:pPr>
              <w:ind w:left="0" w:hanging="2"/>
              <w:jc w:val="center"/>
              <w:textDirection w:val="lrTb"/>
              <w:rPr>
                <w:rFonts w:ascii="Times New Roman" w:eastAsia="Times New Roman" w:hAnsi="Times New Roman" w:cs="Times New Roman"/>
              </w:rPr>
            </w:pPr>
            <w:r>
              <w:rPr>
                <w:rFonts w:ascii="Times New Roman" w:eastAsia="Times New Roman" w:hAnsi="Times New Roman" w:cs="Times New Roman"/>
              </w:rPr>
              <w:t>Веће сродне групе предмета 1.-4.разреда;</w:t>
            </w:r>
          </w:p>
          <w:p w:rsidR="00371278" w:rsidRDefault="00635B01">
            <w:pPr>
              <w:ind w:left="0" w:hanging="2"/>
              <w:jc w:val="center"/>
              <w:textDirection w:val="lrTb"/>
              <w:rPr>
                <w:rFonts w:ascii="Times New Roman" w:eastAsia="Times New Roman" w:hAnsi="Times New Roman" w:cs="Times New Roman"/>
              </w:rPr>
            </w:pPr>
            <w:r>
              <w:rPr>
                <w:rFonts w:ascii="Times New Roman" w:eastAsia="Times New Roman" w:hAnsi="Times New Roman" w:cs="Times New Roman"/>
              </w:rPr>
              <w:t>Веће сродне групе предмета 5.-8.разреда;</w:t>
            </w:r>
          </w:p>
          <w:p w:rsidR="00371278" w:rsidRDefault="00635B01">
            <w:pPr>
              <w:ind w:left="0" w:hanging="2"/>
              <w:jc w:val="center"/>
              <w:textDirection w:val="lrTb"/>
              <w:rPr>
                <w:rFonts w:ascii="Times New Roman" w:eastAsia="Times New Roman" w:hAnsi="Times New Roman" w:cs="Times New Roman"/>
              </w:rPr>
            </w:pPr>
            <w:r>
              <w:rPr>
                <w:rFonts w:ascii="Times New Roman" w:eastAsia="Times New Roman" w:hAnsi="Times New Roman" w:cs="Times New Roman"/>
              </w:rPr>
              <w:t>Веће за вештине;</w:t>
            </w:r>
          </w:p>
        </w:tc>
        <w:tc>
          <w:tcPr>
            <w:tcW w:w="2160" w:type="dxa"/>
          </w:tcPr>
          <w:p w:rsidR="00371278" w:rsidRDefault="00635B01">
            <w:pPr>
              <w:ind w:left="0" w:right="-537" w:hanging="2"/>
              <w:jc w:val="center"/>
              <w:textDirection w:val="lrTb"/>
              <w:rPr>
                <w:rFonts w:ascii="Times New Roman" w:eastAsia="Times New Roman" w:hAnsi="Times New Roman" w:cs="Times New Roman"/>
              </w:rPr>
            </w:pPr>
            <w:r>
              <w:rPr>
                <w:rFonts w:ascii="Times New Roman" w:eastAsia="Times New Roman" w:hAnsi="Times New Roman" w:cs="Times New Roman"/>
              </w:rPr>
              <w:t>септембар</w:t>
            </w:r>
          </w:p>
        </w:tc>
      </w:tr>
      <w:tr w:rsidR="00371278" w:rsidTr="003C7136">
        <w:tc>
          <w:tcPr>
            <w:tcW w:w="4518" w:type="dxa"/>
          </w:tcPr>
          <w:p w:rsidR="00371278" w:rsidRDefault="00635B01">
            <w:pPr>
              <w:ind w:left="0" w:right="70" w:hanging="2"/>
              <w:jc w:val="center"/>
              <w:textDirection w:val="lrTb"/>
              <w:rPr>
                <w:rFonts w:ascii="Times New Roman" w:eastAsia="Times New Roman" w:hAnsi="Times New Roman" w:cs="Times New Roman"/>
              </w:rPr>
            </w:pPr>
            <w:r>
              <w:rPr>
                <w:rFonts w:ascii="Times New Roman" w:eastAsia="Times New Roman" w:hAnsi="Times New Roman" w:cs="Times New Roman"/>
              </w:rPr>
              <w:t>Помоћ у изради ИОПа</w:t>
            </w:r>
          </w:p>
        </w:tc>
        <w:tc>
          <w:tcPr>
            <w:tcW w:w="3240" w:type="dxa"/>
          </w:tcPr>
          <w:p w:rsidR="00371278" w:rsidRDefault="00635B01">
            <w:pPr>
              <w:ind w:left="0" w:hanging="2"/>
              <w:jc w:val="center"/>
              <w:textDirection w:val="lrTb"/>
              <w:rPr>
                <w:rFonts w:ascii="Times New Roman" w:eastAsia="Times New Roman" w:hAnsi="Times New Roman" w:cs="Times New Roman"/>
              </w:rPr>
            </w:pPr>
            <w:r>
              <w:rPr>
                <w:rFonts w:ascii="Times New Roman" w:eastAsia="Times New Roman" w:hAnsi="Times New Roman" w:cs="Times New Roman"/>
              </w:rPr>
              <w:t>Стручни тим за инклузивно образовање</w:t>
            </w:r>
          </w:p>
        </w:tc>
        <w:tc>
          <w:tcPr>
            <w:tcW w:w="2160" w:type="dxa"/>
          </w:tcPr>
          <w:p w:rsidR="00371278" w:rsidRDefault="00635B01">
            <w:pPr>
              <w:ind w:left="0" w:right="-537" w:hanging="2"/>
              <w:jc w:val="center"/>
              <w:textDirection w:val="lrTb"/>
              <w:rPr>
                <w:rFonts w:ascii="Times New Roman" w:eastAsia="Times New Roman" w:hAnsi="Times New Roman" w:cs="Times New Roman"/>
              </w:rPr>
            </w:pPr>
            <w:r>
              <w:rPr>
                <w:rFonts w:ascii="Times New Roman" w:eastAsia="Times New Roman" w:hAnsi="Times New Roman" w:cs="Times New Roman"/>
              </w:rPr>
              <w:t xml:space="preserve">Септембар, </w:t>
            </w:r>
          </w:p>
          <w:p w:rsidR="00371278" w:rsidRDefault="00635B01">
            <w:pPr>
              <w:ind w:left="0" w:right="-537" w:hanging="2"/>
              <w:jc w:val="center"/>
              <w:textDirection w:val="lrTb"/>
              <w:rPr>
                <w:rFonts w:ascii="Times New Roman" w:eastAsia="Times New Roman" w:hAnsi="Times New Roman" w:cs="Times New Roman"/>
              </w:rPr>
            </w:pPr>
            <w:r>
              <w:rPr>
                <w:rFonts w:ascii="Times New Roman" w:eastAsia="Times New Roman" w:hAnsi="Times New Roman" w:cs="Times New Roman"/>
              </w:rPr>
              <w:t>јануар</w:t>
            </w:r>
          </w:p>
        </w:tc>
      </w:tr>
      <w:tr w:rsidR="00371278" w:rsidTr="003C7136">
        <w:tc>
          <w:tcPr>
            <w:tcW w:w="4518" w:type="dxa"/>
          </w:tcPr>
          <w:p w:rsidR="00371278" w:rsidRDefault="00635B01">
            <w:pPr>
              <w:ind w:left="0" w:right="70" w:hanging="2"/>
              <w:jc w:val="center"/>
              <w:textDirection w:val="lrTb"/>
              <w:rPr>
                <w:rFonts w:ascii="Times New Roman" w:eastAsia="Times New Roman" w:hAnsi="Times New Roman" w:cs="Times New Roman"/>
              </w:rPr>
            </w:pPr>
            <w:r>
              <w:rPr>
                <w:rFonts w:ascii="Times New Roman" w:eastAsia="Times New Roman" w:hAnsi="Times New Roman" w:cs="Times New Roman"/>
              </w:rPr>
              <w:t>Праћење реализације ИОПа</w:t>
            </w:r>
          </w:p>
        </w:tc>
        <w:tc>
          <w:tcPr>
            <w:tcW w:w="3240" w:type="dxa"/>
          </w:tcPr>
          <w:p w:rsidR="00371278" w:rsidRDefault="00635B01">
            <w:pPr>
              <w:ind w:left="0" w:hanging="2"/>
              <w:jc w:val="center"/>
              <w:textDirection w:val="lrTb"/>
              <w:rPr>
                <w:rFonts w:ascii="Times New Roman" w:eastAsia="Times New Roman" w:hAnsi="Times New Roman" w:cs="Times New Roman"/>
              </w:rPr>
            </w:pPr>
            <w:r>
              <w:rPr>
                <w:rFonts w:ascii="Times New Roman" w:eastAsia="Times New Roman" w:hAnsi="Times New Roman" w:cs="Times New Roman"/>
              </w:rPr>
              <w:t>Стручни тим за инклузивно образовање</w:t>
            </w:r>
          </w:p>
        </w:tc>
        <w:tc>
          <w:tcPr>
            <w:tcW w:w="2160" w:type="dxa"/>
          </w:tcPr>
          <w:p w:rsidR="00371278" w:rsidRDefault="00635B01">
            <w:pPr>
              <w:ind w:left="0" w:right="-537" w:hanging="2"/>
              <w:jc w:val="center"/>
              <w:textDirection w:val="lrTb"/>
              <w:rPr>
                <w:rFonts w:ascii="Times New Roman" w:eastAsia="Times New Roman" w:hAnsi="Times New Roman" w:cs="Times New Roman"/>
              </w:rPr>
            </w:pPr>
            <w:r>
              <w:rPr>
                <w:rFonts w:ascii="Times New Roman" w:eastAsia="Times New Roman" w:hAnsi="Times New Roman" w:cs="Times New Roman"/>
              </w:rPr>
              <w:t>Током године</w:t>
            </w:r>
          </w:p>
        </w:tc>
      </w:tr>
      <w:tr w:rsidR="00371278" w:rsidTr="003C7136">
        <w:tc>
          <w:tcPr>
            <w:tcW w:w="4518" w:type="dxa"/>
          </w:tcPr>
          <w:p w:rsidR="00371278" w:rsidRDefault="00635B01">
            <w:pPr>
              <w:ind w:left="0" w:right="70" w:hanging="2"/>
              <w:jc w:val="center"/>
              <w:textDirection w:val="lrTb"/>
              <w:rPr>
                <w:rFonts w:ascii="Times New Roman" w:eastAsia="Times New Roman" w:hAnsi="Times New Roman" w:cs="Times New Roman"/>
              </w:rPr>
            </w:pPr>
            <w:r>
              <w:rPr>
                <w:rFonts w:ascii="Times New Roman" w:eastAsia="Times New Roman" w:hAnsi="Times New Roman" w:cs="Times New Roman"/>
              </w:rPr>
              <w:t>Равномерно распоређивање ученика који се образују по ИОП-ма у одељења</w:t>
            </w:r>
          </w:p>
        </w:tc>
        <w:tc>
          <w:tcPr>
            <w:tcW w:w="3240" w:type="dxa"/>
          </w:tcPr>
          <w:p w:rsidR="00371278" w:rsidRDefault="00635B01">
            <w:pPr>
              <w:ind w:left="0" w:hanging="2"/>
              <w:jc w:val="center"/>
              <w:textDirection w:val="lrTb"/>
              <w:rPr>
                <w:rFonts w:ascii="Times New Roman" w:eastAsia="Times New Roman" w:hAnsi="Times New Roman" w:cs="Times New Roman"/>
              </w:rPr>
            </w:pPr>
            <w:r>
              <w:rPr>
                <w:rFonts w:ascii="Times New Roman" w:eastAsia="Times New Roman" w:hAnsi="Times New Roman" w:cs="Times New Roman"/>
              </w:rPr>
              <w:t>ПП служба</w:t>
            </w:r>
          </w:p>
          <w:p w:rsidR="00371278" w:rsidRDefault="00635B01">
            <w:pPr>
              <w:ind w:left="0" w:hanging="2"/>
              <w:jc w:val="center"/>
              <w:textDirection w:val="lrTb"/>
              <w:rPr>
                <w:rFonts w:ascii="Times New Roman" w:eastAsia="Times New Roman" w:hAnsi="Times New Roman" w:cs="Times New Roman"/>
              </w:rPr>
            </w:pPr>
            <w:r>
              <w:rPr>
                <w:rFonts w:ascii="Times New Roman" w:eastAsia="Times New Roman" w:hAnsi="Times New Roman" w:cs="Times New Roman"/>
              </w:rPr>
              <w:t>Стручни тим за инклузивно образовање</w:t>
            </w:r>
          </w:p>
        </w:tc>
        <w:tc>
          <w:tcPr>
            <w:tcW w:w="2160" w:type="dxa"/>
          </w:tcPr>
          <w:p w:rsidR="00371278" w:rsidRDefault="00635B01">
            <w:pPr>
              <w:ind w:left="0" w:right="-537" w:hanging="2"/>
              <w:jc w:val="center"/>
              <w:textDirection w:val="lrTb"/>
              <w:rPr>
                <w:rFonts w:ascii="Times New Roman" w:eastAsia="Times New Roman" w:hAnsi="Times New Roman" w:cs="Times New Roman"/>
              </w:rPr>
            </w:pPr>
            <w:r>
              <w:rPr>
                <w:rFonts w:ascii="Times New Roman" w:eastAsia="Times New Roman" w:hAnsi="Times New Roman" w:cs="Times New Roman"/>
              </w:rPr>
              <w:t>Септембар</w:t>
            </w:r>
          </w:p>
        </w:tc>
      </w:tr>
      <w:tr w:rsidR="00371278" w:rsidTr="003C7136">
        <w:tc>
          <w:tcPr>
            <w:tcW w:w="4518" w:type="dxa"/>
          </w:tcPr>
          <w:p w:rsidR="00371278" w:rsidRDefault="00635B01">
            <w:pPr>
              <w:ind w:left="0" w:right="70" w:hanging="2"/>
              <w:jc w:val="center"/>
              <w:textDirection w:val="lrTb"/>
              <w:rPr>
                <w:rFonts w:ascii="Times New Roman" w:eastAsia="Times New Roman" w:hAnsi="Times New Roman" w:cs="Times New Roman"/>
              </w:rPr>
            </w:pPr>
            <w:r>
              <w:rPr>
                <w:rFonts w:ascii="Times New Roman" w:eastAsia="Times New Roman" w:hAnsi="Times New Roman" w:cs="Times New Roman"/>
              </w:rPr>
              <w:t>Евалуација ИОПа и израда извештаја</w:t>
            </w:r>
          </w:p>
        </w:tc>
        <w:tc>
          <w:tcPr>
            <w:tcW w:w="3240" w:type="dxa"/>
          </w:tcPr>
          <w:p w:rsidR="00371278" w:rsidRDefault="00635B01">
            <w:pPr>
              <w:ind w:left="0" w:hanging="2"/>
              <w:jc w:val="center"/>
              <w:textDirection w:val="lrTb"/>
              <w:rPr>
                <w:rFonts w:ascii="Times New Roman" w:eastAsia="Times New Roman" w:hAnsi="Times New Roman" w:cs="Times New Roman"/>
              </w:rPr>
            </w:pPr>
            <w:r>
              <w:rPr>
                <w:rFonts w:ascii="Times New Roman" w:eastAsia="Times New Roman" w:hAnsi="Times New Roman" w:cs="Times New Roman"/>
              </w:rPr>
              <w:t>Стручни тим за инклузивно образовање</w:t>
            </w:r>
          </w:p>
        </w:tc>
        <w:tc>
          <w:tcPr>
            <w:tcW w:w="2160" w:type="dxa"/>
          </w:tcPr>
          <w:p w:rsidR="00371278" w:rsidRDefault="00635B01">
            <w:pPr>
              <w:ind w:left="0" w:right="-537" w:hanging="2"/>
              <w:jc w:val="center"/>
              <w:textDirection w:val="lrTb"/>
              <w:rPr>
                <w:rFonts w:ascii="Times New Roman" w:eastAsia="Times New Roman" w:hAnsi="Times New Roman" w:cs="Times New Roman"/>
              </w:rPr>
            </w:pPr>
            <w:r>
              <w:rPr>
                <w:rFonts w:ascii="Times New Roman" w:eastAsia="Times New Roman" w:hAnsi="Times New Roman" w:cs="Times New Roman"/>
              </w:rPr>
              <w:t>Квал.период</w:t>
            </w:r>
          </w:p>
        </w:tc>
      </w:tr>
      <w:tr w:rsidR="00371278" w:rsidTr="003C7136">
        <w:tc>
          <w:tcPr>
            <w:tcW w:w="4518" w:type="dxa"/>
          </w:tcPr>
          <w:p w:rsidR="00371278" w:rsidRDefault="00635B01">
            <w:pPr>
              <w:ind w:left="0" w:right="70" w:hanging="2"/>
              <w:jc w:val="center"/>
              <w:textDirection w:val="lrTb"/>
              <w:rPr>
                <w:rFonts w:ascii="Times New Roman" w:eastAsia="Times New Roman" w:hAnsi="Times New Roman" w:cs="Times New Roman"/>
              </w:rPr>
            </w:pPr>
            <w:r>
              <w:rPr>
                <w:rFonts w:ascii="Times New Roman" w:eastAsia="Times New Roman" w:hAnsi="Times New Roman" w:cs="Times New Roman"/>
              </w:rPr>
              <w:t>Вођење документације</w:t>
            </w:r>
          </w:p>
          <w:p w:rsidR="00371278" w:rsidRDefault="00371278">
            <w:pPr>
              <w:ind w:left="0" w:right="70" w:hanging="2"/>
              <w:jc w:val="center"/>
              <w:textDirection w:val="lrTb"/>
              <w:rPr>
                <w:rFonts w:ascii="Times New Roman" w:eastAsia="Times New Roman" w:hAnsi="Times New Roman" w:cs="Times New Roman"/>
              </w:rPr>
            </w:pPr>
          </w:p>
        </w:tc>
        <w:tc>
          <w:tcPr>
            <w:tcW w:w="3240" w:type="dxa"/>
          </w:tcPr>
          <w:p w:rsidR="00371278" w:rsidRDefault="00635B01">
            <w:pPr>
              <w:ind w:left="0" w:hanging="2"/>
              <w:jc w:val="center"/>
              <w:textDirection w:val="lrTb"/>
              <w:rPr>
                <w:rFonts w:ascii="Times New Roman" w:eastAsia="Times New Roman" w:hAnsi="Times New Roman" w:cs="Times New Roman"/>
              </w:rPr>
            </w:pPr>
            <w:r>
              <w:rPr>
                <w:rFonts w:ascii="Times New Roman" w:eastAsia="Times New Roman" w:hAnsi="Times New Roman" w:cs="Times New Roman"/>
              </w:rPr>
              <w:t>Стручни тим за инклузивно образовање</w:t>
            </w:r>
          </w:p>
        </w:tc>
        <w:tc>
          <w:tcPr>
            <w:tcW w:w="2160" w:type="dxa"/>
          </w:tcPr>
          <w:p w:rsidR="00371278" w:rsidRDefault="00635B01">
            <w:pPr>
              <w:ind w:left="0" w:right="-537" w:hanging="2"/>
              <w:jc w:val="center"/>
              <w:textDirection w:val="lrTb"/>
              <w:rPr>
                <w:rFonts w:ascii="Times New Roman" w:eastAsia="Times New Roman" w:hAnsi="Times New Roman" w:cs="Times New Roman"/>
              </w:rPr>
            </w:pPr>
            <w:r>
              <w:rPr>
                <w:rFonts w:ascii="Times New Roman" w:eastAsia="Times New Roman" w:hAnsi="Times New Roman" w:cs="Times New Roman"/>
              </w:rPr>
              <w:t>Током године</w:t>
            </w:r>
          </w:p>
        </w:tc>
      </w:tr>
    </w:tbl>
    <w:p w:rsidR="00371278" w:rsidRDefault="00371278">
      <w:pPr>
        <w:ind w:left="0" w:right="-537" w:hanging="2"/>
        <w:jc w:val="both"/>
        <w:rPr>
          <w:rFonts w:ascii="Times New Roman" w:eastAsia="Times New Roman" w:hAnsi="Times New Roman" w:cs="Times New Roman"/>
          <w:sz w:val="24"/>
          <w:szCs w:val="24"/>
        </w:rPr>
      </w:pPr>
    </w:p>
    <w:p w:rsidR="00371278" w:rsidRDefault="00635B01">
      <w:pPr>
        <w:ind w:left="0" w:hanging="2"/>
        <w:jc w:val="both"/>
        <w:rPr>
          <w:rFonts w:ascii="Times New Roman" w:eastAsia="Times New Roman" w:hAnsi="Times New Roman" w:cs="Times New Roman"/>
          <w:sz w:val="24"/>
          <w:szCs w:val="24"/>
          <w:u w:val="single"/>
        </w:rPr>
      </w:pPr>
      <w:r>
        <w:rPr>
          <w:rFonts w:ascii="Times New Roman" w:eastAsia="Times New Roman" w:hAnsi="Times New Roman" w:cs="Times New Roman"/>
          <w:sz w:val="24"/>
          <w:szCs w:val="24"/>
        </w:rPr>
        <w:tab/>
        <w:t>7.</w:t>
      </w:r>
      <w:r>
        <w:rPr>
          <w:rFonts w:ascii="Times New Roman" w:eastAsia="Times New Roman" w:hAnsi="Times New Roman" w:cs="Times New Roman"/>
          <w:sz w:val="24"/>
          <w:szCs w:val="24"/>
        </w:rPr>
        <w:tab/>
      </w:r>
      <w:r>
        <w:rPr>
          <w:rFonts w:ascii="Times New Roman" w:eastAsia="Times New Roman" w:hAnsi="Times New Roman" w:cs="Times New Roman"/>
          <w:b/>
          <w:sz w:val="24"/>
          <w:szCs w:val="24"/>
        </w:rPr>
        <w:t>Тим за додатну подршку Д2</w:t>
      </w:r>
      <w:r>
        <w:rPr>
          <w:rFonts w:ascii="Times New Roman" w:eastAsia="Times New Roman" w:hAnsi="Times New Roman" w:cs="Times New Roman"/>
          <w:sz w:val="24"/>
          <w:szCs w:val="24"/>
        </w:rPr>
        <w:t xml:space="preserve">– </w:t>
      </w:r>
      <w:r>
        <w:rPr>
          <w:rFonts w:ascii="Times New Roman" w:eastAsia="Times New Roman" w:hAnsi="Times New Roman" w:cs="Times New Roman"/>
          <w:b/>
          <w:sz w:val="24"/>
          <w:szCs w:val="24"/>
        </w:rPr>
        <w:t>Програм подршке основним школама у редовном систему образовања и васпитања</w:t>
      </w:r>
    </w:p>
    <w:p w:rsidR="00371278" w:rsidRDefault="00371278">
      <w:pPr>
        <w:ind w:left="0" w:right="-288" w:hanging="2"/>
        <w:rPr>
          <w:rFonts w:ascii="Times New Roman" w:eastAsia="Times New Roman" w:hAnsi="Times New Roman" w:cs="Times New Roman"/>
          <w:sz w:val="24"/>
          <w:szCs w:val="24"/>
        </w:rPr>
      </w:pPr>
    </w:p>
    <w:p w:rsidR="00371278" w:rsidRDefault="00635B01">
      <w:pPr>
        <w:ind w:left="0" w:right="-288" w:hanging="2"/>
        <w:rPr>
          <w:rFonts w:ascii="Times New Roman" w:eastAsia="Times New Roman" w:hAnsi="Times New Roman" w:cs="Times New Roman"/>
          <w:sz w:val="24"/>
          <w:szCs w:val="24"/>
        </w:rPr>
      </w:pPr>
      <w:r>
        <w:rPr>
          <w:rFonts w:ascii="Times New Roman" w:eastAsia="Times New Roman" w:hAnsi="Times New Roman" w:cs="Times New Roman"/>
          <w:b/>
          <w:smallCaps/>
          <w:sz w:val="24"/>
          <w:szCs w:val="24"/>
        </w:rPr>
        <w:t>ЦИЉ:</w:t>
      </w:r>
      <w:r>
        <w:rPr>
          <w:rFonts w:ascii="Times New Roman" w:eastAsia="Times New Roman" w:hAnsi="Times New Roman" w:cs="Times New Roman"/>
          <w:sz w:val="24"/>
          <w:szCs w:val="24"/>
        </w:rPr>
        <w:t xml:space="preserve"> </w:t>
      </w:r>
    </w:p>
    <w:p w:rsidR="00371278" w:rsidRDefault="00635B01">
      <w:pPr>
        <w:ind w:left="0" w:right="-288"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Помоћ, и подршка у  образовању деце и ученика са проблемима у учењу и развоју који похађају школе и предшколске установе у редовном систему образовања и васпитања.</w:t>
      </w:r>
    </w:p>
    <w:p w:rsidR="00371278" w:rsidRDefault="00371278">
      <w:pPr>
        <w:ind w:left="0" w:hanging="2"/>
        <w:jc w:val="both"/>
        <w:rPr>
          <w:rFonts w:ascii="Times New Roman" w:eastAsia="Times New Roman" w:hAnsi="Times New Roman" w:cs="Times New Roman"/>
          <w:sz w:val="24"/>
          <w:szCs w:val="24"/>
        </w:rPr>
      </w:pPr>
    </w:p>
    <w:p w:rsidR="00371278" w:rsidRDefault="00371278">
      <w:pPr>
        <w:ind w:left="0" w:hanging="2"/>
        <w:jc w:val="both"/>
        <w:rPr>
          <w:rFonts w:ascii="Times New Roman" w:eastAsia="Times New Roman" w:hAnsi="Times New Roman" w:cs="Times New Roman"/>
          <w:sz w:val="24"/>
          <w:szCs w:val="24"/>
        </w:rPr>
      </w:pP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ЗАДАЦИ :</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Помоћ, подршка и унапређење развоја и учења деце и ученика са сметњама у развоју који стичу образовање и васпитање ван наше установе.</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Дефектолшка и психолошка дијагностика, планирање и реализација превентивно-стимулативног и корективног рада са децом са проблемима у учењу и развоју </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Помоћ при изради и реализацији Индивидуалног образовног плана.</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Информативни и иструктивни  рад тима за подршку са колегама и родитељима.</w:t>
      </w:r>
    </w:p>
    <w:p w:rsidR="00371278" w:rsidRDefault="00371278">
      <w:pPr>
        <w:ind w:left="0" w:hanging="2"/>
        <w:jc w:val="both"/>
        <w:rPr>
          <w:rFonts w:ascii="Times New Roman" w:eastAsia="Times New Roman" w:hAnsi="Times New Roman" w:cs="Times New Roman"/>
          <w:sz w:val="24"/>
          <w:szCs w:val="24"/>
        </w:rPr>
      </w:pP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b/>
          <w:smallCaps/>
          <w:sz w:val="24"/>
          <w:szCs w:val="24"/>
        </w:rPr>
        <w:t>САДРЖАЈ ПРОГРАМА:</w:t>
      </w:r>
    </w:p>
    <w:p w:rsidR="00371278" w:rsidRDefault="00635B01">
      <w:pPr>
        <w:numPr>
          <w:ilvl w:val="0"/>
          <w:numId w:val="85"/>
        </w:num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контакт са стручним службама школа и планирање рада </w:t>
      </w:r>
    </w:p>
    <w:p w:rsidR="00371278" w:rsidRDefault="00635B01">
      <w:pPr>
        <w:numPr>
          <w:ilvl w:val="0"/>
          <w:numId w:val="85"/>
        </w:num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процена и стимулација:</w:t>
      </w:r>
    </w:p>
    <w:p w:rsidR="00371278" w:rsidRDefault="00635B01">
      <w:pPr>
        <w:numPr>
          <w:ilvl w:val="0"/>
          <w:numId w:val="92"/>
        </w:num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сензорно-перцептивних функција</w:t>
      </w:r>
    </w:p>
    <w:p w:rsidR="00371278" w:rsidRDefault="00635B01">
      <w:pPr>
        <w:numPr>
          <w:ilvl w:val="0"/>
          <w:numId w:val="92"/>
        </w:num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базичних моторичких функција</w:t>
      </w:r>
    </w:p>
    <w:p w:rsidR="00371278" w:rsidRDefault="00635B01">
      <w:pPr>
        <w:numPr>
          <w:ilvl w:val="0"/>
          <w:numId w:val="92"/>
        </w:num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когнитивних способности</w:t>
      </w:r>
    </w:p>
    <w:p w:rsidR="00371278" w:rsidRDefault="00635B01">
      <w:pPr>
        <w:numPr>
          <w:ilvl w:val="0"/>
          <w:numId w:val="92"/>
        </w:num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вербалне и невербалне комуникације</w:t>
      </w:r>
    </w:p>
    <w:p w:rsidR="00371278" w:rsidRDefault="00635B01">
      <w:pPr>
        <w:numPr>
          <w:ilvl w:val="0"/>
          <w:numId w:val="92"/>
        </w:num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социјалних,концептуалних и практичних адаптивних вештина,</w:t>
      </w:r>
    </w:p>
    <w:p w:rsidR="00371278" w:rsidRDefault="00635B01">
      <w:pPr>
        <w:numPr>
          <w:ilvl w:val="0"/>
          <w:numId w:val="85"/>
        </w:num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дефектолошка и психолошка дијагностика и планирање превентивно-стимулативног и корективног рада </w:t>
      </w:r>
    </w:p>
    <w:p w:rsidR="00371278" w:rsidRDefault="00635B01">
      <w:pPr>
        <w:numPr>
          <w:ilvl w:val="0"/>
          <w:numId w:val="85"/>
        </w:num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превентивно-стимулативни и корективни рад са ученицима (логопед, реедукатор психомоторике, соматопед и специјални педагог), </w:t>
      </w:r>
    </w:p>
    <w:p w:rsidR="00371278" w:rsidRDefault="00635B01">
      <w:pPr>
        <w:numPr>
          <w:ilvl w:val="0"/>
          <w:numId w:val="85"/>
        </w:num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превентивно-стимулативни и корективни рад са децом из предшколских група (логопед, реедукатор психомоторике, соматопед и специјални педагог), </w:t>
      </w:r>
    </w:p>
    <w:p w:rsidR="00371278" w:rsidRDefault="00635B01">
      <w:pPr>
        <w:numPr>
          <w:ilvl w:val="0"/>
          <w:numId w:val="85"/>
        </w:num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помоћ у изради Индивидуалног образовног плана са колегама из школе коју ученик похађа </w:t>
      </w:r>
    </w:p>
    <w:p w:rsidR="00371278" w:rsidRDefault="00635B01">
      <w:pPr>
        <w:numPr>
          <w:ilvl w:val="0"/>
          <w:numId w:val="85"/>
        </w:num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помоћ у реализацији ИОП-а </w:t>
      </w:r>
    </w:p>
    <w:p w:rsidR="00371278" w:rsidRDefault="00635B01">
      <w:pPr>
        <w:numPr>
          <w:ilvl w:val="0"/>
          <w:numId w:val="85"/>
        </w:num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праћење успешности укључивања у образовно-васпитни процес  </w:t>
      </w:r>
    </w:p>
    <w:p w:rsidR="00371278" w:rsidRDefault="00635B01">
      <w:pPr>
        <w:numPr>
          <w:ilvl w:val="0"/>
          <w:numId w:val="85"/>
        </w:num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сарадња са учитељима, наставницима и васпитачима</w:t>
      </w:r>
    </w:p>
    <w:p w:rsidR="00371278" w:rsidRDefault="00635B01">
      <w:pPr>
        <w:numPr>
          <w:ilvl w:val="0"/>
          <w:numId w:val="85"/>
        </w:num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информисање и инструктивни рад који ће унапредити њихов рад са децом са специфичним сметњама у учењу и развоју </w:t>
      </w:r>
    </w:p>
    <w:p w:rsidR="00371278" w:rsidRDefault="00635B01">
      <w:pPr>
        <w:numPr>
          <w:ilvl w:val="0"/>
          <w:numId w:val="85"/>
        </w:num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саветодавни рад са породицом деце са специфичним сметњама у учењу и развоју</w:t>
      </w:r>
    </w:p>
    <w:p w:rsidR="00371278" w:rsidRDefault="00371278">
      <w:pPr>
        <w:pBdr>
          <w:top w:val="nil"/>
          <w:left w:val="nil"/>
          <w:bottom w:val="nil"/>
          <w:right w:val="nil"/>
          <w:between w:val="nil"/>
        </w:pBdr>
        <w:spacing w:line="240" w:lineRule="auto"/>
        <w:ind w:left="0" w:hanging="2"/>
        <w:jc w:val="both"/>
        <w:rPr>
          <w:rFonts w:ascii="Times New Roman" w:eastAsia="Times New Roman" w:hAnsi="Times New Roman" w:cs="Times New Roman"/>
          <w:color w:val="000000"/>
          <w:sz w:val="24"/>
          <w:szCs w:val="24"/>
        </w:rPr>
      </w:pP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План реализације: </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Од 1. до 15. септембра Тим за додатну подршку прикупља податке о броју ученика којима је потребна подршка и врсти подршке. На основу предвиђеног фонда часова за Д2 у оквиру 40-часовне радне недеље наставника прави распоред и презентује задуженим наставницима.</w:t>
      </w:r>
      <w:r>
        <w:rPr>
          <w:rFonts w:ascii="Times New Roman" w:eastAsia="Times New Roman" w:hAnsi="Times New Roman" w:cs="Times New Roman"/>
          <w:sz w:val="24"/>
          <w:szCs w:val="24"/>
        </w:rPr>
        <w:br/>
        <w:t xml:space="preserve">од 15. септембра задужени наставници заказује рад са ученицима који се одвија у континуитету током године у трајању од 1. до 2. часа недељно о чему се води евиденција. </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По позиву установа организују се састанци са наставницима редовних школа и ПУ.</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Уколико је неки ученик завршио третман у току године, наставник у истом фонду преузима следећег ученика са листе чекања.</w:t>
      </w:r>
    </w:p>
    <w:p w:rsidR="00371278" w:rsidRDefault="00635B01" w:rsidP="0095085B">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За подручје Рушња, додатна подршка се одржава у школи „Аца Милосављевић“ једном до два пута недељно са најмањим фондом 4 часа.</w:t>
      </w: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rsidP="0095085B">
      <w:pPr>
        <w:ind w:leftChars="0" w:left="0" w:right="-537" w:firstLineChars="0" w:firstLine="0"/>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8.Програм школског спорта </w:t>
      </w:r>
    </w:p>
    <w:p w:rsidR="00371278" w:rsidRDefault="00371278">
      <w:pPr>
        <w:ind w:left="0" w:hanging="2"/>
        <w:jc w:val="both"/>
        <w:rPr>
          <w:rFonts w:ascii="Times New Roman" w:eastAsia="Times New Roman" w:hAnsi="Times New Roman" w:cs="Times New Roman"/>
          <w:sz w:val="24"/>
          <w:szCs w:val="24"/>
        </w:rPr>
      </w:pP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намењен је свим ученицима школе, а у циљу развоја свести о важности здравља и безбедности, потреби развоја и неговања физичких способности. У том смислу, у школи </w:t>
      </w:r>
      <w:r>
        <w:rPr>
          <w:rFonts w:ascii="Times New Roman" w:eastAsia="Times New Roman" w:hAnsi="Times New Roman" w:cs="Times New Roman"/>
          <w:sz w:val="24"/>
          <w:szCs w:val="24"/>
        </w:rPr>
        <w:lastRenderedPageBreak/>
        <w:t xml:space="preserve">се организује „Недеља школског спорта“ која обухвата такмичења ученика у следећим спортским дисциплинама: пикадо, кошарка, фудбал,  полигон. Планирани садржаји дати су у табели:   </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bl>
      <w:tblPr>
        <w:tblStyle w:val="affff9"/>
        <w:tblW w:w="939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728"/>
        <w:gridCol w:w="4098"/>
        <w:gridCol w:w="2571"/>
        <w:gridCol w:w="1999"/>
      </w:tblGrid>
      <w:tr w:rsidR="00371278">
        <w:tc>
          <w:tcPr>
            <w:tcW w:w="9396" w:type="dxa"/>
            <w:gridSpan w:val="4"/>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План и програм школског спорта</w:t>
            </w:r>
          </w:p>
        </w:tc>
      </w:tr>
      <w:tr w:rsidR="00371278">
        <w:tc>
          <w:tcPr>
            <w:tcW w:w="728" w:type="dxa"/>
          </w:tcPr>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Р.Бр.</w:t>
            </w:r>
          </w:p>
        </w:tc>
        <w:tc>
          <w:tcPr>
            <w:tcW w:w="4098" w:type="dxa"/>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Садржај</w:t>
            </w:r>
          </w:p>
        </w:tc>
        <w:tc>
          <w:tcPr>
            <w:tcW w:w="2571" w:type="dxa"/>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Време реализације</w:t>
            </w:r>
          </w:p>
        </w:tc>
        <w:tc>
          <w:tcPr>
            <w:tcW w:w="1999" w:type="dxa"/>
          </w:tcPr>
          <w:p w:rsidR="00371278" w:rsidRDefault="00635B01">
            <w:pPr>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Реализатори</w:t>
            </w:r>
          </w:p>
        </w:tc>
      </w:tr>
      <w:tr w:rsidR="00371278">
        <w:tc>
          <w:tcPr>
            <w:tcW w:w="728" w:type="dxa"/>
          </w:tcPr>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4098" w:type="dxa"/>
          </w:tcPr>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Формирање групе ученика за такмичење</w:t>
            </w:r>
          </w:p>
        </w:tc>
        <w:tc>
          <w:tcPr>
            <w:tcW w:w="2571" w:type="dxa"/>
          </w:tcPr>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септембар</w:t>
            </w:r>
          </w:p>
        </w:tc>
        <w:tc>
          <w:tcPr>
            <w:tcW w:w="1999" w:type="dxa"/>
          </w:tcPr>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Савић Немања</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Радивоје Бојер</w:t>
            </w:r>
          </w:p>
          <w:p w:rsidR="00371278" w:rsidRDefault="00371278">
            <w:pPr>
              <w:ind w:left="0" w:hanging="2"/>
              <w:jc w:val="both"/>
              <w:rPr>
                <w:rFonts w:ascii="Times New Roman" w:eastAsia="Times New Roman" w:hAnsi="Times New Roman" w:cs="Times New Roman"/>
                <w:sz w:val="24"/>
                <w:szCs w:val="24"/>
              </w:rPr>
            </w:pPr>
          </w:p>
        </w:tc>
      </w:tr>
      <w:tr w:rsidR="00371278">
        <w:tc>
          <w:tcPr>
            <w:tcW w:w="728" w:type="dxa"/>
          </w:tcPr>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4098" w:type="dxa"/>
          </w:tcPr>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Припрема ученика за такмичења</w:t>
            </w:r>
          </w:p>
        </w:tc>
        <w:tc>
          <w:tcPr>
            <w:tcW w:w="2571" w:type="dxa"/>
          </w:tcPr>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Октобар, прве три недеље новембра</w:t>
            </w:r>
          </w:p>
        </w:tc>
        <w:tc>
          <w:tcPr>
            <w:tcW w:w="1999" w:type="dxa"/>
          </w:tcPr>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Савић Немања</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Радивоје Бојер</w:t>
            </w:r>
          </w:p>
          <w:p w:rsidR="00371278" w:rsidRDefault="00371278">
            <w:pPr>
              <w:ind w:left="0" w:hanging="2"/>
              <w:jc w:val="both"/>
              <w:rPr>
                <w:rFonts w:ascii="Times New Roman" w:eastAsia="Times New Roman" w:hAnsi="Times New Roman" w:cs="Times New Roman"/>
                <w:sz w:val="24"/>
                <w:szCs w:val="24"/>
              </w:rPr>
            </w:pPr>
          </w:p>
        </w:tc>
      </w:tr>
      <w:tr w:rsidR="00371278">
        <w:tc>
          <w:tcPr>
            <w:tcW w:w="728" w:type="dxa"/>
          </w:tcPr>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4098" w:type="dxa"/>
          </w:tcPr>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Недеља школског спорта</w:t>
            </w:r>
          </w:p>
        </w:tc>
        <w:tc>
          <w:tcPr>
            <w:tcW w:w="2571" w:type="dxa"/>
          </w:tcPr>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Октобар</w:t>
            </w:r>
          </w:p>
        </w:tc>
        <w:tc>
          <w:tcPr>
            <w:tcW w:w="1999" w:type="dxa"/>
          </w:tcPr>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Савић Немања</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Радивоје Бојер</w:t>
            </w:r>
          </w:p>
          <w:p w:rsidR="00371278" w:rsidRDefault="00371278">
            <w:pPr>
              <w:ind w:left="0" w:hanging="2"/>
              <w:jc w:val="both"/>
              <w:rPr>
                <w:rFonts w:ascii="Times New Roman" w:eastAsia="Times New Roman" w:hAnsi="Times New Roman" w:cs="Times New Roman"/>
                <w:sz w:val="24"/>
                <w:szCs w:val="24"/>
              </w:rPr>
            </w:pPr>
          </w:p>
        </w:tc>
      </w:tr>
      <w:tr w:rsidR="00371278">
        <w:tc>
          <w:tcPr>
            <w:tcW w:w="728" w:type="dxa"/>
          </w:tcPr>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4098" w:type="dxa"/>
          </w:tcPr>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Такмичење у пикаду и фудбалу</w:t>
            </w:r>
          </w:p>
        </w:tc>
        <w:tc>
          <w:tcPr>
            <w:tcW w:w="2571" w:type="dxa"/>
          </w:tcPr>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 недеља новембара</w:t>
            </w:r>
          </w:p>
        </w:tc>
        <w:tc>
          <w:tcPr>
            <w:tcW w:w="1999" w:type="dxa"/>
          </w:tcPr>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Савић Немања</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Радивоје Бојер</w:t>
            </w:r>
          </w:p>
          <w:p w:rsidR="00371278" w:rsidRDefault="00371278">
            <w:pPr>
              <w:ind w:left="0" w:hanging="2"/>
              <w:jc w:val="both"/>
              <w:rPr>
                <w:rFonts w:ascii="Times New Roman" w:eastAsia="Times New Roman" w:hAnsi="Times New Roman" w:cs="Times New Roman"/>
                <w:sz w:val="24"/>
                <w:szCs w:val="24"/>
              </w:rPr>
            </w:pPr>
          </w:p>
        </w:tc>
      </w:tr>
      <w:tr w:rsidR="00371278">
        <w:tc>
          <w:tcPr>
            <w:tcW w:w="728" w:type="dxa"/>
          </w:tcPr>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4098" w:type="dxa"/>
          </w:tcPr>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Формирање групе ученика за такмичење</w:t>
            </w:r>
          </w:p>
        </w:tc>
        <w:tc>
          <w:tcPr>
            <w:tcW w:w="2571" w:type="dxa"/>
          </w:tcPr>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јануар</w:t>
            </w:r>
          </w:p>
        </w:tc>
        <w:tc>
          <w:tcPr>
            <w:tcW w:w="1999" w:type="dxa"/>
          </w:tcPr>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Савић Немања</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Радивоје Бојер</w:t>
            </w:r>
          </w:p>
          <w:p w:rsidR="00371278" w:rsidRDefault="00371278">
            <w:pPr>
              <w:ind w:left="0" w:hanging="2"/>
              <w:jc w:val="both"/>
              <w:rPr>
                <w:rFonts w:ascii="Times New Roman" w:eastAsia="Times New Roman" w:hAnsi="Times New Roman" w:cs="Times New Roman"/>
                <w:sz w:val="24"/>
                <w:szCs w:val="24"/>
              </w:rPr>
            </w:pPr>
          </w:p>
        </w:tc>
      </w:tr>
      <w:tr w:rsidR="00371278">
        <w:tc>
          <w:tcPr>
            <w:tcW w:w="728" w:type="dxa"/>
          </w:tcPr>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4098" w:type="dxa"/>
          </w:tcPr>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Припрема ученика за такмичења у кошарци и полигон</w:t>
            </w:r>
          </w:p>
        </w:tc>
        <w:tc>
          <w:tcPr>
            <w:tcW w:w="2571" w:type="dxa"/>
          </w:tcPr>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Фебруар, март, април</w:t>
            </w:r>
          </w:p>
        </w:tc>
        <w:tc>
          <w:tcPr>
            <w:tcW w:w="1999" w:type="dxa"/>
          </w:tcPr>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Савић Немања</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Радивоје Бојер</w:t>
            </w:r>
          </w:p>
          <w:p w:rsidR="00371278" w:rsidRDefault="00371278">
            <w:pPr>
              <w:ind w:left="0" w:hanging="2"/>
              <w:jc w:val="both"/>
              <w:rPr>
                <w:rFonts w:ascii="Times New Roman" w:eastAsia="Times New Roman" w:hAnsi="Times New Roman" w:cs="Times New Roman"/>
                <w:sz w:val="24"/>
                <w:szCs w:val="24"/>
              </w:rPr>
            </w:pPr>
          </w:p>
        </w:tc>
      </w:tr>
      <w:tr w:rsidR="00371278">
        <w:tc>
          <w:tcPr>
            <w:tcW w:w="728" w:type="dxa"/>
          </w:tcPr>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4098" w:type="dxa"/>
          </w:tcPr>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Такмичење у пикаду</w:t>
            </w:r>
          </w:p>
        </w:tc>
        <w:tc>
          <w:tcPr>
            <w:tcW w:w="2571" w:type="dxa"/>
          </w:tcPr>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 недеља маја</w:t>
            </w:r>
          </w:p>
        </w:tc>
        <w:tc>
          <w:tcPr>
            <w:tcW w:w="1999" w:type="dxa"/>
          </w:tcPr>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Савић Немања</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Радивоје Бојер</w:t>
            </w:r>
          </w:p>
          <w:p w:rsidR="00371278" w:rsidRDefault="00371278">
            <w:pPr>
              <w:ind w:left="0" w:hanging="2"/>
              <w:jc w:val="both"/>
              <w:rPr>
                <w:rFonts w:ascii="Times New Roman" w:eastAsia="Times New Roman" w:hAnsi="Times New Roman" w:cs="Times New Roman"/>
                <w:sz w:val="24"/>
                <w:szCs w:val="24"/>
              </w:rPr>
            </w:pPr>
          </w:p>
        </w:tc>
      </w:tr>
      <w:tr w:rsidR="00371278">
        <w:tc>
          <w:tcPr>
            <w:tcW w:w="728" w:type="dxa"/>
          </w:tcPr>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4098" w:type="dxa"/>
          </w:tcPr>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Недеља школског спорта</w:t>
            </w:r>
          </w:p>
        </w:tc>
        <w:tc>
          <w:tcPr>
            <w:tcW w:w="2571" w:type="dxa"/>
          </w:tcPr>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мај</w:t>
            </w:r>
          </w:p>
        </w:tc>
        <w:tc>
          <w:tcPr>
            <w:tcW w:w="1999" w:type="dxa"/>
          </w:tcPr>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Савић Немања</w:t>
            </w:r>
          </w:p>
          <w:p w:rsidR="00371278" w:rsidRDefault="00635B01">
            <w:pPr>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Радивоје Бојер</w:t>
            </w:r>
          </w:p>
          <w:p w:rsidR="00371278" w:rsidRDefault="00371278">
            <w:pPr>
              <w:ind w:left="0" w:hanging="2"/>
              <w:jc w:val="both"/>
              <w:rPr>
                <w:rFonts w:ascii="Times New Roman" w:eastAsia="Times New Roman" w:hAnsi="Times New Roman" w:cs="Times New Roman"/>
                <w:sz w:val="24"/>
                <w:szCs w:val="24"/>
              </w:rPr>
            </w:pPr>
          </w:p>
        </w:tc>
      </w:tr>
    </w:tbl>
    <w:p w:rsidR="00371278" w:rsidRDefault="00371278">
      <w:pPr>
        <w:ind w:left="0"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tbl>
      <w:tblPr>
        <w:tblStyle w:val="affffa"/>
        <w:tblW w:w="10100" w:type="dxa"/>
        <w:tblInd w:w="-5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0100"/>
      </w:tblGrid>
      <w:tr w:rsidR="00371278">
        <w:trPr>
          <w:trHeight w:val="624"/>
        </w:trPr>
        <w:tc>
          <w:tcPr>
            <w:tcW w:w="10100" w:type="dxa"/>
            <w:shd w:val="clear" w:color="auto" w:fill="F79646"/>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                           XI  ОСТАЛИ ПЛАНОВИ И ПРОГРАМИ</w:t>
            </w:r>
          </w:p>
        </w:tc>
      </w:tr>
    </w:tbl>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1. Програм </w:t>
      </w:r>
      <w:r w:rsidR="003C7136">
        <w:rPr>
          <w:rFonts w:ascii="Times New Roman" w:eastAsia="Times New Roman" w:hAnsi="Times New Roman" w:cs="Times New Roman"/>
          <w:b/>
          <w:sz w:val="24"/>
          <w:szCs w:val="24"/>
          <w:lang w:val="sr-Cyrl-RS"/>
        </w:rPr>
        <w:t>професионалног развоја,</w:t>
      </w:r>
      <w:r>
        <w:rPr>
          <w:rFonts w:ascii="Times New Roman" w:eastAsia="Times New Roman" w:hAnsi="Times New Roman" w:cs="Times New Roman"/>
          <w:b/>
          <w:sz w:val="24"/>
          <w:szCs w:val="24"/>
        </w:rPr>
        <w:t>стручног усавршавања и унапређења васпитно образовног рада</w:t>
      </w:r>
    </w:p>
    <w:p w:rsidR="00371278" w:rsidRDefault="00635B01">
      <w:pPr>
        <w:numPr>
          <w:ilvl w:val="0"/>
          <w:numId w:val="19"/>
        </w:num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Стручно усавршавање наставника и сручних сарадника одвијаће се кроз следеће облике:</w:t>
      </w:r>
    </w:p>
    <w:p w:rsidR="00371278" w:rsidRDefault="00635B01">
      <w:pPr>
        <w:numPr>
          <w:ilvl w:val="0"/>
          <w:numId w:val="19"/>
        </w:numPr>
        <w:tabs>
          <w:tab w:val="left" w:pos="540"/>
        </w:tabs>
        <w:ind w:left="0" w:right="-537"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стручни семинари, присуство и учешће на семинарима;</w:t>
      </w:r>
    </w:p>
    <w:p w:rsidR="00371278" w:rsidRDefault="00635B01">
      <w:pPr>
        <w:numPr>
          <w:ilvl w:val="0"/>
          <w:numId w:val="19"/>
        </w:numPr>
        <w:tabs>
          <w:tab w:val="left" w:pos="540"/>
        </w:tabs>
        <w:ind w:left="0" w:right="-537"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стручно усавршавање у оквиру Стручних већа  и Наставничког већа;</w:t>
      </w:r>
    </w:p>
    <w:p w:rsidR="00371278" w:rsidRDefault="00635B01">
      <w:pPr>
        <w:numPr>
          <w:ilvl w:val="0"/>
          <w:numId w:val="19"/>
        </w:numPr>
        <w:tabs>
          <w:tab w:val="left" w:pos="540"/>
        </w:tabs>
        <w:ind w:left="0" w:right="-537"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семинари Министарства просвете, науке и технолошког развоја: </w:t>
      </w:r>
    </w:p>
    <w:p w:rsidR="00371278" w:rsidRDefault="00635B01">
      <w:pPr>
        <w:numPr>
          <w:ilvl w:val="0"/>
          <w:numId w:val="19"/>
        </w:numPr>
        <w:tabs>
          <w:tab w:val="left" w:pos="540"/>
        </w:tabs>
        <w:ind w:left="0" w:right="-537"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семинар Министарства просвете: за наст. за извођење наставе етичко-хуманистичког садржаја.</w:t>
      </w:r>
    </w:p>
    <w:p w:rsidR="00371278" w:rsidRDefault="00635B01">
      <w:pPr>
        <w:numPr>
          <w:ilvl w:val="0"/>
          <w:numId w:val="19"/>
        </w:numPr>
        <w:tabs>
          <w:tab w:val="left" w:pos="540"/>
        </w:tabs>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Семинари у оквиру ,,Дана дефектолога,, по секцијама: за олигфренологе, логопеде, соматопеде ,специјалне педагоге .. </w:t>
      </w:r>
    </w:p>
    <w:p w:rsidR="00371278" w:rsidRDefault="00635B01">
      <w:pPr>
        <w:numPr>
          <w:ilvl w:val="0"/>
          <w:numId w:val="19"/>
        </w:numPr>
        <w:tabs>
          <w:tab w:val="left" w:pos="540"/>
        </w:tabs>
        <w:ind w:left="0" w:right="-537"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индивидуално усавршавање;коришћење школске библотеке за праћење стручних часописа; </w:t>
      </w:r>
    </w:p>
    <w:p w:rsidR="00371278" w:rsidRDefault="00635B01">
      <w:pPr>
        <w:numPr>
          <w:ilvl w:val="0"/>
          <w:numId w:val="19"/>
        </w:numPr>
        <w:tabs>
          <w:tab w:val="left" w:pos="540"/>
        </w:tabs>
        <w:ind w:left="0" w:right="-537"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омогућавање да се стекне виши степен образовања; </w:t>
      </w:r>
    </w:p>
    <w:p w:rsidR="00371278" w:rsidRDefault="00635B01">
      <w:pPr>
        <w:numPr>
          <w:ilvl w:val="0"/>
          <w:numId w:val="19"/>
        </w:numPr>
        <w:tabs>
          <w:tab w:val="left" w:pos="540"/>
        </w:tabs>
        <w:ind w:left="0" w:right="-537"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полагање стручног испита; </w:t>
      </w:r>
    </w:p>
    <w:p w:rsidR="00371278" w:rsidRDefault="00635B01">
      <w:pPr>
        <w:numPr>
          <w:ilvl w:val="0"/>
          <w:numId w:val="19"/>
        </w:numPr>
        <w:tabs>
          <w:tab w:val="left" w:pos="540"/>
        </w:tabs>
        <w:ind w:left="0" w:right="-537"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присуство и учествовање на саветовањима и симпозијумима;</w:t>
      </w:r>
    </w:p>
    <w:p w:rsidR="00371278" w:rsidRDefault="00635B01">
      <w:pPr>
        <w:numPr>
          <w:ilvl w:val="0"/>
          <w:numId w:val="19"/>
        </w:numPr>
        <w:tabs>
          <w:tab w:val="left" w:pos="540"/>
        </w:tabs>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укључивање наставника и стручних сарадника, у што већем броју, у лиценциране</w:t>
      </w:r>
    </w:p>
    <w:p w:rsidR="00371278" w:rsidRDefault="00635B01">
      <w:pPr>
        <w:tabs>
          <w:tab w:val="left" w:pos="540"/>
        </w:tabs>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семинаре п о  важећем  Каталогу.</w:t>
      </w:r>
    </w:p>
    <w:p w:rsidR="00371278" w:rsidRDefault="00371278">
      <w:pPr>
        <w:tabs>
          <w:tab w:val="left" w:pos="540"/>
        </w:tabs>
        <w:ind w:left="0" w:right="-537" w:hanging="2"/>
        <w:jc w:val="both"/>
        <w:rPr>
          <w:rFonts w:ascii="Times New Roman" w:eastAsia="Times New Roman" w:hAnsi="Times New Roman" w:cs="Times New Roman"/>
          <w:sz w:val="24"/>
          <w:szCs w:val="24"/>
        </w:rPr>
      </w:pPr>
    </w:p>
    <w:p w:rsidR="00371278" w:rsidRDefault="00371278">
      <w:pPr>
        <w:tabs>
          <w:tab w:val="left" w:pos="540"/>
        </w:tabs>
        <w:ind w:left="0" w:right="-537" w:hanging="2"/>
        <w:jc w:val="both"/>
        <w:rPr>
          <w:rFonts w:ascii="Times New Roman" w:eastAsia="Times New Roman" w:hAnsi="Times New Roman" w:cs="Times New Roman"/>
          <w:sz w:val="24"/>
          <w:szCs w:val="24"/>
        </w:rPr>
      </w:pPr>
    </w:p>
    <w:p w:rsidR="00371278" w:rsidRDefault="00635B01">
      <w:pPr>
        <w:ind w:left="0" w:right="-453"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На међународној конференцији за асистативну технологију  као и другим међународним и научним скуповима који се буду организовали током године школа ће омогућити присуство  представника школе, зависно од интересовања. Такође, школа ће подржати и свако излагање радова на истим.</w:t>
      </w:r>
    </w:p>
    <w:p w:rsidR="00371278" w:rsidRDefault="00635B01">
      <w:pPr>
        <w:ind w:left="0" w:right="-453"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У зависности од материјалних могућности школа ће омогућити наставницима усавршавање у области савремених метода рада са ученицима са сметњама у развоју у циљу повећања квалитета рада и компетенција које нису акредитоване.</w:t>
      </w:r>
    </w:p>
    <w:p w:rsidR="00371278" w:rsidRDefault="00371278">
      <w:pPr>
        <w:ind w:left="0" w:right="-537" w:hanging="2"/>
        <w:jc w:val="both"/>
        <w:rPr>
          <w:rFonts w:ascii="Times New Roman" w:eastAsia="Times New Roman" w:hAnsi="Times New Roman" w:cs="Times New Roman"/>
          <w:sz w:val="24"/>
          <w:szCs w:val="24"/>
        </w:rPr>
      </w:pPr>
    </w:p>
    <w:p w:rsidR="001A1323" w:rsidRPr="001A1323" w:rsidRDefault="001A1323">
      <w:pPr>
        <w:ind w:left="0" w:right="-537" w:hanging="2"/>
        <w:jc w:val="both"/>
        <w:rPr>
          <w:rFonts w:ascii="Times New Roman" w:eastAsia="Times New Roman" w:hAnsi="Times New Roman" w:cs="Times New Roman"/>
          <w:sz w:val="24"/>
          <w:szCs w:val="24"/>
          <w:lang w:val="sr-Cyrl-RS"/>
        </w:rPr>
      </w:pPr>
      <w:r>
        <w:rPr>
          <w:rFonts w:ascii="Times New Roman" w:eastAsia="Times New Roman" w:hAnsi="Times New Roman" w:cs="Times New Roman"/>
          <w:sz w:val="24"/>
          <w:szCs w:val="24"/>
          <w:lang w:val="sr-Cyrl-RS"/>
        </w:rPr>
        <w:t>План одабраних семинара се налази у посебном документу школе.</w:t>
      </w: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tbl>
      <w:tblPr>
        <w:tblStyle w:val="affffb"/>
        <w:tblW w:w="10631"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36"/>
        <w:gridCol w:w="508"/>
        <w:gridCol w:w="4097"/>
        <w:gridCol w:w="1679"/>
        <w:gridCol w:w="850"/>
        <w:gridCol w:w="1418"/>
        <w:gridCol w:w="1843"/>
      </w:tblGrid>
      <w:tr w:rsidR="00371278" w:rsidTr="001A1323">
        <w:trPr>
          <w:trHeight w:val="2257"/>
        </w:trPr>
        <w:tc>
          <w:tcPr>
            <w:tcW w:w="236" w:type="dxa"/>
            <w:tcBorders>
              <w:left w:val="nil"/>
              <w:right w:val="nil"/>
            </w:tcBorders>
          </w:tcPr>
          <w:p w:rsidR="00371278" w:rsidRDefault="00371278">
            <w:pPr>
              <w:numPr>
                <w:ilvl w:val="0"/>
                <w:numId w:val="77"/>
              </w:numPr>
              <w:ind w:left="0" w:right="-453" w:hanging="2"/>
              <w:jc w:val="both"/>
              <w:rPr>
                <w:rFonts w:ascii="Times New Roman" w:eastAsia="Times New Roman" w:hAnsi="Times New Roman" w:cs="Times New Roman"/>
                <w:sz w:val="24"/>
                <w:szCs w:val="24"/>
              </w:rPr>
            </w:pPr>
          </w:p>
        </w:tc>
        <w:tc>
          <w:tcPr>
            <w:tcW w:w="10395" w:type="dxa"/>
            <w:gridSpan w:val="6"/>
            <w:tcBorders>
              <w:left w:val="nil"/>
              <w:right w:val="nil"/>
            </w:tcBorders>
          </w:tcPr>
          <w:p w:rsidR="00371278" w:rsidRDefault="00371278">
            <w:pPr>
              <w:numPr>
                <w:ilvl w:val="0"/>
                <w:numId w:val="77"/>
              </w:numPr>
              <w:ind w:left="0" w:right="-453" w:hanging="2"/>
              <w:jc w:val="both"/>
              <w:rPr>
                <w:rFonts w:ascii="Times New Roman" w:eastAsia="Times New Roman" w:hAnsi="Times New Roman" w:cs="Times New Roman"/>
                <w:sz w:val="24"/>
                <w:szCs w:val="24"/>
              </w:rPr>
            </w:pPr>
          </w:p>
          <w:p w:rsidR="00371278" w:rsidRDefault="00371278">
            <w:pPr>
              <w:ind w:left="0" w:right="-453" w:hanging="2"/>
              <w:rPr>
                <w:rFonts w:ascii="Times New Roman" w:eastAsia="Times New Roman" w:hAnsi="Times New Roman" w:cs="Times New Roman"/>
                <w:sz w:val="24"/>
                <w:szCs w:val="24"/>
              </w:rPr>
            </w:pPr>
          </w:p>
          <w:p w:rsidR="00371278" w:rsidRDefault="00371278">
            <w:pPr>
              <w:ind w:left="0" w:right="-453" w:hanging="2"/>
              <w:rPr>
                <w:rFonts w:ascii="Times New Roman" w:eastAsia="Times New Roman" w:hAnsi="Times New Roman" w:cs="Times New Roman"/>
                <w:sz w:val="24"/>
                <w:szCs w:val="24"/>
              </w:rPr>
            </w:pPr>
          </w:p>
          <w:p w:rsidR="003C7136" w:rsidRPr="004F6CBC" w:rsidRDefault="003C7136" w:rsidP="003C7136">
            <w:pPr>
              <w:spacing w:line="240" w:lineRule="auto"/>
              <w:ind w:left="0" w:right="-453" w:hanging="2"/>
              <w:rPr>
                <w:rFonts w:ascii="Times New Roman" w:eastAsia="Times New Roman" w:hAnsi="Times New Roman" w:cs="Times New Roman"/>
                <w:b/>
                <w:sz w:val="24"/>
                <w:szCs w:val="24"/>
                <w:lang w:val="sr-Cyrl-CS"/>
              </w:rPr>
            </w:pPr>
          </w:p>
          <w:p w:rsidR="00371278" w:rsidRDefault="00371278">
            <w:pPr>
              <w:ind w:left="0" w:right="-453" w:hanging="2"/>
              <w:jc w:val="both"/>
              <w:rPr>
                <w:rFonts w:ascii="Times New Roman" w:eastAsia="Times New Roman" w:hAnsi="Times New Roman" w:cs="Times New Roman"/>
                <w:sz w:val="24"/>
                <w:szCs w:val="24"/>
              </w:rPr>
            </w:pPr>
            <w:bookmarkStart w:id="15" w:name="_GoBack"/>
            <w:bookmarkEnd w:id="15"/>
          </w:p>
        </w:tc>
      </w:tr>
      <w:tr w:rsidR="00371278" w:rsidTr="001A1323">
        <w:tc>
          <w:tcPr>
            <w:tcW w:w="236" w:type="dxa"/>
            <w:tcBorders>
              <w:left w:val="nil"/>
              <w:right w:val="nil"/>
            </w:tcBorders>
          </w:tcPr>
          <w:p w:rsidR="00371278" w:rsidRDefault="00371278">
            <w:pPr>
              <w:numPr>
                <w:ilvl w:val="0"/>
                <w:numId w:val="77"/>
              </w:numPr>
              <w:ind w:left="0" w:right="-453" w:hanging="2"/>
              <w:jc w:val="both"/>
              <w:rPr>
                <w:rFonts w:ascii="Times New Roman" w:eastAsia="Times New Roman" w:hAnsi="Times New Roman" w:cs="Times New Roman"/>
                <w:sz w:val="24"/>
                <w:szCs w:val="24"/>
              </w:rPr>
            </w:pPr>
          </w:p>
        </w:tc>
        <w:tc>
          <w:tcPr>
            <w:tcW w:w="10395" w:type="dxa"/>
            <w:gridSpan w:val="6"/>
            <w:tcBorders>
              <w:left w:val="nil"/>
              <w:right w:val="nil"/>
            </w:tcBorders>
          </w:tcPr>
          <w:p w:rsidR="00371278" w:rsidRDefault="00371278">
            <w:pPr>
              <w:numPr>
                <w:ilvl w:val="0"/>
                <w:numId w:val="77"/>
              </w:numPr>
              <w:ind w:left="0" w:right="-453" w:hanging="2"/>
              <w:jc w:val="both"/>
              <w:rPr>
                <w:rFonts w:ascii="Times New Roman" w:eastAsia="Times New Roman" w:hAnsi="Times New Roman" w:cs="Times New Roman"/>
                <w:sz w:val="24"/>
                <w:szCs w:val="24"/>
              </w:rPr>
            </w:pPr>
          </w:p>
          <w:p w:rsidR="00371278" w:rsidRDefault="00371278">
            <w:pPr>
              <w:ind w:left="0" w:right="-453" w:hanging="2"/>
              <w:jc w:val="both"/>
              <w:rPr>
                <w:rFonts w:ascii="Times New Roman" w:eastAsia="Times New Roman" w:hAnsi="Times New Roman" w:cs="Times New Roman"/>
                <w:sz w:val="24"/>
                <w:szCs w:val="24"/>
              </w:rPr>
            </w:pPr>
          </w:p>
          <w:p w:rsidR="00371278" w:rsidRDefault="00371278">
            <w:pPr>
              <w:ind w:left="0" w:right="-453" w:hanging="2"/>
              <w:jc w:val="both"/>
              <w:rPr>
                <w:rFonts w:ascii="Times New Roman" w:eastAsia="Times New Roman" w:hAnsi="Times New Roman" w:cs="Times New Roman"/>
                <w:sz w:val="24"/>
                <w:szCs w:val="24"/>
              </w:rPr>
            </w:pPr>
          </w:p>
          <w:p w:rsidR="00EA401A" w:rsidRDefault="00EA401A">
            <w:pPr>
              <w:ind w:left="0" w:right="-453" w:hanging="2"/>
              <w:jc w:val="both"/>
              <w:rPr>
                <w:rFonts w:ascii="Times New Roman" w:eastAsia="Times New Roman" w:hAnsi="Times New Roman" w:cs="Times New Roman"/>
                <w:sz w:val="24"/>
                <w:szCs w:val="24"/>
              </w:rPr>
            </w:pPr>
          </w:p>
          <w:p w:rsidR="00EA401A" w:rsidRDefault="00EA401A">
            <w:pPr>
              <w:ind w:left="0" w:right="-453" w:hanging="2"/>
              <w:jc w:val="both"/>
              <w:rPr>
                <w:rFonts w:ascii="Times New Roman" w:eastAsia="Times New Roman" w:hAnsi="Times New Roman" w:cs="Times New Roman"/>
                <w:sz w:val="24"/>
                <w:szCs w:val="24"/>
              </w:rPr>
            </w:pPr>
          </w:p>
          <w:p w:rsidR="00EA401A" w:rsidRDefault="00EA401A">
            <w:pPr>
              <w:ind w:left="0" w:right="-453" w:hanging="2"/>
              <w:jc w:val="both"/>
              <w:rPr>
                <w:rFonts w:ascii="Times New Roman" w:eastAsia="Times New Roman" w:hAnsi="Times New Roman" w:cs="Times New Roman"/>
                <w:sz w:val="24"/>
                <w:szCs w:val="24"/>
              </w:rPr>
            </w:pPr>
          </w:p>
          <w:p w:rsidR="00EA401A" w:rsidRDefault="00EA401A">
            <w:pPr>
              <w:ind w:left="0" w:right="-453" w:hanging="2"/>
              <w:jc w:val="both"/>
              <w:rPr>
                <w:rFonts w:ascii="Times New Roman" w:eastAsia="Times New Roman" w:hAnsi="Times New Roman" w:cs="Times New Roman"/>
                <w:sz w:val="24"/>
                <w:szCs w:val="24"/>
              </w:rPr>
            </w:pPr>
          </w:p>
          <w:p w:rsidR="00EA401A" w:rsidRDefault="00EA401A">
            <w:pPr>
              <w:ind w:left="0" w:right="-453" w:hanging="2"/>
              <w:jc w:val="both"/>
              <w:rPr>
                <w:rFonts w:ascii="Times New Roman" w:eastAsia="Times New Roman" w:hAnsi="Times New Roman" w:cs="Times New Roman"/>
                <w:sz w:val="24"/>
                <w:szCs w:val="24"/>
              </w:rPr>
            </w:pPr>
          </w:p>
          <w:p w:rsidR="00EA401A" w:rsidRDefault="00EA401A">
            <w:pPr>
              <w:ind w:left="0" w:right="-453" w:hanging="2"/>
              <w:jc w:val="both"/>
              <w:rPr>
                <w:rFonts w:ascii="Times New Roman" w:eastAsia="Times New Roman" w:hAnsi="Times New Roman" w:cs="Times New Roman"/>
                <w:sz w:val="24"/>
                <w:szCs w:val="24"/>
              </w:rPr>
            </w:pPr>
          </w:p>
          <w:p w:rsidR="00EA401A" w:rsidRDefault="00EA401A">
            <w:pPr>
              <w:ind w:left="0" w:right="-453" w:hanging="2"/>
              <w:jc w:val="both"/>
              <w:rPr>
                <w:rFonts w:ascii="Times New Roman" w:eastAsia="Times New Roman" w:hAnsi="Times New Roman" w:cs="Times New Roman"/>
                <w:sz w:val="24"/>
                <w:szCs w:val="24"/>
              </w:rPr>
            </w:pPr>
          </w:p>
          <w:p w:rsidR="00371278" w:rsidRDefault="00371278">
            <w:pPr>
              <w:ind w:left="0" w:right="-453" w:hanging="2"/>
              <w:jc w:val="both"/>
              <w:rPr>
                <w:rFonts w:ascii="Times New Roman" w:eastAsia="Times New Roman" w:hAnsi="Times New Roman" w:cs="Times New Roman"/>
                <w:sz w:val="24"/>
                <w:szCs w:val="24"/>
              </w:rPr>
            </w:pPr>
          </w:p>
          <w:p w:rsidR="00371278" w:rsidRDefault="00371278">
            <w:pPr>
              <w:ind w:left="0" w:right="-453" w:hanging="2"/>
              <w:jc w:val="both"/>
              <w:rPr>
                <w:rFonts w:ascii="Times New Roman" w:eastAsia="Times New Roman" w:hAnsi="Times New Roman" w:cs="Times New Roman"/>
                <w:sz w:val="24"/>
                <w:szCs w:val="24"/>
              </w:rPr>
            </w:pPr>
          </w:p>
          <w:p w:rsidR="00371278" w:rsidRDefault="00371278">
            <w:pPr>
              <w:ind w:left="0" w:right="-453" w:hanging="2"/>
              <w:jc w:val="both"/>
              <w:rPr>
                <w:rFonts w:ascii="Times New Roman" w:eastAsia="Times New Roman" w:hAnsi="Times New Roman" w:cs="Times New Roman"/>
                <w:sz w:val="24"/>
                <w:szCs w:val="24"/>
              </w:rPr>
            </w:pPr>
          </w:p>
          <w:p w:rsidR="003A414F" w:rsidRDefault="003A414F">
            <w:pPr>
              <w:ind w:left="0" w:right="-453" w:hanging="2"/>
              <w:jc w:val="both"/>
              <w:rPr>
                <w:rFonts w:ascii="Times New Roman" w:eastAsia="Times New Roman" w:hAnsi="Times New Roman" w:cs="Times New Roman"/>
                <w:sz w:val="24"/>
                <w:szCs w:val="24"/>
              </w:rPr>
            </w:pPr>
          </w:p>
          <w:p w:rsidR="003A414F" w:rsidRDefault="003A414F">
            <w:pPr>
              <w:ind w:left="0" w:right="-453" w:hanging="2"/>
              <w:jc w:val="both"/>
              <w:rPr>
                <w:rFonts w:ascii="Times New Roman" w:eastAsia="Times New Roman" w:hAnsi="Times New Roman" w:cs="Times New Roman"/>
                <w:sz w:val="24"/>
                <w:szCs w:val="24"/>
              </w:rPr>
            </w:pPr>
          </w:p>
          <w:p w:rsidR="003A414F" w:rsidRDefault="003A414F">
            <w:pPr>
              <w:ind w:left="0" w:right="-453" w:hanging="2"/>
              <w:jc w:val="both"/>
              <w:rPr>
                <w:rFonts w:ascii="Times New Roman" w:eastAsia="Times New Roman" w:hAnsi="Times New Roman" w:cs="Times New Roman"/>
                <w:sz w:val="24"/>
                <w:szCs w:val="24"/>
              </w:rPr>
            </w:pPr>
          </w:p>
          <w:p w:rsidR="003A414F" w:rsidRDefault="003A414F">
            <w:pPr>
              <w:ind w:left="0" w:right="-453" w:hanging="2"/>
              <w:jc w:val="both"/>
              <w:rPr>
                <w:rFonts w:ascii="Times New Roman" w:eastAsia="Times New Roman" w:hAnsi="Times New Roman" w:cs="Times New Roman"/>
                <w:sz w:val="24"/>
                <w:szCs w:val="24"/>
              </w:rPr>
            </w:pPr>
          </w:p>
          <w:p w:rsidR="00371278" w:rsidRDefault="00371278">
            <w:pPr>
              <w:ind w:left="0" w:right="-453" w:hanging="2"/>
              <w:jc w:val="both"/>
              <w:rPr>
                <w:rFonts w:ascii="Times New Roman" w:eastAsia="Times New Roman" w:hAnsi="Times New Roman" w:cs="Times New Roman"/>
                <w:sz w:val="24"/>
                <w:szCs w:val="24"/>
              </w:rPr>
            </w:pPr>
          </w:p>
          <w:p w:rsidR="00371278" w:rsidRDefault="00635B01">
            <w:pPr>
              <w:ind w:left="0" w:right="-453" w:hanging="2"/>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План и програм рада са наставницима- приправницима</w:t>
            </w:r>
          </w:p>
        </w:tc>
      </w:tr>
      <w:tr w:rsidR="00371278" w:rsidTr="001A1323">
        <w:tc>
          <w:tcPr>
            <w:tcW w:w="744" w:type="dxa"/>
            <w:gridSpan w:val="2"/>
            <w:tcBorders>
              <w:right w:val="single" w:sz="18" w:space="0" w:color="000000"/>
            </w:tcBorders>
          </w:tcPr>
          <w:p w:rsidR="00371278" w:rsidRDefault="00635B01">
            <w:pPr>
              <w:ind w:left="0" w:right="-453"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1.</w:t>
            </w:r>
          </w:p>
        </w:tc>
        <w:tc>
          <w:tcPr>
            <w:tcW w:w="4097" w:type="dxa"/>
            <w:tcBorders>
              <w:left w:val="single" w:sz="18" w:space="0" w:color="000000"/>
            </w:tcBorders>
          </w:tcPr>
          <w:p w:rsidR="00371278" w:rsidRDefault="00635B01">
            <w:pPr>
              <w:ind w:left="0" w:right="145"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Одређивање ментора и увођење приправника у општу организацију рада школе</w:t>
            </w:r>
          </w:p>
        </w:tc>
        <w:tc>
          <w:tcPr>
            <w:tcW w:w="1679" w:type="dxa"/>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авг.-сеп.</w:t>
            </w:r>
          </w:p>
        </w:tc>
        <w:tc>
          <w:tcPr>
            <w:tcW w:w="850" w:type="dxa"/>
          </w:tcPr>
          <w:p w:rsidR="00371278" w:rsidRDefault="00371278">
            <w:pPr>
              <w:ind w:left="0" w:right="-537" w:hanging="2"/>
              <w:jc w:val="both"/>
              <w:rPr>
                <w:rFonts w:ascii="Times New Roman" w:eastAsia="Times New Roman" w:hAnsi="Times New Roman" w:cs="Times New Roman"/>
                <w:sz w:val="24"/>
                <w:szCs w:val="24"/>
              </w:rPr>
            </w:pPr>
          </w:p>
        </w:tc>
        <w:tc>
          <w:tcPr>
            <w:tcW w:w="1418" w:type="dxa"/>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одељење-</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школа</w:t>
            </w:r>
          </w:p>
        </w:tc>
        <w:tc>
          <w:tcPr>
            <w:tcW w:w="1843" w:type="dxa"/>
          </w:tcPr>
          <w:p w:rsidR="00371278" w:rsidRDefault="00635B01">
            <w:pPr>
              <w:ind w:left="0" w:right="93"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Директор,</w:t>
            </w:r>
          </w:p>
          <w:p w:rsidR="00371278" w:rsidRDefault="00635B01">
            <w:pPr>
              <w:ind w:left="0" w:right="93"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Наст. Веће</w:t>
            </w:r>
          </w:p>
          <w:p w:rsidR="00371278" w:rsidRDefault="00635B01">
            <w:pPr>
              <w:ind w:left="0" w:right="93"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ПП служба</w:t>
            </w:r>
          </w:p>
        </w:tc>
      </w:tr>
      <w:tr w:rsidR="00371278" w:rsidTr="001A1323">
        <w:tc>
          <w:tcPr>
            <w:tcW w:w="744" w:type="dxa"/>
            <w:gridSpan w:val="2"/>
            <w:tcBorders>
              <w:right w:val="single" w:sz="18" w:space="0" w:color="000000"/>
            </w:tcBorders>
          </w:tcPr>
          <w:p w:rsidR="00371278" w:rsidRDefault="00635B01">
            <w:pPr>
              <w:ind w:left="0" w:right="-453"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 </w:t>
            </w:r>
          </w:p>
        </w:tc>
        <w:tc>
          <w:tcPr>
            <w:tcW w:w="4097" w:type="dxa"/>
            <w:tcBorders>
              <w:left w:val="single" w:sz="18" w:space="0" w:color="000000"/>
            </w:tcBorders>
          </w:tcPr>
          <w:p w:rsidR="00371278" w:rsidRDefault="00635B01">
            <w:pPr>
              <w:ind w:left="0" w:right="145"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Увођење приправника у општу организацију рада школе и</w:t>
            </w:r>
          </w:p>
          <w:p w:rsidR="00371278" w:rsidRDefault="00635B01">
            <w:pPr>
              <w:ind w:left="0" w:right="145"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упознавање са правилницима:</w:t>
            </w:r>
          </w:p>
          <w:p w:rsidR="00371278" w:rsidRDefault="00635B01">
            <w:pPr>
              <w:ind w:left="0" w:right="145"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-Правилник о мерама, начину и поступку заштите и безбедности ученика за време боравка у школи и свих активности које се организују;</w:t>
            </w:r>
          </w:p>
          <w:p w:rsidR="00371278" w:rsidRDefault="00635B01">
            <w:pPr>
              <w:ind w:left="0" w:right="145"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-Правилник о понашању ученика, запослених и родитеља ученика ОШ:Милоје Павловић</w:t>
            </w:r>
          </w:p>
          <w:p w:rsidR="00371278" w:rsidRDefault="00635B01">
            <w:pPr>
              <w:ind w:left="0" w:right="145"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-Правилник о дисциплинској и материјалној одговорности запослених у ОШ:Милоје Павловић </w:t>
            </w:r>
          </w:p>
        </w:tc>
        <w:tc>
          <w:tcPr>
            <w:tcW w:w="1679" w:type="dxa"/>
          </w:tcPr>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 месец</w:t>
            </w:r>
          </w:p>
        </w:tc>
        <w:tc>
          <w:tcPr>
            <w:tcW w:w="850" w:type="dxa"/>
          </w:tcPr>
          <w:p w:rsidR="00371278" w:rsidRDefault="00371278">
            <w:pPr>
              <w:ind w:left="0" w:right="-537" w:hanging="2"/>
              <w:jc w:val="both"/>
              <w:rPr>
                <w:rFonts w:ascii="Times New Roman" w:eastAsia="Times New Roman" w:hAnsi="Times New Roman" w:cs="Times New Roman"/>
                <w:sz w:val="24"/>
                <w:szCs w:val="24"/>
              </w:rPr>
            </w:pPr>
          </w:p>
        </w:tc>
        <w:tc>
          <w:tcPr>
            <w:tcW w:w="1418" w:type="dxa"/>
          </w:tcPr>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tc>
        <w:tc>
          <w:tcPr>
            <w:tcW w:w="1843" w:type="dxa"/>
          </w:tcPr>
          <w:p w:rsidR="00371278" w:rsidRDefault="00371278">
            <w:pPr>
              <w:ind w:left="0" w:right="93" w:hanging="2"/>
              <w:jc w:val="both"/>
              <w:rPr>
                <w:rFonts w:ascii="Times New Roman" w:eastAsia="Times New Roman" w:hAnsi="Times New Roman" w:cs="Times New Roman"/>
                <w:sz w:val="24"/>
                <w:szCs w:val="24"/>
              </w:rPr>
            </w:pPr>
          </w:p>
          <w:p w:rsidR="00371278" w:rsidRDefault="00371278">
            <w:pPr>
              <w:ind w:left="0" w:right="93" w:hanging="2"/>
              <w:jc w:val="both"/>
              <w:rPr>
                <w:rFonts w:ascii="Times New Roman" w:eastAsia="Times New Roman" w:hAnsi="Times New Roman" w:cs="Times New Roman"/>
                <w:sz w:val="24"/>
                <w:szCs w:val="24"/>
              </w:rPr>
            </w:pPr>
          </w:p>
          <w:p w:rsidR="00371278" w:rsidRDefault="00371278">
            <w:pPr>
              <w:ind w:left="0" w:right="93" w:hanging="2"/>
              <w:jc w:val="both"/>
              <w:rPr>
                <w:rFonts w:ascii="Times New Roman" w:eastAsia="Times New Roman" w:hAnsi="Times New Roman" w:cs="Times New Roman"/>
                <w:sz w:val="24"/>
                <w:szCs w:val="24"/>
              </w:rPr>
            </w:pPr>
          </w:p>
          <w:p w:rsidR="00371278" w:rsidRDefault="00635B01">
            <w:pPr>
              <w:ind w:left="0" w:right="93"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ПП служба</w:t>
            </w:r>
          </w:p>
        </w:tc>
      </w:tr>
      <w:tr w:rsidR="00371278" w:rsidTr="001A1323">
        <w:tc>
          <w:tcPr>
            <w:tcW w:w="744" w:type="dxa"/>
            <w:gridSpan w:val="2"/>
            <w:tcBorders>
              <w:right w:val="single" w:sz="18" w:space="0" w:color="000000"/>
            </w:tcBorders>
          </w:tcPr>
          <w:p w:rsidR="00371278" w:rsidRDefault="00635B01">
            <w:pPr>
              <w:ind w:left="0" w:right="-453"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4097" w:type="dxa"/>
            <w:tcBorders>
              <w:left w:val="single" w:sz="18" w:space="0" w:color="000000"/>
            </w:tcBorders>
          </w:tcPr>
          <w:p w:rsidR="00371278" w:rsidRDefault="00635B01">
            <w:pPr>
              <w:ind w:left="0" w:right="145"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Упознавање са реализацијом ШРПа,самовредновањем, радом стручних органа и комисија, облицима сарадње са јединицама локалне самоуправе</w:t>
            </w:r>
          </w:p>
        </w:tc>
        <w:tc>
          <w:tcPr>
            <w:tcW w:w="1679" w:type="dxa"/>
          </w:tcPr>
          <w:p w:rsidR="00371278" w:rsidRDefault="00371278">
            <w:pPr>
              <w:ind w:left="0" w:right="-537" w:hanging="2"/>
              <w:jc w:val="both"/>
              <w:rPr>
                <w:rFonts w:ascii="Times New Roman" w:eastAsia="Times New Roman" w:hAnsi="Times New Roman" w:cs="Times New Roman"/>
                <w:sz w:val="24"/>
                <w:szCs w:val="24"/>
              </w:rPr>
            </w:pP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 месец</w:t>
            </w:r>
          </w:p>
        </w:tc>
        <w:tc>
          <w:tcPr>
            <w:tcW w:w="850" w:type="dxa"/>
          </w:tcPr>
          <w:p w:rsidR="00371278" w:rsidRDefault="00371278">
            <w:pPr>
              <w:ind w:left="0" w:right="-537" w:hanging="2"/>
              <w:jc w:val="both"/>
              <w:rPr>
                <w:rFonts w:ascii="Times New Roman" w:eastAsia="Times New Roman" w:hAnsi="Times New Roman" w:cs="Times New Roman"/>
                <w:sz w:val="24"/>
                <w:szCs w:val="24"/>
              </w:rPr>
            </w:pPr>
          </w:p>
        </w:tc>
        <w:tc>
          <w:tcPr>
            <w:tcW w:w="1418" w:type="dxa"/>
          </w:tcPr>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tc>
        <w:tc>
          <w:tcPr>
            <w:tcW w:w="1843" w:type="dxa"/>
          </w:tcPr>
          <w:p w:rsidR="00371278" w:rsidRDefault="00371278">
            <w:pPr>
              <w:ind w:left="0" w:right="93" w:hanging="2"/>
              <w:jc w:val="both"/>
              <w:rPr>
                <w:rFonts w:ascii="Times New Roman" w:eastAsia="Times New Roman" w:hAnsi="Times New Roman" w:cs="Times New Roman"/>
                <w:sz w:val="24"/>
                <w:szCs w:val="24"/>
              </w:rPr>
            </w:pPr>
          </w:p>
          <w:p w:rsidR="00371278" w:rsidRDefault="00635B01">
            <w:pPr>
              <w:ind w:left="0" w:right="93"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ПП служба</w:t>
            </w:r>
          </w:p>
          <w:p w:rsidR="00371278" w:rsidRDefault="00635B01">
            <w:pPr>
              <w:ind w:left="0" w:right="93"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ментор</w:t>
            </w:r>
          </w:p>
        </w:tc>
      </w:tr>
      <w:tr w:rsidR="00371278" w:rsidTr="001A1323">
        <w:tc>
          <w:tcPr>
            <w:tcW w:w="744" w:type="dxa"/>
            <w:gridSpan w:val="2"/>
            <w:tcBorders>
              <w:right w:val="single" w:sz="18" w:space="0" w:color="000000"/>
            </w:tcBorders>
          </w:tcPr>
          <w:p w:rsidR="00371278" w:rsidRDefault="00635B01">
            <w:pPr>
              <w:ind w:left="0" w:right="-453"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4097" w:type="dxa"/>
            <w:tcBorders>
              <w:left w:val="single" w:sz="18" w:space="0" w:color="000000"/>
            </w:tcBorders>
          </w:tcPr>
          <w:p w:rsidR="00371278" w:rsidRDefault="00635B01">
            <w:pPr>
              <w:ind w:left="0" w:right="145"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Рад са ментором: упознавање са     начинима планирања непосредног рада са ученицима,наставним садржајима, методама, наставним средствима,корелацијом са другим предметима,вођењем школске документације, оцењивањем ученика</w:t>
            </w:r>
          </w:p>
        </w:tc>
        <w:tc>
          <w:tcPr>
            <w:tcW w:w="1679" w:type="dxa"/>
          </w:tcPr>
          <w:p w:rsidR="00371278" w:rsidRDefault="00371278">
            <w:pPr>
              <w:ind w:left="0" w:right="-537" w:hanging="2"/>
              <w:jc w:val="both"/>
              <w:rPr>
                <w:rFonts w:ascii="Times New Roman" w:eastAsia="Times New Roman" w:hAnsi="Times New Roman" w:cs="Times New Roman"/>
                <w:sz w:val="24"/>
                <w:szCs w:val="24"/>
              </w:rPr>
            </w:pP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1-12 месец</w:t>
            </w:r>
          </w:p>
        </w:tc>
        <w:tc>
          <w:tcPr>
            <w:tcW w:w="850" w:type="dxa"/>
          </w:tcPr>
          <w:p w:rsidR="00371278" w:rsidRDefault="00371278">
            <w:pPr>
              <w:ind w:left="0" w:right="-537" w:hanging="2"/>
              <w:jc w:val="both"/>
              <w:rPr>
                <w:rFonts w:ascii="Times New Roman" w:eastAsia="Times New Roman" w:hAnsi="Times New Roman" w:cs="Times New Roman"/>
                <w:sz w:val="24"/>
                <w:szCs w:val="24"/>
              </w:rPr>
            </w:pPr>
          </w:p>
        </w:tc>
        <w:tc>
          <w:tcPr>
            <w:tcW w:w="1418" w:type="dxa"/>
          </w:tcPr>
          <w:p w:rsidR="00371278" w:rsidRDefault="00371278">
            <w:pPr>
              <w:ind w:left="0" w:right="-537" w:hanging="2"/>
              <w:jc w:val="both"/>
              <w:rPr>
                <w:rFonts w:ascii="Times New Roman" w:eastAsia="Times New Roman" w:hAnsi="Times New Roman" w:cs="Times New Roman"/>
                <w:sz w:val="24"/>
                <w:szCs w:val="24"/>
              </w:rPr>
            </w:pPr>
          </w:p>
        </w:tc>
        <w:tc>
          <w:tcPr>
            <w:tcW w:w="1843" w:type="dxa"/>
          </w:tcPr>
          <w:p w:rsidR="00371278" w:rsidRDefault="00371278">
            <w:pPr>
              <w:ind w:left="0" w:right="93" w:hanging="2"/>
              <w:jc w:val="both"/>
              <w:rPr>
                <w:rFonts w:ascii="Times New Roman" w:eastAsia="Times New Roman" w:hAnsi="Times New Roman" w:cs="Times New Roman"/>
                <w:sz w:val="24"/>
                <w:szCs w:val="24"/>
              </w:rPr>
            </w:pPr>
          </w:p>
          <w:p w:rsidR="00371278" w:rsidRDefault="00635B01">
            <w:pPr>
              <w:ind w:left="0" w:right="93"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ментор</w:t>
            </w:r>
          </w:p>
          <w:p w:rsidR="00371278" w:rsidRDefault="00371278">
            <w:pPr>
              <w:ind w:left="0" w:right="93" w:hanging="2"/>
              <w:jc w:val="both"/>
              <w:rPr>
                <w:rFonts w:ascii="Times New Roman" w:eastAsia="Times New Roman" w:hAnsi="Times New Roman" w:cs="Times New Roman"/>
                <w:sz w:val="24"/>
                <w:szCs w:val="24"/>
              </w:rPr>
            </w:pPr>
          </w:p>
        </w:tc>
      </w:tr>
      <w:tr w:rsidR="00371278" w:rsidTr="001A1323">
        <w:tc>
          <w:tcPr>
            <w:tcW w:w="744" w:type="dxa"/>
            <w:gridSpan w:val="2"/>
            <w:tcBorders>
              <w:right w:val="single" w:sz="18" w:space="0" w:color="000000"/>
            </w:tcBorders>
          </w:tcPr>
          <w:p w:rsidR="00371278" w:rsidRDefault="00635B01">
            <w:pPr>
              <w:ind w:left="0" w:right="-453"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4097" w:type="dxa"/>
            <w:tcBorders>
              <w:left w:val="single" w:sz="18" w:space="0" w:color="000000"/>
            </w:tcBorders>
          </w:tcPr>
          <w:p w:rsidR="00371278" w:rsidRDefault="00635B01">
            <w:pPr>
              <w:ind w:left="0" w:right="145"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Улога стручних сарадника у реализацији васпитно образовног рада у школи</w:t>
            </w:r>
          </w:p>
        </w:tc>
        <w:tc>
          <w:tcPr>
            <w:tcW w:w="1679" w:type="dxa"/>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 месец</w:t>
            </w:r>
          </w:p>
        </w:tc>
        <w:tc>
          <w:tcPr>
            <w:tcW w:w="850" w:type="dxa"/>
          </w:tcPr>
          <w:p w:rsidR="00371278" w:rsidRDefault="00371278">
            <w:pPr>
              <w:ind w:left="0" w:right="-537" w:hanging="2"/>
              <w:jc w:val="both"/>
              <w:rPr>
                <w:rFonts w:ascii="Times New Roman" w:eastAsia="Times New Roman" w:hAnsi="Times New Roman" w:cs="Times New Roman"/>
                <w:sz w:val="24"/>
                <w:szCs w:val="24"/>
              </w:rPr>
            </w:pPr>
          </w:p>
        </w:tc>
        <w:tc>
          <w:tcPr>
            <w:tcW w:w="1418" w:type="dxa"/>
          </w:tcPr>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у школи</w:t>
            </w:r>
          </w:p>
        </w:tc>
        <w:tc>
          <w:tcPr>
            <w:tcW w:w="1843" w:type="dxa"/>
          </w:tcPr>
          <w:p w:rsidR="00371278" w:rsidRDefault="00371278">
            <w:pPr>
              <w:ind w:left="0" w:right="93" w:hanging="2"/>
              <w:jc w:val="both"/>
              <w:rPr>
                <w:rFonts w:ascii="Times New Roman" w:eastAsia="Times New Roman" w:hAnsi="Times New Roman" w:cs="Times New Roman"/>
                <w:sz w:val="24"/>
                <w:szCs w:val="24"/>
              </w:rPr>
            </w:pPr>
          </w:p>
          <w:p w:rsidR="00371278" w:rsidRDefault="00371278">
            <w:pPr>
              <w:ind w:left="0" w:right="93" w:hanging="2"/>
              <w:jc w:val="both"/>
              <w:rPr>
                <w:rFonts w:ascii="Times New Roman" w:eastAsia="Times New Roman" w:hAnsi="Times New Roman" w:cs="Times New Roman"/>
                <w:sz w:val="24"/>
                <w:szCs w:val="24"/>
              </w:rPr>
            </w:pPr>
          </w:p>
          <w:p w:rsidR="00371278" w:rsidRDefault="00635B01">
            <w:pPr>
              <w:ind w:left="0" w:right="93"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ПП служба и библиотекар</w:t>
            </w:r>
          </w:p>
        </w:tc>
      </w:tr>
      <w:tr w:rsidR="00371278" w:rsidTr="001A1323">
        <w:trPr>
          <w:trHeight w:val="966"/>
        </w:trPr>
        <w:tc>
          <w:tcPr>
            <w:tcW w:w="744" w:type="dxa"/>
            <w:gridSpan w:val="2"/>
            <w:tcBorders>
              <w:right w:val="single" w:sz="18" w:space="0" w:color="000000"/>
            </w:tcBorders>
          </w:tcPr>
          <w:p w:rsidR="00371278" w:rsidRDefault="00635B01">
            <w:pPr>
              <w:ind w:left="0" w:right="-453"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p w:rsidR="00371278" w:rsidRDefault="00371278">
            <w:pPr>
              <w:ind w:left="0" w:right="-453" w:hanging="2"/>
              <w:jc w:val="both"/>
              <w:rPr>
                <w:rFonts w:ascii="Times New Roman" w:eastAsia="Times New Roman" w:hAnsi="Times New Roman" w:cs="Times New Roman"/>
                <w:sz w:val="24"/>
                <w:szCs w:val="24"/>
              </w:rPr>
            </w:pPr>
          </w:p>
          <w:p w:rsidR="00371278" w:rsidRDefault="00371278">
            <w:pPr>
              <w:ind w:left="0" w:right="-453" w:hanging="2"/>
              <w:jc w:val="both"/>
              <w:rPr>
                <w:rFonts w:ascii="Times New Roman" w:eastAsia="Times New Roman" w:hAnsi="Times New Roman" w:cs="Times New Roman"/>
                <w:sz w:val="24"/>
                <w:szCs w:val="24"/>
              </w:rPr>
            </w:pPr>
          </w:p>
        </w:tc>
        <w:tc>
          <w:tcPr>
            <w:tcW w:w="4097" w:type="dxa"/>
            <w:tcBorders>
              <w:left w:val="single" w:sz="18" w:space="0" w:color="000000"/>
            </w:tcBorders>
          </w:tcPr>
          <w:p w:rsidR="00371278" w:rsidRDefault="00635B01">
            <w:pPr>
              <w:ind w:left="0" w:right="145"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Корективни рад са ученицима (основни принципи и методе)</w:t>
            </w:r>
          </w:p>
        </w:tc>
        <w:tc>
          <w:tcPr>
            <w:tcW w:w="1679" w:type="dxa"/>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 и 5. месец</w:t>
            </w:r>
          </w:p>
        </w:tc>
        <w:tc>
          <w:tcPr>
            <w:tcW w:w="850" w:type="dxa"/>
          </w:tcPr>
          <w:p w:rsidR="00371278" w:rsidRDefault="00371278">
            <w:pPr>
              <w:ind w:left="0" w:right="-537" w:hanging="2"/>
              <w:jc w:val="both"/>
              <w:rPr>
                <w:rFonts w:ascii="Times New Roman" w:eastAsia="Times New Roman" w:hAnsi="Times New Roman" w:cs="Times New Roman"/>
                <w:sz w:val="24"/>
                <w:szCs w:val="24"/>
              </w:rPr>
            </w:pPr>
          </w:p>
        </w:tc>
        <w:tc>
          <w:tcPr>
            <w:tcW w:w="1418" w:type="dxa"/>
          </w:tcPr>
          <w:p w:rsidR="00371278" w:rsidRDefault="00371278">
            <w:pPr>
              <w:ind w:left="0" w:right="-537" w:hanging="2"/>
              <w:jc w:val="both"/>
              <w:rPr>
                <w:rFonts w:ascii="Times New Roman" w:eastAsia="Times New Roman" w:hAnsi="Times New Roman" w:cs="Times New Roman"/>
                <w:sz w:val="24"/>
                <w:szCs w:val="24"/>
              </w:rPr>
            </w:pPr>
          </w:p>
        </w:tc>
        <w:tc>
          <w:tcPr>
            <w:tcW w:w="1843" w:type="dxa"/>
          </w:tcPr>
          <w:p w:rsidR="00371278" w:rsidRDefault="00635B01">
            <w:pPr>
              <w:ind w:left="0" w:right="93"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стручни сарадници</w:t>
            </w:r>
          </w:p>
        </w:tc>
      </w:tr>
      <w:tr w:rsidR="00371278" w:rsidTr="001A1323">
        <w:tc>
          <w:tcPr>
            <w:tcW w:w="744" w:type="dxa"/>
            <w:gridSpan w:val="2"/>
            <w:tcBorders>
              <w:right w:val="single" w:sz="18" w:space="0" w:color="000000"/>
            </w:tcBorders>
          </w:tcPr>
          <w:p w:rsidR="00371278" w:rsidRDefault="00635B01">
            <w:pPr>
              <w:ind w:left="0" w:right="-453"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p w:rsidR="00371278" w:rsidRDefault="00371278">
            <w:pPr>
              <w:ind w:left="0" w:right="-453" w:hanging="2"/>
              <w:jc w:val="both"/>
              <w:rPr>
                <w:rFonts w:ascii="Times New Roman" w:eastAsia="Times New Roman" w:hAnsi="Times New Roman" w:cs="Times New Roman"/>
                <w:sz w:val="24"/>
                <w:szCs w:val="24"/>
              </w:rPr>
            </w:pPr>
          </w:p>
          <w:p w:rsidR="00371278" w:rsidRDefault="00371278">
            <w:pPr>
              <w:ind w:left="0" w:right="-453" w:hanging="2"/>
              <w:jc w:val="both"/>
              <w:rPr>
                <w:rFonts w:ascii="Times New Roman" w:eastAsia="Times New Roman" w:hAnsi="Times New Roman" w:cs="Times New Roman"/>
                <w:sz w:val="24"/>
                <w:szCs w:val="24"/>
              </w:rPr>
            </w:pPr>
          </w:p>
        </w:tc>
        <w:tc>
          <w:tcPr>
            <w:tcW w:w="4097" w:type="dxa"/>
            <w:tcBorders>
              <w:left w:val="single" w:sz="18" w:space="0" w:color="000000"/>
            </w:tcBorders>
          </w:tcPr>
          <w:p w:rsidR="00371278" w:rsidRDefault="00635B01">
            <w:pPr>
              <w:ind w:left="0" w:right="145"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Продужени боравак (организација и облици рада)</w:t>
            </w:r>
          </w:p>
        </w:tc>
        <w:tc>
          <w:tcPr>
            <w:tcW w:w="1679" w:type="dxa"/>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6. месец</w:t>
            </w:r>
          </w:p>
        </w:tc>
        <w:tc>
          <w:tcPr>
            <w:tcW w:w="850" w:type="dxa"/>
          </w:tcPr>
          <w:p w:rsidR="00371278" w:rsidRDefault="00371278">
            <w:pPr>
              <w:ind w:left="0" w:right="-537" w:hanging="2"/>
              <w:jc w:val="both"/>
              <w:rPr>
                <w:rFonts w:ascii="Times New Roman" w:eastAsia="Times New Roman" w:hAnsi="Times New Roman" w:cs="Times New Roman"/>
                <w:sz w:val="24"/>
                <w:szCs w:val="24"/>
              </w:rPr>
            </w:pPr>
          </w:p>
        </w:tc>
        <w:tc>
          <w:tcPr>
            <w:tcW w:w="1418" w:type="dxa"/>
          </w:tcPr>
          <w:p w:rsidR="00371278" w:rsidRDefault="00371278">
            <w:pPr>
              <w:ind w:left="0" w:right="-537" w:hanging="2"/>
              <w:jc w:val="both"/>
              <w:rPr>
                <w:rFonts w:ascii="Times New Roman" w:eastAsia="Times New Roman" w:hAnsi="Times New Roman" w:cs="Times New Roman"/>
                <w:sz w:val="24"/>
                <w:szCs w:val="24"/>
              </w:rPr>
            </w:pPr>
          </w:p>
        </w:tc>
        <w:tc>
          <w:tcPr>
            <w:tcW w:w="1843" w:type="dxa"/>
          </w:tcPr>
          <w:p w:rsidR="00371278" w:rsidRDefault="00635B01">
            <w:pPr>
              <w:ind w:left="0" w:right="93"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васпитачи</w:t>
            </w:r>
          </w:p>
        </w:tc>
      </w:tr>
      <w:tr w:rsidR="00371278" w:rsidTr="001A1323">
        <w:tc>
          <w:tcPr>
            <w:tcW w:w="744" w:type="dxa"/>
            <w:gridSpan w:val="2"/>
            <w:tcBorders>
              <w:right w:val="single" w:sz="18" w:space="0" w:color="000000"/>
            </w:tcBorders>
          </w:tcPr>
          <w:p w:rsidR="00371278" w:rsidRDefault="00635B01">
            <w:pPr>
              <w:ind w:left="0" w:right="-453"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p w:rsidR="00371278" w:rsidRDefault="00371278">
            <w:pPr>
              <w:ind w:left="0" w:right="-453" w:hanging="2"/>
              <w:jc w:val="both"/>
              <w:rPr>
                <w:rFonts w:ascii="Times New Roman" w:eastAsia="Times New Roman" w:hAnsi="Times New Roman" w:cs="Times New Roman"/>
                <w:sz w:val="24"/>
                <w:szCs w:val="24"/>
              </w:rPr>
            </w:pPr>
          </w:p>
          <w:p w:rsidR="00371278" w:rsidRDefault="00371278">
            <w:pPr>
              <w:ind w:left="0" w:right="-453" w:hanging="2"/>
              <w:jc w:val="both"/>
              <w:rPr>
                <w:rFonts w:ascii="Times New Roman" w:eastAsia="Times New Roman" w:hAnsi="Times New Roman" w:cs="Times New Roman"/>
                <w:sz w:val="24"/>
                <w:szCs w:val="24"/>
              </w:rPr>
            </w:pPr>
          </w:p>
        </w:tc>
        <w:tc>
          <w:tcPr>
            <w:tcW w:w="4097" w:type="dxa"/>
            <w:tcBorders>
              <w:left w:val="single" w:sz="18" w:space="0" w:color="000000"/>
            </w:tcBorders>
          </w:tcPr>
          <w:p w:rsidR="00371278" w:rsidRDefault="00635B01">
            <w:pPr>
              <w:ind w:left="0" w:right="145"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Слободне активности-секције, смотре , такмичења</w:t>
            </w:r>
          </w:p>
        </w:tc>
        <w:tc>
          <w:tcPr>
            <w:tcW w:w="1679" w:type="dxa"/>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7. и 8. месец</w:t>
            </w:r>
          </w:p>
        </w:tc>
        <w:tc>
          <w:tcPr>
            <w:tcW w:w="850" w:type="dxa"/>
          </w:tcPr>
          <w:p w:rsidR="00371278" w:rsidRDefault="00371278">
            <w:pPr>
              <w:ind w:left="0" w:right="-537" w:hanging="2"/>
              <w:jc w:val="both"/>
              <w:rPr>
                <w:rFonts w:ascii="Times New Roman" w:eastAsia="Times New Roman" w:hAnsi="Times New Roman" w:cs="Times New Roman"/>
                <w:sz w:val="24"/>
                <w:szCs w:val="24"/>
              </w:rPr>
            </w:pPr>
          </w:p>
        </w:tc>
        <w:tc>
          <w:tcPr>
            <w:tcW w:w="1418" w:type="dxa"/>
          </w:tcPr>
          <w:p w:rsidR="00371278" w:rsidRDefault="00371278">
            <w:pPr>
              <w:ind w:left="0" w:right="-537" w:hanging="2"/>
              <w:jc w:val="both"/>
              <w:rPr>
                <w:rFonts w:ascii="Times New Roman" w:eastAsia="Times New Roman" w:hAnsi="Times New Roman" w:cs="Times New Roman"/>
                <w:sz w:val="24"/>
                <w:szCs w:val="24"/>
              </w:rPr>
            </w:pPr>
          </w:p>
        </w:tc>
        <w:tc>
          <w:tcPr>
            <w:tcW w:w="1843" w:type="dxa"/>
          </w:tcPr>
          <w:p w:rsidR="00371278" w:rsidRDefault="00635B01">
            <w:pPr>
              <w:ind w:left="0" w:right="93"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Задужени наставници</w:t>
            </w:r>
          </w:p>
        </w:tc>
      </w:tr>
      <w:tr w:rsidR="00371278" w:rsidTr="001A1323">
        <w:tc>
          <w:tcPr>
            <w:tcW w:w="744" w:type="dxa"/>
            <w:gridSpan w:val="2"/>
            <w:tcBorders>
              <w:right w:val="single" w:sz="18" w:space="0" w:color="000000"/>
            </w:tcBorders>
          </w:tcPr>
          <w:p w:rsidR="00371278" w:rsidRDefault="00635B01">
            <w:pPr>
              <w:ind w:left="0" w:right="-453"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p w:rsidR="00371278" w:rsidRDefault="00371278">
            <w:pPr>
              <w:ind w:left="0" w:right="-453" w:hanging="2"/>
              <w:jc w:val="both"/>
              <w:rPr>
                <w:rFonts w:ascii="Times New Roman" w:eastAsia="Times New Roman" w:hAnsi="Times New Roman" w:cs="Times New Roman"/>
                <w:sz w:val="24"/>
                <w:szCs w:val="24"/>
              </w:rPr>
            </w:pPr>
          </w:p>
          <w:p w:rsidR="00371278" w:rsidRDefault="00371278">
            <w:pPr>
              <w:ind w:left="0" w:right="-453" w:hanging="2"/>
              <w:jc w:val="both"/>
              <w:rPr>
                <w:rFonts w:ascii="Times New Roman" w:eastAsia="Times New Roman" w:hAnsi="Times New Roman" w:cs="Times New Roman"/>
                <w:sz w:val="24"/>
                <w:szCs w:val="24"/>
              </w:rPr>
            </w:pPr>
          </w:p>
          <w:p w:rsidR="00371278" w:rsidRDefault="00371278">
            <w:pPr>
              <w:ind w:left="0" w:right="-453" w:hanging="2"/>
              <w:jc w:val="both"/>
              <w:rPr>
                <w:rFonts w:ascii="Times New Roman" w:eastAsia="Times New Roman" w:hAnsi="Times New Roman" w:cs="Times New Roman"/>
                <w:sz w:val="24"/>
                <w:szCs w:val="24"/>
              </w:rPr>
            </w:pPr>
          </w:p>
        </w:tc>
        <w:tc>
          <w:tcPr>
            <w:tcW w:w="4097" w:type="dxa"/>
            <w:tcBorders>
              <w:left w:val="single" w:sz="18" w:space="0" w:color="000000"/>
            </w:tcBorders>
          </w:tcPr>
          <w:p w:rsidR="00371278" w:rsidRDefault="00635B01">
            <w:pPr>
              <w:ind w:left="0" w:right="145"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Учествовање у раду одељењског већа, стручних већа, наставничког већа </w:t>
            </w:r>
          </w:p>
        </w:tc>
        <w:tc>
          <w:tcPr>
            <w:tcW w:w="1679" w:type="dxa"/>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1-12 месец</w:t>
            </w:r>
          </w:p>
        </w:tc>
        <w:tc>
          <w:tcPr>
            <w:tcW w:w="850" w:type="dxa"/>
          </w:tcPr>
          <w:p w:rsidR="00371278" w:rsidRDefault="00371278">
            <w:pPr>
              <w:ind w:left="0" w:right="-537" w:hanging="2"/>
              <w:jc w:val="both"/>
              <w:rPr>
                <w:rFonts w:ascii="Times New Roman" w:eastAsia="Times New Roman" w:hAnsi="Times New Roman" w:cs="Times New Roman"/>
                <w:sz w:val="24"/>
                <w:szCs w:val="24"/>
              </w:rPr>
            </w:pPr>
          </w:p>
        </w:tc>
        <w:tc>
          <w:tcPr>
            <w:tcW w:w="1418" w:type="dxa"/>
          </w:tcPr>
          <w:p w:rsidR="00371278" w:rsidRDefault="00371278">
            <w:pPr>
              <w:ind w:left="0" w:right="-537" w:hanging="2"/>
              <w:jc w:val="both"/>
              <w:rPr>
                <w:rFonts w:ascii="Times New Roman" w:eastAsia="Times New Roman" w:hAnsi="Times New Roman" w:cs="Times New Roman"/>
                <w:sz w:val="24"/>
                <w:szCs w:val="24"/>
              </w:rPr>
            </w:pPr>
          </w:p>
        </w:tc>
        <w:tc>
          <w:tcPr>
            <w:tcW w:w="1843" w:type="dxa"/>
          </w:tcPr>
          <w:p w:rsidR="00371278" w:rsidRDefault="00635B01">
            <w:pPr>
              <w:ind w:left="0" w:right="93"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ментор, руководиоци већа</w:t>
            </w:r>
          </w:p>
        </w:tc>
      </w:tr>
      <w:tr w:rsidR="00371278" w:rsidTr="001A1323">
        <w:tc>
          <w:tcPr>
            <w:tcW w:w="744" w:type="dxa"/>
            <w:gridSpan w:val="2"/>
            <w:tcBorders>
              <w:right w:val="single" w:sz="18" w:space="0" w:color="000000"/>
            </w:tcBorders>
          </w:tcPr>
          <w:p w:rsidR="00371278" w:rsidRDefault="00635B01">
            <w:pPr>
              <w:ind w:left="0" w:right="-453"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p w:rsidR="00371278" w:rsidRDefault="00371278">
            <w:pPr>
              <w:ind w:left="0" w:right="-453" w:hanging="2"/>
              <w:jc w:val="both"/>
              <w:rPr>
                <w:rFonts w:ascii="Times New Roman" w:eastAsia="Times New Roman" w:hAnsi="Times New Roman" w:cs="Times New Roman"/>
                <w:sz w:val="24"/>
                <w:szCs w:val="24"/>
              </w:rPr>
            </w:pPr>
          </w:p>
          <w:p w:rsidR="00371278" w:rsidRDefault="00371278">
            <w:pPr>
              <w:ind w:left="0" w:right="-453" w:hanging="2"/>
              <w:jc w:val="both"/>
              <w:rPr>
                <w:rFonts w:ascii="Times New Roman" w:eastAsia="Times New Roman" w:hAnsi="Times New Roman" w:cs="Times New Roman"/>
                <w:sz w:val="24"/>
                <w:szCs w:val="24"/>
              </w:rPr>
            </w:pPr>
          </w:p>
        </w:tc>
        <w:tc>
          <w:tcPr>
            <w:tcW w:w="4097" w:type="dxa"/>
            <w:tcBorders>
              <w:left w:val="single" w:sz="18" w:space="0" w:color="000000"/>
            </w:tcBorders>
          </w:tcPr>
          <w:p w:rsidR="00371278" w:rsidRDefault="00635B01">
            <w:pPr>
              <w:ind w:left="0" w:right="145"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Припреме за реализацију часа пред комисијом</w:t>
            </w:r>
          </w:p>
        </w:tc>
        <w:tc>
          <w:tcPr>
            <w:tcW w:w="1679" w:type="dxa"/>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11. и 12. месец</w:t>
            </w:r>
          </w:p>
        </w:tc>
        <w:tc>
          <w:tcPr>
            <w:tcW w:w="850" w:type="dxa"/>
          </w:tcPr>
          <w:p w:rsidR="00371278" w:rsidRDefault="00371278">
            <w:pPr>
              <w:ind w:left="0" w:right="-537" w:hanging="2"/>
              <w:jc w:val="both"/>
              <w:rPr>
                <w:rFonts w:ascii="Times New Roman" w:eastAsia="Times New Roman" w:hAnsi="Times New Roman" w:cs="Times New Roman"/>
                <w:sz w:val="24"/>
                <w:szCs w:val="24"/>
              </w:rPr>
            </w:pPr>
          </w:p>
        </w:tc>
        <w:tc>
          <w:tcPr>
            <w:tcW w:w="1418" w:type="dxa"/>
          </w:tcPr>
          <w:p w:rsidR="00371278" w:rsidRDefault="00371278">
            <w:pPr>
              <w:ind w:left="0" w:right="-537" w:hanging="2"/>
              <w:jc w:val="both"/>
              <w:rPr>
                <w:rFonts w:ascii="Times New Roman" w:eastAsia="Times New Roman" w:hAnsi="Times New Roman" w:cs="Times New Roman"/>
                <w:sz w:val="24"/>
                <w:szCs w:val="24"/>
              </w:rPr>
            </w:pPr>
          </w:p>
        </w:tc>
        <w:tc>
          <w:tcPr>
            <w:tcW w:w="1843" w:type="dxa"/>
          </w:tcPr>
          <w:p w:rsidR="00371278" w:rsidRDefault="00635B01">
            <w:pPr>
              <w:ind w:left="0" w:right="93"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ментор, ПП</w:t>
            </w:r>
          </w:p>
          <w:p w:rsidR="00371278" w:rsidRDefault="00635B01">
            <w:pPr>
              <w:ind w:left="0" w:right="93"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служба,</w:t>
            </w:r>
          </w:p>
          <w:p w:rsidR="00371278" w:rsidRDefault="00635B01">
            <w:pPr>
              <w:ind w:left="0" w:right="93"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библиотекар</w:t>
            </w:r>
          </w:p>
        </w:tc>
      </w:tr>
      <w:tr w:rsidR="00371278" w:rsidTr="001A1323">
        <w:tc>
          <w:tcPr>
            <w:tcW w:w="744" w:type="dxa"/>
            <w:gridSpan w:val="2"/>
            <w:tcBorders>
              <w:right w:val="single" w:sz="18" w:space="0" w:color="000000"/>
            </w:tcBorders>
          </w:tcPr>
          <w:p w:rsidR="00371278" w:rsidRDefault="00635B01">
            <w:pPr>
              <w:ind w:left="0" w:right="-453"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p w:rsidR="00371278" w:rsidRDefault="00371278">
            <w:pPr>
              <w:ind w:left="0" w:right="-453" w:hanging="2"/>
              <w:jc w:val="both"/>
              <w:rPr>
                <w:rFonts w:ascii="Times New Roman" w:eastAsia="Times New Roman" w:hAnsi="Times New Roman" w:cs="Times New Roman"/>
                <w:sz w:val="24"/>
                <w:szCs w:val="24"/>
              </w:rPr>
            </w:pPr>
          </w:p>
          <w:p w:rsidR="00371278" w:rsidRDefault="00371278">
            <w:pPr>
              <w:ind w:left="0" w:right="-453" w:hanging="2"/>
              <w:jc w:val="both"/>
              <w:rPr>
                <w:rFonts w:ascii="Times New Roman" w:eastAsia="Times New Roman" w:hAnsi="Times New Roman" w:cs="Times New Roman"/>
                <w:sz w:val="24"/>
                <w:szCs w:val="24"/>
              </w:rPr>
            </w:pPr>
          </w:p>
        </w:tc>
        <w:tc>
          <w:tcPr>
            <w:tcW w:w="4097" w:type="dxa"/>
            <w:tcBorders>
              <w:left w:val="single" w:sz="18" w:space="0" w:color="000000"/>
            </w:tcBorders>
          </w:tcPr>
          <w:p w:rsidR="00371278" w:rsidRDefault="00635B01">
            <w:pPr>
              <w:ind w:left="0" w:right="145"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Час пред Комисијом сколе у циљу пријаве за испит за лиценцу</w:t>
            </w:r>
          </w:p>
        </w:tc>
        <w:tc>
          <w:tcPr>
            <w:tcW w:w="1679" w:type="dxa"/>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12. месец</w:t>
            </w:r>
          </w:p>
        </w:tc>
        <w:tc>
          <w:tcPr>
            <w:tcW w:w="850" w:type="dxa"/>
          </w:tcPr>
          <w:p w:rsidR="00371278" w:rsidRDefault="00371278">
            <w:pPr>
              <w:ind w:left="0" w:right="-537" w:hanging="2"/>
              <w:jc w:val="both"/>
              <w:rPr>
                <w:rFonts w:ascii="Times New Roman" w:eastAsia="Times New Roman" w:hAnsi="Times New Roman" w:cs="Times New Roman"/>
                <w:sz w:val="24"/>
                <w:szCs w:val="24"/>
              </w:rPr>
            </w:pPr>
          </w:p>
        </w:tc>
        <w:tc>
          <w:tcPr>
            <w:tcW w:w="1418" w:type="dxa"/>
          </w:tcPr>
          <w:p w:rsidR="00371278" w:rsidRDefault="00371278">
            <w:pPr>
              <w:ind w:left="0" w:right="-537" w:hanging="2"/>
              <w:jc w:val="both"/>
              <w:rPr>
                <w:rFonts w:ascii="Times New Roman" w:eastAsia="Times New Roman" w:hAnsi="Times New Roman" w:cs="Times New Roman"/>
                <w:sz w:val="24"/>
                <w:szCs w:val="24"/>
              </w:rPr>
            </w:pPr>
          </w:p>
        </w:tc>
        <w:tc>
          <w:tcPr>
            <w:tcW w:w="1843" w:type="dxa"/>
          </w:tcPr>
          <w:p w:rsidR="00371278" w:rsidRDefault="00635B01">
            <w:pPr>
              <w:ind w:left="0" w:right="93"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комисија</w:t>
            </w:r>
          </w:p>
        </w:tc>
      </w:tr>
      <w:tr w:rsidR="00371278" w:rsidTr="001A1323">
        <w:tc>
          <w:tcPr>
            <w:tcW w:w="744" w:type="dxa"/>
            <w:gridSpan w:val="2"/>
            <w:tcBorders>
              <w:right w:val="single" w:sz="18" w:space="0" w:color="000000"/>
            </w:tcBorders>
          </w:tcPr>
          <w:p w:rsidR="00371278" w:rsidRDefault="00635B01">
            <w:pPr>
              <w:ind w:left="0" w:right="-453"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12.</w:t>
            </w:r>
          </w:p>
          <w:p w:rsidR="00371278" w:rsidRDefault="00371278">
            <w:pPr>
              <w:ind w:left="0" w:right="-453" w:hanging="2"/>
              <w:jc w:val="both"/>
              <w:rPr>
                <w:rFonts w:ascii="Times New Roman" w:eastAsia="Times New Roman" w:hAnsi="Times New Roman" w:cs="Times New Roman"/>
                <w:sz w:val="24"/>
                <w:szCs w:val="24"/>
              </w:rPr>
            </w:pPr>
          </w:p>
          <w:p w:rsidR="00371278" w:rsidRDefault="00371278">
            <w:pPr>
              <w:ind w:left="0" w:right="-453" w:hanging="2"/>
              <w:jc w:val="both"/>
              <w:rPr>
                <w:rFonts w:ascii="Times New Roman" w:eastAsia="Times New Roman" w:hAnsi="Times New Roman" w:cs="Times New Roman"/>
                <w:sz w:val="24"/>
                <w:szCs w:val="24"/>
              </w:rPr>
            </w:pPr>
          </w:p>
        </w:tc>
        <w:tc>
          <w:tcPr>
            <w:tcW w:w="4097" w:type="dxa"/>
            <w:tcBorders>
              <w:left w:val="single" w:sz="18" w:space="0" w:color="000000"/>
            </w:tcBorders>
          </w:tcPr>
          <w:p w:rsidR="00371278" w:rsidRDefault="00635B01">
            <w:pPr>
              <w:ind w:left="0" w:right="145"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Евалуација Програма рада са приправницима</w:t>
            </w:r>
          </w:p>
        </w:tc>
        <w:tc>
          <w:tcPr>
            <w:tcW w:w="1679" w:type="dxa"/>
          </w:tcPr>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12. месец</w:t>
            </w:r>
          </w:p>
        </w:tc>
        <w:tc>
          <w:tcPr>
            <w:tcW w:w="850" w:type="dxa"/>
          </w:tcPr>
          <w:p w:rsidR="00371278" w:rsidRDefault="00371278">
            <w:pPr>
              <w:ind w:left="0" w:right="-537" w:hanging="2"/>
              <w:jc w:val="both"/>
              <w:rPr>
                <w:rFonts w:ascii="Times New Roman" w:eastAsia="Times New Roman" w:hAnsi="Times New Roman" w:cs="Times New Roman"/>
                <w:sz w:val="24"/>
                <w:szCs w:val="24"/>
              </w:rPr>
            </w:pPr>
          </w:p>
        </w:tc>
        <w:tc>
          <w:tcPr>
            <w:tcW w:w="1418" w:type="dxa"/>
          </w:tcPr>
          <w:p w:rsidR="00371278" w:rsidRDefault="00371278">
            <w:pPr>
              <w:ind w:left="0" w:right="-537" w:hanging="2"/>
              <w:jc w:val="both"/>
              <w:rPr>
                <w:rFonts w:ascii="Times New Roman" w:eastAsia="Times New Roman" w:hAnsi="Times New Roman" w:cs="Times New Roman"/>
                <w:sz w:val="24"/>
                <w:szCs w:val="24"/>
              </w:rPr>
            </w:pPr>
          </w:p>
        </w:tc>
        <w:tc>
          <w:tcPr>
            <w:tcW w:w="1843" w:type="dxa"/>
          </w:tcPr>
          <w:p w:rsidR="00371278" w:rsidRDefault="00635B01">
            <w:pPr>
              <w:ind w:left="0" w:right="93"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ментор,</w:t>
            </w:r>
          </w:p>
          <w:p w:rsidR="00371278" w:rsidRDefault="00635B01">
            <w:pPr>
              <w:ind w:left="0" w:right="93"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стр.сарадници</w:t>
            </w:r>
          </w:p>
        </w:tc>
      </w:tr>
    </w:tbl>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О стручном усавршавању наставника и стручних сарадника води се посебна евиденција у персоналним досијеима радника.</w:t>
      </w:r>
    </w:p>
    <w:p w:rsidR="00371278" w:rsidRDefault="00371278">
      <w:pPr>
        <w:ind w:left="0" w:right="-537" w:hanging="2"/>
        <w:jc w:val="both"/>
        <w:rPr>
          <w:rFonts w:ascii="Times New Roman" w:eastAsia="Times New Roman" w:hAnsi="Times New Roman" w:cs="Times New Roman"/>
          <w:sz w:val="24"/>
          <w:szCs w:val="24"/>
        </w:rPr>
      </w:pP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Default="00371278">
      <w:pPr>
        <w:ind w:left="0" w:right="-537" w:hanging="2"/>
        <w:jc w:val="both"/>
        <w:rPr>
          <w:rFonts w:ascii="Times New Roman" w:eastAsia="Times New Roman" w:hAnsi="Times New Roman" w:cs="Times New Roman"/>
          <w:sz w:val="24"/>
          <w:szCs w:val="24"/>
        </w:rPr>
      </w:pPr>
    </w:p>
    <w:p w:rsidR="00371278" w:rsidRPr="0095085B" w:rsidRDefault="00635B01">
      <w:pPr>
        <w:pBdr>
          <w:top w:val="nil"/>
          <w:left w:val="nil"/>
          <w:bottom w:val="nil"/>
          <w:right w:val="nil"/>
          <w:between w:val="nil"/>
        </w:pBdr>
        <w:spacing w:line="240" w:lineRule="auto"/>
        <w:ind w:left="0" w:right="-537"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2</w:t>
      </w:r>
      <w:r w:rsidRPr="0095085B">
        <w:rPr>
          <w:rFonts w:ascii="Times New Roman" w:eastAsia="Times New Roman" w:hAnsi="Times New Roman" w:cs="Times New Roman"/>
          <w:color w:val="000000"/>
          <w:sz w:val="24"/>
          <w:szCs w:val="24"/>
        </w:rPr>
        <w:t>. План и програм сарадње са родитељима</w:t>
      </w:r>
    </w:p>
    <w:p w:rsidR="00371278" w:rsidRPr="0095085B" w:rsidRDefault="00635B01">
      <w:pPr>
        <w:pBdr>
          <w:top w:val="nil"/>
          <w:left w:val="nil"/>
          <w:bottom w:val="nil"/>
          <w:right w:val="nil"/>
          <w:between w:val="nil"/>
        </w:pBdr>
        <w:spacing w:line="240" w:lineRule="auto"/>
        <w:ind w:left="0" w:right="-537" w:hanging="2"/>
        <w:jc w:val="both"/>
        <w:rPr>
          <w:rFonts w:ascii="Times New Roman" w:eastAsia="Times New Roman" w:hAnsi="Times New Roman" w:cs="Times New Roman"/>
          <w:color w:val="000000"/>
          <w:sz w:val="24"/>
          <w:szCs w:val="24"/>
        </w:rPr>
      </w:pPr>
      <w:r w:rsidRPr="0095085B">
        <w:rPr>
          <w:rFonts w:ascii="Times New Roman" w:eastAsia="Times New Roman" w:hAnsi="Times New Roman" w:cs="Times New Roman"/>
          <w:color w:val="000000"/>
          <w:sz w:val="24"/>
          <w:szCs w:val="24"/>
        </w:rPr>
        <w:t>Унапређивање циљева и задатака појединих аспеката васпитања у великом степену зависи од квалитета сарадње школе и родитеља. Посебно важну улогу у сарадњи школе и родитеља има одељењски старешина, психолог, педагог, социјални радник, дефектолог и директор школе. Ова сарадња углавном се огледа у пружању помоћи родитељима за што успешније остваривање васпитне улоге породице као и ангажовању родитеља у реализацији васпитних задатака школе.</w:t>
      </w:r>
    </w:p>
    <w:p w:rsidR="00371278" w:rsidRPr="0095085B" w:rsidRDefault="00371278">
      <w:pPr>
        <w:pBdr>
          <w:top w:val="nil"/>
          <w:left w:val="nil"/>
          <w:bottom w:val="nil"/>
          <w:right w:val="nil"/>
          <w:between w:val="nil"/>
        </w:pBdr>
        <w:spacing w:line="240" w:lineRule="auto"/>
        <w:ind w:left="0" w:right="-537" w:hanging="2"/>
        <w:jc w:val="both"/>
        <w:rPr>
          <w:rFonts w:ascii="Times New Roman" w:eastAsia="Times New Roman" w:hAnsi="Times New Roman" w:cs="Times New Roman"/>
          <w:color w:val="000000"/>
          <w:sz w:val="24"/>
          <w:szCs w:val="24"/>
        </w:rPr>
      </w:pPr>
    </w:p>
    <w:p w:rsidR="00371278" w:rsidRPr="0095085B" w:rsidRDefault="00371278">
      <w:pPr>
        <w:pBdr>
          <w:top w:val="nil"/>
          <w:left w:val="nil"/>
          <w:bottom w:val="nil"/>
          <w:right w:val="nil"/>
          <w:between w:val="nil"/>
        </w:pBdr>
        <w:spacing w:line="240" w:lineRule="auto"/>
        <w:ind w:left="0" w:right="-537" w:hanging="2"/>
        <w:jc w:val="both"/>
        <w:rPr>
          <w:rFonts w:ascii="Times New Roman" w:eastAsia="Times New Roman" w:hAnsi="Times New Roman" w:cs="Times New Roman"/>
          <w:color w:val="000000"/>
          <w:sz w:val="24"/>
          <w:szCs w:val="24"/>
        </w:rPr>
      </w:pPr>
    </w:p>
    <w:p w:rsidR="00371278" w:rsidRPr="0095085B" w:rsidRDefault="00635B01">
      <w:pPr>
        <w:pBdr>
          <w:top w:val="nil"/>
          <w:left w:val="nil"/>
          <w:bottom w:val="nil"/>
          <w:right w:val="nil"/>
          <w:between w:val="nil"/>
        </w:pBdr>
        <w:tabs>
          <w:tab w:val="left" w:pos="90"/>
        </w:tabs>
        <w:spacing w:line="240" w:lineRule="auto"/>
        <w:ind w:left="0" w:right="-537" w:hanging="2"/>
        <w:jc w:val="both"/>
        <w:rPr>
          <w:rFonts w:ascii="Times New Roman" w:eastAsia="Times New Roman" w:hAnsi="Times New Roman" w:cs="Times New Roman"/>
          <w:color w:val="000000"/>
          <w:sz w:val="24"/>
          <w:szCs w:val="24"/>
        </w:rPr>
      </w:pPr>
      <w:r w:rsidRPr="0095085B">
        <w:rPr>
          <w:rFonts w:ascii="Times New Roman" w:eastAsia="Times New Roman" w:hAnsi="Times New Roman" w:cs="Times New Roman"/>
          <w:color w:val="000000"/>
          <w:sz w:val="24"/>
          <w:szCs w:val="24"/>
        </w:rPr>
        <w:t>Помоћ родитељима у остваривању  васпитне функције породице</w:t>
      </w:r>
    </w:p>
    <w:p w:rsidR="00371278" w:rsidRPr="0095085B" w:rsidRDefault="00371278">
      <w:pPr>
        <w:pBdr>
          <w:top w:val="nil"/>
          <w:left w:val="nil"/>
          <w:bottom w:val="nil"/>
          <w:right w:val="nil"/>
          <w:between w:val="nil"/>
        </w:pBdr>
        <w:tabs>
          <w:tab w:val="left" w:pos="90"/>
        </w:tabs>
        <w:spacing w:line="240" w:lineRule="auto"/>
        <w:ind w:left="0" w:right="-537" w:hanging="2"/>
        <w:jc w:val="both"/>
        <w:rPr>
          <w:rFonts w:ascii="Times New Roman" w:eastAsia="Times New Roman" w:hAnsi="Times New Roman" w:cs="Times New Roman"/>
          <w:color w:val="000000"/>
          <w:sz w:val="24"/>
          <w:szCs w:val="24"/>
        </w:rPr>
      </w:pPr>
    </w:p>
    <w:p w:rsidR="00371278" w:rsidRPr="0095085B" w:rsidRDefault="00635B01">
      <w:pPr>
        <w:pBdr>
          <w:top w:val="nil"/>
          <w:left w:val="nil"/>
          <w:bottom w:val="nil"/>
          <w:right w:val="nil"/>
          <w:between w:val="nil"/>
        </w:pBdr>
        <w:spacing w:line="240" w:lineRule="auto"/>
        <w:ind w:left="0" w:right="-537" w:hanging="2"/>
        <w:jc w:val="both"/>
        <w:rPr>
          <w:rFonts w:ascii="Times New Roman" w:eastAsia="Times New Roman" w:hAnsi="Times New Roman" w:cs="Times New Roman"/>
          <w:color w:val="000000"/>
          <w:sz w:val="24"/>
          <w:szCs w:val="24"/>
        </w:rPr>
      </w:pPr>
      <w:r w:rsidRPr="0095085B">
        <w:rPr>
          <w:rFonts w:ascii="Times New Roman" w:eastAsia="Times New Roman" w:hAnsi="Times New Roman" w:cs="Times New Roman"/>
          <w:color w:val="000000"/>
          <w:sz w:val="24"/>
          <w:szCs w:val="24"/>
        </w:rPr>
        <w:t>Полазну основу сарадње представња настојање одељењског старешине да успостави што ближе и чешће контакте са ђачким родитељима. У овим контактима одељењски старешина прикупља податке о карактеристикама биофизиолошког, интелектуалног, емоционалног и социјалног развоја ученика, сазнања о њиховим интересовањима и потребама, упознаје породичне прилике и услове рада ученика и сл. На основу познавања личности ученика одељењски старешина врши избор оних педагошких решења која у највећем степену подстичу индивидуални развој појединца, а, исто тако, прикупљени подаци омогућавају одељенском старешини да ученицима пружи најцелисходнију помоћ у васпитању.</w:t>
      </w:r>
    </w:p>
    <w:p w:rsidR="00371278" w:rsidRPr="0095085B" w:rsidRDefault="00635B01">
      <w:pPr>
        <w:pBdr>
          <w:top w:val="nil"/>
          <w:left w:val="nil"/>
          <w:bottom w:val="nil"/>
          <w:right w:val="nil"/>
          <w:between w:val="nil"/>
        </w:pBdr>
        <w:spacing w:line="240" w:lineRule="auto"/>
        <w:ind w:left="0" w:right="-537" w:hanging="2"/>
        <w:jc w:val="both"/>
        <w:rPr>
          <w:rFonts w:ascii="Times New Roman" w:eastAsia="Times New Roman" w:hAnsi="Times New Roman" w:cs="Times New Roman"/>
          <w:color w:val="000000"/>
          <w:sz w:val="24"/>
          <w:szCs w:val="24"/>
        </w:rPr>
      </w:pPr>
      <w:r w:rsidRPr="0095085B">
        <w:rPr>
          <w:rFonts w:ascii="Times New Roman" w:eastAsia="Times New Roman" w:hAnsi="Times New Roman" w:cs="Times New Roman"/>
          <w:color w:val="000000"/>
          <w:sz w:val="24"/>
          <w:szCs w:val="24"/>
        </w:rPr>
        <w:t xml:space="preserve">         Сарадња са родитељима одвија се путем разноврсних облика рада као што су: родитељски састанци, групни разговори, индивидуални контакти, обилазак ученичких домова, дан пријема за  родитеље и друго.</w:t>
      </w:r>
    </w:p>
    <w:p w:rsidR="00371278" w:rsidRPr="0095085B" w:rsidRDefault="00635B01">
      <w:pPr>
        <w:pBdr>
          <w:top w:val="nil"/>
          <w:left w:val="nil"/>
          <w:bottom w:val="nil"/>
          <w:right w:val="nil"/>
          <w:between w:val="nil"/>
        </w:pBdr>
        <w:spacing w:line="240" w:lineRule="auto"/>
        <w:ind w:left="0" w:right="-537" w:hanging="2"/>
        <w:jc w:val="both"/>
        <w:rPr>
          <w:rFonts w:ascii="Times New Roman" w:eastAsia="Times New Roman" w:hAnsi="Times New Roman" w:cs="Times New Roman"/>
          <w:color w:val="000000"/>
          <w:sz w:val="24"/>
          <w:szCs w:val="24"/>
        </w:rPr>
      </w:pPr>
      <w:r w:rsidRPr="0095085B">
        <w:rPr>
          <w:rFonts w:ascii="Times New Roman" w:eastAsia="Times New Roman" w:hAnsi="Times New Roman" w:cs="Times New Roman"/>
          <w:color w:val="000000"/>
          <w:sz w:val="24"/>
          <w:szCs w:val="24"/>
        </w:rPr>
        <w:t xml:space="preserve">         Најуспешнији вид сарадње остварује се  индивидуалним контактима одељењског старешине и родитеља. Индивидуални контакти нарочито су погодни за заједнички рад одељењског старешине  и родитеља у случајевима када у развоју ученика дође до проблема и застоја.</w:t>
      </w:r>
    </w:p>
    <w:p w:rsidR="00371278" w:rsidRPr="0095085B" w:rsidRDefault="00635B01">
      <w:pPr>
        <w:pBdr>
          <w:top w:val="nil"/>
          <w:left w:val="nil"/>
          <w:bottom w:val="nil"/>
          <w:right w:val="nil"/>
          <w:between w:val="nil"/>
        </w:pBdr>
        <w:spacing w:line="240" w:lineRule="auto"/>
        <w:ind w:left="0" w:right="-537" w:hanging="2"/>
        <w:jc w:val="both"/>
        <w:rPr>
          <w:rFonts w:ascii="Times New Roman" w:eastAsia="Times New Roman" w:hAnsi="Times New Roman" w:cs="Times New Roman"/>
          <w:color w:val="000000"/>
          <w:sz w:val="24"/>
          <w:szCs w:val="24"/>
        </w:rPr>
      </w:pPr>
      <w:r w:rsidRPr="0095085B">
        <w:rPr>
          <w:rFonts w:ascii="Times New Roman" w:eastAsia="Times New Roman" w:hAnsi="Times New Roman" w:cs="Times New Roman"/>
          <w:color w:val="000000"/>
          <w:sz w:val="24"/>
          <w:szCs w:val="24"/>
        </w:rPr>
        <w:lastRenderedPageBreak/>
        <w:t>Током школске године потрудићемо се да као и претходн</w:t>
      </w:r>
      <w:r w:rsidRPr="0095085B">
        <w:rPr>
          <w:rFonts w:ascii="Times New Roman" w:eastAsia="Times New Roman" w:hAnsi="Times New Roman" w:cs="Times New Roman"/>
          <w:sz w:val="24"/>
          <w:szCs w:val="24"/>
        </w:rPr>
        <w:t xml:space="preserve">е </w:t>
      </w:r>
      <w:r w:rsidRPr="0095085B">
        <w:rPr>
          <w:rFonts w:ascii="Times New Roman" w:eastAsia="Times New Roman" w:hAnsi="Times New Roman" w:cs="Times New Roman"/>
          <w:color w:val="000000"/>
          <w:sz w:val="24"/>
          <w:szCs w:val="24"/>
        </w:rPr>
        <w:t>за родитеље</w:t>
      </w:r>
      <w:r w:rsidRPr="0095085B">
        <w:rPr>
          <w:rFonts w:ascii="Times New Roman" w:eastAsia="Times New Roman" w:hAnsi="Times New Roman" w:cs="Times New Roman"/>
          <w:sz w:val="24"/>
          <w:szCs w:val="24"/>
        </w:rPr>
        <w:t xml:space="preserve"> </w:t>
      </w:r>
      <w:r w:rsidRPr="0095085B">
        <w:rPr>
          <w:rFonts w:ascii="Times New Roman" w:eastAsia="Times New Roman" w:hAnsi="Times New Roman" w:cs="Times New Roman"/>
          <w:color w:val="000000"/>
          <w:sz w:val="24"/>
          <w:szCs w:val="24"/>
        </w:rPr>
        <w:t>организ</w:t>
      </w:r>
      <w:r w:rsidRPr="0095085B">
        <w:rPr>
          <w:rFonts w:ascii="Times New Roman" w:eastAsia="Times New Roman" w:hAnsi="Times New Roman" w:cs="Times New Roman"/>
          <w:sz w:val="24"/>
          <w:szCs w:val="24"/>
        </w:rPr>
        <w:t xml:space="preserve">ујемо </w:t>
      </w:r>
      <w:r w:rsidRPr="0095085B">
        <w:rPr>
          <w:rFonts w:ascii="Times New Roman" w:eastAsia="Times New Roman" w:hAnsi="Times New Roman" w:cs="Times New Roman"/>
          <w:color w:val="000000"/>
          <w:sz w:val="24"/>
          <w:szCs w:val="24"/>
        </w:rPr>
        <w:t xml:space="preserve"> презентациј</w:t>
      </w:r>
      <w:r w:rsidRPr="0095085B">
        <w:rPr>
          <w:rFonts w:ascii="Times New Roman" w:eastAsia="Times New Roman" w:hAnsi="Times New Roman" w:cs="Times New Roman"/>
          <w:sz w:val="24"/>
          <w:szCs w:val="24"/>
        </w:rPr>
        <w:t>у и предавања за методе и третмане који имају позитиван</w:t>
      </w:r>
      <w:r w:rsidRPr="0095085B">
        <w:rPr>
          <w:rFonts w:ascii="Times New Roman" w:eastAsia="Times New Roman" w:hAnsi="Times New Roman" w:cs="Times New Roman"/>
          <w:color w:val="000000"/>
          <w:sz w:val="24"/>
          <w:szCs w:val="24"/>
        </w:rPr>
        <w:t xml:space="preserve"> ефекат на децу са развојним сметњама.</w:t>
      </w:r>
    </w:p>
    <w:p w:rsidR="00371278" w:rsidRPr="0095085B" w:rsidRDefault="00371278">
      <w:pPr>
        <w:pBdr>
          <w:top w:val="nil"/>
          <w:left w:val="nil"/>
          <w:bottom w:val="nil"/>
          <w:right w:val="nil"/>
          <w:between w:val="nil"/>
        </w:pBdr>
        <w:spacing w:line="240" w:lineRule="auto"/>
        <w:ind w:left="0" w:right="-537" w:hanging="2"/>
        <w:jc w:val="both"/>
        <w:rPr>
          <w:rFonts w:ascii="Times New Roman" w:eastAsia="Times New Roman" w:hAnsi="Times New Roman" w:cs="Times New Roman"/>
          <w:color w:val="000000"/>
          <w:sz w:val="24"/>
          <w:szCs w:val="24"/>
        </w:rPr>
      </w:pPr>
    </w:p>
    <w:p w:rsidR="00371278" w:rsidRPr="0095085B" w:rsidRDefault="00635B01">
      <w:pPr>
        <w:pBdr>
          <w:top w:val="nil"/>
          <w:left w:val="nil"/>
          <w:bottom w:val="nil"/>
          <w:right w:val="nil"/>
          <w:between w:val="nil"/>
        </w:pBdr>
        <w:spacing w:line="240" w:lineRule="auto"/>
        <w:ind w:left="0" w:right="-537" w:hanging="2"/>
        <w:jc w:val="both"/>
        <w:rPr>
          <w:rFonts w:ascii="Times New Roman" w:eastAsia="Times New Roman" w:hAnsi="Times New Roman" w:cs="Times New Roman"/>
          <w:color w:val="000000"/>
          <w:sz w:val="24"/>
          <w:szCs w:val="24"/>
        </w:rPr>
      </w:pPr>
      <w:r w:rsidRPr="0095085B">
        <w:rPr>
          <w:rFonts w:ascii="Times New Roman" w:eastAsia="Times New Roman" w:hAnsi="Times New Roman" w:cs="Times New Roman"/>
          <w:color w:val="000000"/>
          <w:sz w:val="24"/>
          <w:szCs w:val="24"/>
        </w:rPr>
        <w:t xml:space="preserve"> Укључивање родитеља у живот и рад школе</w:t>
      </w:r>
    </w:p>
    <w:p w:rsidR="00371278" w:rsidRPr="0095085B" w:rsidRDefault="00635B01">
      <w:pPr>
        <w:pBdr>
          <w:top w:val="nil"/>
          <w:left w:val="nil"/>
          <w:bottom w:val="nil"/>
          <w:right w:val="nil"/>
          <w:between w:val="nil"/>
        </w:pBdr>
        <w:spacing w:line="240" w:lineRule="auto"/>
        <w:ind w:left="0" w:right="-537" w:hanging="2"/>
        <w:jc w:val="both"/>
        <w:rPr>
          <w:rFonts w:ascii="Times New Roman" w:eastAsia="Times New Roman" w:hAnsi="Times New Roman" w:cs="Times New Roman"/>
          <w:color w:val="000000"/>
          <w:sz w:val="24"/>
          <w:szCs w:val="24"/>
        </w:rPr>
      </w:pPr>
      <w:r w:rsidRPr="0095085B">
        <w:rPr>
          <w:rFonts w:ascii="Times New Roman" w:eastAsia="Times New Roman" w:hAnsi="Times New Roman" w:cs="Times New Roman"/>
          <w:color w:val="000000"/>
          <w:sz w:val="24"/>
          <w:szCs w:val="24"/>
        </w:rPr>
        <w:t>На почетку сваке школске године, а посебно на почетку школовања ученика, одељењски старешина упознаје родитеље са правилима организације рада школе, годишњим програмом рада, као и са програмима активности одељењске заједнице.</w:t>
      </w:r>
    </w:p>
    <w:p w:rsidR="00371278" w:rsidRPr="0095085B" w:rsidRDefault="00635B01">
      <w:pPr>
        <w:pBdr>
          <w:top w:val="nil"/>
          <w:left w:val="nil"/>
          <w:bottom w:val="nil"/>
          <w:right w:val="nil"/>
          <w:between w:val="nil"/>
        </w:pBdr>
        <w:spacing w:line="240" w:lineRule="auto"/>
        <w:ind w:left="0" w:right="-537" w:hanging="2"/>
        <w:jc w:val="both"/>
        <w:rPr>
          <w:rFonts w:ascii="Times New Roman" w:eastAsia="Times New Roman" w:hAnsi="Times New Roman" w:cs="Times New Roman"/>
          <w:color w:val="000000"/>
          <w:sz w:val="24"/>
          <w:szCs w:val="24"/>
        </w:rPr>
      </w:pPr>
      <w:r w:rsidRPr="0095085B">
        <w:rPr>
          <w:rFonts w:ascii="Times New Roman" w:eastAsia="Times New Roman" w:hAnsi="Times New Roman" w:cs="Times New Roman"/>
          <w:color w:val="000000"/>
          <w:sz w:val="24"/>
          <w:szCs w:val="24"/>
        </w:rPr>
        <w:t>Ово упознавање има за циљ да информише родитеље о васпитним задацима које је школа, односно одељенска заједница поставила себи за циљ, као и да обезбеди помоћ родитељима у извршавању појединих програмских задатака. Укључивање родитеља у живот и рад школе најчешће обухвата: учешће родитеља у остваривању програма слободних активности, друштвено-корисног рада, организације програма културне и јавне делатности школе (посебно школских свечаности), спортских активности и других манифестација од значаја за афирмацију школе или генерацију ученика. Успостављањем тешње сарадње одељењских старешина и родитеља, посебно када се ради о ученицима који имају проблеме у школском напредовању, односно понашању омогућава благовремено сагледавање узрока таквог понашања и заједничког предузимања  активности за отклањање узрока и успостављање ефикаснијег учења и рада ученика.</w:t>
      </w:r>
    </w:p>
    <w:p w:rsidR="00371278" w:rsidRPr="0095085B" w:rsidRDefault="00371278">
      <w:pPr>
        <w:pBdr>
          <w:top w:val="nil"/>
          <w:left w:val="nil"/>
          <w:bottom w:val="nil"/>
          <w:right w:val="nil"/>
          <w:between w:val="nil"/>
        </w:pBdr>
        <w:spacing w:line="240" w:lineRule="auto"/>
        <w:ind w:left="0" w:right="-537" w:hanging="2"/>
        <w:jc w:val="both"/>
        <w:rPr>
          <w:rFonts w:ascii="Times New Roman" w:eastAsia="Times New Roman" w:hAnsi="Times New Roman" w:cs="Times New Roman"/>
          <w:color w:val="000000"/>
          <w:sz w:val="24"/>
          <w:szCs w:val="24"/>
        </w:rPr>
      </w:pPr>
    </w:p>
    <w:p w:rsidR="00371278" w:rsidRPr="0095085B" w:rsidRDefault="00371278">
      <w:pPr>
        <w:ind w:left="0" w:right="-537" w:hanging="2"/>
        <w:jc w:val="both"/>
        <w:rPr>
          <w:rFonts w:ascii="Times New Roman" w:eastAsia="Times New Roman" w:hAnsi="Times New Roman" w:cs="Times New Roman"/>
          <w:sz w:val="24"/>
          <w:szCs w:val="24"/>
        </w:rPr>
      </w:pPr>
    </w:p>
    <w:p w:rsidR="00371278" w:rsidRPr="0095085B" w:rsidRDefault="00371278">
      <w:pPr>
        <w:ind w:left="0" w:right="-537" w:hanging="2"/>
        <w:jc w:val="both"/>
        <w:rPr>
          <w:rFonts w:ascii="Times New Roman" w:eastAsia="Times New Roman" w:hAnsi="Times New Roman" w:cs="Times New Roman"/>
          <w:sz w:val="24"/>
          <w:szCs w:val="24"/>
        </w:rPr>
      </w:pPr>
    </w:p>
    <w:p w:rsidR="00371278" w:rsidRPr="0095085B" w:rsidRDefault="00371278">
      <w:pPr>
        <w:ind w:left="0" w:right="-537" w:hanging="2"/>
        <w:jc w:val="both"/>
        <w:rPr>
          <w:rFonts w:ascii="Times New Roman" w:eastAsia="Times New Roman" w:hAnsi="Times New Roman" w:cs="Times New Roman"/>
          <w:sz w:val="24"/>
          <w:szCs w:val="24"/>
        </w:rPr>
      </w:pPr>
    </w:p>
    <w:p w:rsidR="00371278" w:rsidRPr="0095085B" w:rsidRDefault="00371278">
      <w:pPr>
        <w:ind w:left="0" w:right="-537" w:hanging="2"/>
        <w:jc w:val="both"/>
        <w:rPr>
          <w:rFonts w:ascii="Times New Roman" w:eastAsia="Times New Roman" w:hAnsi="Times New Roman" w:cs="Times New Roman"/>
          <w:sz w:val="24"/>
          <w:szCs w:val="24"/>
        </w:rPr>
      </w:pPr>
    </w:p>
    <w:p w:rsidR="00371278" w:rsidRPr="0095085B" w:rsidRDefault="00371278">
      <w:pPr>
        <w:ind w:left="0" w:right="-537" w:hanging="2"/>
        <w:jc w:val="both"/>
        <w:rPr>
          <w:rFonts w:ascii="Times New Roman" w:eastAsia="Times New Roman" w:hAnsi="Times New Roman" w:cs="Times New Roman"/>
          <w:sz w:val="24"/>
          <w:szCs w:val="24"/>
        </w:rPr>
      </w:pPr>
    </w:p>
    <w:p w:rsidR="00371278" w:rsidRPr="0095085B" w:rsidRDefault="00371278">
      <w:pPr>
        <w:ind w:left="0" w:right="-537" w:hanging="2"/>
        <w:jc w:val="both"/>
        <w:rPr>
          <w:rFonts w:ascii="Times New Roman" w:eastAsia="Times New Roman" w:hAnsi="Times New Roman" w:cs="Times New Roman"/>
          <w:sz w:val="24"/>
          <w:szCs w:val="24"/>
        </w:rPr>
      </w:pPr>
    </w:p>
    <w:p w:rsidR="00371278" w:rsidRPr="0095085B" w:rsidRDefault="00371278">
      <w:pPr>
        <w:ind w:left="0" w:right="-537" w:hanging="2"/>
        <w:jc w:val="both"/>
        <w:rPr>
          <w:rFonts w:ascii="Times New Roman" w:eastAsia="Times New Roman" w:hAnsi="Times New Roman" w:cs="Times New Roman"/>
          <w:sz w:val="24"/>
          <w:szCs w:val="24"/>
        </w:rPr>
      </w:pPr>
    </w:p>
    <w:p w:rsidR="00371278" w:rsidRPr="0095085B" w:rsidRDefault="00635B01">
      <w:pPr>
        <w:ind w:left="0" w:right="-537" w:hanging="2"/>
        <w:jc w:val="both"/>
        <w:rPr>
          <w:rFonts w:ascii="Times New Roman" w:eastAsia="Times New Roman" w:hAnsi="Times New Roman" w:cs="Times New Roman"/>
          <w:sz w:val="24"/>
          <w:szCs w:val="24"/>
        </w:rPr>
      </w:pPr>
      <w:r w:rsidRPr="0095085B">
        <w:rPr>
          <w:rFonts w:ascii="Times New Roman" w:eastAsia="Times New Roman" w:hAnsi="Times New Roman" w:cs="Times New Roman"/>
          <w:sz w:val="24"/>
          <w:szCs w:val="24"/>
        </w:rPr>
        <w:t>План и програм сарадње породице и школе</w:t>
      </w:r>
    </w:p>
    <w:p w:rsidR="00371278" w:rsidRPr="0095085B" w:rsidRDefault="00635B01">
      <w:pPr>
        <w:ind w:left="0" w:right="-537" w:hanging="2"/>
        <w:jc w:val="both"/>
        <w:rPr>
          <w:rFonts w:ascii="Times New Roman" w:eastAsia="Times New Roman" w:hAnsi="Times New Roman" w:cs="Times New Roman"/>
          <w:sz w:val="24"/>
          <w:szCs w:val="24"/>
        </w:rPr>
      </w:pPr>
      <w:r w:rsidRPr="0095085B">
        <w:rPr>
          <w:rFonts w:ascii="Times New Roman" w:eastAsia="Times New Roman" w:hAnsi="Times New Roman" w:cs="Times New Roman"/>
          <w:sz w:val="24"/>
          <w:szCs w:val="24"/>
        </w:rPr>
        <w:t>Познавање породичне средине полазна је основа у тумачењу емоционалних и социјалних потреба ученика и основа је за помоћ у решавању проблема учења и понашања.</w:t>
      </w:r>
    </w:p>
    <w:p w:rsidR="00371278" w:rsidRPr="0095085B" w:rsidRDefault="00635B01">
      <w:pPr>
        <w:ind w:left="0" w:right="-537" w:hanging="2"/>
        <w:jc w:val="both"/>
        <w:rPr>
          <w:rFonts w:ascii="Times New Roman" w:eastAsia="Times New Roman" w:hAnsi="Times New Roman" w:cs="Times New Roman"/>
          <w:sz w:val="24"/>
          <w:szCs w:val="24"/>
        </w:rPr>
      </w:pPr>
      <w:r w:rsidRPr="0095085B">
        <w:rPr>
          <w:rFonts w:ascii="Times New Roman" w:eastAsia="Times New Roman" w:hAnsi="Times New Roman" w:cs="Times New Roman"/>
          <w:sz w:val="24"/>
          <w:szCs w:val="24"/>
        </w:rPr>
        <w:t>Успостављање успешне, садржајне сарадње родитеља и школе, изграђивања муђусобног уважавања и поверења ствара услове за ефикасно деловање на развој детета.</w:t>
      </w:r>
    </w:p>
    <w:p w:rsidR="00371278" w:rsidRPr="0095085B" w:rsidRDefault="00635B01">
      <w:pPr>
        <w:ind w:left="0" w:right="-537" w:hanging="2"/>
        <w:jc w:val="both"/>
        <w:rPr>
          <w:rFonts w:ascii="Times New Roman" w:eastAsia="Times New Roman" w:hAnsi="Times New Roman" w:cs="Times New Roman"/>
          <w:sz w:val="24"/>
          <w:szCs w:val="24"/>
        </w:rPr>
      </w:pPr>
      <w:r w:rsidRPr="0095085B">
        <w:rPr>
          <w:rFonts w:ascii="Times New Roman" w:eastAsia="Times New Roman" w:hAnsi="Times New Roman" w:cs="Times New Roman"/>
          <w:sz w:val="24"/>
          <w:szCs w:val="24"/>
        </w:rPr>
        <w:t>Сарадња са родитељима остварује се: индивидуалним разговорима и разменом мишљења наставника и стручних сарадника о напедовању и понашању ученика у породици и школи, проблемима у њиховом психофизичком и социјалном развоју, ради усклађивања васпитних утицаја. Поред разгорова са разредним стерешином и остали радници дају одређене информације родитењима, наставници и стручни сарадници дужни су да се коректно понашају са родитељима, да поштују њихову личност и да чувају углед школе. Писмени контакти се користе за оправдавања изостанака, молбе и поруке.</w:t>
      </w:r>
    </w:p>
    <w:p w:rsidR="00371278" w:rsidRPr="0095085B" w:rsidRDefault="00635B01">
      <w:pPr>
        <w:ind w:left="0" w:right="-537" w:hanging="2"/>
        <w:jc w:val="both"/>
        <w:rPr>
          <w:rFonts w:ascii="Times New Roman" w:eastAsia="Times New Roman" w:hAnsi="Times New Roman" w:cs="Times New Roman"/>
          <w:sz w:val="24"/>
          <w:szCs w:val="24"/>
        </w:rPr>
      </w:pPr>
      <w:r w:rsidRPr="0095085B">
        <w:rPr>
          <w:rFonts w:ascii="Times New Roman" w:eastAsia="Times New Roman" w:hAnsi="Times New Roman" w:cs="Times New Roman"/>
          <w:sz w:val="24"/>
          <w:szCs w:val="24"/>
        </w:rPr>
        <w:t xml:space="preserve">Групни разговори организују се са родитељима ученика код којих се јављају потешкоће у напредовању, ради размене искуства у налажењу најбољих решења. Разговор организује одељењски старешина у сарадњи са потребним стручним сарадником. </w:t>
      </w:r>
    </w:p>
    <w:p w:rsidR="00371278" w:rsidRPr="0095085B" w:rsidRDefault="00635B01">
      <w:pPr>
        <w:ind w:left="0" w:right="-537" w:hanging="2"/>
        <w:jc w:val="both"/>
        <w:rPr>
          <w:rFonts w:ascii="Times New Roman" w:eastAsia="Times New Roman" w:hAnsi="Times New Roman" w:cs="Times New Roman"/>
          <w:sz w:val="24"/>
          <w:szCs w:val="24"/>
        </w:rPr>
      </w:pPr>
      <w:r w:rsidRPr="0095085B">
        <w:rPr>
          <w:rFonts w:ascii="Times New Roman" w:eastAsia="Times New Roman" w:hAnsi="Times New Roman" w:cs="Times New Roman"/>
          <w:sz w:val="24"/>
          <w:szCs w:val="24"/>
        </w:rPr>
        <w:t xml:space="preserve">Родитељске сатанке сазива, припрема и води одељењски старешина. Одржавају се према потреби а најмање четири пута у току школске године. Евиденција о одржаним састанцима и контактима са родитељима води се у дневнику рада. </w:t>
      </w:r>
    </w:p>
    <w:p w:rsidR="00371278" w:rsidRPr="0095085B" w:rsidRDefault="00371278">
      <w:pPr>
        <w:ind w:left="0" w:right="-537" w:hanging="2"/>
        <w:jc w:val="both"/>
        <w:rPr>
          <w:rFonts w:ascii="Times New Roman" w:eastAsia="Times New Roman" w:hAnsi="Times New Roman" w:cs="Times New Roman"/>
          <w:sz w:val="24"/>
          <w:szCs w:val="24"/>
        </w:rPr>
      </w:pPr>
    </w:p>
    <w:p w:rsidR="00371278" w:rsidRPr="0095085B" w:rsidRDefault="00371278">
      <w:pPr>
        <w:ind w:left="0" w:right="-537" w:hanging="2"/>
        <w:jc w:val="both"/>
        <w:rPr>
          <w:rFonts w:ascii="Times New Roman" w:eastAsia="Times New Roman" w:hAnsi="Times New Roman" w:cs="Times New Roman"/>
          <w:sz w:val="24"/>
          <w:szCs w:val="24"/>
        </w:rPr>
      </w:pPr>
    </w:p>
    <w:p w:rsidR="00371278" w:rsidRPr="0095085B" w:rsidRDefault="00371278">
      <w:pPr>
        <w:ind w:left="0" w:right="-537" w:hanging="2"/>
        <w:jc w:val="both"/>
        <w:rPr>
          <w:rFonts w:ascii="Times New Roman" w:eastAsia="Times New Roman" w:hAnsi="Times New Roman" w:cs="Times New Roman"/>
          <w:sz w:val="24"/>
          <w:szCs w:val="24"/>
        </w:rPr>
      </w:pPr>
    </w:p>
    <w:p w:rsidR="00371278" w:rsidRPr="0095085B" w:rsidRDefault="00371278">
      <w:pPr>
        <w:ind w:left="0" w:right="-537" w:hanging="2"/>
        <w:jc w:val="both"/>
        <w:rPr>
          <w:rFonts w:ascii="Times New Roman" w:eastAsia="Times New Roman" w:hAnsi="Times New Roman" w:cs="Times New Roman"/>
          <w:sz w:val="24"/>
          <w:szCs w:val="24"/>
        </w:rPr>
      </w:pPr>
    </w:p>
    <w:p w:rsidR="00371278" w:rsidRPr="0095085B" w:rsidRDefault="00371278">
      <w:pPr>
        <w:ind w:left="0" w:right="-537" w:hanging="2"/>
        <w:jc w:val="both"/>
        <w:rPr>
          <w:rFonts w:ascii="Times New Roman" w:eastAsia="Times New Roman" w:hAnsi="Times New Roman" w:cs="Times New Roman"/>
          <w:sz w:val="24"/>
          <w:szCs w:val="24"/>
        </w:rPr>
      </w:pPr>
    </w:p>
    <w:p w:rsidR="00371278" w:rsidRPr="0095085B" w:rsidRDefault="00635B01">
      <w:pPr>
        <w:ind w:left="0" w:right="-537" w:hanging="2"/>
        <w:jc w:val="both"/>
        <w:rPr>
          <w:rFonts w:ascii="Times New Roman" w:eastAsia="Times New Roman" w:hAnsi="Times New Roman" w:cs="Times New Roman"/>
          <w:sz w:val="24"/>
          <w:szCs w:val="24"/>
        </w:rPr>
      </w:pPr>
      <w:r w:rsidRPr="0095085B">
        <w:rPr>
          <w:rFonts w:ascii="Times New Roman" w:eastAsia="Times New Roman" w:hAnsi="Times New Roman" w:cs="Times New Roman"/>
          <w:sz w:val="24"/>
          <w:szCs w:val="24"/>
        </w:rPr>
        <w:t>Савет родитеља школе</w:t>
      </w:r>
    </w:p>
    <w:p w:rsidR="00371278" w:rsidRPr="0095085B" w:rsidRDefault="00635B01">
      <w:pPr>
        <w:ind w:left="0" w:right="-537" w:hanging="2"/>
        <w:jc w:val="both"/>
        <w:rPr>
          <w:rFonts w:ascii="Times New Roman" w:eastAsia="Times New Roman" w:hAnsi="Times New Roman" w:cs="Times New Roman"/>
          <w:sz w:val="24"/>
          <w:szCs w:val="24"/>
        </w:rPr>
      </w:pPr>
      <w:r w:rsidRPr="0095085B">
        <w:rPr>
          <w:rFonts w:ascii="Times New Roman" w:eastAsia="Times New Roman" w:hAnsi="Times New Roman" w:cs="Times New Roman"/>
          <w:sz w:val="24"/>
          <w:szCs w:val="24"/>
        </w:rPr>
        <w:t xml:space="preserve">Рад Савета родитеља  одвија се по утврђеном Пословнику. Савет родитеља чине представници родитеља ученика сваког разреда.  Поред представника родитеља у раду Савета учествују директор, стручни сарадници и одељењске старешине. Савет родитеља сазива и његовим радом руководи председник Савета. Избор председника обавља се јавним гласањем на првој седници конституисања Савета. На истој седници формира се и одбор  Савета родитеља од три члана. </w:t>
      </w:r>
    </w:p>
    <w:p w:rsidR="00371278" w:rsidRPr="0095085B" w:rsidRDefault="00635B01">
      <w:pPr>
        <w:ind w:left="0" w:right="-537" w:hanging="2"/>
        <w:jc w:val="both"/>
        <w:rPr>
          <w:rFonts w:ascii="Times New Roman" w:eastAsia="Times New Roman" w:hAnsi="Times New Roman" w:cs="Times New Roman"/>
          <w:sz w:val="24"/>
          <w:szCs w:val="24"/>
        </w:rPr>
      </w:pPr>
      <w:r w:rsidRPr="0095085B">
        <w:rPr>
          <w:rFonts w:ascii="Times New Roman" w:eastAsia="Times New Roman" w:hAnsi="Times New Roman" w:cs="Times New Roman"/>
          <w:sz w:val="24"/>
          <w:szCs w:val="24"/>
        </w:rPr>
        <w:t xml:space="preserve">Садржај рада Саветра родитеља: </w:t>
      </w:r>
    </w:p>
    <w:p w:rsidR="00371278" w:rsidRPr="0095085B" w:rsidRDefault="00635B01">
      <w:pPr>
        <w:tabs>
          <w:tab w:val="left" w:pos="-90"/>
          <w:tab w:val="left" w:pos="0"/>
          <w:tab w:val="left" w:pos="90"/>
        </w:tabs>
        <w:ind w:left="0" w:right="-537" w:hanging="2"/>
        <w:jc w:val="both"/>
        <w:rPr>
          <w:rFonts w:ascii="Times New Roman" w:eastAsia="Times New Roman" w:hAnsi="Times New Roman" w:cs="Times New Roman"/>
          <w:sz w:val="24"/>
          <w:szCs w:val="24"/>
        </w:rPr>
      </w:pPr>
      <w:r w:rsidRPr="0095085B">
        <w:rPr>
          <w:rFonts w:ascii="Times New Roman" w:eastAsia="Times New Roman" w:hAnsi="Times New Roman" w:cs="Times New Roman"/>
          <w:sz w:val="24"/>
          <w:szCs w:val="24"/>
        </w:rPr>
        <w:t>- разматрање и решавање питања успеха и владања ученика;</w:t>
      </w:r>
    </w:p>
    <w:p w:rsidR="00371278" w:rsidRPr="0095085B" w:rsidRDefault="00635B01">
      <w:pPr>
        <w:tabs>
          <w:tab w:val="left" w:pos="-90"/>
          <w:tab w:val="left" w:pos="0"/>
          <w:tab w:val="left" w:pos="90"/>
        </w:tabs>
        <w:ind w:left="0" w:right="-537" w:hanging="2"/>
        <w:jc w:val="both"/>
        <w:rPr>
          <w:rFonts w:ascii="Times New Roman" w:eastAsia="Times New Roman" w:hAnsi="Times New Roman" w:cs="Times New Roman"/>
          <w:sz w:val="24"/>
          <w:szCs w:val="24"/>
        </w:rPr>
      </w:pPr>
      <w:r w:rsidRPr="0095085B">
        <w:rPr>
          <w:rFonts w:ascii="Times New Roman" w:eastAsia="Times New Roman" w:hAnsi="Times New Roman" w:cs="Times New Roman"/>
          <w:sz w:val="24"/>
          <w:szCs w:val="24"/>
        </w:rPr>
        <w:t xml:space="preserve">  - разматрање однос ученика према обавезама;</w:t>
      </w:r>
    </w:p>
    <w:p w:rsidR="00371278" w:rsidRPr="0095085B" w:rsidRDefault="00635B01">
      <w:pPr>
        <w:tabs>
          <w:tab w:val="left" w:pos="-90"/>
          <w:tab w:val="left" w:pos="0"/>
          <w:tab w:val="left" w:pos="90"/>
        </w:tabs>
        <w:ind w:left="0" w:right="-537" w:hanging="2"/>
        <w:jc w:val="both"/>
        <w:rPr>
          <w:rFonts w:ascii="Times New Roman" w:eastAsia="Times New Roman" w:hAnsi="Times New Roman" w:cs="Times New Roman"/>
          <w:sz w:val="24"/>
          <w:szCs w:val="24"/>
        </w:rPr>
      </w:pPr>
      <w:r w:rsidRPr="0095085B">
        <w:rPr>
          <w:rFonts w:ascii="Times New Roman" w:eastAsia="Times New Roman" w:hAnsi="Times New Roman" w:cs="Times New Roman"/>
          <w:sz w:val="24"/>
          <w:szCs w:val="24"/>
        </w:rPr>
        <w:t xml:space="preserve"> - стварање квалитетнијих услова за рад у настави;</w:t>
      </w:r>
    </w:p>
    <w:p w:rsidR="00371278" w:rsidRPr="0095085B" w:rsidRDefault="00635B01">
      <w:pPr>
        <w:tabs>
          <w:tab w:val="left" w:pos="-90"/>
          <w:tab w:val="left" w:pos="0"/>
          <w:tab w:val="left" w:pos="90"/>
        </w:tabs>
        <w:ind w:left="0" w:right="-537" w:hanging="2"/>
        <w:jc w:val="both"/>
        <w:rPr>
          <w:rFonts w:ascii="Times New Roman" w:eastAsia="Times New Roman" w:hAnsi="Times New Roman" w:cs="Times New Roman"/>
          <w:sz w:val="24"/>
          <w:szCs w:val="24"/>
        </w:rPr>
      </w:pPr>
      <w:r w:rsidRPr="0095085B">
        <w:rPr>
          <w:rFonts w:ascii="Times New Roman" w:eastAsia="Times New Roman" w:hAnsi="Times New Roman" w:cs="Times New Roman"/>
          <w:sz w:val="24"/>
          <w:szCs w:val="24"/>
        </w:rPr>
        <w:t xml:space="preserve"> - помоћ у решавању социјалних проблема, снабдевање уџбеницима, школским прибором;</w:t>
      </w:r>
    </w:p>
    <w:p w:rsidR="00371278" w:rsidRPr="0095085B" w:rsidRDefault="00635B01">
      <w:pPr>
        <w:tabs>
          <w:tab w:val="left" w:pos="-90"/>
          <w:tab w:val="left" w:pos="0"/>
          <w:tab w:val="left" w:pos="90"/>
        </w:tabs>
        <w:ind w:left="0" w:right="-537" w:hanging="2"/>
        <w:jc w:val="both"/>
        <w:rPr>
          <w:rFonts w:ascii="Times New Roman" w:eastAsia="Times New Roman" w:hAnsi="Times New Roman" w:cs="Times New Roman"/>
          <w:sz w:val="24"/>
          <w:szCs w:val="24"/>
        </w:rPr>
      </w:pPr>
      <w:r w:rsidRPr="0095085B">
        <w:rPr>
          <w:rFonts w:ascii="Times New Roman" w:eastAsia="Times New Roman" w:hAnsi="Times New Roman" w:cs="Times New Roman"/>
          <w:sz w:val="24"/>
          <w:szCs w:val="24"/>
        </w:rPr>
        <w:t>- брига о здрављу ученика ( школска кухиња, лекарски прегледи, рекреација ученика);</w:t>
      </w:r>
    </w:p>
    <w:p w:rsidR="00371278" w:rsidRDefault="00635B01">
      <w:pPr>
        <w:ind w:left="0" w:right="-537" w:hanging="2"/>
        <w:jc w:val="both"/>
        <w:rPr>
          <w:rFonts w:ascii="Times New Roman" w:eastAsia="Times New Roman" w:hAnsi="Times New Roman" w:cs="Times New Roman"/>
          <w:sz w:val="24"/>
          <w:szCs w:val="24"/>
        </w:rPr>
      </w:pPr>
      <w:r w:rsidRPr="0095085B">
        <w:rPr>
          <w:rFonts w:ascii="Times New Roman" w:eastAsia="Times New Roman" w:hAnsi="Times New Roman" w:cs="Times New Roman"/>
          <w:sz w:val="24"/>
          <w:szCs w:val="24"/>
        </w:rPr>
        <w:t xml:space="preserve"> - заштита и уређење</w:t>
      </w:r>
      <w:r>
        <w:rPr>
          <w:rFonts w:ascii="Times New Roman" w:eastAsia="Times New Roman" w:hAnsi="Times New Roman" w:cs="Times New Roman"/>
          <w:sz w:val="24"/>
          <w:szCs w:val="24"/>
        </w:rPr>
        <w:t xml:space="preserve"> школске средине, естетско и хигијенско уређење школе;</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организовање и учешће у акцијама које се изводе у школи.</w:t>
      </w:r>
    </w:p>
    <w:p w:rsidR="00371278" w:rsidRDefault="00635B01">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Координатори рада Савета родитеља су шк. психолог и спец. педагог.</w:t>
      </w:r>
    </w:p>
    <w:p w:rsidR="00371278" w:rsidRDefault="00371278">
      <w:pPr>
        <w:pBdr>
          <w:top w:val="nil"/>
          <w:left w:val="nil"/>
          <w:bottom w:val="nil"/>
          <w:right w:val="nil"/>
          <w:between w:val="nil"/>
        </w:pBdr>
        <w:spacing w:line="240" w:lineRule="auto"/>
        <w:ind w:left="0" w:right="-537" w:hanging="2"/>
        <w:jc w:val="both"/>
        <w:rPr>
          <w:rFonts w:ascii="Times New Roman" w:eastAsia="Times New Roman" w:hAnsi="Times New Roman" w:cs="Times New Roman"/>
          <w:color w:val="000000"/>
          <w:sz w:val="24"/>
          <w:szCs w:val="24"/>
        </w:rPr>
      </w:pPr>
    </w:p>
    <w:p w:rsidR="00371278" w:rsidRPr="0095085B" w:rsidRDefault="00635B01">
      <w:pPr>
        <w:pBdr>
          <w:top w:val="nil"/>
          <w:left w:val="nil"/>
          <w:bottom w:val="nil"/>
          <w:right w:val="nil"/>
          <w:between w:val="nil"/>
        </w:pBdr>
        <w:spacing w:line="240" w:lineRule="auto"/>
        <w:ind w:left="0" w:right="-537"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3. </w:t>
      </w:r>
      <w:r w:rsidRPr="0095085B">
        <w:rPr>
          <w:rFonts w:ascii="Times New Roman" w:eastAsia="Times New Roman" w:hAnsi="Times New Roman" w:cs="Times New Roman"/>
          <w:color w:val="000000"/>
          <w:sz w:val="24"/>
          <w:szCs w:val="24"/>
        </w:rPr>
        <w:t>План и програм сарадње са  друштвеном средином</w:t>
      </w:r>
    </w:p>
    <w:p w:rsidR="00371278" w:rsidRPr="0095085B" w:rsidRDefault="00635B01">
      <w:pPr>
        <w:pBdr>
          <w:top w:val="nil"/>
          <w:left w:val="nil"/>
          <w:bottom w:val="nil"/>
          <w:right w:val="nil"/>
          <w:between w:val="nil"/>
        </w:pBdr>
        <w:spacing w:line="240" w:lineRule="auto"/>
        <w:ind w:left="0" w:right="-537" w:hanging="2"/>
        <w:jc w:val="both"/>
        <w:rPr>
          <w:rFonts w:ascii="Times New Roman" w:eastAsia="Times New Roman" w:hAnsi="Times New Roman" w:cs="Times New Roman"/>
          <w:color w:val="000000"/>
          <w:sz w:val="24"/>
          <w:szCs w:val="24"/>
        </w:rPr>
      </w:pPr>
      <w:r w:rsidRPr="0095085B">
        <w:rPr>
          <w:rFonts w:ascii="Times New Roman" w:eastAsia="Times New Roman" w:hAnsi="Times New Roman" w:cs="Times New Roman"/>
          <w:color w:val="000000"/>
          <w:sz w:val="24"/>
          <w:szCs w:val="24"/>
        </w:rPr>
        <w:t xml:space="preserve">             Ради остваривања васпитних циљева неопходна је свестрана, континуирана и активна сарадња школе  и друштвене средине.</w:t>
      </w:r>
    </w:p>
    <w:p w:rsidR="00371278" w:rsidRPr="0095085B" w:rsidRDefault="00635B01">
      <w:pPr>
        <w:pBdr>
          <w:top w:val="nil"/>
          <w:left w:val="nil"/>
          <w:bottom w:val="nil"/>
          <w:right w:val="nil"/>
          <w:between w:val="nil"/>
        </w:pBdr>
        <w:spacing w:line="240" w:lineRule="auto"/>
        <w:ind w:left="0" w:right="-537" w:hanging="2"/>
        <w:jc w:val="both"/>
        <w:rPr>
          <w:rFonts w:ascii="Times New Roman" w:eastAsia="Times New Roman" w:hAnsi="Times New Roman" w:cs="Times New Roman"/>
          <w:color w:val="000000"/>
          <w:sz w:val="24"/>
          <w:szCs w:val="24"/>
        </w:rPr>
      </w:pPr>
      <w:r w:rsidRPr="0095085B">
        <w:rPr>
          <w:rFonts w:ascii="Times New Roman" w:eastAsia="Times New Roman" w:hAnsi="Times New Roman" w:cs="Times New Roman"/>
          <w:color w:val="000000"/>
          <w:sz w:val="24"/>
          <w:szCs w:val="24"/>
        </w:rPr>
        <w:t xml:space="preserve">           У реализацији спортских активности ученици  могу да су укључују у клубове </w:t>
      </w:r>
    </w:p>
    <w:p w:rsidR="00371278" w:rsidRPr="0095085B" w:rsidRDefault="00635B01">
      <w:pPr>
        <w:pBdr>
          <w:top w:val="nil"/>
          <w:left w:val="nil"/>
          <w:bottom w:val="nil"/>
          <w:right w:val="nil"/>
          <w:between w:val="nil"/>
        </w:pBdr>
        <w:spacing w:line="240" w:lineRule="auto"/>
        <w:ind w:left="0" w:right="-537" w:hanging="2"/>
        <w:jc w:val="both"/>
        <w:rPr>
          <w:rFonts w:ascii="Times New Roman" w:eastAsia="Times New Roman" w:hAnsi="Times New Roman" w:cs="Times New Roman"/>
          <w:color w:val="000000"/>
          <w:sz w:val="24"/>
          <w:szCs w:val="24"/>
        </w:rPr>
      </w:pPr>
      <w:r w:rsidRPr="0095085B">
        <w:rPr>
          <w:rFonts w:ascii="Times New Roman" w:eastAsia="Times New Roman" w:hAnsi="Times New Roman" w:cs="Times New Roman"/>
          <w:color w:val="000000"/>
          <w:sz w:val="24"/>
          <w:szCs w:val="24"/>
        </w:rPr>
        <w:t>(фудбалске, рукометне, кошаркашке, веслачке, гимнастичарске, карате и др.) у којима у оквиру свог слободног времена тренирају спортске дисциплине за које су посебно заинтересовани. Сарадња школе и ових клубова је континуирана и програмирана. Посебно треба водити рачуна о чињеници да спорт мотивише однос према позитивним личним вредностима младих и да ове активности представљају усмеравање енергије на спортске активности. Захтеви спортских клубова који се односе на забрану пушења, конзумирање алкохола, дроге и понашање у складу са друштвеним нормама представља значајну компоненту изграђивања правилног односа младих према позитивним  вредностима и пожељном стилу живота. Спорт захтева већи степен самоконтроле и далеко већу дисциплину у односу на учење и бављење спортом, а што тражи и веће физичке и духовне напоре младих. Значајно је да спорт у школи пружа велике могућности за организовано бављење младих различитим спортским дисциплинама које стварају спортски морал и позитивне особине младих.</w:t>
      </w:r>
    </w:p>
    <w:p w:rsidR="00371278" w:rsidRPr="0095085B" w:rsidRDefault="00635B01">
      <w:pPr>
        <w:pBdr>
          <w:top w:val="nil"/>
          <w:left w:val="nil"/>
          <w:bottom w:val="nil"/>
          <w:right w:val="nil"/>
          <w:between w:val="nil"/>
        </w:pBdr>
        <w:spacing w:line="240" w:lineRule="auto"/>
        <w:ind w:left="0" w:right="-537" w:hanging="2"/>
        <w:jc w:val="both"/>
        <w:rPr>
          <w:rFonts w:ascii="Times New Roman" w:eastAsia="Times New Roman" w:hAnsi="Times New Roman" w:cs="Times New Roman"/>
          <w:color w:val="000000"/>
          <w:sz w:val="24"/>
          <w:szCs w:val="24"/>
        </w:rPr>
      </w:pPr>
      <w:r w:rsidRPr="0095085B">
        <w:rPr>
          <w:rFonts w:ascii="Times New Roman" w:eastAsia="Times New Roman" w:hAnsi="Times New Roman" w:cs="Times New Roman"/>
          <w:color w:val="000000"/>
          <w:sz w:val="24"/>
          <w:szCs w:val="24"/>
        </w:rPr>
        <w:t xml:space="preserve">            За ученике наше школе омогућено је укључивање у КК „РОДА“ и „Чукарички“ где ће тренирати са децом типичног развоја. Активности се реализују током школске године.</w:t>
      </w:r>
    </w:p>
    <w:p w:rsidR="00371278" w:rsidRPr="0095085B" w:rsidRDefault="00371278">
      <w:pPr>
        <w:pBdr>
          <w:top w:val="nil"/>
          <w:left w:val="nil"/>
          <w:bottom w:val="nil"/>
          <w:right w:val="nil"/>
          <w:between w:val="nil"/>
        </w:pBdr>
        <w:spacing w:line="240" w:lineRule="auto"/>
        <w:ind w:left="0" w:right="-537" w:hanging="2"/>
        <w:jc w:val="both"/>
        <w:rPr>
          <w:rFonts w:ascii="Times New Roman" w:eastAsia="Times New Roman" w:hAnsi="Times New Roman" w:cs="Times New Roman"/>
          <w:color w:val="000000"/>
          <w:sz w:val="24"/>
          <w:szCs w:val="24"/>
        </w:rPr>
      </w:pPr>
    </w:p>
    <w:p w:rsidR="00371278" w:rsidRPr="0095085B" w:rsidRDefault="00635B01">
      <w:pPr>
        <w:pBdr>
          <w:top w:val="nil"/>
          <w:left w:val="nil"/>
          <w:bottom w:val="nil"/>
          <w:right w:val="nil"/>
          <w:between w:val="nil"/>
        </w:pBdr>
        <w:spacing w:line="240" w:lineRule="auto"/>
        <w:ind w:left="0" w:right="-537" w:hanging="2"/>
        <w:jc w:val="both"/>
        <w:rPr>
          <w:rFonts w:ascii="Times New Roman" w:eastAsia="Times New Roman" w:hAnsi="Times New Roman" w:cs="Times New Roman"/>
          <w:color w:val="000000"/>
          <w:sz w:val="24"/>
          <w:szCs w:val="24"/>
        </w:rPr>
      </w:pPr>
      <w:r w:rsidRPr="0095085B">
        <w:rPr>
          <w:rFonts w:ascii="Times New Roman" w:eastAsia="Times New Roman" w:hAnsi="Times New Roman" w:cs="Times New Roman"/>
          <w:color w:val="000000"/>
          <w:sz w:val="24"/>
          <w:szCs w:val="24"/>
        </w:rPr>
        <w:t xml:space="preserve">             Сви ученици наше школе у међусмени једанпут недељно заједно са тренером плеса ПК „КАЛИПСО“ а повремено и других ПК и одељењским старешинама овладавају плесним корацима и спремају се за наступ на манифестацији „Плешимо заједно“.</w:t>
      </w:r>
    </w:p>
    <w:p w:rsidR="00371278" w:rsidRPr="0095085B" w:rsidRDefault="00371278">
      <w:pPr>
        <w:pBdr>
          <w:top w:val="nil"/>
          <w:left w:val="nil"/>
          <w:bottom w:val="nil"/>
          <w:right w:val="nil"/>
          <w:between w:val="nil"/>
        </w:pBdr>
        <w:spacing w:line="240" w:lineRule="auto"/>
        <w:ind w:left="0" w:right="-537" w:hanging="2"/>
        <w:jc w:val="both"/>
        <w:rPr>
          <w:rFonts w:ascii="Times New Roman" w:eastAsia="Times New Roman" w:hAnsi="Times New Roman" w:cs="Times New Roman"/>
          <w:color w:val="000000"/>
          <w:sz w:val="24"/>
          <w:szCs w:val="24"/>
        </w:rPr>
      </w:pPr>
    </w:p>
    <w:p w:rsidR="00371278" w:rsidRPr="0095085B" w:rsidRDefault="00371278">
      <w:pPr>
        <w:pBdr>
          <w:top w:val="nil"/>
          <w:left w:val="nil"/>
          <w:bottom w:val="nil"/>
          <w:right w:val="nil"/>
          <w:between w:val="nil"/>
        </w:pBdr>
        <w:spacing w:line="240" w:lineRule="auto"/>
        <w:ind w:left="0" w:right="-537" w:hanging="2"/>
        <w:jc w:val="both"/>
        <w:rPr>
          <w:rFonts w:ascii="Times New Roman" w:eastAsia="Times New Roman" w:hAnsi="Times New Roman" w:cs="Times New Roman"/>
          <w:color w:val="000000"/>
          <w:sz w:val="24"/>
          <w:szCs w:val="24"/>
        </w:rPr>
      </w:pPr>
    </w:p>
    <w:p w:rsidR="00371278" w:rsidRPr="0095085B" w:rsidRDefault="00635B01">
      <w:pPr>
        <w:pBdr>
          <w:top w:val="nil"/>
          <w:left w:val="nil"/>
          <w:bottom w:val="nil"/>
          <w:right w:val="nil"/>
          <w:between w:val="nil"/>
        </w:pBdr>
        <w:spacing w:line="240" w:lineRule="auto"/>
        <w:ind w:left="0" w:right="-537" w:hanging="2"/>
        <w:jc w:val="both"/>
        <w:rPr>
          <w:rFonts w:ascii="Times New Roman" w:eastAsia="Times New Roman" w:hAnsi="Times New Roman" w:cs="Times New Roman"/>
          <w:color w:val="000000"/>
          <w:sz w:val="24"/>
          <w:szCs w:val="24"/>
        </w:rPr>
      </w:pPr>
      <w:r w:rsidRPr="0095085B">
        <w:rPr>
          <w:rFonts w:ascii="Times New Roman" w:eastAsia="Times New Roman" w:hAnsi="Times New Roman" w:cs="Times New Roman"/>
          <w:color w:val="000000"/>
          <w:sz w:val="24"/>
          <w:szCs w:val="24"/>
        </w:rPr>
        <w:t>Ученици који желе да се  баве програмима културе и истраживањима изван школе укључују се у разне активности клубова, удружења, сликарских колонија, музичких удружења, интересних група и других  организованих форми које код младих талентованих личности помажу да се оствари посебна склоност ка уметности или уметничком стваралаштву.</w:t>
      </w:r>
    </w:p>
    <w:p w:rsidR="00371278" w:rsidRPr="0095085B" w:rsidRDefault="00635B01">
      <w:pPr>
        <w:pBdr>
          <w:top w:val="nil"/>
          <w:left w:val="nil"/>
          <w:bottom w:val="nil"/>
          <w:right w:val="nil"/>
          <w:between w:val="nil"/>
        </w:pBdr>
        <w:spacing w:line="240" w:lineRule="auto"/>
        <w:ind w:left="0" w:right="-537" w:hanging="2"/>
        <w:jc w:val="both"/>
        <w:rPr>
          <w:rFonts w:ascii="Times New Roman" w:eastAsia="Times New Roman" w:hAnsi="Times New Roman" w:cs="Times New Roman"/>
          <w:color w:val="000000"/>
          <w:sz w:val="24"/>
          <w:szCs w:val="24"/>
        </w:rPr>
      </w:pPr>
      <w:r w:rsidRPr="0095085B">
        <w:rPr>
          <w:rFonts w:ascii="Times New Roman" w:eastAsia="Times New Roman" w:hAnsi="Times New Roman" w:cs="Times New Roman"/>
          <w:color w:val="000000"/>
          <w:sz w:val="24"/>
          <w:szCs w:val="24"/>
        </w:rPr>
        <w:t>Постоје проблеми ученика које сама школа није у могућности својим радом да реши, већ је потребна стручна помоћ и подршка здравствених, социјалних и других институција.</w:t>
      </w:r>
    </w:p>
    <w:p w:rsidR="00371278" w:rsidRPr="0095085B" w:rsidRDefault="00635B01">
      <w:pPr>
        <w:pBdr>
          <w:top w:val="nil"/>
          <w:left w:val="nil"/>
          <w:bottom w:val="nil"/>
          <w:right w:val="nil"/>
          <w:between w:val="nil"/>
        </w:pBdr>
        <w:spacing w:line="240" w:lineRule="auto"/>
        <w:ind w:left="0" w:right="-537" w:hanging="2"/>
        <w:jc w:val="both"/>
        <w:rPr>
          <w:rFonts w:ascii="Times New Roman" w:eastAsia="Times New Roman" w:hAnsi="Times New Roman" w:cs="Times New Roman"/>
          <w:color w:val="000000"/>
          <w:sz w:val="24"/>
          <w:szCs w:val="24"/>
        </w:rPr>
      </w:pPr>
      <w:r w:rsidRPr="0095085B">
        <w:rPr>
          <w:rFonts w:ascii="Times New Roman" w:eastAsia="Times New Roman" w:hAnsi="Times New Roman" w:cs="Times New Roman"/>
          <w:color w:val="000000"/>
          <w:sz w:val="24"/>
          <w:szCs w:val="24"/>
        </w:rPr>
        <w:lastRenderedPageBreak/>
        <w:t xml:space="preserve">Код непожељних понашања ученика које се огледа у бежању са наставе, смањеним ефектима васпитно-образовног рада, употреби психоактивних супстанци, школа непосредно остварује сарадњу са родитељима.    </w:t>
      </w:r>
    </w:p>
    <w:p w:rsidR="00371278" w:rsidRPr="0095085B" w:rsidRDefault="00635B01">
      <w:pPr>
        <w:pBdr>
          <w:top w:val="nil"/>
          <w:left w:val="nil"/>
          <w:bottom w:val="nil"/>
          <w:right w:val="nil"/>
          <w:between w:val="nil"/>
        </w:pBdr>
        <w:spacing w:line="240" w:lineRule="auto"/>
        <w:ind w:left="0" w:right="-537" w:hanging="2"/>
        <w:jc w:val="both"/>
        <w:rPr>
          <w:rFonts w:ascii="Times New Roman" w:eastAsia="Times New Roman" w:hAnsi="Times New Roman" w:cs="Times New Roman"/>
          <w:color w:val="000000"/>
          <w:sz w:val="24"/>
          <w:szCs w:val="24"/>
        </w:rPr>
      </w:pPr>
      <w:r w:rsidRPr="0095085B">
        <w:rPr>
          <w:rFonts w:ascii="Times New Roman" w:eastAsia="Times New Roman" w:hAnsi="Times New Roman" w:cs="Times New Roman"/>
          <w:color w:val="000000"/>
          <w:sz w:val="24"/>
          <w:szCs w:val="24"/>
        </w:rPr>
        <w:t xml:space="preserve"> Са службом социјалне заштите школа успоставља посебну сарадњу када су у питању ученици из  различитих средина, када се ради о деци из непотпуних породица, разведених бракова, породица алкохоличара или болесних родитеља. Социјална заштита омогућава не само  социјални третман већ и материјално помаже породици да превазиђе  финансијске тешкоће.</w:t>
      </w:r>
    </w:p>
    <w:p w:rsidR="00371278" w:rsidRPr="0095085B" w:rsidRDefault="00371278">
      <w:pPr>
        <w:ind w:left="0" w:right="-537" w:hanging="2"/>
        <w:jc w:val="both"/>
        <w:rPr>
          <w:rFonts w:ascii="Times New Roman" w:eastAsia="Times New Roman" w:hAnsi="Times New Roman" w:cs="Times New Roman"/>
          <w:sz w:val="24"/>
          <w:szCs w:val="24"/>
        </w:rPr>
      </w:pPr>
    </w:p>
    <w:p w:rsidR="00371278" w:rsidRPr="0095085B" w:rsidRDefault="00371278">
      <w:pPr>
        <w:ind w:left="0" w:right="-537" w:hanging="2"/>
        <w:jc w:val="both"/>
        <w:rPr>
          <w:rFonts w:ascii="Times New Roman" w:eastAsia="Times New Roman" w:hAnsi="Times New Roman" w:cs="Times New Roman"/>
          <w:sz w:val="24"/>
          <w:szCs w:val="24"/>
        </w:rPr>
      </w:pPr>
    </w:p>
    <w:p w:rsidR="00371278" w:rsidRPr="0095085B" w:rsidRDefault="00635B01">
      <w:pPr>
        <w:ind w:left="0" w:right="-537" w:hanging="2"/>
        <w:jc w:val="both"/>
        <w:rPr>
          <w:rFonts w:ascii="Times New Roman" w:eastAsia="Times New Roman" w:hAnsi="Times New Roman" w:cs="Times New Roman"/>
          <w:sz w:val="24"/>
          <w:szCs w:val="24"/>
        </w:rPr>
      </w:pPr>
      <w:r w:rsidRPr="0095085B">
        <w:rPr>
          <w:rFonts w:ascii="Times New Roman" w:eastAsia="Times New Roman" w:hAnsi="Times New Roman" w:cs="Times New Roman"/>
          <w:sz w:val="24"/>
          <w:szCs w:val="24"/>
        </w:rPr>
        <w:t>Сарадња са предузећима и институцијама</w:t>
      </w:r>
    </w:p>
    <w:p w:rsidR="00371278" w:rsidRPr="0095085B" w:rsidRDefault="00371278">
      <w:pPr>
        <w:ind w:left="0" w:right="-537" w:hanging="2"/>
        <w:jc w:val="both"/>
        <w:rPr>
          <w:rFonts w:ascii="Times New Roman" w:eastAsia="Times New Roman" w:hAnsi="Times New Roman" w:cs="Times New Roman"/>
          <w:sz w:val="24"/>
          <w:szCs w:val="24"/>
        </w:rPr>
      </w:pPr>
    </w:p>
    <w:p w:rsidR="00371278" w:rsidRPr="0095085B" w:rsidRDefault="00635B01">
      <w:pPr>
        <w:ind w:left="0" w:right="-537" w:hanging="2"/>
        <w:jc w:val="both"/>
        <w:rPr>
          <w:rFonts w:ascii="Times New Roman" w:eastAsia="Times New Roman" w:hAnsi="Times New Roman" w:cs="Times New Roman"/>
          <w:sz w:val="24"/>
          <w:szCs w:val="24"/>
        </w:rPr>
      </w:pPr>
      <w:r w:rsidRPr="0095085B">
        <w:rPr>
          <w:rFonts w:ascii="Times New Roman" w:eastAsia="Times New Roman" w:hAnsi="Times New Roman" w:cs="Times New Roman"/>
          <w:sz w:val="24"/>
          <w:szCs w:val="24"/>
        </w:rPr>
        <w:t xml:space="preserve">- Сарадња са основним и специјалним школама у: одржавању стручних семинара; међушколским такмичењима у културним, техничким и спортским  дисциплинама. </w:t>
      </w:r>
    </w:p>
    <w:p w:rsidR="00371278" w:rsidRPr="0095085B" w:rsidRDefault="00635B01">
      <w:pPr>
        <w:ind w:left="0" w:right="-537" w:hanging="2"/>
        <w:jc w:val="both"/>
        <w:rPr>
          <w:rFonts w:ascii="Times New Roman" w:eastAsia="Times New Roman" w:hAnsi="Times New Roman" w:cs="Times New Roman"/>
          <w:sz w:val="24"/>
          <w:szCs w:val="24"/>
        </w:rPr>
      </w:pPr>
      <w:r w:rsidRPr="0095085B">
        <w:rPr>
          <w:rFonts w:ascii="Times New Roman" w:eastAsia="Times New Roman" w:hAnsi="Times New Roman" w:cs="Times New Roman"/>
          <w:sz w:val="24"/>
          <w:szCs w:val="24"/>
        </w:rPr>
        <w:t>Сарадња са СЗШ ,,Петар Лековић“,  СШ „Свети Сава“ „Стефан Дечански“ ,„Вељко Рамадановић“ и свим редовним СШ око уписа ученика осмих разреда на даље школовање и праћења напредовања ученика у даљем школовању.</w:t>
      </w:r>
    </w:p>
    <w:p w:rsidR="00371278" w:rsidRPr="0095085B" w:rsidRDefault="00635B01">
      <w:pPr>
        <w:ind w:left="0" w:right="-537" w:hanging="2"/>
        <w:jc w:val="both"/>
        <w:rPr>
          <w:rFonts w:ascii="Times New Roman" w:eastAsia="Times New Roman" w:hAnsi="Times New Roman" w:cs="Times New Roman"/>
          <w:sz w:val="24"/>
          <w:szCs w:val="24"/>
        </w:rPr>
      </w:pPr>
      <w:r w:rsidRPr="0095085B">
        <w:rPr>
          <w:rFonts w:ascii="Times New Roman" w:eastAsia="Times New Roman" w:hAnsi="Times New Roman" w:cs="Times New Roman"/>
          <w:sz w:val="24"/>
          <w:szCs w:val="24"/>
        </w:rPr>
        <w:t>- Сарадња са Факултетом за специјалну едукацију и рехабилитацију и Филозофским факултетом у: хоспитовању студената у школи, организовању стручних предавања у школи.</w:t>
      </w:r>
    </w:p>
    <w:p w:rsidR="00371278" w:rsidRPr="0095085B" w:rsidRDefault="00635B01">
      <w:pPr>
        <w:ind w:left="0" w:right="-537" w:hanging="2"/>
        <w:jc w:val="both"/>
        <w:rPr>
          <w:rFonts w:ascii="Times New Roman" w:eastAsia="Times New Roman" w:hAnsi="Times New Roman" w:cs="Times New Roman"/>
          <w:sz w:val="24"/>
          <w:szCs w:val="24"/>
        </w:rPr>
      </w:pPr>
      <w:r w:rsidRPr="0095085B">
        <w:rPr>
          <w:rFonts w:ascii="Times New Roman" w:eastAsia="Times New Roman" w:hAnsi="Times New Roman" w:cs="Times New Roman"/>
          <w:sz w:val="24"/>
          <w:szCs w:val="24"/>
        </w:rPr>
        <w:t>- Сарадња са Градским и  секретаријатом за образовање и општином Чукарица у: обезбеђивању финансијских средстава и стварању бољих услова рада школе.</w:t>
      </w:r>
    </w:p>
    <w:p w:rsidR="00371278" w:rsidRPr="0095085B" w:rsidRDefault="00635B01">
      <w:pPr>
        <w:ind w:left="0" w:right="-537" w:hanging="2"/>
        <w:jc w:val="both"/>
        <w:rPr>
          <w:rFonts w:ascii="Times New Roman" w:eastAsia="Times New Roman" w:hAnsi="Times New Roman" w:cs="Times New Roman"/>
          <w:sz w:val="24"/>
          <w:szCs w:val="24"/>
        </w:rPr>
      </w:pPr>
      <w:r w:rsidRPr="0095085B">
        <w:rPr>
          <w:rFonts w:ascii="Times New Roman" w:eastAsia="Times New Roman" w:hAnsi="Times New Roman" w:cs="Times New Roman"/>
          <w:sz w:val="24"/>
          <w:szCs w:val="24"/>
        </w:rPr>
        <w:t>- Сарадња са Министарством просвете у: обезбеђивању средстава за личне доходке и подизању нивоа и квалитета стручног рада.</w:t>
      </w:r>
    </w:p>
    <w:p w:rsidR="00371278" w:rsidRPr="0095085B" w:rsidRDefault="00635B01">
      <w:pPr>
        <w:ind w:left="0" w:right="-537" w:hanging="2"/>
        <w:jc w:val="both"/>
        <w:rPr>
          <w:rFonts w:ascii="Times New Roman" w:eastAsia="Times New Roman" w:hAnsi="Times New Roman" w:cs="Times New Roman"/>
          <w:sz w:val="24"/>
          <w:szCs w:val="24"/>
        </w:rPr>
      </w:pPr>
      <w:r w:rsidRPr="0095085B">
        <w:rPr>
          <w:rFonts w:ascii="Times New Roman" w:eastAsia="Times New Roman" w:hAnsi="Times New Roman" w:cs="Times New Roman"/>
          <w:sz w:val="24"/>
          <w:szCs w:val="24"/>
        </w:rPr>
        <w:t>- Сарадња са предузећима - установама, дародавцима и донаторима школе</w:t>
      </w:r>
    </w:p>
    <w:p w:rsidR="00371278" w:rsidRPr="0095085B" w:rsidRDefault="00371278">
      <w:pPr>
        <w:ind w:left="0" w:right="-537" w:hanging="2"/>
        <w:jc w:val="both"/>
        <w:rPr>
          <w:rFonts w:ascii="Times New Roman" w:eastAsia="Times New Roman" w:hAnsi="Times New Roman" w:cs="Times New Roman"/>
          <w:sz w:val="24"/>
          <w:szCs w:val="24"/>
        </w:rPr>
      </w:pPr>
    </w:p>
    <w:p w:rsidR="00371278" w:rsidRPr="0095085B" w:rsidRDefault="00635B01">
      <w:pPr>
        <w:ind w:left="0" w:right="-537" w:hanging="2"/>
        <w:jc w:val="both"/>
        <w:rPr>
          <w:rFonts w:ascii="Times New Roman" w:eastAsia="Times New Roman" w:hAnsi="Times New Roman" w:cs="Times New Roman"/>
          <w:sz w:val="24"/>
          <w:szCs w:val="24"/>
        </w:rPr>
      </w:pPr>
      <w:r w:rsidRPr="0095085B">
        <w:rPr>
          <w:rFonts w:ascii="Times New Roman" w:eastAsia="Times New Roman" w:hAnsi="Times New Roman" w:cs="Times New Roman"/>
          <w:sz w:val="24"/>
          <w:szCs w:val="24"/>
        </w:rPr>
        <w:t xml:space="preserve">  Културна и јавна делатност школе</w:t>
      </w:r>
    </w:p>
    <w:p w:rsidR="00371278" w:rsidRPr="0095085B" w:rsidRDefault="00371278">
      <w:pPr>
        <w:ind w:left="0" w:right="-537" w:hanging="2"/>
        <w:jc w:val="both"/>
        <w:rPr>
          <w:rFonts w:ascii="Times New Roman" w:eastAsia="Times New Roman" w:hAnsi="Times New Roman" w:cs="Times New Roman"/>
          <w:sz w:val="24"/>
          <w:szCs w:val="24"/>
        </w:rPr>
      </w:pPr>
    </w:p>
    <w:p w:rsidR="00371278" w:rsidRPr="0095085B" w:rsidRDefault="00635B01">
      <w:pPr>
        <w:ind w:left="0" w:right="-537" w:hanging="2"/>
        <w:jc w:val="both"/>
        <w:rPr>
          <w:rFonts w:ascii="Times New Roman" w:eastAsia="Times New Roman" w:hAnsi="Times New Roman" w:cs="Times New Roman"/>
          <w:sz w:val="24"/>
          <w:szCs w:val="24"/>
        </w:rPr>
      </w:pPr>
      <w:r w:rsidRPr="0095085B">
        <w:rPr>
          <w:rFonts w:ascii="Times New Roman" w:eastAsia="Times New Roman" w:hAnsi="Times New Roman" w:cs="Times New Roman"/>
          <w:sz w:val="24"/>
          <w:szCs w:val="24"/>
        </w:rPr>
        <w:t>Културна и јавна делатност школе одвијаће се у оквиру утврђеног календара значајних датума и догађаја у школи. Садржаји културне и јавне делатности одређени су садржајима рада културних, техничких и спортских секција, ученичких друштава и заједница.</w:t>
      </w:r>
    </w:p>
    <w:p w:rsidR="00371278" w:rsidRPr="0095085B" w:rsidRDefault="00635B01">
      <w:pPr>
        <w:ind w:left="0" w:right="-537" w:hanging="2"/>
        <w:jc w:val="both"/>
        <w:rPr>
          <w:rFonts w:ascii="Times New Roman" w:eastAsia="Times New Roman" w:hAnsi="Times New Roman" w:cs="Times New Roman"/>
          <w:sz w:val="24"/>
          <w:szCs w:val="24"/>
        </w:rPr>
      </w:pPr>
      <w:r w:rsidRPr="0095085B">
        <w:rPr>
          <w:rFonts w:ascii="Times New Roman" w:eastAsia="Times New Roman" w:hAnsi="Times New Roman" w:cs="Times New Roman"/>
          <w:sz w:val="24"/>
          <w:szCs w:val="24"/>
        </w:rPr>
        <w:t>Глобални календар културне и јавне делатности школе:</w:t>
      </w:r>
    </w:p>
    <w:p w:rsidR="00371278" w:rsidRPr="0095085B" w:rsidRDefault="00371278">
      <w:pPr>
        <w:ind w:left="0" w:right="-537" w:hanging="2"/>
        <w:jc w:val="both"/>
        <w:rPr>
          <w:rFonts w:ascii="Times New Roman" w:eastAsia="Times New Roman" w:hAnsi="Times New Roman" w:cs="Times New Roman"/>
          <w:sz w:val="24"/>
          <w:szCs w:val="24"/>
        </w:rPr>
      </w:pPr>
    </w:p>
    <w:p w:rsidR="00371278" w:rsidRPr="0095085B" w:rsidRDefault="00635B01">
      <w:pPr>
        <w:ind w:left="0" w:right="-537" w:hanging="2"/>
        <w:jc w:val="both"/>
        <w:rPr>
          <w:rFonts w:ascii="Times New Roman" w:eastAsia="Times New Roman" w:hAnsi="Times New Roman" w:cs="Times New Roman"/>
          <w:sz w:val="24"/>
          <w:szCs w:val="24"/>
        </w:rPr>
      </w:pPr>
      <w:r w:rsidRPr="0095085B">
        <w:rPr>
          <w:rFonts w:ascii="Times New Roman" w:eastAsia="Times New Roman" w:hAnsi="Times New Roman" w:cs="Times New Roman"/>
          <w:sz w:val="24"/>
          <w:szCs w:val="24"/>
        </w:rPr>
        <w:t>- Септембар: утврђивање плана  и програма комисија</w:t>
      </w:r>
    </w:p>
    <w:p w:rsidR="00371278" w:rsidRPr="0095085B" w:rsidRDefault="00635B01">
      <w:pPr>
        <w:ind w:left="0" w:right="-537" w:hanging="2"/>
        <w:jc w:val="both"/>
        <w:rPr>
          <w:rFonts w:ascii="Times New Roman" w:eastAsia="Times New Roman" w:hAnsi="Times New Roman" w:cs="Times New Roman"/>
          <w:sz w:val="24"/>
          <w:szCs w:val="24"/>
        </w:rPr>
      </w:pPr>
      <w:r w:rsidRPr="0095085B">
        <w:rPr>
          <w:rFonts w:ascii="Times New Roman" w:eastAsia="Times New Roman" w:hAnsi="Times New Roman" w:cs="Times New Roman"/>
          <w:sz w:val="24"/>
          <w:szCs w:val="24"/>
        </w:rPr>
        <w:t>- Септембар: пријем првака у Дечији савез</w:t>
      </w:r>
    </w:p>
    <w:p w:rsidR="00371278" w:rsidRPr="0095085B" w:rsidRDefault="00635B01">
      <w:pPr>
        <w:ind w:left="0" w:right="-537" w:hanging="2"/>
        <w:jc w:val="both"/>
        <w:rPr>
          <w:rFonts w:ascii="Times New Roman" w:eastAsia="Times New Roman" w:hAnsi="Times New Roman" w:cs="Times New Roman"/>
          <w:sz w:val="24"/>
          <w:szCs w:val="24"/>
        </w:rPr>
      </w:pPr>
      <w:r w:rsidRPr="0095085B">
        <w:rPr>
          <w:rFonts w:ascii="Times New Roman" w:eastAsia="Times New Roman" w:hAnsi="Times New Roman" w:cs="Times New Roman"/>
          <w:sz w:val="24"/>
          <w:szCs w:val="24"/>
        </w:rPr>
        <w:t>- Октобар: обележавање ослобођења Београда и општине Чукарица; обележавање стрељања ђака и родољуба у Крагујевцу; Дечија недеља</w:t>
      </w:r>
    </w:p>
    <w:p w:rsidR="00371278" w:rsidRPr="0095085B" w:rsidRDefault="00635B01">
      <w:pPr>
        <w:ind w:left="0" w:right="-537" w:hanging="2"/>
        <w:jc w:val="both"/>
        <w:rPr>
          <w:rFonts w:ascii="Times New Roman" w:eastAsia="Times New Roman" w:hAnsi="Times New Roman" w:cs="Times New Roman"/>
          <w:sz w:val="24"/>
          <w:szCs w:val="24"/>
        </w:rPr>
      </w:pPr>
      <w:r w:rsidRPr="0095085B">
        <w:rPr>
          <w:rFonts w:ascii="Times New Roman" w:eastAsia="Times New Roman" w:hAnsi="Times New Roman" w:cs="Times New Roman"/>
          <w:sz w:val="24"/>
          <w:szCs w:val="24"/>
        </w:rPr>
        <w:t xml:space="preserve">- Новембар: обележавање Дана школе </w:t>
      </w:r>
    </w:p>
    <w:p w:rsidR="00371278" w:rsidRPr="0095085B" w:rsidRDefault="00635B01">
      <w:pPr>
        <w:ind w:left="0" w:right="-537" w:hanging="2"/>
        <w:jc w:val="both"/>
        <w:rPr>
          <w:rFonts w:ascii="Times New Roman" w:eastAsia="Times New Roman" w:hAnsi="Times New Roman" w:cs="Times New Roman"/>
          <w:sz w:val="24"/>
          <w:szCs w:val="24"/>
        </w:rPr>
      </w:pPr>
      <w:r w:rsidRPr="0095085B">
        <w:rPr>
          <w:rFonts w:ascii="Times New Roman" w:eastAsia="Times New Roman" w:hAnsi="Times New Roman" w:cs="Times New Roman"/>
          <w:sz w:val="24"/>
          <w:szCs w:val="24"/>
        </w:rPr>
        <w:t xml:space="preserve">- Децембар: дечија Нова година </w:t>
      </w:r>
    </w:p>
    <w:p w:rsidR="00371278" w:rsidRPr="0095085B" w:rsidRDefault="00635B01">
      <w:pPr>
        <w:ind w:left="0" w:right="-537" w:hanging="2"/>
        <w:jc w:val="both"/>
        <w:rPr>
          <w:rFonts w:ascii="Times New Roman" w:eastAsia="Times New Roman" w:hAnsi="Times New Roman" w:cs="Times New Roman"/>
          <w:sz w:val="24"/>
          <w:szCs w:val="24"/>
        </w:rPr>
      </w:pPr>
      <w:r w:rsidRPr="0095085B">
        <w:rPr>
          <w:rFonts w:ascii="Times New Roman" w:eastAsia="Times New Roman" w:hAnsi="Times New Roman" w:cs="Times New Roman"/>
          <w:sz w:val="24"/>
          <w:szCs w:val="24"/>
        </w:rPr>
        <w:t>- Јануар: обележавање Дана Светог Саве-Дан духовности;</w:t>
      </w:r>
    </w:p>
    <w:p w:rsidR="00371278" w:rsidRPr="0095085B" w:rsidRDefault="00635B01">
      <w:pPr>
        <w:ind w:left="0" w:right="-537" w:hanging="2"/>
        <w:jc w:val="both"/>
        <w:rPr>
          <w:rFonts w:ascii="Times New Roman" w:eastAsia="Times New Roman" w:hAnsi="Times New Roman" w:cs="Times New Roman"/>
          <w:sz w:val="24"/>
          <w:szCs w:val="24"/>
        </w:rPr>
      </w:pPr>
      <w:r w:rsidRPr="0095085B">
        <w:rPr>
          <w:rFonts w:ascii="Times New Roman" w:eastAsia="Times New Roman" w:hAnsi="Times New Roman" w:cs="Times New Roman"/>
          <w:sz w:val="24"/>
          <w:szCs w:val="24"/>
        </w:rPr>
        <w:t>- Март: обележавање међународног празника Дана жена;</w:t>
      </w:r>
    </w:p>
    <w:p w:rsidR="00371278" w:rsidRPr="0095085B" w:rsidRDefault="00635B01">
      <w:pPr>
        <w:ind w:left="0" w:right="-537" w:hanging="2"/>
        <w:jc w:val="both"/>
        <w:rPr>
          <w:rFonts w:ascii="Times New Roman" w:eastAsia="Times New Roman" w:hAnsi="Times New Roman" w:cs="Times New Roman"/>
          <w:sz w:val="24"/>
          <w:szCs w:val="24"/>
        </w:rPr>
      </w:pPr>
      <w:r w:rsidRPr="0095085B">
        <w:rPr>
          <w:rFonts w:ascii="Times New Roman" w:eastAsia="Times New Roman" w:hAnsi="Times New Roman" w:cs="Times New Roman"/>
          <w:sz w:val="24"/>
          <w:szCs w:val="24"/>
        </w:rPr>
        <w:t xml:space="preserve">- Април: спортски дани пролећа- </w:t>
      </w:r>
    </w:p>
    <w:p w:rsidR="00371278" w:rsidRPr="0095085B" w:rsidRDefault="00635B01">
      <w:pPr>
        <w:ind w:left="0" w:right="-537" w:hanging="2"/>
        <w:jc w:val="both"/>
        <w:rPr>
          <w:rFonts w:ascii="Times New Roman" w:eastAsia="Times New Roman" w:hAnsi="Times New Roman" w:cs="Times New Roman"/>
          <w:sz w:val="24"/>
          <w:szCs w:val="24"/>
        </w:rPr>
      </w:pPr>
      <w:r w:rsidRPr="0095085B">
        <w:rPr>
          <w:rFonts w:ascii="Times New Roman" w:eastAsia="Times New Roman" w:hAnsi="Times New Roman" w:cs="Times New Roman"/>
          <w:sz w:val="24"/>
          <w:szCs w:val="24"/>
        </w:rPr>
        <w:t>- Мај: обележавање међународног празника рада ; смотре сусрети;</w:t>
      </w:r>
    </w:p>
    <w:p w:rsidR="00371278" w:rsidRPr="0095085B" w:rsidRDefault="00635B01">
      <w:pPr>
        <w:ind w:left="0" w:right="-537" w:hanging="2"/>
        <w:jc w:val="both"/>
        <w:rPr>
          <w:rFonts w:ascii="Times New Roman" w:eastAsia="Times New Roman" w:hAnsi="Times New Roman" w:cs="Times New Roman"/>
          <w:sz w:val="24"/>
          <w:szCs w:val="24"/>
        </w:rPr>
      </w:pPr>
      <w:r w:rsidRPr="0095085B">
        <w:rPr>
          <w:rFonts w:ascii="Times New Roman" w:eastAsia="Times New Roman" w:hAnsi="Times New Roman" w:cs="Times New Roman"/>
          <w:sz w:val="24"/>
          <w:szCs w:val="24"/>
        </w:rPr>
        <w:t>- Јун: завршна приредба за крај школске године.</w:t>
      </w:r>
    </w:p>
    <w:p w:rsidR="00371278" w:rsidRPr="0095085B" w:rsidRDefault="00371278">
      <w:pPr>
        <w:pBdr>
          <w:top w:val="nil"/>
          <w:left w:val="nil"/>
          <w:bottom w:val="nil"/>
          <w:right w:val="nil"/>
          <w:between w:val="nil"/>
        </w:pBdr>
        <w:spacing w:line="240" w:lineRule="auto"/>
        <w:ind w:left="0" w:right="-537" w:hanging="2"/>
        <w:jc w:val="both"/>
        <w:rPr>
          <w:rFonts w:ascii="Times New Roman" w:eastAsia="Times New Roman" w:hAnsi="Times New Roman" w:cs="Times New Roman"/>
          <w:color w:val="000000"/>
          <w:sz w:val="24"/>
          <w:szCs w:val="24"/>
        </w:rPr>
      </w:pPr>
    </w:p>
    <w:p w:rsidR="00371278" w:rsidRPr="0095085B" w:rsidRDefault="00371278">
      <w:pPr>
        <w:pBdr>
          <w:top w:val="nil"/>
          <w:left w:val="nil"/>
          <w:bottom w:val="nil"/>
          <w:right w:val="nil"/>
          <w:between w:val="nil"/>
        </w:pBdr>
        <w:spacing w:line="240" w:lineRule="auto"/>
        <w:ind w:left="0" w:right="-537" w:hanging="2"/>
        <w:jc w:val="both"/>
        <w:rPr>
          <w:rFonts w:ascii="Times New Roman" w:eastAsia="Times New Roman" w:hAnsi="Times New Roman" w:cs="Times New Roman"/>
          <w:color w:val="000000"/>
          <w:sz w:val="24"/>
          <w:szCs w:val="24"/>
        </w:rPr>
      </w:pPr>
    </w:p>
    <w:p w:rsidR="00371278" w:rsidRPr="0095085B" w:rsidRDefault="00635B01">
      <w:pPr>
        <w:ind w:left="0" w:right="-537" w:hanging="2"/>
        <w:jc w:val="both"/>
        <w:rPr>
          <w:rFonts w:ascii="Times New Roman" w:eastAsia="Times New Roman" w:hAnsi="Times New Roman" w:cs="Times New Roman"/>
          <w:sz w:val="24"/>
          <w:szCs w:val="24"/>
        </w:rPr>
      </w:pPr>
      <w:r w:rsidRPr="0095085B">
        <w:rPr>
          <w:rFonts w:ascii="Times New Roman" w:eastAsia="Times New Roman" w:hAnsi="Times New Roman" w:cs="Times New Roman"/>
          <w:sz w:val="24"/>
          <w:szCs w:val="24"/>
        </w:rPr>
        <w:t>4. Програм школског маркетинга</w:t>
      </w:r>
    </w:p>
    <w:p w:rsidR="00371278" w:rsidRPr="0095085B" w:rsidRDefault="00371278">
      <w:pPr>
        <w:ind w:left="0" w:right="-537" w:hanging="2"/>
        <w:jc w:val="both"/>
        <w:rPr>
          <w:rFonts w:ascii="Times New Roman" w:eastAsia="Times New Roman" w:hAnsi="Times New Roman" w:cs="Times New Roman"/>
          <w:sz w:val="24"/>
          <w:szCs w:val="24"/>
        </w:rPr>
      </w:pPr>
    </w:p>
    <w:p w:rsidR="00371278" w:rsidRPr="0095085B" w:rsidRDefault="00635B01">
      <w:pPr>
        <w:pBdr>
          <w:top w:val="nil"/>
          <w:left w:val="nil"/>
          <w:bottom w:val="nil"/>
          <w:right w:val="nil"/>
          <w:between w:val="nil"/>
        </w:pBdr>
        <w:spacing w:before="240" w:line="240" w:lineRule="auto"/>
        <w:ind w:left="0" w:hanging="2"/>
        <w:jc w:val="both"/>
        <w:rPr>
          <w:rFonts w:ascii="Times New Roman" w:eastAsia="Times New Roman" w:hAnsi="Times New Roman" w:cs="Times New Roman"/>
          <w:sz w:val="24"/>
          <w:szCs w:val="24"/>
        </w:rPr>
      </w:pPr>
      <w:r w:rsidRPr="0095085B">
        <w:rPr>
          <w:rFonts w:ascii="Times New Roman" w:eastAsia="Times New Roman" w:hAnsi="Times New Roman" w:cs="Times New Roman"/>
          <w:color w:val="000000"/>
          <w:sz w:val="24"/>
          <w:szCs w:val="24"/>
        </w:rPr>
        <w:lastRenderedPageBreak/>
        <w:t xml:space="preserve">Програм школског маркетинга одвија се кроз реализацију Развојног плана школе. У оквиру интерног маркетинга планира се коришћење зидних паноа и уградња монитора за школске вести и обавештења ученика као и забавни живот ученика. </w:t>
      </w:r>
      <w:r w:rsidRPr="0095085B">
        <w:rPr>
          <w:rFonts w:ascii="Times New Roman" w:eastAsia="Times New Roman" w:hAnsi="Times New Roman" w:cs="Times New Roman"/>
          <w:sz w:val="24"/>
          <w:szCs w:val="24"/>
        </w:rPr>
        <w:t>Школа ће и ове године организовати презентацију рада са упознавањем стручног кадра ПУ и основних школа ГО Чукарице и Раковице са методама рада и средствима за рад са нашим ученицима. Реализаци</w:t>
      </w:r>
      <w:r w:rsidR="00A82D38">
        <w:rPr>
          <w:rFonts w:ascii="Times New Roman" w:eastAsia="Times New Roman" w:hAnsi="Times New Roman" w:cs="Times New Roman"/>
          <w:sz w:val="24"/>
          <w:szCs w:val="24"/>
        </w:rPr>
        <w:t>ја је  планирана за октобар 2025. као и  март- мај 2026</w:t>
      </w:r>
      <w:r w:rsidRPr="0095085B">
        <w:rPr>
          <w:rFonts w:ascii="Times New Roman" w:eastAsia="Times New Roman" w:hAnsi="Times New Roman" w:cs="Times New Roman"/>
          <w:sz w:val="24"/>
          <w:szCs w:val="24"/>
        </w:rPr>
        <w:t>. године. Осим Тима за промоцију школе у реализацији ће учествовати наставници индивидуалних вежби и 3 наставника разредне наставе и ПП служба.</w:t>
      </w:r>
    </w:p>
    <w:p w:rsidR="00371278" w:rsidRPr="0095085B" w:rsidRDefault="00635B01">
      <w:pPr>
        <w:spacing w:before="240"/>
        <w:ind w:left="0" w:hanging="2"/>
        <w:jc w:val="both"/>
        <w:rPr>
          <w:rFonts w:ascii="Times New Roman" w:eastAsia="Times New Roman" w:hAnsi="Times New Roman" w:cs="Times New Roman"/>
          <w:sz w:val="24"/>
          <w:szCs w:val="24"/>
        </w:rPr>
      </w:pPr>
      <w:r w:rsidRPr="0095085B">
        <w:rPr>
          <w:rFonts w:ascii="Times New Roman" w:eastAsia="Times New Roman" w:hAnsi="Times New Roman" w:cs="Times New Roman"/>
          <w:sz w:val="24"/>
          <w:szCs w:val="24"/>
        </w:rPr>
        <w:t>Такође ћемо бити домаћин предшколским групама  циљу што бољег  упознавања будућих првака и њихових родитеља са условима школе и њене делатности. Реализација</w:t>
      </w:r>
      <w:r w:rsidR="00A82D38">
        <w:rPr>
          <w:rFonts w:ascii="Times New Roman" w:eastAsia="Times New Roman" w:hAnsi="Times New Roman" w:cs="Times New Roman"/>
          <w:sz w:val="24"/>
          <w:szCs w:val="24"/>
        </w:rPr>
        <w:t xml:space="preserve"> је планирана за март – мај 2026</w:t>
      </w:r>
      <w:r w:rsidRPr="0095085B">
        <w:rPr>
          <w:rFonts w:ascii="Times New Roman" w:eastAsia="Times New Roman" w:hAnsi="Times New Roman" w:cs="Times New Roman"/>
          <w:sz w:val="24"/>
          <w:szCs w:val="24"/>
        </w:rPr>
        <w:t>. године а реализатори Тима за промоцију школе, одељењске старешине 8. разреда и ПП служба.</w:t>
      </w:r>
    </w:p>
    <w:p w:rsidR="00371278" w:rsidRPr="0095085B" w:rsidRDefault="00635B01">
      <w:pPr>
        <w:spacing w:before="240"/>
        <w:ind w:left="0" w:hanging="2"/>
        <w:jc w:val="both"/>
        <w:rPr>
          <w:rFonts w:ascii="Times New Roman" w:eastAsia="Times New Roman" w:hAnsi="Times New Roman" w:cs="Times New Roman"/>
          <w:sz w:val="24"/>
          <w:szCs w:val="24"/>
        </w:rPr>
      </w:pPr>
      <w:r w:rsidRPr="0095085B">
        <w:rPr>
          <w:rFonts w:ascii="Times New Roman" w:eastAsia="Times New Roman" w:hAnsi="Times New Roman" w:cs="Times New Roman"/>
          <w:sz w:val="24"/>
          <w:szCs w:val="24"/>
        </w:rPr>
        <w:tab/>
        <w:t>У екстерном маркетингу, а у циљу информисања и приказивања делатности школе, школа ће учествовати  на скуповима ГО Чукарице и Раковице, реализација ће бити у договору са представницима општина,  реализатори Тима за промоцију школе.</w:t>
      </w:r>
    </w:p>
    <w:p w:rsidR="00371278" w:rsidRPr="0095085B" w:rsidRDefault="00635B01">
      <w:pPr>
        <w:spacing w:before="240"/>
        <w:ind w:left="0" w:hanging="2"/>
        <w:jc w:val="both"/>
        <w:rPr>
          <w:rFonts w:ascii="Times New Roman" w:eastAsia="Times New Roman" w:hAnsi="Times New Roman" w:cs="Times New Roman"/>
          <w:sz w:val="24"/>
          <w:szCs w:val="24"/>
        </w:rPr>
      </w:pPr>
      <w:r w:rsidRPr="0095085B">
        <w:rPr>
          <w:rFonts w:ascii="Times New Roman" w:eastAsia="Times New Roman" w:hAnsi="Times New Roman" w:cs="Times New Roman"/>
          <w:sz w:val="24"/>
          <w:szCs w:val="24"/>
        </w:rPr>
        <w:t xml:space="preserve">Ове школске године започео је и маркетинг школе израдом банера и рекламирањем путем електронских медија. Такође планирана је измена школског сајта и већа промоција на друштвеним мрежама.Све информације се  постављају на школки сајт. </w:t>
      </w:r>
    </w:p>
    <w:p w:rsidR="00371278" w:rsidRPr="0095085B" w:rsidRDefault="00635B01">
      <w:pPr>
        <w:spacing w:before="240"/>
        <w:ind w:left="0" w:hanging="2"/>
        <w:jc w:val="both"/>
        <w:rPr>
          <w:rFonts w:ascii="Times New Roman" w:eastAsia="Times New Roman" w:hAnsi="Times New Roman" w:cs="Times New Roman"/>
          <w:sz w:val="24"/>
          <w:szCs w:val="24"/>
        </w:rPr>
      </w:pPr>
      <w:r w:rsidRPr="0095085B">
        <w:rPr>
          <w:rFonts w:ascii="Times New Roman" w:eastAsia="Times New Roman" w:hAnsi="Times New Roman" w:cs="Times New Roman"/>
          <w:sz w:val="24"/>
          <w:szCs w:val="24"/>
        </w:rPr>
        <w:t>Посебан део маркетинга ће бити усмерен на ширење информација о програму Образовања одраслих. Током целе школске године планирани су састанци са Центрима за социјални рад, Савезом и удружењима МНРО, ГО Чукарица , удружења Рома... Реализатори Тима за промоцију школе, Снежана Маљевић, Ксенија Секулић и ПП служба.</w:t>
      </w:r>
    </w:p>
    <w:p w:rsidR="00371278" w:rsidRPr="0095085B" w:rsidRDefault="00371278">
      <w:pPr>
        <w:ind w:left="0" w:right="-537" w:hanging="2"/>
        <w:jc w:val="both"/>
        <w:rPr>
          <w:rFonts w:ascii="Times New Roman" w:eastAsia="Times New Roman" w:hAnsi="Times New Roman" w:cs="Times New Roman"/>
          <w:sz w:val="24"/>
          <w:szCs w:val="24"/>
        </w:rPr>
      </w:pPr>
    </w:p>
    <w:p w:rsidR="00371278" w:rsidRPr="0095085B" w:rsidRDefault="00371278">
      <w:pPr>
        <w:ind w:left="0" w:right="-537" w:hanging="2"/>
        <w:jc w:val="both"/>
        <w:rPr>
          <w:rFonts w:ascii="Times New Roman" w:eastAsia="Times New Roman" w:hAnsi="Times New Roman" w:cs="Times New Roman"/>
          <w:sz w:val="24"/>
          <w:szCs w:val="24"/>
        </w:rPr>
      </w:pPr>
    </w:p>
    <w:p w:rsidR="00371278" w:rsidRPr="0095085B" w:rsidRDefault="00371278">
      <w:pPr>
        <w:ind w:left="0" w:right="-537" w:hanging="2"/>
        <w:jc w:val="both"/>
        <w:rPr>
          <w:rFonts w:ascii="Times New Roman" w:eastAsia="Times New Roman" w:hAnsi="Times New Roman" w:cs="Times New Roman"/>
          <w:sz w:val="24"/>
          <w:szCs w:val="24"/>
        </w:rPr>
      </w:pPr>
    </w:p>
    <w:p w:rsidR="00371278" w:rsidRPr="0095085B" w:rsidRDefault="00635B01">
      <w:pPr>
        <w:ind w:left="0" w:right="-537" w:hanging="2"/>
        <w:jc w:val="both"/>
        <w:rPr>
          <w:rFonts w:ascii="Times New Roman" w:eastAsia="Times New Roman" w:hAnsi="Times New Roman" w:cs="Times New Roman"/>
          <w:sz w:val="24"/>
          <w:szCs w:val="24"/>
        </w:rPr>
      </w:pPr>
      <w:r w:rsidRPr="0095085B">
        <w:rPr>
          <w:rFonts w:ascii="Times New Roman" w:eastAsia="Times New Roman" w:hAnsi="Times New Roman" w:cs="Times New Roman"/>
          <w:sz w:val="24"/>
          <w:szCs w:val="24"/>
        </w:rPr>
        <w:t xml:space="preserve">XII </w:t>
      </w:r>
    </w:p>
    <w:p w:rsidR="00371278" w:rsidRPr="0095085B" w:rsidRDefault="00635B01">
      <w:pPr>
        <w:ind w:left="0" w:right="-537" w:hanging="2"/>
        <w:jc w:val="both"/>
        <w:rPr>
          <w:rFonts w:ascii="Times New Roman" w:eastAsia="Times New Roman" w:hAnsi="Times New Roman" w:cs="Times New Roman"/>
          <w:sz w:val="24"/>
          <w:szCs w:val="24"/>
        </w:rPr>
      </w:pPr>
      <w:r w:rsidRPr="0095085B">
        <w:rPr>
          <w:rFonts w:ascii="Times New Roman" w:eastAsia="Times New Roman" w:hAnsi="Times New Roman" w:cs="Times New Roman"/>
          <w:sz w:val="24"/>
          <w:szCs w:val="24"/>
        </w:rPr>
        <w:t>ПРАЋЕЊЕ ОСТВАРИВАЊА И ЕВАЛУАЦИЈА ГОДИШЊЕГ ПЛАНА РАДА ШКОЛЕ</w:t>
      </w:r>
    </w:p>
    <w:p w:rsidR="00371278" w:rsidRPr="0095085B" w:rsidRDefault="00371278">
      <w:pPr>
        <w:ind w:left="0" w:right="-537" w:hanging="2"/>
        <w:jc w:val="both"/>
        <w:rPr>
          <w:rFonts w:ascii="Times New Roman" w:eastAsia="Times New Roman" w:hAnsi="Times New Roman" w:cs="Times New Roman"/>
          <w:sz w:val="24"/>
          <w:szCs w:val="24"/>
        </w:rPr>
      </w:pPr>
    </w:p>
    <w:p w:rsidR="00371278" w:rsidRPr="0095085B" w:rsidRDefault="00371278">
      <w:pPr>
        <w:ind w:left="0" w:right="-537" w:hanging="2"/>
        <w:jc w:val="both"/>
        <w:rPr>
          <w:rFonts w:ascii="Times New Roman" w:eastAsia="Times New Roman" w:hAnsi="Times New Roman" w:cs="Times New Roman"/>
          <w:sz w:val="24"/>
          <w:szCs w:val="24"/>
        </w:rPr>
      </w:pPr>
    </w:p>
    <w:p w:rsidR="00371278" w:rsidRPr="0095085B" w:rsidRDefault="00635B01">
      <w:pPr>
        <w:ind w:left="0" w:right="-537" w:hanging="2"/>
        <w:jc w:val="both"/>
        <w:rPr>
          <w:rFonts w:ascii="Times New Roman" w:eastAsia="Times New Roman" w:hAnsi="Times New Roman" w:cs="Times New Roman"/>
          <w:sz w:val="24"/>
          <w:szCs w:val="24"/>
        </w:rPr>
      </w:pPr>
      <w:r w:rsidRPr="0095085B">
        <w:rPr>
          <w:rFonts w:ascii="Times New Roman" w:eastAsia="Times New Roman" w:hAnsi="Times New Roman" w:cs="Times New Roman"/>
          <w:sz w:val="24"/>
          <w:szCs w:val="24"/>
        </w:rPr>
        <w:t>1. Педагошка документација о реализацији планираних задатака и обавеза у школи</w:t>
      </w:r>
    </w:p>
    <w:p w:rsidR="00371278" w:rsidRPr="0095085B" w:rsidRDefault="00371278">
      <w:pPr>
        <w:ind w:left="0" w:right="-537" w:hanging="2"/>
        <w:jc w:val="both"/>
        <w:rPr>
          <w:rFonts w:ascii="Times New Roman" w:eastAsia="Times New Roman" w:hAnsi="Times New Roman" w:cs="Times New Roman"/>
          <w:sz w:val="24"/>
          <w:szCs w:val="24"/>
        </w:rPr>
      </w:pPr>
    </w:p>
    <w:p w:rsidR="00371278" w:rsidRPr="0095085B" w:rsidRDefault="00635B01">
      <w:pPr>
        <w:ind w:left="0" w:right="-537" w:hanging="2"/>
        <w:jc w:val="both"/>
        <w:rPr>
          <w:rFonts w:ascii="Times New Roman" w:eastAsia="Times New Roman" w:hAnsi="Times New Roman" w:cs="Times New Roman"/>
          <w:sz w:val="24"/>
          <w:szCs w:val="24"/>
        </w:rPr>
      </w:pPr>
      <w:r w:rsidRPr="0095085B">
        <w:rPr>
          <w:rFonts w:ascii="Times New Roman" w:eastAsia="Times New Roman" w:hAnsi="Times New Roman" w:cs="Times New Roman"/>
          <w:sz w:val="24"/>
          <w:szCs w:val="24"/>
        </w:rPr>
        <w:t xml:space="preserve">У школи ће се водити следећа педагошка и друга документација: </w:t>
      </w:r>
    </w:p>
    <w:p w:rsidR="00371278" w:rsidRPr="0095085B" w:rsidRDefault="00635B01">
      <w:pPr>
        <w:ind w:left="0" w:right="-537" w:hanging="2"/>
        <w:jc w:val="both"/>
        <w:rPr>
          <w:rFonts w:ascii="Times New Roman" w:eastAsia="Times New Roman" w:hAnsi="Times New Roman" w:cs="Times New Roman"/>
          <w:sz w:val="24"/>
          <w:szCs w:val="24"/>
        </w:rPr>
      </w:pPr>
      <w:r w:rsidRPr="0095085B">
        <w:rPr>
          <w:rFonts w:ascii="Times New Roman" w:eastAsia="Times New Roman" w:hAnsi="Times New Roman" w:cs="Times New Roman"/>
          <w:sz w:val="24"/>
          <w:szCs w:val="24"/>
        </w:rPr>
        <w:t>а) Планови рада:</w:t>
      </w:r>
    </w:p>
    <w:p w:rsidR="00371278" w:rsidRPr="0095085B" w:rsidRDefault="00635B01">
      <w:pPr>
        <w:ind w:left="0" w:right="-537" w:hanging="2"/>
        <w:jc w:val="both"/>
        <w:rPr>
          <w:rFonts w:ascii="Times New Roman" w:eastAsia="Times New Roman" w:hAnsi="Times New Roman" w:cs="Times New Roman"/>
          <w:sz w:val="24"/>
          <w:szCs w:val="24"/>
        </w:rPr>
      </w:pPr>
      <w:r w:rsidRPr="0095085B">
        <w:rPr>
          <w:rFonts w:ascii="Times New Roman" w:eastAsia="Times New Roman" w:hAnsi="Times New Roman" w:cs="Times New Roman"/>
          <w:sz w:val="24"/>
          <w:szCs w:val="24"/>
        </w:rPr>
        <w:t>- Глобални, за све видове васпитно-образовног рада (предају се директору школе до првог септембра текуће године);</w:t>
      </w:r>
    </w:p>
    <w:p w:rsidR="00371278" w:rsidRPr="0095085B" w:rsidRDefault="00635B01">
      <w:pPr>
        <w:ind w:left="0" w:right="-537" w:hanging="2"/>
        <w:jc w:val="both"/>
        <w:rPr>
          <w:rFonts w:ascii="Times New Roman" w:eastAsia="Times New Roman" w:hAnsi="Times New Roman" w:cs="Times New Roman"/>
          <w:sz w:val="24"/>
          <w:szCs w:val="24"/>
        </w:rPr>
      </w:pPr>
      <w:r w:rsidRPr="0095085B">
        <w:rPr>
          <w:rFonts w:ascii="Times New Roman" w:eastAsia="Times New Roman" w:hAnsi="Times New Roman" w:cs="Times New Roman"/>
          <w:sz w:val="24"/>
          <w:szCs w:val="24"/>
        </w:rPr>
        <w:t>- Оперативни планови васпитно-образовног рада (предају се директору школе на почетку сваког квартала);</w:t>
      </w:r>
    </w:p>
    <w:p w:rsidR="00371278" w:rsidRPr="0095085B" w:rsidRDefault="00635B01">
      <w:pPr>
        <w:ind w:left="0" w:right="-537" w:hanging="2"/>
        <w:jc w:val="both"/>
        <w:rPr>
          <w:rFonts w:ascii="Times New Roman" w:eastAsia="Times New Roman" w:hAnsi="Times New Roman" w:cs="Times New Roman"/>
          <w:sz w:val="24"/>
          <w:szCs w:val="24"/>
        </w:rPr>
      </w:pPr>
      <w:r w:rsidRPr="0095085B">
        <w:rPr>
          <w:rFonts w:ascii="Times New Roman" w:eastAsia="Times New Roman" w:hAnsi="Times New Roman" w:cs="Times New Roman"/>
          <w:sz w:val="24"/>
          <w:szCs w:val="24"/>
        </w:rPr>
        <w:t>- ИОП-и 2 (предају се директору школе до 15. септембра текуће године и на почетку сваког квартала );</w:t>
      </w:r>
    </w:p>
    <w:p w:rsidR="00371278" w:rsidRPr="0095085B" w:rsidRDefault="00635B01">
      <w:pPr>
        <w:ind w:left="0" w:right="-537" w:hanging="2"/>
        <w:jc w:val="both"/>
        <w:rPr>
          <w:rFonts w:ascii="Times New Roman" w:eastAsia="Times New Roman" w:hAnsi="Times New Roman" w:cs="Times New Roman"/>
          <w:sz w:val="24"/>
          <w:szCs w:val="24"/>
        </w:rPr>
      </w:pPr>
      <w:r w:rsidRPr="0095085B">
        <w:rPr>
          <w:rFonts w:ascii="Times New Roman" w:eastAsia="Times New Roman" w:hAnsi="Times New Roman" w:cs="Times New Roman"/>
          <w:sz w:val="24"/>
          <w:szCs w:val="24"/>
        </w:rPr>
        <w:t xml:space="preserve">- Припреме за непосредан рад са ученицима </w:t>
      </w:r>
    </w:p>
    <w:p w:rsidR="00371278" w:rsidRPr="0095085B" w:rsidRDefault="00635B01">
      <w:pPr>
        <w:ind w:left="0" w:right="-537" w:hanging="2"/>
        <w:jc w:val="both"/>
        <w:rPr>
          <w:rFonts w:ascii="Times New Roman" w:eastAsia="Times New Roman" w:hAnsi="Times New Roman" w:cs="Times New Roman"/>
          <w:sz w:val="24"/>
          <w:szCs w:val="24"/>
        </w:rPr>
      </w:pPr>
      <w:r w:rsidRPr="0095085B">
        <w:rPr>
          <w:rFonts w:ascii="Times New Roman" w:eastAsia="Times New Roman" w:hAnsi="Times New Roman" w:cs="Times New Roman"/>
          <w:sz w:val="24"/>
          <w:szCs w:val="24"/>
        </w:rPr>
        <w:t>б) Дневници, записници и други видови педагошке документације:</w:t>
      </w:r>
    </w:p>
    <w:p w:rsidR="00371278" w:rsidRPr="0095085B" w:rsidRDefault="00635B01">
      <w:pPr>
        <w:ind w:left="0" w:right="-537" w:hanging="2"/>
        <w:jc w:val="both"/>
        <w:rPr>
          <w:rFonts w:ascii="Times New Roman" w:eastAsia="Times New Roman" w:hAnsi="Times New Roman" w:cs="Times New Roman"/>
          <w:sz w:val="24"/>
          <w:szCs w:val="24"/>
        </w:rPr>
      </w:pPr>
      <w:r w:rsidRPr="0095085B">
        <w:rPr>
          <w:rFonts w:ascii="Times New Roman" w:eastAsia="Times New Roman" w:hAnsi="Times New Roman" w:cs="Times New Roman"/>
          <w:sz w:val="24"/>
          <w:szCs w:val="24"/>
        </w:rPr>
        <w:t>- Одељењске књиге - дневник васпитно-образовног рада (води се по прописаном упутству, а за његову уредност одговорне су одељењске старешине);</w:t>
      </w:r>
    </w:p>
    <w:p w:rsidR="00371278" w:rsidRPr="0095085B" w:rsidRDefault="00635B01">
      <w:pPr>
        <w:ind w:left="0" w:right="-537" w:hanging="2"/>
        <w:jc w:val="both"/>
        <w:rPr>
          <w:rFonts w:ascii="Times New Roman" w:eastAsia="Times New Roman" w:hAnsi="Times New Roman" w:cs="Times New Roman"/>
          <w:sz w:val="24"/>
          <w:szCs w:val="24"/>
        </w:rPr>
      </w:pPr>
      <w:r w:rsidRPr="0095085B">
        <w:rPr>
          <w:rFonts w:ascii="Times New Roman" w:eastAsia="Times New Roman" w:hAnsi="Times New Roman" w:cs="Times New Roman"/>
          <w:sz w:val="24"/>
          <w:szCs w:val="24"/>
        </w:rPr>
        <w:lastRenderedPageBreak/>
        <w:t>- Књига дежурства наставника (евидентира се одступање од планираног, закашњења наставника, замени часова, неизвршене појединачне обавезе, необичне ситуације и догaђаји који су се десили, непланирани послови, оштећење инвентара и и друго);</w:t>
      </w:r>
    </w:p>
    <w:p w:rsidR="00371278" w:rsidRPr="0095085B" w:rsidRDefault="00635B01">
      <w:pPr>
        <w:ind w:left="0" w:right="-537" w:hanging="2"/>
        <w:jc w:val="both"/>
        <w:rPr>
          <w:rFonts w:ascii="Times New Roman" w:eastAsia="Times New Roman" w:hAnsi="Times New Roman" w:cs="Times New Roman"/>
          <w:sz w:val="24"/>
          <w:szCs w:val="24"/>
        </w:rPr>
      </w:pPr>
      <w:r w:rsidRPr="0095085B">
        <w:rPr>
          <w:rFonts w:ascii="Times New Roman" w:eastAsia="Times New Roman" w:hAnsi="Times New Roman" w:cs="Times New Roman"/>
          <w:sz w:val="24"/>
          <w:szCs w:val="24"/>
        </w:rPr>
        <w:t>- Дневник рада директора, психолога, педагога, логопеда, библиотекара и васпитача у продуженом боравку;</w:t>
      </w:r>
    </w:p>
    <w:p w:rsidR="00371278" w:rsidRPr="0095085B" w:rsidRDefault="00635B01">
      <w:pPr>
        <w:ind w:left="0" w:right="-537" w:hanging="2"/>
        <w:jc w:val="both"/>
        <w:rPr>
          <w:rFonts w:ascii="Times New Roman" w:eastAsia="Times New Roman" w:hAnsi="Times New Roman" w:cs="Times New Roman"/>
          <w:sz w:val="24"/>
          <w:szCs w:val="24"/>
        </w:rPr>
      </w:pPr>
      <w:r w:rsidRPr="0095085B">
        <w:rPr>
          <w:rFonts w:ascii="Times New Roman" w:eastAsia="Times New Roman" w:hAnsi="Times New Roman" w:cs="Times New Roman"/>
          <w:sz w:val="24"/>
          <w:szCs w:val="24"/>
        </w:rPr>
        <w:t>- Записници стручних органа;</w:t>
      </w:r>
    </w:p>
    <w:p w:rsidR="00371278" w:rsidRPr="0095085B" w:rsidRDefault="00635B01">
      <w:pPr>
        <w:ind w:left="0" w:right="-537" w:hanging="2"/>
        <w:jc w:val="both"/>
        <w:rPr>
          <w:rFonts w:ascii="Times New Roman" w:eastAsia="Times New Roman" w:hAnsi="Times New Roman" w:cs="Times New Roman"/>
          <w:sz w:val="24"/>
          <w:szCs w:val="24"/>
        </w:rPr>
      </w:pPr>
      <w:r w:rsidRPr="0095085B">
        <w:rPr>
          <w:rFonts w:ascii="Times New Roman" w:eastAsia="Times New Roman" w:hAnsi="Times New Roman" w:cs="Times New Roman"/>
          <w:sz w:val="24"/>
          <w:szCs w:val="24"/>
        </w:rPr>
        <w:t>- Дневници рада секција и слободних активности;</w:t>
      </w:r>
    </w:p>
    <w:p w:rsidR="00371278" w:rsidRPr="0095085B" w:rsidRDefault="00635B01">
      <w:pPr>
        <w:ind w:left="0" w:right="-537" w:hanging="2"/>
        <w:jc w:val="both"/>
        <w:rPr>
          <w:rFonts w:ascii="Times New Roman" w:eastAsia="Times New Roman" w:hAnsi="Times New Roman" w:cs="Times New Roman"/>
          <w:sz w:val="24"/>
          <w:szCs w:val="24"/>
        </w:rPr>
      </w:pPr>
      <w:r w:rsidRPr="0095085B">
        <w:rPr>
          <w:rFonts w:ascii="Times New Roman" w:eastAsia="Times New Roman" w:hAnsi="Times New Roman" w:cs="Times New Roman"/>
          <w:sz w:val="24"/>
          <w:szCs w:val="24"/>
        </w:rPr>
        <w:t>- Евиденција доласка на посао помоћног, техничког, административног и осталог особља (води секретар);</w:t>
      </w:r>
    </w:p>
    <w:p w:rsidR="00371278" w:rsidRPr="0095085B" w:rsidRDefault="00635B01">
      <w:pPr>
        <w:ind w:left="0" w:right="-537" w:hanging="2"/>
        <w:jc w:val="both"/>
        <w:rPr>
          <w:rFonts w:ascii="Times New Roman" w:eastAsia="Times New Roman" w:hAnsi="Times New Roman" w:cs="Times New Roman"/>
          <w:sz w:val="24"/>
          <w:szCs w:val="24"/>
        </w:rPr>
      </w:pPr>
      <w:r w:rsidRPr="0095085B">
        <w:rPr>
          <w:rFonts w:ascii="Times New Roman" w:eastAsia="Times New Roman" w:hAnsi="Times New Roman" w:cs="Times New Roman"/>
          <w:sz w:val="24"/>
          <w:szCs w:val="24"/>
        </w:rPr>
        <w:t>- Дневник рада домара школе (евидентира се обављени посао, утрошени материјал и друго).</w:t>
      </w:r>
    </w:p>
    <w:p w:rsidR="00371278" w:rsidRPr="0095085B" w:rsidRDefault="00371278">
      <w:pPr>
        <w:ind w:left="0" w:right="-537" w:hanging="2"/>
        <w:jc w:val="both"/>
        <w:rPr>
          <w:rFonts w:ascii="Times New Roman" w:eastAsia="Times New Roman" w:hAnsi="Times New Roman" w:cs="Times New Roman"/>
          <w:sz w:val="24"/>
          <w:szCs w:val="24"/>
        </w:rPr>
      </w:pPr>
    </w:p>
    <w:p w:rsidR="00371278" w:rsidRPr="0095085B" w:rsidRDefault="00635B01">
      <w:pPr>
        <w:ind w:left="0" w:right="-537" w:hanging="2"/>
        <w:jc w:val="both"/>
        <w:rPr>
          <w:rFonts w:ascii="Times New Roman" w:eastAsia="Times New Roman" w:hAnsi="Times New Roman" w:cs="Times New Roman"/>
          <w:sz w:val="24"/>
          <w:szCs w:val="24"/>
        </w:rPr>
      </w:pPr>
      <w:r w:rsidRPr="0095085B">
        <w:rPr>
          <w:rFonts w:ascii="Times New Roman" w:eastAsia="Times New Roman" w:hAnsi="Times New Roman" w:cs="Times New Roman"/>
          <w:sz w:val="24"/>
          <w:szCs w:val="24"/>
        </w:rPr>
        <w:t>Осим дневника рада, остала школска документација води се електронски: тематски и оперативни планови, ИОП-и, евалуације ИОП-а, припреме за час, портфолија наставника и ученика...</w:t>
      </w:r>
    </w:p>
    <w:p w:rsidR="00371278" w:rsidRPr="0095085B" w:rsidRDefault="00635B01">
      <w:pPr>
        <w:ind w:left="0" w:right="-537" w:hanging="2"/>
        <w:jc w:val="both"/>
        <w:rPr>
          <w:rFonts w:ascii="Times New Roman" w:eastAsia="Times New Roman" w:hAnsi="Times New Roman" w:cs="Times New Roman"/>
          <w:sz w:val="24"/>
          <w:szCs w:val="24"/>
        </w:rPr>
      </w:pPr>
      <w:r w:rsidRPr="0095085B">
        <w:rPr>
          <w:rFonts w:ascii="Times New Roman" w:eastAsia="Times New Roman" w:hAnsi="Times New Roman" w:cs="Times New Roman"/>
          <w:sz w:val="24"/>
          <w:szCs w:val="24"/>
        </w:rPr>
        <w:t>Штампају се по потреби.</w:t>
      </w:r>
    </w:p>
    <w:p w:rsidR="00371278" w:rsidRPr="0095085B" w:rsidRDefault="00371278">
      <w:pPr>
        <w:ind w:left="0" w:right="-537" w:hanging="2"/>
        <w:jc w:val="both"/>
        <w:rPr>
          <w:rFonts w:ascii="Times New Roman" w:eastAsia="Times New Roman" w:hAnsi="Times New Roman" w:cs="Times New Roman"/>
          <w:sz w:val="24"/>
          <w:szCs w:val="24"/>
        </w:rPr>
      </w:pPr>
    </w:p>
    <w:p w:rsidR="00371278" w:rsidRPr="0095085B" w:rsidRDefault="00371278">
      <w:pPr>
        <w:ind w:left="0" w:right="-537" w:hanging="2"/>
        <w:jc w:val="both"/>
        <w:rPr>
          <w:rFonts w:ascii="Times New Roman" w:eastAsia="Times New Roman" w:hAnsi="Times New Roman" w:cs="Times New Roman"/>
          <w:sz w:val="24"/>
          <w:szCs w:val="24"/>
        </w:rPr>
      </w:pPr>
    </w:p>
    <w:p w:rsidR="00371278" w:rsidRPr="0095085B" w:rsidRDefault="00635B01">
      <w:pPr>
        <w:ind w:left="0" w:right="-537" w:hanging="2"/>
        <w:jc w:val="both"/>
        <w:rPr>
          <w:rFonts w:ascii="Times New Roman" w:eastAsia="Times New Roman" w:hAnsi="Times New Roman" w:cs="Times New Roman"/>
          <w:sz w:val="24"/>
          <w:szCs w:val="24"/>
        </w:rPr>
      </w:pPr>
      <w:r w:rsidRPr="0095085B">
        <w:rPr>
          <w:rFonts w:ascii="Times New Roman" w:eastAsia="Times New Roman" w:hAnsi="Times New Roman" w:cs="Times New Roman"/>
          <w:sz w:val="24"/>
          <w:szCs w:val="24"/>
        </w:rPr>
        <w:t>2. Самовредновање</w:t>
      </w:r>
    </w:p>
    <w:p w:rsidR="00371278" w:rsidRPr="0095085B" w:rsidRDefault="00371278">
      <w:pPr>
        <w:ind w:left="0" w:right="-537" w:hanging="2"/>
        <w:jc w:val="both"/>
        <w:rPr>
          <w:rFonts w:ascii="Times New Roman" w:eastAsia="Times New Roman" w:hAnsi="Times New Roman" w:cs="Times New Roman"/>
          <w:sz w:val="24"/>
          <w:szCs w:val="24"/>
        </w:rPr>
      </w:pPr>
    </w:p>
    <w:p w:rsidR="00371278" w:rsidRPr="0095085B" w:rsidRDefault="00635B01">
      <w:pPr>
        <w:ind w:left="0" w:right="-537" w:hanging="2"/>
        <w:jc w:val="both"/>
        <w:rPr>
          <w:rFonts w:ascii="Times New Roman" w:eastAsia="Times New Roman" w:hAnsi="Times New Roman" w:cs="Times New Roman"/>
          <w:sz w:val="24"/>
          <w:szCs w:val="24"/>
        </w:rPr>
      </w:pPr>
      <w:r w:rsidRPr="0095085B">
        <w:rPr>
          <w:rFonts w:ascii="Times New Roman" w:eastAsia="Times New Roman" w:hAnsi="Times New Roman" w:cs="Times New Roman"/>
          <w:sz w:val="24"/>
          <w:szCs w:val="24"/>
        </w:rPr>
        <w:t>Сваки плански задатак  вреднује његов реализатор одмах по извршењу, а контролу самовредновања, односно вредновања може извршити директор, радник који је овлашћен и школски надзорник.</w:t>
      </w:r>
    </w:p>
    <w:p w:rsidR="00371278" w:rsidRPr="0095085B" w:rsidRDefault="00371278">
      <w:pPr>
        <w:ind w:left="0" w:right="-537" w:hanging="2"/>
        <w:jc w:val="both"/>
        <w:rPr>
          <w:rFonts w:ascii="Times New Roman" w:eastAsia="Times New Roman" w:hAnsi="Times New Roman" w:cs="Times New Roman"/>
          <w:sz w:val="24"/>
          <w:szCs w:val="24"/>
        </w:rPr>
      </w:pPr>
    </w:p>
    <w:p w:rsidR="00371278" w:rsidRPr="0095085B" w:rsidRDefault="00371278">
      <w:pPr>
        <w:ind w:left="0" w:right="-537" w:hanging="2"/>
        <w:jc w:val="both"/>
        <w:rPr>
          <w:rFonts w:ascii="Times New Roman" w:eastAsia="Times New Roman" w:hAnsi="Times New Roman" w:cs="Times New Roman"/>
          <w:sz w:val="24"/>
          <w:szCs w:val="24"/>
        </w:rPr>
      </w:pPr>
    </w:p>
    <w:p w:rsidR="00371278" w:rsidRPr="0095085B" w:rsidRDefault="00635B01">
      <w:pPr>
        <w:ind w:left="0" w:right="-537" w:hanging="2"/>
        <w:jc w:val="both"/>
        <w:rPr>
          <w:rFonts w:ascii="Times New Roman" w:eastAsia="Times New Roman" w:hAnsi="Times New Roman" w:cs="Times New Roman"/>
          <w:sz w:val="24"/>
          <w:szCs w:val="24"/>
        </w:rPr>
      </w:pPr>
      <w:r w:rsidRPr="0095085B">
        <w:rPr>
          <w:rFonts w:ascii="Times New Roman" w:eastAsia="Times New Roman" w:hAnsi="Times New Roman" w:cs="Times New Roman"/>
          <w:sz w:val="24"/>
          <w:szCs w:val="24"/>
        </w:rPr>
        <w:t>3. Праћење остваривања задатака предвиђених Програмом рада школе</w:t>
      </w:r>
    </w:p>
    <w:p w:rsidR="00371278" w:rsidRPr="0095085B" w:rsidRDefault="00371278">
      <w:pPr>
        <w:ind w:left="0" w:right="-537" w:hanging="2"/>
        <w:jc w:val="both"/>
        <w:rPr>
          <w:rFonts w:ascii="Times New Roman" w:eastAsia="Times New Roman" w:hAnsi="Times New Roman" w:cs="Times New Roman"/>
          <w:sz w:val="24"/>
          <w:szCs w:val="24"/>
        </w:rPr>
      </w:pPr>
    </w:p>
    <w:p w:rsidR="00371278" w:rsidRPr="0095085B" w:rsidRDefault="00635B01">
      <w:pPr>
        <w:ind w:left="0" w:right="-537" w:hanging="2"/>
        <w:jc w:val="both"/>
        <w:rPr>
          <w:rFonts w:ascii="Times New Roman" w:eastAsia="Times New Roman" w:hAnsi="Times New Roman" w:cs="Times New Roman"/>
          <w:sz w:val="24"/>
          <w:szCs w:val="24"/>
        </w:rPr>
      </w:pPr>
      <w:r w:rsidRPr="0095085B">
        <w:rPr>
          <w:rFonts w:ascii="Times New Roman" w:eastAsia="Times New Roman" w:hAnsi="Times New Roman" w:cs="Times New Roman"/>
          <w:sz w:val="24"/>
          <w:szCs w:val="24"/>
        </w:rPr>
        <w:t>а) Кванитативно утврђивање реализације предвиђеног времена за поједнине активности односно послове и радне задатке. За ово праћење користе се подаци:</w:t>
      </w:r>
    </w:p>
    <w:p w:rsidR="00371278" w:rsidRPr="0095085B" w:rsidRDefault="00635B01">
      <w:pPr>
        <w:ind w:left="0" w:right="-537" w:hanging="2"/>
        <w:jc w:val="both"/>
        <w:rPr>
          <w:rFonts w:ascii="Times New Roman" w:eastAsia="Times New Roman" w:hAnsi="Times New Roman" w:cs="Times New Roman"/>
          <w:sz w:val="24"/>
          <w:szCs w:val="24"/>
        </w:rPr>
      </w:pPr>
      <w:r w:rsidRPr="0095085B">
        <w:rPr>
          <w:rFonts w:ascii="Times New Roman" w:eastAsia="Times New Roman" w:hAnsi="Times New Roman" w:cs="Times New Roman"/>
          <w:sz w:val="24"/>
          <w:szCs w:val="24"/>
        </w:rPr>
        <w:t>- О радном ангажоваwу настаника  које евидентирају сами наставници;</w:t>
      </w:r>
    </w:p>
    <w:p w:rsidR="00371278" w:rsidRPr="0095085B" w:rsidRDefault="00635B01">
      <w:pPr>
        <w:ind w:left="0" w:right="-537" w:hanging="2"/>
        <w:jc w:val="both"/>
        <w:rPr>
          <w:rFonts w:ascii="Times New Roman" w:eastAsia="Times New Roman" w:hAnsi="Times New Roman" w:cs="Times New Roman"/>
          <w:sz w:val="24"/>
          <w:szCs w:val="24"/>
        </w:rPr>
      </w:pPr>
      <w:r w:rsidRPr="0095085B">
        <w:rPr>
          <w:rFonts w:ascii="Times New Roman" w:eastAsia="Times New Roman" w:hAnsi="Times New Roman" w:cs="Times New Roman"/>
          <w:sz w:val="24"/>
          <w:szCs w:val="24"/>
        </w:rPr>
        <w:t>- О реализацији плана и програма и успеха ученика на крају сваке класификације и полугодишта који подносе одељењске старешине;</w:t>
      </w:r>
    </w:p>
    <w:p w:rsidR="00371278" w:rsidRPr="0095085B" w:rsidRDefault="00635B01">
      <w:pPr>
        <w:ind w:left="0" w:right="-537" w:hanging="2"/>
        <w:jc w:val="both"/>
        <w:rPr>
          <w:rFonts w:ascii="Times New Roman" w:eastAsia="Times New Roman" w:hAnsi="Times New Roman" w:cs="Times New Roman"/>
          <w:sz w:val="24"/>
          <w:szCs w:val="24"/>
        </w:rPr>
      </w:pPr>
      <w:r w:rsidRPr="0095085B">
        <w:rPr>
          <w:rFonts w:ascii="Times New Roman" w:eastAsia="Times New Roman" w:hAnsi="Times New Roman" w:cs="Times New Roman"/>
          <w:sz w:val="24"/>
          <w:szCs w:val="24"/>
        </w:rPr>
        <w:t>- О сагледавању реализације радних обавеза стручних сарадника и осталих радника у школи</w:t>
      </w:r>
    </w:p>
    <w:p w:rsidR="00371278" w:rsidRPr="0095085B" w:rsidRDefault="00371278">
      <w:pPr>
        <w:ind w:left="0" w:right="-537" w:hanging="2"/>
        <w:jc w:val="both"/>
        <w:rPr>
          <w:rFonts w:ascii="Times New Roman" w:eastAsia="Times New Roman" w:hAnsi="Times New Roman" w:cs="Times New Roman"/>
          <w:sz w:val="24"/>
          <w:szCs w:val="24"/>
        </w:rPr>
      </w:pPr>
    </w:p>
    <w:p w:rsidR="00371278" w:rsidRPr="0095085B" w:rsidRDefault="00635B01">
      <w:pPr>
        <w:ind w:left="0" w:right="-537" w:hanging="2"/>
        <w:jc w:val="both"/>
        <w:rPr>
          <w:rFonts w:ascii="Times New Roman" w:eastAsia="Times New Roman" w:hAnsi="Times New Roman" w:cs="Times New Roman"/>
          <w:sz w:val="24"/>
          <w:szCs w:val="24"/>
        </w:rPr>
      </w:pPr>
      <w:r w:rsidRPr="0095085B">
        <w:rPr>
          <w:rFonts w:ascii="Times New Roman" w:eastAsia="Times New Roman" w:hAnsi="Times New Roman" w:cs="Times New Roman"/>
          <w:sz w:val="24"/>
          <w:szCs w:val="24"/>
        </w:rPr>
        <w:t>- Из педагошке евиденције која се води у школи: одељењске књиге, књиге дежурства, дневник рада стручних сарадника, оперативних планова рада, дневника рада ученичких организација.</w:t>
      </w:r>
    </w:p>
    <w:p w:rsidR="00371278" w:rsidRPr="0095085B" w:rsidRDefault="00635B01">
      <w:pPr>
        <w:ind w:left="0" w:right="-537" w:hanging="2"/>
        <w:jc w:val="both"/>
        <w:rPr>
          <w:rFonts w:ascii="Times New Roman" w:eastAsia="Times New Roman" w:hAnsi="Times New Roman" w:cs="Times New Roman"/>
          <w:sz w:val="24"/>
          <w:szCs w:val="24"/>
        </w:rPr>
      </w:pPr>
      <w:r w:rsidRPr="0095085B">
        <w:rPr>
          <w:rFonts w:ascii="Times New Roman" w:eastAsia="Times New Roman" w:hAnsi="Times New Roman" w:cs="Times New Roman"/>
          <w:sz w:val="24"/>
          <w:szCs w:val="24"/>
        </w:rPr>
        <w:t xml:space="preserve">б) Сагледавање достигнутости нивоа у раду, процена квалитета реализације васпитно-образовних задатака. За овај вид праћења користи се: </w:t>
      </w:r>
    </w:p>
    <w:p w:rsidR="00371278" w:rsidRPr="0095085B" w:rsidRDefault="00635B01">
      <w:pPr>
        <w:ind w:left="0" w:right="-537" w:hanging="2"/>
        <w:jc w:val="both"/>
        <w:rPr>
          <w:rFonts w:ascii="Times New Roman" w:eastAsia="Times New Roman" w:hAnsi="Times New Roman" w:cs="Times New Roman"/>
          <w:sz w:val="24"/>
          <w:szCs w:val="24"/>
        </w:rPr>
      </w:pPr>
      <w:r w:rsidRPr="0095085B">
        <w:rPr>
          <w:rFonts w:ascii="Times New Roman" w:eastAsia="Times New Roman" w:hAnsi="Times New Roman" w:cs="Times New Roman"/>
          <w:sz w:val="24"/>
          <w:szCs w:val="24"/>
        </w:rPr>
        <w:t>- Подаци о инструктивно-педагошком раду директора и стручних сарадника (специјалног педагога, психолога, библиотекара)</w:t>
      </w:r>
    </w:p>
    <w:p w:rsidR="00371278" w:rsidRPr="0095085B" w:rsidRDefault="00635B01">
      <w:pPr>
        <w:ind w:left="0" w:right="-537" w:hanging="2"/>
        <w:jc w:val="both"/>
        <w:rPr>
          <w:rFonts w:ascii="Times New Roman" w:eastAsia="Times New Roman" w:hAnsi="Times New Roman" w:cs="Times New Roman"/>
          <w:sz w:val="24"/>
          <w:szCs w:val="24"/>
        </w:rPr>
      </w:pPr>
      <w:r w:rsidRPr="0095085B">
        <w:rPr>
          <w:rFonts w:ascii="Times New Roman" w:eastAsia="Times New Roman" w:hAnsi="Times New Roman" w:cs="Times New Roman"/>
          <w:sz w:val="24"/>
          <w:szCs w:val="24"/>
        </w:rPr>
        <w:t>- Извештај одељењског већа – стручних већа о реализацији планираних задатака и нивоа постигнутих резултата;</w:t>
      </w:r>
    </w:p>
    <w:p w:rsidR="00371278" w:rsidRPr="0095085B" w:rsidRDefault="00635B01">
      <w:pPr>
        <w:ind w:left="0" w:right="-537" w:hanging="2"/>
        <w:jc w:val="both"/>
        <w:rPr>
          <w:rFonts w:ascii="Times New Roman" w:eastAsia="Times New Roman" w:hAnsi="Times New Roman" w:cs="Times New Roman"/>
          <w:sz w:val="24"/>
          <w:szCs w:val="24"/>
        </w:rPr>
      </w:pPr>
      <w:r w:rsidRPr="0095085B">
        <w:rPr>
          <w:rFonts w:ascii="Times New Roman" w:eastAsia="Times New Roman" w:hAnsi="Times New Roman" w:cs="Times New Roman"/>
          <w:sz w:val="24"/>
          <w:szCs w:val="24"/>
        </w:rPr>
        <w:t>- Специфични видови сагледавања резултата рада који се постижу првенствено у оквиру ваннаставних активности а посебно друштвене активности, јавни наступи, смотре, изложбе, такмичења;</w:t>
      </w:r>
    </w:p>
    <w:p w:rsidR="00371278" w:rsidRPr="0095085B" w:rsidRDefault="00635B01">
      <w:pPr>
        <w:ind w:left="0" w:right="-537" w:hanging="2"/>
        <w:jc w:val="both"/>
        <w:rPr>
          <w:rFonts w:ascii="Times New Roman" w:eastAsia="Times New Roman" w:hAnsi="Times New Roman" w:cs="Times New Roman"/>
          <w:sz w:val="24"/>
          <w:szCs w:val="24"/>
        </w:rPr>
      </w:pPr>
      <w:r w:rsidRPr="0095085B">
        <w:rPr>
          <w:rFonts w:ascii="Times New Roman" w:eastAsia="Times New Roman" w:hAnsi="Times New Roman" w:cs="Times New Roman"/>
          <w:sz w:val="24"/>
          <w:szCs w:val="24"/>
        </w:rPr>
        <w:t>- Анализа података из глобалних  и оперативних планова рада, припрема за непосредан рад, записника одељењских већа, стручних актива, Наставничког већа и Савета родитеља;</w:t>
      </w:r>
    </w:p>
    <w:p w:rsidR="00371278" w:rsidRPr="0095085B" w:rsidRDefault="00635B01">
      <w:pPr>
        <w:ind w:left="0" w:right="-537" w:hanging="2"/>
        <w:jc w:val="both"/>
        <w:rPr>
          <w:rFonts w:ascii="Times New Roman" w:eastAsia="Times New Roman" w:hAnsi="Times New Roman" w:cs="Times New Roman"/>
          <w:sz w:val="24"/>
          <w:szCs w:val="24"/>
        </w:rPr>
      </w:pPr>
      <w:r w:rsidRPr="0095085B">
        <w:rPr>
          <w:rFonts w:ascii="Times New Roman" w:eastAsia="Times New Roman" w:hAnsi="Times New Roman" w:cs="Times New Roman"/>
          <w:sz w:val="24"/>
          <w:szCs w:val="24"/>
        </w:rPr>
        <w:t>- Извештај о анализи свеукупног рада школе на крају  шк. године са проценом остварености планираних задатака и постигнутих резултата.</w:t>
      </w:r>
    </w:p>
    <w:p w:rsidR="00371278" w:rsidRPr="0095085B" w:rsidRDefault="00371278">
      <w:pPr>
        <w:ind w:left="0" w:right="-537" w:hanging="2"/>
        <w:jc w:val="both"/>
        <w:rPr>
          <w:rFonts w:ascii="Times New Roman" w:eastAsia="Times New Roman" w:hAnsi="Times New Roman" w:cs="Times New Roman"/>
          <w:sz w:val="24"/>
          <w:szCs w:val="24"/>
        </w:rPr>
      </w:pPr>
    </w:p>
    <w:p w:rsidR="00371278" w:rsidRPr="0095085B" w:rsidRDefault="00371278">
      <w:pPr>
        <w:ind w:left="0" w:right="-537" w:hanging="2"/>
        <w:jc w:val="both"/>
        <w:rPr>
          <w:rFonts w:ascii="Times New Roman" w:eastAsia="Times New Roman" w:hAnsi="Times New Roman" w:cs="Times New Roman"/>
          <w:sz w:val="24"/>
          <w:szCs w:val="24"/>
        </w:rPr>
      </w:pPr>
    </w:p>
    <w:p w:rsidR="00371278" w:rsidRPr="0095085B" w:rsidRDefault="00635B01">
      <w:pPr>
        <w:ind w:left="0" w:right="-537" w:hanging="2"/>
        <w:jc w:val="both"/>
        <w:rPr>
          <w:rFonts w:ascii="Times New Roman" w:eastAsia="Times New Roman" w:hAnsi="Times New Roman" w:cs="Times New Roman"/>
          <w:sz w:val="24"/>
          <w:szCs w:val="24"/>
        </w:rPr>
      </w:pPr>
      <w:r w:rsidRPr="0095085B">
        <w:rPr>
          <w:rFonts w:ascii="Times New Roman" w:eastAsia="Times New Roman" w:hAnsi="Times New Roman" w:cs="Times New Roman"/>
          <w:sz w:val="24"/>
          <w:szCs w:val="24"/>
        </w:rPr>
        <w:t>4. Планирање и вредновање</w:t>
      </w:r>
    </w:p>
    <w:p w:rsidR="00371278" w:rsidRPr="0095085B" w:rsidRDefault="00635B01">
      <w:pPr>
        <w:ind w:left="0" w:right="-537" w:hanging="2"/>
        <w:jc w:val="both"/>
        <w:rPr>
          <w:rFonts w:ascii="Times New Roman" w:eastAsia="Times New Roman" w:hAnsi="Times New Roman" w:cs="Times New Roman"/>
          <w:sz w:val="24"/>
          <w:szCs w:val="24"/>
        </w:rPr>
      </w:pPr>
      <w:r w:rsidRPr="0095085B">
        <w:rPr>
          <w:rFonts w:ascii="Times New Roman" w:eastAsia="Times New Roman" w:hAnsi="Times New Roman" w:cs="Times New Roman"/>
          <w:sz w:val="24"/>
          <w:szCs w:val="24"/>
        </w:rPr>
        <w:t>Наставници и стручни сарадници имају право да предлажу измену и допуну свих планских задатака, а нарочито оних који се не могу остварити из различитих узрока: нереалних пројекција (предимензионираних или премалих захтева; лоше постављених планских задатака; потребе да се планирани задаци допуњавају; потребе да се уводе иновације, и друго)</w:t>
      </w:r>
    </w:p>
    <w:p w:rsidR="00371278" w:rsidRPr="0095085B" w:rsidRDefault="00371278">
      <w:pPr>
        <w:ind w:left="0" w:right="-537" w:hanging="2"/>
        <w:jc w:val="both"/>
        <w:rPr>
          <w:rFonts w:ascii="Times New Roman" w:eastAsia="Times New Roman" w:hAnsi="Times New Roman" w:cs="Times New Roman"/>
          <w:sz w:val="24"/>
          <w:szCs w:val="24"/>
        </w:rPr>
      </w:pPr>
    </w:p>
    <w:p w:rsidR="00371278" w:rsidRPr="0095085B" w:rsidRDefault="00635B01">
      <w:pPr>
        <w:ind w:left="0" w:right="-537" w:hanging="2"/>
        <w:jc w:val="both"/>
        <w:rPr>
          <w:rFonts w:ascii="Times New Roman" w:eastAsia="Times New Roman" w:hAnsi="Times New Roman" w:cs="Times New Roman"/>
          <w:sz w:val="24"/>
          <w:szCs w:val="24"/>
        </w:rPr>
      </w:pPr>
      <w:r w:rsidRPr="0095085B">
        <w:rPr>
          <w:rFonts w:ascii="Times New Roman" w:eastAsia="Times New Roman" w:hAnsi="Times New Roman" w:cs="Times New Roman"/>
          <w:sz w:val="24"/>
          <w:szCs w:val="24"/>
        </w:rPr>
        <w:t>5. Промоција резултата програма</w:t>
      </w:r>
    </w:p>
    <w:p w:rsidR="00371278" w:rsidRPr="0095085B" w:rsidRDefault="00635B01">
      <w:pPr>
        <w:ind w:left="0" w:right="-537" w:hanging="2"/>
        <w:jc w:val="both"/>
        <w:rPr>
          <w:rFonts w:ascii="Times New Roman" w:eastAsia="Times New Roman" w:hAnsi="Times New Roman" w:cs="Times New Roman"/>
          <w:sz w:val="24"/>
          <w:szCs w:val="24"/>
        </w:rPr>
      </w:pPr>
      <w:r w:rsidRPr="0095085B">
        <w:rPr>
          <w:rFonts w:ascii="Times New Roman" w:eastAsia="Times New Roman" w:hAnsi="Times New Roman" w:cs="Times New Roman"/>
          <w:sz w:val="24"/>
          <w:szCs w:val="24"/>
        </w:rPr>
        <w:t>Збирни извештаји о реализацији плана рада школе које ради директор помоћиће одељењским старешинама да информишу родитеље о успешности, о проблемима и потребама школе.</w:t>
      </w:r>
    </w:p>
    <w:p w:rsidR="00371278" w:rsidRPr="0095085B" w:rsidRDefault="00635B01">
      <w:pPr>
        <w:ind w:left="0" w:right="-537" w:hanging="2"/>
        <w:jc w:val="both"/>
        <w:rPr>
          <w:rFonts w:ascii="Times New Roman" w:eastAsia="Times New Roman" w:hAnsi="Times New Roman" w:cs="Times New Roman"/>
          <w:sz w:val="24"/>
          <w:szCs w:val="24"/>
        </w:rPr>
      </w:pPr>
      <w:r w:rsidRPr="0095085B">
        <w:rPr>
          <w:rFonts w:ascii="Times New Roman" w:eastAsia="Times New Roman" w:hAnsi="Times New Roman" w:cs="Times New Roman"/>
          <w:sz w:val="24"/>
          <w:szCs w:val="24"/>
        </w:rPr>
        <w:t>Школа предвиђа да припреми завршну промоцију остварених резултата сваког наставника и ученика који постигне надпросечне резултате.</w:t>
      </w:r>
    </w:p>
    <w:p w:rsidR="00371278" w:rsidRPr="0095085B" w:rsidRDefault="00635B01">
      <w:pPr>
        <w:ind w:left="0" w:right="-537" w:hanging="2"/>
        <w:jc w:val="both"/>
        <w:rPr>
          <w:rFonts w:ascii="Times New Roman" w:eastAsia="Times New Roman" w:hAnsi="Times New Roman" w:cs="Times New Roman"/>
          <w:sz w:val="24"/>
          <w:szCs w:val="24"/>
        </w:rPr>
      </w:pPr>
      <w:r w:rsidRPr="0095085B">
        <w:rPr>
          <w:rFonts w:ascii="Times New Roman" w:eastAsia="Times New Roman" w:hAnsi="Times New Roman" w:cs="Times New Roman"/>
          <w:sz w:val="24"/>
          <w:szCs w:val="24"/>
        </w:rPr>
        <w:t>Школа ће обезбедити јавно представљање програма (садржаје школских приредби, спортских, културних и техничких) бар једном годишње.</w:t>
      </w:r>
    </w:p>
    <w:p w:rsidR="00371278" w:rsidRPr="0095085B" w:rsidRDefault="00635B01">
      <w:pPr>
        <w:ind w:left="0" w:right="-537" w:hanging="2"/>
        <w:jc w:val="both"/>
        <w:rPr>
          <w:rFonts w:ascii="Times New Roman" w:eastAsia="Times New Roman" w:hAnsi="Times New Roman" w:cs="Times New Roman"/>
          <w:sz w:val="24"/>
          <w:szCs w:val="24"/>
        </w:rPr>
      </w:pPr>
      <w:r w:rsidRPr="0095085B">
        <w:rPr>
          <w:rFonts w:ascii="Times New Roman" w:eastAsia="Times New Roman" w:hAnsi="Times New Roman" w:cs="Times New Roman"/>
          <w:sz w:val="24"/>
          <w:szCs w:val="24"/>
        </w:rPr>
        <w:t>Уочи или за Дан школе директор са најближим сарадницима обавештава званице о томе како се остварује Програм и истиче посебно значајне резултате и појединце.</w:t>
      </w:r>
    </w:p>
    <w:p w:rsidR="00371278" w:rsidRPr="0095085B" w:rsidRDefault="00635B01">
      <w:pPr>
        <w:ind w:left="0" w:right="-537" w:hanging="2"/>
        <w:jc w:val="both"/>
        <w:rPr>
          <w:rFonts w:ascii="Times New Roman" w:eastAsia="Times New Roman" w:hAnsi="Times New Roman" w:cs="Times New Roman"/>
          <w:sz w:val="24"/>
          <w:szCs w:val="24"/>
        </w:rPr>
      </w:pPr>
      <w:r w:rsidRPr="0095085B">
        <w:rPr>
          <w:rFonts w:ascii="Times New Roman" w:eastAsia="Times New Roman" w:hAnsi="Times New Roman" w:cs="Times New Roman"/>
          <w:sz w:val="24"/>
          <w:szCs w:val="24"/>
        </w:rPr>
        <w:t>Годишњи извештај и План за наредну школску годину обавезно се представља Наставничком већу и Школском одбору.</w:t>
      </w:r>
    </w:p>
    <w:p w:rsidR="00371278" w:rsidRPr="0095085B" w:rsidRDefault="00371278">
      <w:pPr>
        <w:ind w:left="0" w:right="-537" w:hanging="2"/>
        <w:jc w:val="both"/>
        <w:rPr>
          <w:rFonts w:ascii="Times New Roman" w:eastAsia="Times New Roman" w:hAnsi="Times New Roman" w:cs="Times New Roman"/>
          <w:sz w:val="24"/>
          <w:szCs w:val="24"/>
        </w:rPr>
      </w:pPr>
    </w:p>
    <w:p w:rsidR="00371278" w:rsidRPr="0095085B" w:rsidRDefault="00635B01">
      <w:pPr>
        <w:ind w:left="0" w:right="-537" w:hanging="2"/>
        <w:jc w:val="both"/>
        <w:rPr>
          <w:rFonts w:ascii="Calibri" w:eastAsia="Calibri" w:hAnsi="Calibri" w:cs="Calibri"/>
          <w:sz w:val="24"/>
          <w:szCs w:val="24"/>
        </w:rPr>
      </w:pPr>
      <w:r w:rsidRPr="0095085B">
        <w:rPr>
          <w:rFonts w:ascii="Times" w:eastAsia="Times" w:hAnsi="Times" w:cs="Times"/>
          <w:sz w:val="24"/>
          <w:szCs w:val="24"/>
        </w:rPr>
        <w:t xml:space="preserve">           </w:t>
      </w:r>
    </w:p>
    <w:p w:rsidR="00371278" w:rsidRPr="0095085B" w:rsidRDefault="00371278">
      <w:pPr>
        <w:ind w:left="0" w:right="-537" w:hanging="2"/>
        <w:jc w:val="both"/>
        <w:rPr>
          <w:rFonts w:ascii="Calibri" w:eastAsia="Calibri" w:hAnsi="Calibri" w:cs="Calibri"/>
          <w:sz w:val="24"/>
          <w:szCs w:val="24"/>
        </w:rPr>
      </w:pPr>
    </w:p>
    <w:p w:rsidR="00371278" w:rsidRPr="0095085B" w:rsidRDefault="00371278">
      <w:pPr>
        <w:ind w:left="0" w:right="-537" w:hanging="2"/>
        <w:jc w:val="both"/>
        <w:rPr>
          <w:rFonts w:ascii="Calibri" w:eastAsia="Calibri" w:hAnsi="Calibri" w:cs="Calibri"/>
          <w:sz w:val="24"/>
          <w:szCs w:val="24"/>
        </w:rPr>
      </w:pPr>
    </w:p>
    <w:p w:rsidR="00371278" w:rsidRPr="0095085B" w:rsidRDefault="00635B01">
      <w:pPr>
        <w:ind w:left="0" w:right="-537" w:hanging="2"/>
        <w:jc w:val="both"/>
        <w:rPr>
          <w:rFonts w:ascii="Times" w:eastAsia="Times" w:hAnsi="Times" w:cs="Times"/>
          <w:sz w:val="24"/>
          <w:szCs w:val="24"/>
        </w:rPr>
      </w:pPr>
      <w:r w:rsidRPr="0095085B">
        <w:rPr>
          <w:rFonts w:ascii="Times" w:eastAsia="Times" w:hAnsi="Times" w:cs="Times"/>
          <w:sz w:val="24"/>
          <w:szCs w:val="24"/>
        </w:rPr>
        <w:t xml:space="preserve">                  </w:t>
      </w:r>
    </w:p>
    <w:p w:rsidR="00371278" w:rsidRPr="0095085B" w:rsidRDefault="00371278">
      <w:pPr>
        <w:ind w:left="0" w:right="-537" w:hanging="2"/>
        <w:jc w:val="both"/>
        <w:rPr>
          <w:rFonts w:ascii="Calibri" w:eastAsia="Calibri" w:hAnsi="Calibri" w:cs="Calibri"/>
          <w:sz w:val="24"/>
          <w:szCs w:val="24"/>
        </w:rPr>
      </w:pPr>
    </w:p>
    <w:p w:rsidR="00371278" w:rsidRPr="0095085B" w:rsidRDefault="00371278">
      <w:pPr>
        <w:ind w:left="0" w:right="-537" w:hanging="2"/>
        <w:jc w:val="both"/>
        <w:rPr>
          <w:rFonts w:ascii="Times New Roman" w:eastAsia="Times New Roman" w:hAnsi="Times New Roman" w:cs="Times New Roman"/>
          <w:sz w:val="24"/>
          <w:szCs w:val="24"/>
        </w:rPr>
      </w:pPr>
    </w:p>
    <w:p w:rsidR="00371278" w:rsidRPr="0095085B" w:rsidRDefault="00A82D38">
      <w:pPr>
        <w:ind w:left="0" w:right="-537"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Београд, август 2025</w:t>
      </w:r>
      <w:r w:rsidR="00635B01" w:rsidRPr="0095085B">
        <w:rPr>
          <w:rFonts w:ascii="Times New Roman" w:eastAsia="Times New Roman" w:hAnsi="Times New Roman" w:cs="Times New Roman"/>
          <w:sz w:val="24"/>
          <w:szCs w:val="24"/>
        </w:rPr>
        <w:t xml:space="preserve">. године                                                                   Директор школе </w:t>
      </w:r>
    </w:p>
    <w:p w:rsidR="00371278" w:rsidRPr="0095085B" w:rsidRDefault="00635B01">
      <w:pPr>
        <w:ind w:left="0" w:right="-537" w:hanging="2"/>
        <w:jc w:val="both"/>
        <w:rPr>
          <w:rFonts w:ascii="Times New Roman" w:eastAsia="Times New Roman" w:hAnsi="Times New Roman" w:cs="Times New Roman"/>
          <w:sz w:val="24"/>
          <w:szCs w:val="24"/>
        </w:rPr>
      </w:pPr>
      <w:r w:rsidRPr="0095085B">
        <w:rPr>
          <w:rFonts w:ascii="Times New Roman" w:eastAsia="Times New Roman" w:hAnsi="Times New Roman" w:cs="Times New Roman"/>
          <w:sz w:val="24"/>
          <w:szCs w:val="24"/>
        </w:rPr>
        <w:tab/>
      </w:r>
      <w:r w:rsidRPr="0095085B">
        <w:rPr>
          <w:rFonts w:ascii="Times New Roman" w:eastAsia="Times New Roman" w:hAnsi="Times New Roman" w:cs="Times New Roman"/>
          <w:sz w:val="24"/>
          <w:szCs w:val="24"/>
        </w:rPr>
        <w:tab/>
      </w:r>
      <w:r w:rsidRPr="0095085B">
        <w:rPr>
          <w:rFonts w:ascii="Times New Roman" w:eastAsia="Times New Roman" w:hAnsi="Times New Roman" w:cs="Times New Roman"/>
          <w:sz w:val="24"/>
          <w:szCs w:val="24"/>
        </w:rPr>
        <w:tab/>
      </w:r>
      <w:r w:rsidRPr="0095085B">
        <w:rPr>
          <w:rFonts w:ascii="Times New Roman" w:eastAsia="Times New Roman" w:hAnsi="Times New Roman" w:cs="Times New Roman"/>
          <w:sz w:val="24"/>
          <w:szCs w:val="24"/>
        </w:rPr>
        <w:tab/>
      </w:r>
      <w:r w:rsidRPr="0095085B">
        <w:rPr>
          <w:rFonts w:ascii="Times New Roman" w:eastAsia="Times New Roman" w:hAnsi="Times New Roman" w:cs="Times New Roman"/>
          <w:sz w:val="24"/>
          <w:szCs w:val="24"/>
        </w:rPr>
        <w:tab/>
      </w:r>
      <w:r w:rsidRPr="0095085B">
        <w:rPr>
          <w:rFonts w:ascii="Times New Roman" w:eastAsia="Times New Roman" w:hAnsi="Times New Roman" w:cs="Times New Roman"/>
          <w:sz w:val="24"/>
          <w:szCs w:val="24"/>
        </w:rPr>
        <w:tab/>
      </w:r>
      <w:r w:rsidRPr="0095085B">
        <w:rPr>
          <w:rFonts w:ascii="Times New Roman" w:eastAsia="Times New Roman" w:hAnsi="Times New Roman" w:cs="Times New Roman"/>
          <w:sz w:val="24"/>
          <w:szCs w:val="24"/>
        </w:rPr>
        <w:tab/>
      </w:r>
      <w:r w:rsidRPr="0095085B">
        <w:rPr>
          <w:rFonts w:ascii="Times New Roman" w:eastAsia="Times New Roman" w:hAnsi="Times New Roman" w:cs="Times New Roman"/>
          <w:sz w:val="24"/>
          <w:szCs w:val="24"/>
        </w:rPr>
        <w:tab/>
        <w:t xml:space="preserve"> </w:t>
      </w:r>
    </w:p>
    <w:p w:rsidR="00371278" w:rsidRPr="0095085B" w:rsidRDefault="00635B01">
      <w:pPr>
        <w:ind w:left="0" w:right="-537" w:hanging="2"/>
        <w:jc w:val="both"/>
        <w:rPr>
          <w:rFonts w:ascii="Times New Roman" w:eastAsia="Times New Roman" w:hAnsi="Times New Roman" w:cs="Times New Roman"/>
          <w:sz w:val="24"/>
          <w:szCs w:val="24"/>
        </w:rPr>
      </w:pPr>
      <w:r w:rsidRPr="0095085B">
        <w:rPr>
          <w:rFonts w:ascii="Times New Roman" w:eastAsia="Times New Roman" w:hAnsi="Times New Roman" w:cs="Times New Roman"/>
          <w:sz w:val="24"/>
          <w:szCs w:val="24"/>
        </w:rPr>
        <w:tab/>
      </w:r>
      <w:r w:rsidRPr="0095085B">
        <w:rPr>
          <w:rFonts w:ascii="Times New Roman" w:eastAsia="Times New Roman" w:hAnsi="Times New Roman" w:cs="Times New Roman"/>
          <w:sz w:val="24"/>
          <w:szCs w:val="24"/>
        </w:rPr>
        <w:tab/>
      </w:r>
      <w:r w:rsidRPr="0095085B">
        <w:rPr>
          <w:rFonts w:ascii="Times New Roman" w:eastAsia="Times New Roman" w:hAnsi="Times New Roman" w:cs="Times New Roman"/>
          <w:sz w:val="24"/>
          <w:szCs w:val="24"/>
        </w:rPr>
        <w:tab/>
      </w:r>
      <w:r w:rsidRPr="0095085B">
        <w:rPr>
          <w:rFonts w:ascii="Times New Roman" w:eastAsia="Times New Roman" w:hAnsi="Times New Roman" w:cs="Times New Roman"/>
          <w:sz w:val="24"/>
          <w:szCs w:val="24"/>
        </w:rPr>
        <w:tab/>
      </w:r>
      <w:r w:rsidRPr="0095085B">
        <w:rPr>
          <w:rFonts w:ascii="Times New Roman" w:eastAsia="Times New Roman" w:hAnsi="Times New Roman" w:cs="Times New Roman"/>
          <w:sz w:val="24"/>
          <w:szCs w:val="24"/>
        </w:rPr>
        <w:tab/>
      </w:r>
      <w:r w:rsidRPr="0095085B">
        <w:rPr>
          <w:rFonts w:ascii="Times New Roman" w:eastAsia="Times New Roman" w:hAnsi="Times New Roman" w:cs="Times New Roman"/>
          <w:sz w:val="24"/>
          <w:szCs w:val="24"/>
        </w:rPr>
        <w:tab/>
      </w:r>
      <w:r w:rsidRPr="0095085B">
        <w:rPr>
          <w:rFonts w:ascii="Times New Roman" w:eastAsia="Times New Roman" w:hAnsi="Times New Roman" w:cs="Times New Roman"/>
          <w:sz w:val="24"/>
          <w:szCs w:val="24"/>
        </w:rPr>
        <w:tab/>
      </w:r>
      <w:r w:rsidRPr="0095085B">
        <w:rPr>
          <w:rFonts w:ascii="Times New Roman" w:eastAsia="Times New Roman" w:hAnsi="Times New Roman" w:cs="Times New Roman"/>
          <w:sz w:val="24"/>
          <w:szCs w:val="24"/>
        </w:rPr>
        <w:tab/>
        <w:t xml:space="preserve">                             _________________</w:t>
      </w:r>
    </w:p>
    <w:p w:rsidR="00371278" w:rsidRDefault="00371278">
      <w:pPr>
        <w:ind w:left="0" w:right="-537" w:hanging="2"/>
        <w:jc w:val="both"/>
        <w:rPr>
          <w:rFonts w:ascii="Times New Roman" w:eastAsia="Times New Roman" w:hAnsi="Times New Roman" w:cs="Times New Roman"/>
          <w:sz w:val="24"/>
          <w:szCs w:val="24"/>
        </w:rPr>
      </w:pPr>
    </w:p>
    <w:sectPr w:rsidR="00371278">
      <w:footerReference w:type="even" r:id="rId48"/>
      <w:footerReference w:type="default" r:id="rId49"/>
      <w:pgSz w:w="12240" w:h="15840"/>
      <w:pgMar w:top="1134" w:right="1260" w:bottom="1134" w:left="1800" w:header="720" w:footer="720" w:gutter="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E75DE" w:rsidRDefault="00DE75DE">
      <w:pPr>
        <w:spacing w:line="240" w:lineRule="auto"/>
        <w:ind w:left="0" w:hanging="2"/>
      </w:pPr>
      <w:r>
        <w:separator/>
      </w:r>
    </w:p>
  </w:endnote>
  <w:endnote w:type="continuationSeparator" w:id="0">
    <w:p w:rsidR="00DE75DE" w:rsidRDefault="00DE75DE">
      <w:pPr>
        <w:spacing w:line="240" w:lineRule="auto"/>
        <w:ind w:left="0" w:hanging="2"/>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Open Sans">
    <w:altName w:val="Times New Roman"/>
    <w:charset w:val="00"/>
    <w:family w:val="swiss"/>
    <w:pitch w:val="variable"/>
    <w:sig w:usb0="E00002EF" w:usb1="4000205B" w:usb2="00000028" w:usb3="00000000" w:csb0="0000019F" w:csb1="00000000"/>
  </w:font>
  <w:font w:name="CHelv Bold">
    <w:altName w:val="Bookman Old Style"/>
    <w:charset w:val="00"/>
    <w:family w:val="auto"/>
    <w:pitch w:val="variable"/>
    <w:sig w:usb0="00000007" w:usb1="00000000" w:usb2="00000000" w:usb3="00000000" w:csb0="00000013" w:csb1="00000000"/>
  </w:font>
  <w:font w:name="CTimes Bold">
    <w:altName w:val="Bookman Old Style"/>
    <w:charset w:val="00"/>
    <w:family w:val="auto"/>
    <w:pitch w:val="variable"/>
    <w:sig w:usb0="00000007" w:usb1="00000000" w:usb2="00000000" w:usb3="00000000" w:csb0="00000013"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HelvBold">
    <w:charset w:val="00"/>
    <w:family w:val="auto"/>
    <w:pitch w:val="variable"/>
    <w:sig w:usb0="00000083" w:usb1="00000000" w:usb2="00000000" w:usb3="00000000" w:csb0="00000009"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Roboto">
    <w:altName w:val="Times New Roman"/>
    <w:charset w:val="01"/>
    <w:family w:val="auto"/>
    <w:pitch w:val="variable"/>
    <w:sig w:usb0="E0000AFF" w:usb1="5000217F" w:usb2="00000021" w:usb3="00000000" w:csb0="0000019F" w:csb1="00000000"/>
  </w:font>
  <w:font w:name="Georgia">
    <w:panose1 w:val="02040502050405020303"/>
    <w:charset w:val="00"/>
    <w:family w:val="roman"/>
    <w:pitch w:val="variable"/>
    <w:sig w:usb0="00000287" w:usb1="00000000" w:usb2="00000000" w:usb3="00000000" w:csb0="0000009F" w:csb1="00000000"/>
  </w:font>
  <w:font w:name="Edwardian Script ITC">
    <w:panose1 w:val="030303020407070D0804"/>
    <w:charset w:val="00"/>
    <w:family w:val="script"/>
    <w:pitch w:val="variable"/>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Helvetica Neue">
    <w:altName w:val="Times New Roman"/>
    <w:charset w:val="00"/>
    <w:family w:val="roman"/>
    <w:pitch w:val="default"/>
  </w:font>
  <w:font w:name="Gungsuh">
    <w:altName w:val="Times New Roman"/>
    <w:charset w:val="00"/>
    <w:family w:val="auto"/>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609F" w:rsidRDefault="00E5609F">
    <w:pPr>
      <w:pStyle w:val="Footer"/>
      <w:ind w:left="0" w:hanging="2"/>
    </w:pPr>
  </w:p>
  <w:p w:rsidR="00E5609F" w:rsidRDefault="00E5609F">
    <w:pPr>
      <w:ind w:left="0" w:hanging="2"/>
    </w:pPr>
  </w:p>
  <w:p w:rsidR="00E5609F" w:rsidRDefault="00E5609F">
    <w:pPr>
      <w:ind w:left="0" w:hanging="2"/>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609F" w:rsidRDefault="00E5609F">
    <w:pPr>
      <w:pStyle w:val="Footer"/>
      <w:ind w:left="0" w:hanging="2"/>
      <w:rPr>
        <w:lang w:val="sr-Cyrl-RS"/>
      </w:rPr>
    </w:pPr>
    <w:r>
      <w:rPr>
        <w:lang w:val="sr-Cyrl-RS"/>
      </w:rPr>
      <w:t>Годишњи план рада школе за шкл. 2025/26. годину</w:t>
    </w:r>
  </w:p>
  <w:p w:rsidR="00E5609F" w:rsidRPr="003F356C" w:rsidRDefault="00E5609F">
    <w:pPr>
      <w:pStyle w:val="Footer"/>
      <w:ind w:left="0" w:hanging="2"/>
      <w:rPr>
        <w:lang w:val="sr-Cyrl-RS"/>
      </w:rPr>
    </w:pPr>
  </w:p>
  <w:p w:rsidR="00E5609F" w:rsidRDefault="00E5609F">
    <w:pPr>
      <w:ind w:left="0" w:hanging="2"/>
    </w:pPr>
  </w:p>
  <w:p w:rsidR="00E5609F" w:rsidRDefault="00E5609F">
    <w:pPr>
      <w:ind w:left="0" w:hanging="2"/>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609F" w:rsidRDefault="00E5609F">
    <w:pPr>
      <w:pStyle w:val="Footer"/>
      <w:ind w:left="0" w:hanging="2"/>
    </w:pPr>
  </w:p>
  <w:p w:rsidR="00E5609F" w:rsidRDefault="00E5609F">
    <w:pPr>
      <w:ind w:left="0" w:hanging="2"/>
    </w:pPr>
  </w:p>
  <w:p w:rsidR="00E5609F" w:rsidRDefault="00E5609F">
    <w:pPr>
      <w:ind w:left="0" w:hanging="2"/>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609F" w:rsidRDefault="00E5609F">
    <w:pPr>
      <w:pBdr>
        <w:top w:val="nil"/>
        <w:left w:val="nil"/>
        <w:bottom w:val="nil"/>
        <w:right w:val="nil"/>
        <w:between w:val="nil"/>
      </w:pBdr>
      <w:tabs>
        <w:tab w:val="center" w:pos="4320"/>
        <w:tab w:val="right" w:pos="8640"/>
      </w:tabs>
      <w:spacing w:line="240" w:lineRule="auto"/>
      <w:ind w:left="0" w:hanging="2"/>
      <w:jc w:val="center"/>
      <w:rPr>
        <w:color w:val="000000"/>
      </w:rPr>
    </w:pPr>
    <w:r>
      <w:rPr>
        <w:color w:val="000000"/>
      </w:rPr>
      <w:fldChar w:fldCharType="begin"/>
    </w:r>
    <w:r>
      <w:rPr>
        <w:color w:val="000000"/>
      </w:rPr>
      <w:instrText>PAGE</w:instrText>
    </w:r>
    <w:r>
      <w:rPr>
        <w:color w:val="000000"/>
      </w:rPr>
      <w:fldChar w:fldCharType="end"/>
    </w:r>
  </w:p>
  <w:p w:rsidR="00E5609F" w:rsidRDefault="00E5609F">
    <w:pPr>
      <w:pBdr>
        <w:top w:val="nil"/>
        <w:left w:val="nil"/>
        <w:bottom w:val="nil"/>
        <w:right w:val="nil"/>
        <w:between w:val="nil"/>
      </w:pBdr>
      <w:tabs>
        <w:tab w:val="center" w:pos="4320"/>
        <w:tab w:val="right" w:pos="8640"/>
      </w:tabs>
      <w:spacing w:line="240" w:lineRule="auto"/>
      <w:ind w:left="0" w:hanging="2"/>
      <w:rPr>
        <w:color w:val="000000"/>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609F" w:rsidRDefault="00E5609F">
    <w:pPr>
      <w:pBdr>
        <w:top w:val="nil"/>
        <w:left w:val="nil"/>
        <w:bottom w:val="nil"/>
        <w:right w:val="nil"/>
        <w:between w:val="nil"/>
      </w:pBdr>
      <w:tabs>
        <w:tab w:val="center" w:pos="4320"/>
        <w:tab w:val="right" w:pos="8640"/>
      </w:tabs>
      <w:spacing w:line="240" w:lineRule="auto"/>
      <w:ind w:left="0" w:hanging="2"/>
      <w:rPr>
        <w:color w:val="000000"/>
      </w:rPr>
    </w:pPr>
    <w:r w:rsidRPr="00E6627D">
      <w:rPr>
        <w:noProof/>
        <w:color w:val="000000"/>
        <w:lang w:val="en-US"/>
      </w:rPr>
      <mc:AlternateContent>
        <mc:Choice Requires="wpg">
          <w:drawing>
            <wp:anchor distT="0" distB="0" distL="114300" distR="114300" simplePos="0" relativeHeight="251659264" behindDoc="0" locked="0" layoutInCell="1" allowOverlap="1">
              <wp:simplePos x="0" y="0"/>
              <wp:positionH relativeFrom="page">
                <wp:align>left</wp:align>
              </wp:positionH>
              <wp:positionV relativeFrom="bottomMargin">
                <wp:align>center</wp:align>
              </wp:positionV>
              <wp:extent cx="5943600" cy="274320"/>
              <wp:effectExtent l="0" t="0" r="0" b="0"/>
              <wp:wrapNone/>
              <wp:docPr id="155" name="Group 155"/>
              <wp:cNvGraphicFramePr/>
              <a:graphic xmlns:a="http://schemas.openxmlformats.org/drawingml/2006/main">
                <a:graphicData uri="http://schemas.microsoft.com/office/word/2010/wordprocessingGroup">
                  <wpg:wgp>
                    <wpg:cNvGrpSpPr/>
                    <wpg:grpSpPr>
                      <a:xfrm>
                        <a:off x="0" y="0"/>
                        <a:ext cx="5943600" cy="274320"/>
                        <a:chOff x="0" y="0"/>
                        <a:chExt cx="5943600" cy="274320"/>
                      </a:xfrm>
                    </wpg:grpSpPr>
                    <wps:wsp>
                      <wps:cNvPr id="156" name="Rectangle 156"/>
                      <wps:cNvSpPr/>
                      <wps:spPr>
                        <a:xfrm>
                          <a:off x="0" y="0"/>
                          <a:ext cx="5943600" cy="274320"/>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 name="Text Box 157"/>
                      <wps:cNvSpPr txBox="1"/>
                      <wps:spPr>
                        <a:xfrm>
                          <a:off x="228600" y="0"/>
                          <a:ext cx="5353050" cy="2444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5609F" w:rsidRDefault="00DE75DE" w:rsidP="00E6627D">
                            <w:pPr>
                              <w:pStyle w:val="Footer"/>
                              <w:ind w:leftChars="0" w:left="0" w:firstLineChars="0" w:firstLine="0"/>
                              <w:rPr>
                                <w:caps/>
                                <w:color w:val="808080" w:themeColor="background1" w:themeShade="80"/>
                              </w:rPr>
                            </w:pPr>
                            <w:sdt>
                              <w:sdtPr>
                                <w:rPr>
                                  <w:color w:val="808080" w:themeColor="background1" w:themeShade="80"/>
                                </w:rPr>
                                <w:alias w:val="Author"/>
                                <w:tag w:val=""/>
                                <w:id w:val="-959653791"/>
                                <w:dataBinding w:prefixMappings="xmlns:ns0='http://purl.org/dc/elements/1.1/' xmlns:ns1='http://schemas.openxmlformats.org/package/2006/metadata/core-properties' " w:xpath="/ns1:coreProperties[1]/ns0:creator[1]" w:storeItemID="{6C3C8BC8-F283-45AE-878A-BAB7291924A1}"/>
                                <w:text/>
                              </w:sdtPr>
                              <w:sdtEndPr/>
                              <w:sdtContent>
                                <w:r w:rsidR="00E5609F">
                                  <w:rPr>
                                    <w:color w:val="808080" w:themeColor="background1" w:themeShade="80"/>
                                    <w:lang w:val="sr-Cyrl-RS"/>
                                  </w:rPr>
                                  <w:t>Годишњи план рада школе за шк. 2024/25. годину</w:t>
                                </w:r>
                              </w:sdtContent>
                            </w:sdt>
                          </w:p>
                        </w:txbxContent>
                      </wps:txbx>
                      <wps:bodyPr rot="0" spcFirstLastPara="0" vertOverflow="overflow" horzOverflow="overflow" vert="horz" wrap="square" lIns="0" tIns="45720" rIns="0" bIns="45720" numCol="1" spcCol="0" rtlCol="0" fromWordArt="0" anchor="t" anchorCtr="0" forceAA="0" compatLnSpc="1">
                        <a:prstTxWarp prst="textNoShape">
                          <a:avLst/>
                        </a:prstTxWarp>
                        <a:spAutoFit/>
                      </wps:bodyPr>
                    </wps:wsp>
                  </wpg:wgp>
                </a:graphicData>
              </a:graphic>
            </wp:anchor>
          </w:drawing>
        </mc:Choice>
        <mc:Fallback>
          <w:pict>
            <v:group id="Group 155" o:spid="_x0000_s1036" style="position:absolute;margin-left:0;margin-top:0;width:468pt;height:21.6pt;z-index:251659264;mso-position-horizontal:left;mso-position-horizontal-relative:page;mso-position-vertical:center;mso-position-vertical-relative:bottom-margin-area" coordsize="59436,27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">
              <v:rect id="Rectangle 156" o:spid="_x0000_s1037" style="position:absolute;width:59436;height:27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C338IA&#10;AADcAAAADwAAAGRycy9kb3ducmV2LnhtbERPTWvCQBC9C/0PyxS8mU2Fxpq6SiktxmPSUvA2ZMck&#10;mJ0Nu1sT/323IHibx/uczW4yvbiQ851lBU9JCoK4trrjRsH31+fiBYQPyBp7y6TgSh5224fZBnNt&#10;Ry7pUoVGxBD2OSpoQxhyKX3dkkGf2IE4cifrDIYIXSO1wzGGm14u0zSTBjuODS0O9N5Sfa5+jYJ1&#10;tjy48md/HE/X8XhuVlisP1Cp+eP09goi0BTu4pu70HH+cwb/z8QL5PY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oLffwgAAANwAAAAPAAAAAAAAAAAAAAAAAJgCAABkcnMvZG93&#10;bnJldi54bWxQSwUGAAAAAAQABAD1AAAAhwMAAAAA&#10;" fillcolor="white [3212]" stroked="f" strokeweight="2pt">
                <v:fill opacity="0"/>
              </v:rect>
              <v:shapetype id="_x0000_t202" coordsize="21600,21600" o:spt="202" path="m,l,21600r21600,l21600,xe">
                <v:stroke joinstyle="miter"/>
                <v:path gradientshapeok="t" o:connecttype="rect"/>
              </v:shapetype>
              <v:shape id="Text Box 157" o:spid="_x0000_s1038" type="#_x0000_t202" style="position:absolute;left:2286;width:53530;height:2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xjN8IA&#10;AADcAAAADwAAAGRycy9kb3ducmV2LnhtbERP3WrCMBS+H/gO4Qi7m6mCm1SjiJuwK9mcD3Bojm21&#10;OalJ2mY+/TIY7O58fL9ntYmmET05X1tWMJ1kIIgLq2suFZy+9k8LED4ga2wsk4Jv8rBZjx5WmGs7&#10;8Cf1x1CKFMI+RwVVCG0upS8qMugntiVO3Nk6gyFBV0rtcEjhppGzLHuWBmtODRW2tKuouB47o+Cj&#10;10XoZsPr/ZDdYnd/O1xc7JR6HMftEkSgGP7Ff+53nebPX+D3mXSBX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HGM3wgAAANwAAAAPAAAAAAAAAAAAAAAAAJgCAABkcnMvZG93&#10;bnJldi54bWxQSwUGAAAAAAQABAD1AAAAhwMAAAAA&#10;" filled="f" stroked="f" strokeweight=".5pt">
                <v:textbox style="mso-fit-shape-to-text:t" inset="0,,0">
                  <w:txbxContent>
                    <w:p w:rsidR="001601D6" w:rsidRDefault="001601D6" w:rsidP="00E6627D">
                      <w:pPr>
                        <w:pStyle w:val="Footer"/>
                        <w:ind w:leftChars="0" w:left="0" w:firstLineChars="0" w:firstLine="0"/>
                        <w:rPr>
                          <w:caps/>
                          <w:color w:val="808080" w:themeColor="background1" w:themeShade="80"/>
                        </w:rPr>
                      </w:pPr>
                      <w:sdt>
                        <w:sdtPr>
                          <w:rPr>
                            <w:color w:val="808080" w:themeColor="background1" w:themeShade="80"/>
                          </w:rPr>
                          <w:alias w:val="Author"/>
                          <w:tag w:val=""/>
                          <w:id w:val="-959653791"/>
                          <w:dataBinding w:prefixMappings="xmlns:ns0='http://purl.org/dc/elements/1.1/' xmlns:ns1='http://schemas.openxmlformats.org/package/2006/metadata/core-properties' " w:xpath="/ns1:coreProperties[1]/ns0:creator[1]" w:storeItemID="{6C3C8BC8-F283-45AE-878A-BAB7291924A1}"/>
                          <w:text/>
                        </w:sdtPr>
                        <w:sdtContent>
                          <w:r>
                            <w:rPr>
                              <w:color w:val="808080" w:themeColor="background1" w:themeShade="80"/>
                              <w:lang w:val="sr-Cyrl-RS"/>
                            </w:rPr>
                            <w:t>Годишњи план рада школе за шк. 2024/25. годину</w:t>
                          </w:r>
                        </w:sdtContent>
                      </w:sdt>
                    </w:p>
                  </w:txbxContent>
                </v:textbox>
              </v:shape>
              <w10:wrap anchorx="page" anchory="margin"/>
            </v:group>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E75DE" w:rsidRDefault="00DE75DE">
      <w:pPr>
        <w:spacing w:line="240" w:lineRule="auto"/>
        <w:ind w:left="0" w:hanging="2"/>
      </w:pPr>
      <w:r>
        <w:separator/>
      </w:r>
    </w:p>
  </w:footnote>
  <w:footnote w:type="continuationSeparator" w:id="0">
    <w:p w:rsidR="00DE75DE" w:rsidRDefault="00DE75DE">
      <w:pPr>
        <w:spacing w:line="240" w:lineRule="auto"/>
        <w:ind w:left="0" w:hanging="2"/>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609F" w:rsidRDefault="00E5609F">
    <w:pPr>
      <w:pStyle w:val="Header"/>
      <w:ind w:left="0" w:hanging="2"/>
    </w:pPr>
  </w:p>
  <w:p w:rsidR="00E5609F" w:rsidRDefault="00E5609F">
    <w:pPr>
      <w:ind w:left="0" w:hanging="2"/>
    </w:pPr>
  </w:p>
  <w:p w:rsidR="00E5609F" w:rsidRDefault="00E5609F">
    <w:pPr>
      <w:ind w:left="0" w:hanging="2"/>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609F" w:rsidRDefault="00E5609F">
    <w:pPr>
      <w:pStyle w:val="Header"/>
      <w:ind w:left="0" w:hanging="2"/>
    </w:pPr>
  </w:p>
  <w:p w:rsidR="00E5609F" w:rsidRDefault="00E5609F">
    <w:pPr>
      <w:ind w:left="0" w:hanging="2"/>
    </w:pPr>
  </w:p>
  <w:p w:rsidR="00E5609F" w:rsidRDefault="00E5609F">
    <w:pPr>
      <w:ind w:left="0" w:hanging="2"/>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609F" w:rsidRDefault="00E5609F">
    <w:pPr>
      <w:pStyle w:val="Header"/>
      <w:ind w:left="0" w:hanging="2"/>
    </w:pPr>
  </w:p>
  <w:p w:rsidR="00E5609F" w:rsidRDefault="00E5609F">
    <w:pPr>
      <w:ind w:left="0" w:hanging="2"/>
    </w:pPr>
  </w:p>
  <w:p w:rsidR="00E5609F" w:rsidRDefault="00E5609F">
    <w:pPr>
      <w:ind w:left="0" w:hanging="2"/>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2C18D9"/>
    <w:multiLevelType w:val="multilevel"/>
    <w:tmpl w:val="D96C839E"/>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 w15:restartNumberingAfterBreak="0">
    <w:nsid w:val="015076E0"/>
    <w:multiLevelType w:val="multilevel"/>
    <w:tmpl w:val="92FC3B62"/>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 w15:restartNumberingAfterBreak="0">
    <w:nsid w:val="01FC426A"/>
    <w:multiLevelType w:val="multilevel"/>
    <w:tmpl w:val="47FAA554"/>
    <w:lvl w:ilvl="0">
      <w:numFmt w:val="bullet"/>
      <w:lvlText w:val="–"/>
      <w:lvlJc w:val="left"/>
      <w:pPr>
        <w:ind w:left="720" w:hanging="360"/>
      </w:pPr>
      <w:rPr>
        <w:rFonts w:ascii="Times New Roman" w:eastAsia="Times New Roman" w:hAnsi="Times New Roman" w:cs="Times New Roman"/>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3" w15:restartNumberingAfterBreak="0">
    <w:nsid w:val="02714C2D"/>
    <w:multiLevelType w:val="multilevel"/>
    <w:tmpl w:val="491AF5A0"/>
    <w:lvl w:ilvl="0">
      <w:start w:val="1"/>
      <w:numFmt w:val="decimal"/>
      <w:lvlText w:val="%1."/>
      <w:lvlJc w:val="left"/>
      <w:pPr>
        <w:ind w:left="585" w:hanging="585"/>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4" w15:restartNumberingAfterBreak="0">
    <w:nsid w:val="02936394"/>
    <w:multiLevelType w:val="multilevel"/>
    <w:tmpl w:val="C26AD7DE"/>
    <w:lvl w:ilvl="0">
      <w:start w:val="1"/>
      <w:numFmt w:val="bullet"/>
      <w:lvlText w:val="●"/>
      <w:lvlJc w:val="left"/>
      <w:pPr>
        <w:ind w:left="720" w:hanging="360"/>
      </w:pPr>
      <w:rPr>
        <w:rFonts w:ascii="Noto Sans Symbols" w:eastAsia="Noto Sans Symbols" w:hAnsi="Noto Sans Symbols" w:cs="Noto Sans Symbols"/>
        <w:sz w:val="20"/>
        <w:szCs w:val="20"/>
        <w:vertAlign w:val="baseline"/>
      </w:rPr>
    </w:lvl>
    <w:lvl w:ilvl="1">
      <w:start w:val="1"/>
      <w:numFmt w:val="bullet"/>
      <w:lvlText w:val="o"/>
      <w:lvlJc w:val="left"/>
      <w:pPr>
        <w:ind w:left="1440" w:hanging="360"/>
      </w:pPr>
      <w:rPr>
        <w:rFonts w:ascii="Courier New" w:eastAsia="Courier New" w:hAnsi="Courier New" w:cs="Courier New"/>
        <w:sz w:val="20"/>
        <w:szCs w:val="20"/>
        <w:vertAlign w:val="baseline"/>
      </w:rPr>
    </w:lvl>
    <w:lvl w:ilvl="2">
      <w:start w:val="1"/>
      <w:numFmt w:val="bullet"/>
      <w:lvlText w:val="▪"/>
      <w:lvlJc w:val="left"/>
      <w:pPr>
        <w:ind w:left="2160" w:hanging="360"/>
      </w:pPr>
      <w:rPr>
        <w:rFonts w:ascii="Noto Sans Symbols" w:eastAsia="Noto Sans Symbols" w:hAnsi="Noto Sans Symbols" w:cs="Noto Sans Symbols"/>
        <w:sz w:val="20"/>
        <w:szCs w:val="20"/>
        <w:vertAlign w:val="baseline"/>
      </w:rPr>
    </w:lvl>
    <w:lvl w:ilvl="3">
      <w:start w:val="1"/>
      <w:numFmt w:val="bullet"/>
      <w:lvlText w:val="▪"/>
      <w:lvlJc w:val="left"/>
      <w:pPr>
        <w:ind w:left="2880" w:hanging="360"/>
      </w:pPr>
      <w:rPr>
        <w:rFonts w:ascii="Noto Sans Symbols" w:eastAsia="Noto Sans Symbols" w:hAnsi="Noto Sans Symbols" w:cs="Noto Sans Symbols"/>
        <w:sz w:val="20"/>
        <w:szCs w:val="20"/>
        <w:vertAlign w:val="baseline"/>
      </w:rPr>
    </w:lvl>
    <w:lvl w:ilvl="4">
      <w:start w:val="1"/>
      <w:numFmt w:val="bullet"/>
      <w:lvlText w:val="▪"/>
      <w:lvlJc w:val="left"/>
      <w:pPr>
        <w:ind w:left="3600" w:hanging="360"/>
      </w:pPr>
      <w:rPr>
        <w:rFonts w:ascii="Noto Sans Symbols" w:eastAsia="Noto Sans Symbols" w:hAnsi="Noto Sans Symbols" w:cs="Noto Sans Symbols"/>
        <w:sz w:val="20"/>
        <w:szCs w:val="20"/>
        <w:vertAlign w:val="baseline"/>
      </w:rPr>
    </w:lvl>
    <w:lvl w:ilvl="5">
      <w:start w:val="1"/>
      <w:numFmt w:val="bullet"/>
      <w:lvlText w:val="▪"/>
      <w:lvlJc w:val="left"/>
      <w:pPr>
        <w:ind w:left="4320" w:hanging="360"/>
      </w:pPr>
      <w:rPr>
        <w:rFonts w:ascii="Noto Sans Symbols" w:eastAsia="Noto Sans Symbols" w:hAnsi="Noto Sans Symbols" w:cs="Noto Sans Symbols"/>
        <w:sz w:val="20"/>
        <w:szCs w:val="20"/>
        <w:vertAlign w:val="baseline"/>
      </w:rPr>
    </w:lvl>
    <w:lvl w:ilvl="6">
      <w:start w:val="1"/>
      <w:numFmt w:val="bullet"/>
      <w:lvlText w:val="▪"/>
      <w:lvlJc w:val="left"/>
      <w:pPr>
        <w:ind w:left="5040" w:hanging="360"/>
      </w:pPr>
      <w:rPr>
        <w:rFonts w:ascii="Noto Sans Symbols" w:eastAsia="Noto Sans Symbols" w:hAnsi="Noto Sans Symbols" w:cs="Noto Sans Symbols"/>
        <w:sz w:val="20"/>
        <w:szCs w:val="20"/>
        <w:vertAlign w:val="baseline"/>
      </w:rPr>
    </w:lvl>
    <w:lvl w:ilvl="7">
      <w:start w:val="1"/>
      <w:numFmt w:val="bullet"/>
      <w:lvlText w:val="▪"/>
      <w:lvlJc w:val="left"/>
      <w:pPr>
        <w:ind w:left="5760" w:hanging="360"/>
      </w:pPr>
      <w:rPr>
        <w:rFonts w:ascii="Noto Sans Symbols" w:eastAsia="Noto Sans Symbols" w:hAnsi="Noto Sans Symbols" w:cs="Noto Sans Symbols"/>
        <w:sz w:val="20"/>
        <w:szCs w:val="20"/>
        <w:vertAlign w:val="baseline"/>
      </w:rPr>
    </w:lvl>
    <w:lvl w:ilvl="8">
      <w:start w:val="1"/>
      <w:numFmt w:val="bullet"/>
      <w:lvlText w:val="▪"/>
      <w:lvlJc w:val="left"/>
      <w:pPr>
        <w:ind w:left="6480" w:hanging="360"/>
      </w:pPr>
      <w:rPr>
        <w:rFonts w:ascii="Noto Sans Symbols" w:eastAsia="Noto Sans Symbols" w:hAnsi="Noto Sans Symbols" w:cs="Noto Sans Symbols"/>
        <w:sz w:val="20"/>
        <w:szCs w:val="20"/>
        <w:vertAlign w:val="baseline"/>
      </w:rPr>
    </w:lvl>
  </w:abstractNum>
  <w:abstractNum w:abstractNumId="5" w15:restartNumberingAfterBreak="0">
    <w:nsid w:val="02E66E55"/>
    <w:multiLevelType w:val="multilevel"/>
    <w:tmpl w:val="F222AFA0"/>
    <w:lvl w:ilvl="0">
      <w:start w:val="817418992"/>
      <w:numFmt w:val="bullet"/>
      <w:lvlText w:val="●"/>
      <w:lvlJc w:val="left"/>
      <w:pPr>
        <w:ind w:left="360" w:hanging="360"/>
      </w:pPr>
      <w:rPr>
        <w:rFonts w:ascii="Noto Sans Symbols" w:eastAsia="Noto Sans Symbols" w:hAnsi="Noto Sans Symbols" w:cs="Noto Sans Symbols"/>
        <w:color w:val="000000"/>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6" w15:restartNumberingAfterBreak="0">
    <w:nsid w:val="03EE6563"/>
    <w:multiLevelType w:val="multilevel"/>
    <w:tmpl w:val="0C3A8B1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47F37F4"/>
    <w:multiLevelType w:val="multilevel"/>
    <w:tmpl w:val="730898E2"/>
    <w:lvl w:ilvl="0">
      <w:start w:val="2"/>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8" w15:restartNumberingAfterBreak="0">
    <w:nsid w:val="070627B0"/>
    <w:multiLevelType w:val="multilevel"/>
    <w:tmpl w:val="AA9E15B6"/>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9" w15:restartNumberingAfterBreak="0">
    <w:nsid w:val="07351AA8"/>
    <w:multiLevelType w:val="multilevel"/>
    <w:tmpl w:val="C92043EA"/>
    <w:lvl w:ilvl="0">
      <w:start w:val="1"/>
      <w:numFmt w:val="lowerLetter"/>
      <w:lvlText w:val="%1)"/>
      <w:lvlJc w:val="left"/>
      <w:pPr>
        <w:ind w:left="1080" w:hanging="360"/>
      </w:pPr>
      <w:rPr>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0" w15:restartNumberingAfterBreak="0">
    <w:nsid w:val="083B623C"/>
    <w:multiLevelType w:val="multilevel"/>
    <w:tmpl w:val="BBDEBA44"/>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1" w15:restartNumberingAfterBreak="0">
    <w:nsid w:val="084C7995"/>
    <w:multiLevelType w:val="hybridMultilevel"/>
    <w:tmpl w:val="33AA81DA"/>
    <w:lvl w:ilvl="0" w:tplc="31CE3CE0">
      <w:start w:val="1"/>
      <w:numFmt w:val="decimal"/>
      <w:lvlText w:val="%1)"/>
      <w:lvlJc w:val="left"/>
      <w:pPr>
        <w:ind w:left="3031" w:hanging="240"/>
      </w:pPr>
      <w:rPr>
        <w:rFonts w:ascii="Times New Roman" w:eastAsia="Times New Roman" w:hAnsi="Times New Roman" w:cs="Times New Roman" w:hint="default"/>
        <w:b w:val="0"/>
        <w:bCs w:val="0"/>
        <w:i w:val="0"/>
        <w:iCs w:val="0"/>
        <w:spacing w:val="0"/>
        <w:w w:val="100"/>
        <w:sz w:val="22"/>
        <w:szCs w:val="22"/>
        <w:lang w:eastAsia="en-US" w:bidi="ar-SA"/>
      </w:rPr>
    </w:lvl>
    <w:lvl w:ilvl="1" w:tplc="AE6E41E6">
      <w:numFmt w:val="bullet"/>
      <w:lvlText w:val="•"/>
      <w:lvlJc w:val="left"/>
      <w:pPr>
        <w:ind w:left="3841" w:hanging="240"/>
      </w:pPr>
      <w:rPr>
        <w:lang w:eastAsia="en-US" w:bidi="ar-SA"/>
      </w:rPr>
    </w:lvl>
    <w:lvl w:ilvl="2" w:tplc="606097FA">
      <w:numFmt w:val="bullet"/>
      <w:lvlText w:val="•"/>
      <w:lvlJc w:val="left"/>
      <w:pPr>
        <w:ind w:left="4643" w:hanging="240"/>
      </w:pPr>
      <w:rPr>
        <w:lang w:eastAsia="en-US" w:bidi="ar-SA"/>
      </w:rPr>
    </w:lvl>
    <w:lvl w:ilvl="3" w:tplc="C3422CD0">
      <w:numFmt w:val="bullet"/>
      <w:lvlText w:val="•"/>
      <w:lvlJc w:val="left"/>
      <w:pPr>
        <w:ind w:left="5444" w:hanging="240"/>
      </w:pPr>
      <w:rPr>
        <w:lang w:eastAsia="en-US" w:bidi="ar-SA"/>
      </w:rPr>
    </w:lvl>
    <w:lvl w:ilvl="4" w:tplc="6DBEAB28">
      <w:numFmt w:val="bullet"/>
      <w:lvlText w:val="•"/>
      <w:lvlJc w:val="left"/>
      <w:pPr>
        <w:ind w:left="6246" w:hanging="240"/>
      </w:pPr>
      <w:rPr>
        <w:lang w:eastAsia="en-US" w:bidi="ar-SA"/>
      </w:rPr>
    </w:lvl>
    <w:lvl w:ilvl="5" w:tplc="9992FE72">
      <w:numFmt w:val="bullet"/>
      <w:lvlText w:val="•"/>
      <w:lvlJc w:val="left"/>
      <w:pPr>
        <w:ind w:left="7048" w:hanging="240"/>
      </w:pPr>
      <w:rPr>
        <w:lang w:eastAsia="en-US" w:bidi="ar-SA"/>
      </w:rPr>
    </w:lvl>
    <w:lvl w:ilvl="6" w:tplc="E03E2BE6">
      <w:numFmt w:val="bullet"/>
      <w:lvlText w:val="•"/>
      <w:lvlJc w:val="left"/>
      <w:pPr>
        <w:ind w:left="7849" w:hanging="240"/>
      </w:pPr>
      <w:rPr>
        <w:lang w:eastAsia="en-US" w:bidi="ar-SA"/>
      </w:rPr>
    </w:lvl>
    <w:lvl w:ilvl="7" w:tplc="5B40419C">
      <w:numFmt w:val="bullet"/>
      <w:lvlText w:val="•"/>
      <w:lvlJc w:val="left"/>
      <w:pPr>
        <w:ind w:left="8651" w:hanging="240"/>
      </w:pPr>
      <w:rPr>
        <w:lang w:eastAsia="en-US" w:bidi="ar-SA"/>
      </w:rPr>
    </w:lvl>
    <w:lvl w:ilvl="8" w:tplc="679C4A60">
      <w:numFmt w:val="bullet"/>
      <w:lvlText w:val="•"/>
      <w:lvlJc w:val="left"/>
      <w:pPr>
        <w:ind w:left="9453" w:hanging="240"/>
      </w:pPr>
      <w:rPr>
        <w:lang w:eastAsia="en-US" w:bidi="ar-SA"/>
      </w:rPr>
    </w:lvl>
  </w:abstractNum>
  <w:abstractNum w:abstractNumId="12" w15:restartNumberingAfterBreak="0">
    <w:nsid w:val="08F8398C"/>
    <w:multiLevelType w:val="multilevel"/>
    <w:tmpl w:val="CDC456BC"/>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3" w15:restartNumberingAfterBreak="0">
    <w:nsid w:val="0A2B5347"/>
    <w:multiLevelType w:val="multilevel"/>
    <w:tmpl w:val="247E7D6C"/>
    <w:lvl w:ilvl="0">
      <w:start w:val="1"/>
      <w:numFmt w:val="bullet"/>
      <w:lvlText w:val="●"/>
      <w:lvlJc w:val="left"/>
      <w:pPr>
        <w:ind w:left="360" w:hanging="360"/>
      </w:pPr>
      <w:rPr>
        <w:rFonts w:ascii="Noto Sans Symbols" w:eastAsia="Noto Sans Symbols" w:hAnsi="Noto Sans Symbols" w:cs="Noto Sans Symbols"/>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4" w15:restartNumberingAfterBreak="0">
    <w:nsid w:val="0B2E159B"/>
    <w:multiLevelType w:val="multilevel"/>
    <w:tmpl w:val="45AADCF6"/>
    <w:lvl w:ilvl="0">
      <w:numFmt w:val="bullet"/>
      <w:lvlText w:val="–"/>
      <w:lvlJc w:val="left"/>
      <w:pPr>
        <w:ind w:left="720" w:hanging="360"/>
      </w:pPr>
      <w:rPr>
        <w:rFonts w:ascii="Times New Roman" w:eastAsia="Times New Roman" w:hAnsi="Times New Roman" w:cs="Times New Roman"/>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5" w15:restartNumberingAfterBreak="0">
    <w:nsid w:val="0BA2027F"/>
    <w:multiLevelType w:val="multilevel"/>
    <w:tmpl w:val="F7D8BC86"/>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6" w15:restartNumberingAfterBreak="0">
    <w:nsid w:val="0C055857"/>
    <w:multiLevelType w:val="multilevel"/>
    <w:tmpl w:val="6F2438D4"/>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7" w15:restartNumberingAfterBreak="0">
    <w:nsid w:val="0CD73E7B"/>
    <w:multiLevelType w:val="multilevel"/>
    <w:tmpl w:val="85BE41E8"/>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8" w15:restartNumberingAfterBreak="0">
    <w:nsid w:val="12050D0B"/>
    <w:multiLevelType w:val="multilevel"/>
    <w:tmpl w:val="33103C92"/>
    <w:lvl w:ilvl="0">
      <w:start w:val="1"/>
      <w:numFmt w:val="decimal"/>
      <w:lvlText w:val="%1."/>
      <w:lvlJc w:val="left"/>
      <w:pPr>
        <w:ind w:left="840" w:hanging="48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9" w15:restartNumberingAfterBreak="0">
    <w:nsid w:val="125620D2"/>
    <w:multiLevelType w:val="multilevel"/>
    <w:tmpl w:val="B614C0D8"/>
    <w:lvl w:ilvl="0">
      <w:start w:val="1"/>
      <w:numFmt w:val="bullet"/>
      <w:lvlText w:val="●"/>
      <w:lvlJc w:val="left"/>
      <w:pPr>
        <w:ind w:left="360" w:hanging="360"/>
      </w:pPr>
      <w:rPr>
        <w:rFonts w:ascii="Noto Sans Symbols" w:eastAsia="Noto Sans Symbols" w:hAnsi="Noto Sans Symbols" w:cs="Noto Sans Symbols"/>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20" w15:restartNumberingAfterBreak="0">
    <w:nsid w:val="134F7030"/>
    <w:multiLevelType w:val="multilevel"/>
    <w:tmpl w:val="6EDC6650"/>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21" w15:restartNumberingAfterBreak="0">
    <w:nsid w:val="137E6D86"/>
    <w:multiLevelType w:val="multilevel"/>
    <w:tmpl w:val="0270E2FA"/>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22" w15:restartNumberingAfterBreak="0">
    <w:nsid w:val="137E7C0F"/>
    <w:multiLevelType w:val="multilevel"/>
    <w:tmpl w:val="33B86160"/>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23" w15:restartNumberingAfterBreak="0">
    <w:nsid w:val="152A2426"/>
    <w:multiLevelType w:val="multilevel"/>
    <w:tmpl w:val="1B8AF208"/>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24" w15:restartNumberingAfterBreak="0">
    <w:nsid w:val="15503FC1"/>
    <w:multiLevelType w:val="multilevel"/>
    <w:tmpl w:val="34667712"/>
    <w:lvl w:ilvl="0">
      <w:start w:val="1"/>
      <w:numFmt w:val="bullet"/>
      <w:lvlText w:val="●"/>
      <w:lvlJc w:val="left"/>
      <w:pPr>
        <w:ind w:left="360" w:hanging="360"/>
      </w:pPr>
      <w:rPr>
        <w:rFonts w:ascii="Noto Sans Symbols" w:eastAsia="Noto Sans Symbols" w:hAnsi="Noto Sans Symbols" w:cs="Noto Sans Symbols"/>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25" w15:restartNumberingAfterBreak="0">
    <w:nsid w:val="18757A1F"/>
    <w:multiLevelType w:val="multilevel"/>
    <w:tmpl w:val="9F6806BE"/>
    <w:lvl w:ilvl="0">
      <w:start w:val="1"/>
      <w:numFmt w:val="decimal"/>
      <w:lvlText w:val="%1."/>
      <w:lvlJc w:val="left"/>
      <w:pPr>
        <w:ind w:left="495" w:hanging="405"/>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6" w15:restartNumberingAfterBreak="0">
    <w:nsid w:val="18CB5F55"/>
    <w:multiLevelType w:val="multilevel"/>
    <w:tmpl w:val="09F2CB00"/>
    <w:lvl w:ilvl="0">
      <w:start w:val="1"/>
      <w:numFmt w:val="decimal"/>
      <w:lvlText w:val="%1."/>
      <w:lvlJc w:val="left"/>
      <w:pPr>
        <w:ind w:left="600" w:hanging="540"/>
      </w:pPr>
      <w:rPr>
        <w:vertAlign w:val="baseline"/>
      </w:rPr>
    </w:lvl>
    <w:lvl w:ilvl="1">
      <w:start w:val="1"/>
      <w:numFmt w:val="lowerLetter"/>
      <w:lvlText w:val="%2."/>
      <w:lvlJc w:val="left"/>
      <w:pPr>
        <w:ind w:left="1140" w:hanging="360"/>
      </w:pPr>
      <w:rPr>
        <w:vertAlign w:val="baseline"/>
      </w:rPr>
    </w:lvl>
    <w:lvl w:ilvl="2">
      <w:start w:val="1"/>
      <w:numFmt w:val="lowerRoman"/>
      <w:lvlText w:val="%3."/>
      <w:lvlJc w:val="right"/>
      <w:pPr>
        <w:ind w:left="1860" w:hanging="180"/>
      </w:pPr>
      <w:rPr>
        <w:vertAlign w:val="baseline"/>
      </w:rPr>
    </w:lvl>
    <w:lvl w:ilvl="3">
      <w:start w:val="1"/>
      <w:numFmt w:val="decimal"/>
      <w:lvlText w:val="%4."/>
      <w:lvlJc w:val="left"/>
      <w:pPr>
        <w:ind w:left="2580" w:hanging="360"/>
      </w:pPr>
      <w:rPr>
        <w:vertAlign w:val="baseline"/>
      </w:rPr>
    </w:lvl>
    <w:lvl w:ilvl="4">
      <w:start w:val="1"/>
      <w:numFmt w:val="lowerLetter"/>
      <w:lvlText w:val="%5."/>
      <w:lvlJc w:val="left"/>
      <w:pPr>
        <w:ind w:left="3300" w:hanging="360"/>
      </w:pPr>
      <w:rPr>
        <w:vertAlign w:val="baseline"/>
      </w:rPr>
    </w:lvl>
    <w:lvl w:ilvl="5">
      <w:start w:val="1"/>
      <w:numFmt w:val="lowerRoman"/>
      <w:lvlText w:val="%6."/>
      <w:lvlJc w:val="right"/>
      <w:pPr>
        <w:ind w:left="4020" w:hanging="180"/>
      </w:pPr>
      <w:rPr>
        <w:vertAlign w:val="baseline"/>
      </w:rPr>
    </w:lvl>
    <w:lvl w:ilvl="6">
      <w:start w:val="1"/>
      <w:numFmt w:val="decimal"/>
      <w:lvlText w:val="%7."/>
      <w:lvlJc w:val="left"/>
      <w:pPr>
        <w:ind w:left="4740" w:hanging="360"/>
      </w:pPr>
      <w:rPr>
        <w:vertAlign w:val="baseline"/>
      </w:rPr>
    </w:lvl>
    <w:lvl w:ilvl="7">
      <w:start w:val="1"/>
      <w:numFmt w:val="lowerLetter"/>
      <w:lvlText w:val="%8."/>
      <w:lvlJc w:val="left"/>
      <w:pPr>
        <w:ind w:left="5460" w:hanging="360"/>
      </w:pPr>
      <w:rPr>
        <w:vertAlign w:val="baseline"/>
      </w:rPr>
    </w:lvl>
    <w:lvl w:ilvl="8">
      <w:start w:val="1"/>
      <w:numFmt w:val="lowerRoman"/>
      <w:lvlText w:val="%9."/>
      <w:lvlJc w:val="right"/>
      <w:pPr>
        <w:ind w:left="6180" w:hanging="180"/>
      </w:pPr>
      <w:rPr>
        <w:vertAlign w:val="baseline"/>
      </w:rPr>
    </w:lvl>
  </w:abstractNum>
  <w:abstractNum w:abstractNumId="27" w15:restartNumberingAfterBreak="0">
    <w:nsid w:val="1B2E6D2E"/>
    <w:multiLevelType w:val="multilevel"/>
    <w:tmpl w:val="A1D63FA2"/>
    <w:lvl w:ilvl="0">
      <w:start w:val="1"/>
      <w:numFmt w:val="bullet"/>
      <w:lvlText w:val="●"/>
      <w:lvlJc w:val="left"/>
      <w:pPr>
        <w:ind w:left="720" w:hanging="360"/>
      </w:pPr>
      <w:rPr>
        <w:rFonts w:ascii="Noto Sans Symbols" w:eastAsia="Noto Sans Symbols" w:hAnsi="Noto Sans Symbols" w:cs="Noto Sans Symbols"/>
        <w:sz w:val="20"/>
        <w:szCs w:val="20"/>
        <w:vertAlign w:val="baseline"/>
      </w:rPr>
    </w:lvl>
    <w:lvl w:ilvl="1">
      <w:start w:val="1"/>
      <w:numFmt w:val="bullet"/>
      <w:lvlText w:val="o"/>
      <w:lvlJc w:val="left"/>
      <w:pPr>
        <w:ind w:left="1440" w:hanging="360"/>
      </w:pPr>
      <w:rPr>
        <w:rFonts w:ascii="Courier New" w:eastAsia="Courier New" w:hAnsi="Courier New" w:cs="Courier New"/>
        <w:sz w:val="20"/>
        <w:szCs w:val="20"/>
        <w:vertAlign w:val="baseline"/>
      </w:rPr>
    </w:lvl>
    <w:lvl w:ilvl="2">
      <w:start w:val="1"/>
      <w:numFmt w:val="bullet"/>
      <w:lvlText w:val="▪"/>
      <w:lvlJc w:val="left"/>
      <w:pPr>
        <w:ind w:left="2160" w:hanging="360"/>
      </w:pPr>
      <w:rPr>
        <w:rFonts w:ascii="Noto Sans Symbols" w:eastAsia="Noto Sans Symbols" w:hAnsi="Noto Sans Symbols" w:cs="Noto Sans Symbols"/>
        <w:sz w:val="20"/>
        <w:szCs w:val="20"/>
        <w:vertAlign w:val="baseline"/>
      </w:rPr>
    </w:lvl>
    <w:lvl w:ilvl="3">
      <w:start w:val="1"/>
      <w:numFmt w:val="bullet"/>
      <w:lvlText w:val="▪"/>
      <w:lvlJc w:val="left"/>
      <w:pPr>
        <w:ind w:left="2880" w:hanging="360"/>
      </w:pPr>
      <w:rPr>
        <w:rFonts w:ascii="Noto Sans Symbols" w:eastAsia="Noto Sans Symbols" w:hAnsi="Noto Sans Symbols" w:cs="Noto Sans Symbols"/>
        <w:sz w:val="20"/>
        <w:szCs w:val="20"/>
        <w:vertAlign w:val="baseline"/>
      </w:rPr>
    </w:lvl>
    <w:lvl w:ilvl="4">
      <w:start w:val="1"/>
      <w:numFmt w:val="bullet"/>
      <w:lvlText w:val="▪"/>
      <w:lvlJc w:val="left"/>
      <w:pPr>
        <w:ind w:left="3600" w:hanging="360"/>
      </w:pPr>
      <w:rPr>
        <w:rFonts w:ascii="Noto Sans Symbols" w:eastAsia="Noto Sans Symbols" w:hAnsi="Noto Sans Symbols" w:cs="Noto Sans Symbols"/>
        <w:sz w:val="20"/>
        <w:szCs w:val="20"/>
        <w:vertAlign w:val="baseline"/>
      </w:rPr>
    </w:lvl>
    <w:lvl w:ilvl="5">
      <w:start w:val="1"/>
      <w:numFmt w:val="bullet"/>
      <w:lvlText w:val="▪"/>
      <w:lvlJc w:val="left"/>
      <w:pPr>
        <w:ind w:left="4320" w:hanging="360"/>
      </w:pPr>
      <w:rPr>
        <w:rFonts w:ascii="Noto Sans Symbols" w:eastAsia="Noto Sans Symbols" w:hAnsi="Noto Sans Symbols" w:cs="Noto Sans Symbols"/>
        <w:sz w:val="20"/>
        <w:szCs w:val="20"/>
        <w:vertAlign w:val="baseline"/>
      </w:rPr>
    </w:lvl>
    <w:lvl w:ilvl="6">
      <w:start w:val="1"/>
      <w:numFmt w:val="bullet"/>
      <w:lvlText w:val="▪"/>
      <w:lvlJc w:val="left"/>
      <w:pPr>
        <w:ind w:left="5040" w:hanging="360"/>
      </w:pPr>
      <w:rPr>
        <w:rFonts w:ascii="Noto Sans Symbols" w:eastAsia="Noto Sans Symbols" w:hAnsi="Noto Sans Symbols" w:cs="Noto Sans Symbols"/>
        <w:sz w:val="20"/>
        <w:szCs w:val="20"/>
        <w:vertAlign w:val="baseline"/>
      </w:rPr>
    </w:lvl>
    <w:lvl w:ilvl="7">
      <w:start w:val="1"/>
      <w:numFmt w:val="bullet"/>
      <w:lvlText w:val="▪"/>
      <w:lvlJc w:val="left"/>
      <w:pPr>
        <w:ind w:left="5760" w:hanging="360"/>
      </w:pPr>
      <w:rPr>
        <w:rFonts w:ascii="Noto Sans Symbols" w:eastAsia="Noto Sans Symbols" w:hAnsi="Noto Sans Symbols" w:cs="Noto Sans Symbols"/>
        <w:sz w:val="20"/>
        <w:szCs w:val="20"/>
        <w:vertAlign w:val="baseline"/>
      </w:rPr>
    </w:lvl>
    <w:lvl w:ilvl="8">
      <w:start w:val="1"/>
      <w:numFmt w:val="bullet"/>
      <w:lvlText w:val="▪"/>
      <w:lvlJc w:val="left"/>
      <w:pPr>
        <w:ind w:left="6480" w:hanging="360"/>
      </w:pPr>
      <w:rPr>
        <w:rFonts w:ascii="Noto Sans Symbols" w:eastAsia="Noto Sans Symbols" w:hAnsi="Noto Sans Symbols" w:cs="Noto Sans Symbols"/>
        <w:sz w:val="20"/>
        <w:szCs w:val="20"/>
        <w:vertAlign w:val="baseline"/>
      </w:rPr>
    </w:lvl>
  </w:abstractNum>
  <w:abstractNum w:abstractNumId="28" w15:restartNumberingAfterBreak="0">
    <w:nsid w:val="1C2C09DB"/>
    <w:multiLevelType w:val="multilevel"/>
    <w:tmpl w:val="9F2A89AE"/>
    <w:lvl w:ilvl="0">
      <w:start w:val="1"/>
      <w:numFmt w:val="decimal"/>
      <w:lvlText w:val="%1."/>
      <w:lvlJc w:val="left"/>
      <w:pPr>
        <w:ind w:left="420" w:hanging="360"/>
      </w:pPr>
      <w:rPr>
        <w:vertAlign w:val="baseline"/>
      </w:rPr>
    </w:lvl>
    <w:lvl w:ilvl="1">
      <w:start w:val="1"/>
      <w:numFmt w:val="lowerLetter"/>
      <w:lvlText w:val="%2."/>
      <w:lvlJc w:val="left"/>
      <w:pPr>
        <w:ind w:left="1140" w:hanging="360"/>
      </w:pPr>
      <w:rPr>
        <w:vertAlign w:val="baseline"/>
      </w:rPr>
    </w:lvl>
    <w:lvl w:ilvl="2">
      <w:start w:val="1"/>
      <w:numFmt w:val="lowerRoman"/>
      <w:lvlText w:val="%3."/>
      <w:lvlJc w:val="right"/>
      <w:pPr>
        <w:ind w:left="1860" w:hanging="180"/>
      </w:pPr>
      <w:rPr>
        <w:vertAlign w:val="baseline"/>
      </w:rPr>
    </w:lvl>
    <w:lvl w:ilvl="3">
      <w:start w:val="1"/>
      <w:numFmt w:val="decimal"/>
      <w:lvlText w:val="%4."/>
      <w:lvlJc w:val="left"/>
      <w:pPr>
        <w:ind w:left="2580" w:hanging="360"/>
      </w:pPr>
      <w:rPr>
        <w:vertAlign w:val="baseline"/>
      </w:rPr>
    </w:lvl>
    <w:lvl w:ilvl="4">
      <w:start w:val="1"/>
      <w:numFmt w:val="lowerLetter"/>
      <w:lvlText w:val="%5."/>
      <w:lvlJc w:val="left"/>
      <w:pPr>
        <w:ind w:left="3300" w:hanging="360"/>
      </w:pPr>
      <w:rPr>
        <w:vertAlign w:val="baseline"/>
      </w:rPr>
    </w:lvl>
    <w:lvl w:ilvl="5">
      <w:start w:val="1"/>
      <w:numFmt w:val="lowerRoman"/>
      <w:lvlText w:val="%6."/>
      <w:lvlJc w:val="right"/>
      <w:pPr>
        <w:ind w:left="4020" w:hanging="180"/>
      </w:pPr>
      <w:rPr>
        <w:vertAlign w:val="baseline"/>
      </w:rPr>
    </w:lvl>
    <w:lvl w:ilvl="6">
      <w:start w:val="1"/>
      <w:numFmt w:val="decimal"/>
      <w:lvlText w:val="%7."/>
      <w:lvlJc w:val="left"/>
      <w:pPr>
        <w:ind w:left="4740" w:hanging="360"/>
      </w:pPr>
      <w:rPr>
        <w:vertAlign w:val="baseline"/>
      </w:rPr>
    </w:lvl>
    <w:lvl w:ilvl="7">
      <w:start w:val="1"/>
      <w:numFmt w:val="lowerLetter"/>
      <w:lvlText w:val="%8."/>
      <w:lvlJc w:val="left"/>
      <w:pPr>
        <w:ind w:left="5460" w:hanging="360"/>
      </w:pPr>
      <w:rPr>
        <w:vertAlign w:val="baseline"/>
      </w:rPr>
    </w:lvl>
    <w:lvl w:ilvl="8">
      <w:start w:val="1"/>
      <w:numFmt w:val="lowerRoman"/>
      <w:lvlText w:val="%9."/>
      <w:lvlJc w:val="right"/>
      <w:pPr>
        <w:ind w:left="6180" w:hanging="180"/>
      </w:pPr>
      <w:rPr>
        <w:vertAlign w:val="baseline"/>
      </w:rPr>
    </w:lvl>
  </w:abstractNum>
  <w:abstractNum w:abstractNumId="29" w15:restartNumberingAfterBreak="0">
    <w:nsid w:val="1D3D5104"/>
    <w:multiLevelType w:val="multilevel"/>
    <w:tmpl w:val="77F2DD8E"/>
    <w:lvl w:ilvl="0">
      <w:start w:val="1"/>
      <w:numFmt w:val="bullet"/>
      <w:lvlText w:val="●"/>
      <w:lvlJc w:val="left"/>
      <w:pPr>
        <w:ind w:left="360" w:hanging="360"/>
      </w:pPr>
      <w:rPr>
        <w:rFonts w:ascii="Noto Sans Symbols" w:eastAsia="Noto Sans Symbols" w:hAnsi="Noto Sans Symbols" w:cs="Noto Sans Symbols"/>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30" w15:restartNumberingAfterBreak="0">
    <w:nsid w:val="1F3B5245"/>
    <w:multiLevelType w:val="multilevel"/>
    <w:tmpl w:val="B04CC2A4"/>
    <w:lvl w:ilvl="0">
      <w:start w:val="1"/>
      <w:numFmt w:val="bullet"/>
      <w:lvlText w:val="●"/>
      <w:lvlJc w:val="left"/>
      <w:pPr>
        <w:ind w:left="720" w:hanging="360"/>
      </w:pPr>
      <w:rPr>
        <w:rFonts w:ascii="Noto Sans Symbols" w:eastAsia="Noto Sans Symbols" w:hAnsi="Noto Sans Symbols" w:cs="Noto Sans Symbols"/>
        <w:sz w:val="20"/>
        <w:szCs w:val="20"/>
        <w:vertAlign w:val="baseline"/>
      </w:rPr>
    </w:lvl>
    <w:lvl w:ilvl="1">
      <w:start w:val="1"/>
      <w:numFmt w:val="bullet"/>
      <w:lvlText w:val="o"/>
      <w:lvlJc w:val="left"/>
      <w:pPr>
        <w:ind w:left="1440" w:hanging="360"/>
      </w:pPr>
      <w:rPr>
        <w:rFonts w:ascii="Courier New" w:eastAsia="Courier New" w:hAnsi="Courier New" w:cs="Courier New"/>
        <w:sz w:val="20"/>
        <w:szCs w:val="20"/>
        <w:vertAlign w:val="baseline"/>
      </w:rPr>
    </w:lvl>
    <w:lvl w:ilvl="2">
      <w:start w:val="1"/>
      <w:numFmt w:val="bullet"/>
      <w:lvlText w:val="▪"/>
      <w:lvlJc w:val="left"/>
      <w:pPr>
        <w:ind w:left="2160" w:hanging="360"/>
      </w:pPr>
      <w:rPr>
        <w:rFonts w:ascii="Noto Sans Symbols" w:eastAsia="Noto Sans Symbols" w:hAnsi="Noto Sans Symbols" w:cs="Noto Sans Symbols"/>
        <w:sz w:val="20"/>
        <w:szCs w:val="20"/>
        <w:vertAlign w:val="baseline"/>
      </w:rPr>
    </w:lvl>
    <w:lvl w:ilvl="3">
      <w:start w:val="1"/>
      <w:numFmt w:val="bullet"/>
      <w:lvlText w:val="▪"/>
      <w:lvlJc w:val="left"/>
      <w:pPr>
        <w:ind w:left="2880" w:hanging="360"/>
      </w:pPr>
      <w:rPr>
        <w:rFonts w:ascii="Noto Sans Symbols" w:eastAsia="Noto Sans Symbols" w:hAnsi="Noto Sans Symbols" w:cs="Noto Sans Symbols"/>
        <w:sz w:val="20"/>
        <w:szCs w:val="20"/>
        <w:vertAlign w:val="baseline"/>
      </w:rPr>
    </w:lvl>
    <w:lvl w:ilvl="4">
      <w:start w:val="1"/>
      <w:numFmt w:val="bullet"/>
      <w:lvlText w:val="▪"/>
      <w:lvlJc w:val="left"/>
      <w:pPr>
        <w:ind w:left="3600" w:hanging="360"/>
      </w:pPr>
      <w:rPr>
        <w:rFonts w:ascii="Noto Sans Symbols" w:eastAsia="Noto Sans Symbols" w:hAnsi="Noto Sans Symbols" w:cs="Noto Sans Symbols"/>
        <w:sz w:val="20"/>
        <w:szCs w:val="20"/>
        <w:vertAlign w:val="baseline"/>
      </w:rPr>
    </w:lvl>
    <w:lvl w:ilvl="5">
      <w:start w:val="1"/>
      <w:numFmt w:val="bullet"/>
      <w:lvlText w:val="▪"/>
      <w:lvlJc w:val="left"/>
      <w:pPr>
        <w:ind w:left="4320" w:hanging="360"/>
      </w:pPr>
      <w:rPr>
        <w:rFonts w:ascii="Noto Sans Symbols" w:eastAsia="Noto Sans Symbols" w:hAnsi="Noto Sans Symbols" w:cs="Noto Sans Symbols"/>
        <w:sz w:val="20"/>
        <w:szCs w:val="20"/>
        <w:vertAlign w:val="baseline"/>
      </w:rPr>
    </w:lvl>
    <w:lvl w:ilvl="6">
      <w:start w:val="1"/>
      <w:numFmt w:val="bullet"/>
      <w:lvlText w:val="▪"/>
      <w:lvlJc w:val="left"/>
      <w:pPr>
        <w:ind w:left="5040" w:hanging="360"/>
      </w:pPr>
      <w:rPr>
        <w:rFonts w:ascii="Noto Sans Symbols" w:eastAsia="Noto Sans Symbols" w:hAnsi="Noto Sans Symbols" w:cs="Noto Sans Symbols"/>
        <w:sz w:val="20"/>
        <w:szCs w:val="20"/>
        <w:vertAlign w:val="baseline"/>
      </w:rPr>
    </w:lvl>
    <w:lvl w:ilvl="7">
      <w:start w:val="1"/>
      <w:numFmt w:val="bullet"/>
      <w:lvlText w:val="▪"/>
      <w:lvlJc w:val="left"/>
      <w:pPr>
        <w:ind w:left="5760" w:hanging="360"/>
      </w:pPr>
      <w:rPr>
        <w:rFonts w:ascii="Noto Sans Symbols" w:eastAsia="Noto Sans Symbols" w:hAnsi="Noto Sans Symbols" w:cs="Noto Sans Symbols"/>
        <w:sz w:val="20"/>
        <w:szCs w:val="20"/>
        <w:vertAlign w:val="baseline"/>
      </w:rPr>
    </w:lvl>
    <w:lvl w:ilvl="8">
      <w:start w:val="1"/>
      <w:numFmt w:val="bullet"/>
      <w:lvlText w:val="▪"/>
      <w:lvlJc w:val="left"/>
      <w:pPr>
        <w:ind w:left="6480" w:hanging="360"/>
      </w:pPr>
      <w:rPr>
        <w:rFonts w:ascii="Noto Sans Symbols" w:eastAsia="Noto Sans Symbols" w:hAnsi="Noto Sans Symbols" w:cs="Noto Sans Symbols"/>
        <w:sz w:val="20"/>
        <w:szCs w:val="20"/>
        <w:vertAlign w:val="baseline"/>
      </w:rPr>
    </w:lvl>
  </w:abstractNum>
  <w:abstractNum w:abstractNumId="31" w15:restartNumberingAfterBreak="0">
    <w:nsid w:val="212963B8"/>
    <w:multiLevelType w:val="multilevel"/>
    <w:tmpl w:val="B12A1F82"/>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32" w15:restartNumberingAfterBreak="0">
    <w:nsid w:val="22251974"/>
    <w:multiLevelType w:val="multilevel"/>
    <w:tmpl w:val="3B9C2A9E"/>
    <w:lvl w:ilvl="0">
      <w:start w:val="1"/>
      <w:numFmt w:val="decimal"/>
      <w:lvlText w:val="%1."/>
      <w:lvlJc w:val="left"/>
      <w:pPr>
        <w:ind w:left="-90" w:hanging="360"/>
      </w:pPr>
      <w:rPr>
        <w:vertAlign w:val="baseline"/>
      </w:rPr>
    </w:lvl>
    <w:lvl w:ilvl="1">
      <w:start w:val="1"/>
      <w:numFmt w:val="lowerLetter"/>
      <w:lvlText w:val="%2."/>
      <w:lvlJc w:val="left"/>
      <w:pPr>
        <w:ind w:left="630" w:hanging="360"/>
      </w:pPr>
      <w:rPr>
        <w:vertAlign w:val="baseline"/>
      </w:rPr>
    </w:lvl>
    <w:lvl w:ilvl="2">
      <w:start w:val="1"/>
      <w:numFmt w:val="lowerRoman"/>
      <w:lvlText w:val="%3."/>
      <w:lvlJc w:val="right"/>
      <w:pPr>
        <w:ind w:left="1350" w:hanging="180"/>
      </w:pPr>
      <w:rPr>
        <w:vertAlign w:val="baseline"/>
      </w:rPr>
    </w:lvl>
    <w:lvl w:ilvl="3">
      <w:start w:val="1"/>
      <w:numFmt w:val="decimal"/>
      <w:lvlText w:val="%4."/>
      <w:lvlJc w:val="left"/>
      <w:pPr>
        <w:ind w:left="2070" w:hanging="360"/>
      </w:pPr>
      <w:rPr>
        <w:vertAlign w:val="baseline"/>
      </w:rPr>
    </w:lvl>
    <w:lvl w:ilvl="4">
      <w:start w:val="1"/>
      <w:numFmt w:val="lowerLetter"/>
      <w:lvlText w:val="%5."/>
      <w:lvlJc w:val="left"/>
      <w:pPr>
        <w:ind w:left="2790" w:hanging="360"/>
      </w:pPr>
      <w:rPr>
        <w:vertAlign w:val="baseline"/>
      </w:rPr>
    </w:lvl>
    <w:lvl w:ilvl="5">
      <w:start w:val="1"/>
      <w:numFmt w:val="lowerRoman"/>
      <w:lvlText w:val="%6."/>
      <w:lvlJc w:val="right"/>
      <w:pPr>
        <w:ind w:left="3510" w:hanging="180"/>
      </w:pPr>
      <w:rPr>
        <w:vertAlign w:val="baseline"/>
      </w:rPr>
    </w:lvl>
    <w:lvl w:ilvl="6">
      <w:start w:val="1"/>
      <w:numFmt w:val="decimal"/>
      <w:lvlText w:val="%7."/>
      <w:lvlJc w:val="left"/>
      <w:pPr>
        <w:ind w:left="4230" w:hanging="360"/>
      </w:pPr>
      <w:rPr>
        <w:vertAlign w:val="baseline"/>
      </w:rPr>
    </w:lvl>
    <w:lvl w:ilvl="7">
      <w:start w:val="1"/>
      <w:numFmt w:val="lowerLetter"/>
      <w:lvlText w:val="%8."/>
      <w:lvlJc w:val="left"/>
      <w:pPr>
        <w:ind w:left="4950" w:hanging="360"/>
      </w:pPr>
      <w:rPr>
        <w:vertAlign w:val="baseline"/>
      </w:rPr>
    </w:lvl>
    <w:lvl w:ilvl="8">
      <w:start w:val="1"/>
      <w:numFmt w:val="lowerRoman"/>
      <w:lvlText w:val="%9."/>
      <w:lvlJc w:val="right"/>
      <w:pPr>
        <w:ind w:left="5670" w:hanging="180"/>
      </w:pPr>
      <w:rPr>
        <w:vertAlign w:val="baseline"/>
      </w:rPr>
    </w:lvl>
  </w:abstractNum>
  <w:abstractNum w:abstractNumId="33" w15:restartNumberingAfterBreak="0">
    <w:nsid w:val="22D50475"/>
    <w:multiLevelType w:val="singleLevel"/>
    <w:tmpl w:val="425E5F2A"/>
    <w:lvl w:ilvl="0">
      <w:start w:val="1"/>
      <w:numFmt w:val="bullet"/>
      <w:lvlText w:val="-"/>
      <w:lvlJc w:val="left"/>
      <w:pPr>
        <w:tabs>
          <w:tab w:val="num" w:pos="1080"/>
        </w:tabs>
        <w:ind w:left="1080" w:hanging="360"/>
      </w:pPr>
      <w:rPr>
        <w:rFonts w:ascii="Times New Roman" w:hAnsi="Times New Roman" w:hint="default"/>
      </w:rPr>
    </w:lvl>
  </w:abstractNum>
  <w:abstractNum w:abstractNumId="34" w15:restartNumberingAfterBreak="0">
    <w:nsid w:val="26E273C3"/>
    <w:multiLevelType w:val="multilevel"/>
    <w:tmpl w:val="B8447D04"/>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35" w15:restartNumberingAfterBreak="0">
    <w:nsid w:val="27034ED5"/>
    <w:multiLevelType w:val="multilevel"/>
    <w:tmpl w:val="05E8D902"/>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36" w15:restartNumberingAfterBreak="0">
    <w:nsid w:val="28766B67"/>
    <w:multiLevelType w:val="multilevel"/>
    <w:tmpl w:val="1F229B72"/>
    <w:lvl w:ilvl="0">
      <w:start w:val="4"/>
      <w:numFmt w:val="bullet"/>
      <w:lvlText w:val="-"/>
      <w:lvlJc w:val="left"/>
      <w:pPr>
        <w:ind w:left="990" w:hanging="360"/>
      </w:pPr>
      <w:rPr>
        <w:rFonts w:ascii="Times New Roman" w:eastAsia="Times New Roman" w:hAnsi="Times New Roman" w:cs="Times New Roman"/>
        <w:vertAlign w:val="baseline"/>
      </w:rPr>
    </w:lvl>
    <w:lvl w:ilvl="1">
      <w:start w:val="1"/>
      <w:numFmt w:val="decimal"/>
      <w:lvlText w:val="%2."/>
      <w:lvlJc w:val="left"/>
      <w:pPr>
        <w:ind w:left="1710" w:hanging="360"/>
      </w:pPr>
      <w:rPr>
        <w:vertAlign w:val="baseline"/>
      </w:rPr>
    </w:lvl>
    <w:lvl w:ilvl="2">
      <w:start w:val="1"/>
      <w:numFmt w:val="bullet"/>
      <w:lvlText w:val="▪"/>
      <w:lvlJc w:val="left"/>
      <w:pPr>
        <w:ind w:left="2430" w:hanging="360"/>
      </w:pPr>
      <w:rPr>
        <w:rFonts w:ascii="Noto Sans Symbols" w:eastAsia="Noto Sans Symbols" w:hAnsi="Noto Sans Symbols" w:cs="Noto Sans Symbols"/>
        <w:vertAlign w:val="baseline"/>
      </w:rPr>
    </w:lvl>
    <w:lvl w:ilvl="3">
      <w:start w:val="1"/>
      <w:numFmt w:val="bullet"/>
      <w:lvlText w:val="●"/>
      <w:lvlJc w:val="left"/>
      <w:pPr>
        <w:ind w:left="3150" w:hanging="360"/>
      </w:pPr>
      <w:rPr>
        <w:rFonts w:ascii="Noto Sans Symbols" w:eastAsia="Noto Sans Symbols" w:hAnsi="Noto Sans Symbols" w:cs="Noto Sans Symbols"/>
        <w:vertAlign w:val="baseline"/>
      </w:rPr>
    </w:lvl>
    <w:lvl w:ilvl="4">
      <w:start w:val="1"/>
      <w:numFmt w:val="bullet"/>
      <w:lvlText w:val="o"/>
      <w:lvlJc w:val="left"/>
      <w:pPr>
        <w:ind w:left="3870" w:hanging="360"/>
      </w:pPr>
      <w:rPr>
        <w:rFonts w:ascii="Courier New" w:eastAsia="Courier New" w:hAnsi="Courier New" w:cs="Courier New"/>
        <w:vertAlign w:val="baseline"/>
      </w:rPr>
    </w:lvl>
    <w:lvl w:ilvl="5">
      <w:start w:val="1"/>
      <w:numFmt w:val="bullet"/>
      <w:lvlText w:val="▪"/>
      <w:lvlJc w:val="left"/>
      <w:pPr>
        <w:ind w:left="4590" w:hanging="360"/>
      </w:pPr>
      <w:rPr>
        <w:rFonts w:ascii="Noto Sans Symbols" w:eastAsia="Noto Sans Symbols" w:hAnsi="Noto Sans Symbols" w:cs="Noto Sans Symbols"/>
        <w:vertAlign w:val="baseline"/>
      </w:rPr>
    </w:lvl>
    <w:lvl w:ilvl="6">
      <w:start w:val="1"/>
      <w:numFmt w:val="bullet"/>
      <w:lvlText w:val="●"/>
      <w:lvlJc w:val="left"/>
      <w:pPr>
        <w:ind w:left="5310" w:hanging="360"/>
      </w:pPr>
      <w:rPr>
        <w:rFonts w:ascii="Noto Sans Symbols" w:eastAsia="Noto Sans Symbols" w:hAnsi="Noto Sans Symbols" w:cs="Noto Sans Symbols"/>
        <w:vertAlign w:val="baseline"/>
      </w:rPr>
    </w:lvl>
    <w:lvl w:ilvl="7">
      <w:start w:val="1"/>
      <w:numFmt w:val="bullet"/>
      <w:lvlText w:val="o"/>
      <w:lvlJc w:val="left"/>
      <w:pPr>
        <w:ind w:left="6030" w:hanging="360"/>
      </w:pPr>
      <w:rPr>
        <w:rFonts w:ascii="Courier New" w:eastAsia="Courier New" w:hAnsi="Courier New" w:cs="Courier New"/>
        <w:vertAlign w:val="baseline"/>
      </w:rPr>
    </w:lvl>
    <w:lvl w:ilvl="8">
      <w:start w:val="1"/>
      <w:numFmt w:val="bullet"/>
      <w:lvlText w:val="▪"/>
      <w:lvlJc w:val="left"/>
      <w:pPr>
        <w:ind w:left="6750" w:hanging="360"/>
      </w:pPr>
      <w:rPr>
        <w:rFonts w:ascii="Noto Sans Symbols" w:eastAsia="Noto Sans Symbols" w:hAnsi="Noto Sans Symbols" w:cs="Noto Sans Symbols"/>
        <w:vertAlign w:val="baseline"/>
      </w:rPr>
    </w:lvl>
  </w:abstractNum>
  <w:abstractNum w:abstractNumId="37" w15:restartNumberingAfterBreak="0">
    <w:nsid w:val="293D3692"/>
    <w:multiLevelType w:val="multilevel"/>
    <w:tmpl w:val="87A06F98"/>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38" w15:restartNumberingAfterBreak="0">
    <w:nsid w:val="2A7F009E"/>
    <w:multiLevelType w:val="multilevel"/>
    <w:tmpl w:val="C8D2A16E"/>
    <w:lvl w:ilvl="0">
      <w:start w:val="1"/>
      <w:numFmt w:val="bullet"/>
      <w:lvlText w:val="●"/>
      <w:lvlJc w:val="left"/>
      <w:pPr>
        <w:ind w:left="360" w:hanging="360"/>
      </w:pPr>
      <w:rPr>
        <w:rFonts w:ascii="Noto Sans Symbols" w:eastAsia="Noto Sans Symbols" w:hAnsi="Noto Sans Symbols" w:cs="Noto Sans Symbols"/>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39" w15:restartNumberingAfterBreak="0">
    <w:nsid w:val="2D972D71"/>
    <w:multiLevelType w:val="multilevel"/>
    <w:tmpl w:val="2856AF0C"/>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40" w15:restartNumberingAfterBreak="0">
    <w:nsid w:val="2F2716A3"/>
    <w:multiLevelType w:val="multilevel"/>
    <w:tmpl w:val="29EE0640"/>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41" w15:restartNumberingAfterBreak="0">
    <w:nsid w:val="303E7054"/>
    <w:multiLevelType w:val="multilevel"/>
    <w:tmpl w:val="42A2C5CA"/>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42" w15:restartNumberingAfterBreak="0">
    <w:nsid w:val="31FA78F2"/>
    <w:multiLevelType w:val="multilevel"/>
    <w:tmpl w:val="5D7A7448"/>
    <w:lvl w:ilvl="0">
      <w:numFmt w:val="bullet"/>
      <w:lvlText w:val="-"/>
      <w:lvlJc w:val="left"/>
      <w:pPr>
        <w:ind w:left="720" w:hanging="360"/>
      </w:pPr>
      <w:rPr>
        <w:rFonts w:ascii="Times New Roman" w:eastAsia="Times New Roman" w:hAnsi="Times New Roman" w:cs="Times New Roman"/>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43" w15:restartNumberingAfterBreak="0">
    <w:nsid w:val="329B1071"/>
    <w:multiLevelType w:val="multilevel"/>
    <w:tmpl w:val="05D6524C"/>
    <w:lvl w:ilvl="0">
      <w:start w:val="1"/>
      <w:numFmt w:val="bullet"/>
      <w:lvlText w:val="●"/>
      <w:lvlJc w:val="left"/>
      <w:pPr>
        <w:ind w:left="720" w:hanging="360"/>
      </w:pPr>
      <w:rPr>
        <w:rFonts w:ascii="Noto Sans Symbols" w:eastAsia="Noto Sans Symbols" w:hAnsi="Noto Sans Symbols" w:cs="Noto Sans Symbols"/>
        <w:sz w:val="20"/>
        <w:szCs w:val="20"/>
        <w:vertAlign w:val="baseline"/>
      </w:rPr>
    </w:lvl>
    <w:lvl w:ilvl="1">
      <w:start w:val="1"/>
      <w:numFmt w:val="bullet"/>
      <w:lvlText w:val="o"/>
      <w:lvlJc w:val="left"/>
      <w:pPr>
        <w:ind w:left="1440" w:hanging="360"/>
      </w:pPr>
      <w:rPr>
        <w:rFonts w:ascii="Courier New" w:eastAsia="Courier New" w:hAnsi="Courier New" w:cs="Courier New"/>
        <w:sz w:val="20"/>
        <w:szCs w:val="20"/>
        <w:vertAlign w:val="baseline"/>
      </w:rPr>
    </w:lvl>
    <w:lvl w:ilvl="2">
      <w:start w:val="1"/>
      <w:numFmt w:val="bullet"/>
      <w:lvlText w:val="▪"/>
      <w:lvlJc w:val="left"/>
      <w:pPr>
        <w:ind w:left="2160" w:hanging="360"/>
      </w:pPr>
      <w:rPr>
        <w:rFonts w:ascii="Noto Sans Symbols" w:eastAsia="Noto Sans Symbols" w:hAnsi="Noto Sans Symbols" w:cs="Noto Sans Symbols"/>
        <w:sz w:val="20"/>
        <w:szCs w:val="20"/>
        <w:vertAlign w:val="baseline"/>
      </w:rPr>
    </w:lvl>
    <w:lvl w:ilvl="3">
      <w:start w:val="1"/>
      <w:numFmt w:val="bullet"/>
      <w:lvlText w:val="▪"/>
      <w:lvlJc w:val="left"/>
      <w:pPr>
        <w:ind w:left="2880" w:hanging="360"/>
      </w:pPr>
      <w:rPr>
        <w:rFonts w:ascii="Noto Sans Symbols" w:eastAsia="Noto Sans Symbols" w:hAnsi="Noto Sans Symbols" w:cs="Noto Sans Symbols"/>
        <w:sz w:val="20"/>
        <w:szCs w:val="20"/>
        <w:vertAlign w:val="baseline"/>
      </w:rPr>
    </w:lvl>
    <w:lvl w:ilvl="4">
      <w:start w:val="1"/>
      <w:numFmt w:val="bullet"/>
      <w:lvlText w:val="▪"/>
      <w:lvlJc w:val="left"/>
      <w:pPr>
        <w:ind w:left="3600" w:hanging="360"/>
      </w:pPr>
      <w:rPr>
        <w:rFonts w:ascii="Noto Sans Symbols" w:eastAsia="Noto Sans Symbols" w:hAnsi="Noto Sans Symbols" w:cs="Noto Sans Symbols"/>
        <w:sz w:val="20"/>
        <w:szCs w:val="20"/>
        <w:vertAlign w:val="baseline"/>
      </w:rPr>
    </w:lvl>
    <w:lvl w:ilvl="5">
      <w:start w:val="1"/>
      <w:numFmt w:val="bullet"/>
      <w:lvlText w:val="▪"/>
      <w:lvlJc w:val="left"/>
      <w:pPr>
        <w:ind w:left="4320" w:hanging="360"/>
      </w:pPr>
      <w:rPr>
        <w:rFonts w:ascii="Noto Sans Symbols" w:eastAsia="Noto Sans Symbols" w:hAnsi="Noto Sans Symbols" w:cs="Noto Sans Symbols"/>
        <w:sz w:val="20"/>
        <w:szCs w:val="20"/>
        <w:vertAlign w:val="baseline"/>
      </w:rPr>
    </w:lvl>
    <w:lvl w:ilvl="6">
      <w:start w:val="1"/>
      <w:numFmt w:val="bullet"/>
      <w:lvlText w:val="▪"/>
      <w:lvlJc w:val="left"/>
      <w:pPr>
        <w:ind w:left="5040" w:hanging="360"/>
      </w:pPr>
      <w:rPr>
        <w:rFonts w:ascii="Noto Sans Symbols" w:eastAsia="Noto Sans Symbols" w:hAnsi="Noto Sans Symbols" w:cs="Noto Sans Symbols"/>
        <w:sz w:val="20"/>
        <w:szCs w:val="20"/>
        <w:vertAlign w:val="baseline"/>
      </w:rPr>
    </w:lvl>
    <w:lvl w:ilvl="7">
      <w:start w:val="1"/>
      <w:numFmt w:val="bullet"/>
      <w:lvlText w:val="▪"/>
      <w:lvlJc w:val="left"/>
      <w:pPr>
        <w:ind w:left="5760" w:hanging="360"/>
      </w:pPr>
      <w:rPr>
        <w:rFonts w:ascii="Noto Sans Symbols" w:eastAsia="Noto Sans Symbols" w:hAnsi="Noto Sans Symbols" w:cs="Noto Sans Symbols"/>
        <w:sz w:val="20"/>
        <w:szCs w:val="20"/>
        <w:vertAlign w:val="baseline"/>
      </w:rPr>
    </w:lvl>
    <w:lvl w:ilvl="8">
      <w:start w:val="1"/>
      <w:numFmt w:val="bullet"/>
      <w:lvlText w:val="▪"/>
      <w:lvlJc w:val="left"/>
      <w:pPr>
        <w:ind w:left="6480" w:hanging="360"/>
      </w:pPr>
      <w:rPr>
        <w:rFonts w:ascii="Noto Sans Symbols" w:eastAsia="Noto Sans Symbols" w:hAnsi="Noto Sans Symbols" w:cs="Noto Sans Symbols"/>
        <w:sz w:val="20"/>
        <w:szCs w:val="20"/>
        <w:vertAlign w:val="baseline"/>
      </w:rPr>
    </w:lvl>
  </w:abstractNum>
  <w:abstractNum w:abstractNumId="44" w15:restartNumberingAfterBreak="0">
    <w:nsid w:val="32A640C2"/>
    <w:multiLevelType w:val="multilevel"/>
    <w:tmpl w:val="18D03F5C"/>
    <w:lvl w:ilvl="0">
      <w:start w:val="1"/>
      <w:numFmt w:val="decimal"/>
      <w:lvlText w:val="%1."/>
      <w:lvlJc w:val="left"/>
      <w:pPr>
        <w:ind w:left="360" w:hanging="360"/>
      </w:pPr>
      <w:rPr>
        <w:vertAlign w:val="baseline"/>
      </w:rPr>
    </w:lvl>
    <w:lvl w:ilvl="1">
      <w:start w:val="1"/>
      <w:numFmt w:val="decimal"/>
      <w:lvlText w:val="%1.%2."/>
      <w:lvlJc w:val="left"/>
      <w:pPr>
        <w:ind w:left="270" w:hanging="720"/>
      </w:pPr>
      <w:rPr>
        <w:vertAlign w:val="baseline"/>
      </w:rPr>
    </w:lvl>
    <w:lvl w:ilvl="2">
      <w:start w:val="1"/>
      <w:numFmt w:val="decimal"/>
      <w:lvlText w:val="%1.%2.%3."/>
      <w:lvlJc w:val="left"/>
      <w:pPr>
        <w:ind w:left="720" w:hanging="720"/>
      </w:pPr>
      <w:rPr>
        <w:vertAlign w:val="baseline"/>
      </w:rPr>
    </w:lvl>
    <w:lvl w:ilvl="3">
      <w:start w:val="1"/>
      <w:numFmt w:val="decimal"/>
      <w:lvlText w:val="%1.%2.%3.%4."/>
      <w:lvlJc w:val="left"/>
      <w:pPr>
        <w:ind w:left="630" w:hanging="1080"/>
      </w:pPr>
      <w:rPr>
        <w:vertAlign w:val="baseline"/>
      </w:rPr>
    </w:lvl>
    <w:lvl w:ilvl="4">
      <w:start w:val="1"/>
      <w:numFmt w:val="decimal"/>
      <w:lvlText w:val="%1.%2.%3.%4.%5."/>
      <w:lvlJc w:val="left"/>
      <w:pPr>
        <w:ind w:left="630" w:hanging="1080"/>
      </w:pPr>
      <w:rPr>
        <w:vertAlign w:val="baseline"/>
      </w:rPr>
    </w:lvl>
    <w:lvl w:ilvl="5">
      <w:start w:val="1"/>
      <w:numFmt w:val="decimal"/>
      <w:lvlText w:val="%1.%2.%3.%4.%5.%6."/>
      <w:lvlJc w:val="left"/>
      <w:pPr>
        <w:ind w:left="990" w:hanging="1440"/>
      </w:pPr>
      <w:rPr>
        <w:vertAlign w:val="baseline"/>
      </w:rPr>
    </w:lvl>
    <w:lvl w:ilvl="6">
      <w:start w:val="1"/>
      <w:numFmt w:val="decimal"/>
      <w:lvlText w:val="%1.%2.%3.%4.%5.%6.%7."/>
      <w:lvlJc w:val="left"/>
      <w:pPr>
        <w:ind w:left="990" w:hanging="1440"/>
      </w:pPr>
      <w:rPr>
        <w:vertAlign w:val="baseline"/>
      </w:rPr>
    </w:lvl>
    <w:lvl w:ilvl="7">
      <w:start w:val="1"/>
      <w:numFmt w:val="decimal"/>
      <w:lvlText w:val="%1.%2.%3.%4.%5.%6.%7.%8."/>
      <w:lvlJc w:val="left"/>
      <w:pPr>
        <w:ind w:left="1350" w:hanging="1800"/>
      </w:pPr>
      <w:rPr>
        <w:vertAlign w:val="baseline"/>
      </w:rPr>
    </w:lvl>
    <w:lvl w:ilvl="8">
      <w:start w:val="1"/>
      <w:numFmt w:val="decimal"/>
      <w:lvlText w:val="%1.%2.%3.%4.%5.%6.%7.%8.%9."/>
      <w:lvlJc w:val="left"/>
      <w:pPr>
        <w:ind w:left="1350" w:hanging="1800"/>
      </w:pPr>
      <w:rPr>
        <w:vertAlign w:val="baseline"/>
      </w:rPr>
    </w:lvl>
  </w:abstractNum>
  <w:abstractNum w:abstractNumId="45" w15:restartNumberingAfterBreak="0">
    <w:nsid w:val="33F44617"/>
    <w:multiLevelType w:val="multilevel"/>
    <w:tmpl w:val="68C843F4"/>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46" w15:restartNumberingAfterBreak="0">
    <w:nsid w:val="353579A0"/>
    <w:multiLevelType w:val="multilevel"/>
    <w:tmpl w:val="825CAC3A"/>
    <w:lvl w:ilvl="0">
      <w:start w:val="1"/>
      <w:numFmt w:val="bullet"/>
      <w:lvlText w:val="●"/>
      <w:lvlJc w:val="left"/>
      <w:pPr>
        <w:ind w:left="360" w:hanging="360"/>
      </w:pPr>
      <w:rPr>
        <w:rFonts w:ascii="Noto Sans Symbols" w:eastAsia="Noto Sans Symbols" w:hAnsi="Noto Sans Symbols" w:cs="Noto Sans Symbols"/>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47" w15:restartNumberingAfterBreak="0">
    <w:nsid w:val="356407A3"/>
    <w:multiLevelType w:val="multilevel"/>
    <w:tmpl w:val="5C7C585A"/>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48" w15:restartNumberingAfterBreak="0">
    <w:nsid w:val="36C60D08"/>
    <w:multiLevelType w:val="multilevel"/>
    <w:tmpl w:val="389C03AC"/>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decimal"/>
      <w:lvlText w:val="%2."/>
      <w:lvlJc w:val="left"/>
      <w:pPr>
        <w:ind w:left="1440" w:hanging="360"/>
      </w:pPr>
      <w:rPr>
        <w:vertAlign w:val="baseline"/>
      </w:rPr>
    </w:lvl>
    <w:lvl w:ilvl="2">
      <w:start w:val="1"/>
      <w:numFmt w:val="decimal"/>
      <w:lvlText w:val="%3."/>
      <w:lvlJc w:val="left"/>
      <w:pPr>
        <w:ind w:left="2160" w:hanging="360"/>
      </w:pPr>
      <w:rPr>
        <w:vertAlign w:val="baseline"/>
      </w:rPr>
    </w:lvl>
    <w:lvl w:ilvl="3">
      <w:start w:val="1"/>
      <w:numFmt w:val="decimal"/>
      <w:lvlText w:val="%4."/>
      <w:lvlJc w:val="left"/>
      <w:pPr>
        <w:ind w:left="2880" w:hanging="360"/>
      </w:pPr>
      <w:rPr>
        <w:vertAlign w:val="baseline"/>
      </w:rPr>
    </w:lvl>
    <w:lvl w:ilvl="4">
      <w:start w:val="1"/>
      <w:numFmt w:val="decimal"/>
      <w:lvlText w:val="%5."/>
      <w:lvlJc w:val="left"/>
      <w:pPr>
        <w:ind w:left="3600" w:hanging="360"/>
      </w:pPr>
      <w:rPr>
        <w:vertAlign w:val="baseline"/>
      </w:rPr>
    </w:lvl>
    <w:lvl w:ilvl="5">
      <w:start w:val="1"/>
      <w:numFmt w:val="decimal"/>
      <w:lvlText w:val="%6."/>
      <w:lvlJc w:val="left"/>
      <w:pPr>
        <w:ind w:left="4320" w:hanging="360"/>
      </w:pPr>
      <w:rPr>
        <w:vertAlign w:val="baseline"/>
      </w:rPr>
    </w:lvl>
    <w:lvl w:ilvl="6">
      <w:start w:val="1"/>
      <w:numFmt w:val="decimal"/>
      <w:lvlText w:val="%7."/>
      <w:lvlJc w:val="left"/>
      <w:pPr>
        <w:ind w:left="5040" w:hanging="360"/>
      </w:pPr>
      <w:rPr>
        <w:vertAlign w:val="baseline"/>
      </w:rPr>
    </w:lvl>
    <w:lvl w:ilvl="7">
      <w:start w:val="1"/>
      <w:numFmt w:val="decimal"/>
      <w:lvlText w:val="%8."/>
      <w:lvlJc w:val="left"/>
      <w:pPr>
        <w:ind w:left="5760" w:hanging="360"/>
      </w:pPr>
      <w:rPr>
        <w:vertAlign w:val="baseline"/>
      </w:rPr>
    </w:lvl>
    <w:lvl w:ilvl="8">
      <w:start w:val="1"/>
      <w:numFmt w:val="decimal"/>
      <w:lvlText w:val="%9."/>
      <w:lvlJc w:val="left"/>
      <w:pPr>
        <w:ind w:left="6480" w:hanging="360"/>
      </w:pPr>
      <w:rPr>
        <w:vertAlign w:val="baseline"/>
      </w:rPr>
    </w:lvl>
  </w:abstractNum>
  <w:abstractNum w:abstractNumId="49" w15:restartNumberingAfterBreak="0">
    <w:nsid w:val="37435160"/>
    <w:multiLevelType w:val="multilevel"/>
    <w:tmpl w:val="0D48C396"/>
    <w:lvl w:ilvl="0">
      <w:start w:val="1"/>
      <w:numFmt w:val="bullet"/>
      <w:lvlText w:val="●"/>
      <w:lvlJc w:val="left"/>
      <w:pPr>
        <w:ind w:left="360" w:hanging="360"/>
      </w:pPr>
      <w:rPr>
        <w:rFonts w:ascii="Noto Sans Symbols" w:eastAsia="Noto Sans Symbols" w:hAnsi="Noto Sans Symbols" w:cs="Noto Sans Symbols"/>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50" w15:restartNumberingAfterBreak="0">
    <w:nsid w:val="39E07569"/>
    <w:multiLevelType w:val="multilevel"/>
    <w:tmpl w:val="1A7459A0"/>
    <w:lvl w:ilvl="0">
      <w:start w:val="1"/>
      <w:numFmt w:val="bullet"/>
      <w:lvlText w:val="●"/>
      <w:lvlJc w:val="left"/>
      <w:pPr>
        <w:ind w:left="360" w:hanging="360"/>
      </w:pPr>
      <w:rPr>
        <w:rFonts w:ascii="Noto Sans Symbols" w:eastAsia="Noto Sans Symbols" w:hAnsi="Noto Sans Symbols" w:cs="Noto Sans Symbols"/>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51" w15:restartNumberingAfterBreak="0">
    <w:nsid w:val="3E0D36A5"/>
    <w:multiLevelType w:val="multilevel"/>
    <w:tmpl w:val="36001584"/>
    <w:lvl w:ilvl="0">
      <w:start w:val="1"/>
      <w:numFmt w:val="lowerLetter"/>
      <w:lvlText w:val="%1)"/>
      <w:lvlJc w:val="left"/>
      <w:pPr>
        <w:ind w:left="1110" w:hanging="390"/>
      </w:pPr>
      <w:rPr>
        <w:vertAlign w:val="baseline"/>
      </w:rPr>
    </w:lvl>
    <w:lvl w:ilvl="1">
      <w:start w:val="7"/>
      <w:numFmt w:val="decimal"/>
      <w:lvlText w:val="%2."/>
      <w:lvlJc w:val="left"/>
      <w:pPr>
        <w:ind w:left="360" w:hanging="360"/>
      </w:pPr>
      <w:rPr>
        <w:rFonts w:ascii="Times New Roman" w:eastAsia="Times New Roman" w:hAnsi="Times New Roman" w:cs="Times New Roman"/>
        <w:b w:val="0"/>
        <w:vertAlign w:val="baseline"/>
      </w:rPr>
    </w:lvl>
    <w:lvl w:ilvl="2">
      <w:start w:val="1"/>
      <w:numFmt w:val="lowerRoman"/>
      <w:lvlText w:val="%3."/>
      <w:lvlJc w:val="right"/>
      <w:pPr>
        <w:ind w:left="2520" w:hanging="180"/>
      </w:pPr>
      <w:rPr>
        <w:vertAlign w:val="baseline"/>
      </w:rPr>
    </w:lvl>
    <w:lvl w:ilvl="3">
      <w:start w:val="1"/>
      <w:numFmt w:val="decimal"/>
      <w:lvlText w:val="%4."/>
      <w:lvlJc w:val="left"/>
      <w:pPr>
        <w:ind w:left="3240" w:hanging="360"/>
      </w:pPr>
      <w:rPr>
        <w:vertAlign w:val="baseline"/>
      </w:rPr>
    </w:lvl>
    <w:lvl w:ilvl="4">
      <w:start w:val="1"/>
      <w:numFmt w:val="lowerLetter"/>
      <w:lvlText w:val="%5."/>
      <w:lvlJc w:val="left"/>
      <w:pPr>
        <w:ind w:left="3960" w:hanging="360"/>
      </w:pPr>
      <w:rPr>
        <w:vertAlign w:val="baseline"/>
      </w:rPr>
    </w:lvl>
    <w:lvl w:ilvl="5">
      <w:start w:val="1"/>
      <w:numFmt w:val="lowerRoman"/>
      <w:lvlText w:val="%6."/>
      <w:lvlJc w:val="right"/>
      <w:pPr>
        <w:ind w:left="4680" w:hanging="180"/>
      </w:pPr>
      <w:rPr>
        <w:vertAlign w:val="baseline"/>
      </w:rPr>
    </w:lvl>
    <w:lvl w:ilvl="6">
      <w:start w:val="1"/>
      <w:numFmt w:val="decimal"/>
      <w:lvlText w:val="%7."/>
      <w:lvlJc w:val="left"/>
      <w:pPr>
        <w:ind w:left="5400" w:hanging="360"/>
      </w:pPr>
      <w:rPr>
        <w:vertAlign w:val="baseline"/>
      </w:rPr>
    </w:lvl>
    <w:lvl w:ilvl="7">
      <w:start w:val="1"/>
      <w:numFmt w:val="lowerLetter"/>
      <w:lvlText w:val="%8."/>
      <w:lvlJc w:val="left"/>
      <w:pPr>
        <w:ind w:left="6120" w:hanging="360"/>
      </w:pPr>
      <w:rPr>
        <w:vertAlign w:val="baseline"/>
      </w:rPr>
    </w:lvl>
    <w:lvl w:ilvl="8">
      <w:start w:val="1"/>
      <w:numFmt w:val="lowerRoman"/>
      <w:lvlText w:val="%9."/>
      <w:lvlJc w:val="right"/>
      <w:pPr>
        <w:ind w:left="6840" w:hanging="180"/>
      </w:pPr>
      <w:rPr>
        <w:vertAlign w:val="baseline"/>
      </w:rPr>
    </w:lvl>
  </w:abstractNum>
  <w:abstractNum w:abstractNumId="52" w15:restartNumberingAfterBreak="0">
    <w:nsid w:val="3F7F2E42"/>
    <w:multiLevelType w:val="multilevel"/>
    <w:tmpl w:val="ADA64270"/>
    <w:lvl w:ilvl="0">
      <w:start w:val="1"/>
      <w:numFmt w:val="bullet"/>
      <w:lvlText w:val="●"/>
      <w:lvlJc w:val="left"/>
      <w:pPr>
        <w:ind w:left="720" w:hanging="360"/>
      </w:pPr>
      <w:rPr>
        <w:rFonts w:ascii="Noto Sans Symbols" w:eastAsia="Noto Sans Symbols" w:hAnsi="Noto Sans Symbols" w:cs="Noto Sans Symbols"/>
        <w:sz w:val="20"/>
        <w:szCs w:val="20"/>
        <w:vertAlign w:val="baseline"/>
      </w:rPr>
    </w:lvl>
    <w:lvl w:ilvl="1">
      <w:start w:val="1"/>
      <w:numFmt w:val="bullet"/>
      <w:lvlText w:val="o"/>
      <w:lvlJc w:val="left"/>
      <w:pPr>
        <w:ind w:left="1440" w:hanging="360"/>
      </w:pPr>
      <w:rPr>
        <w:rFonts w:ascii="Courier New" w:eastAsia="Courier New" w:hAnsi="Courier New" w:cs="Courier New"/>
        <w:sz w:val="20"/>
        <w:szCs w:val="20"/>
        <w:vertAlign w:val="baseline"/>
      </w:rPr>
    </w:lvl>
    <w:lvl w:ilvl="2">
      <w:start w:val="1"/>
      <w:numFmt w:val="bullet"/>
      <w:lvlText w:val="▪"/>
      <w:lvlJc w:val="left"/>
      <w:pPr>
        <w:ind w:left="2160" w:hanging="360"/>
      </w:pPr>
      <w:rPr>
        <w:rFonts w:ascii="Noto Sans Symbols" w:eastAsia="Noto Sans Symbols" w:hAnsi="Noto Sans Symbols" w:cs="Noto Sans Symbols"/>
        <w:sz w:val="20"/>
        <w:szCs w:val="20"/>
        <w:vertAlign w:val="baseline"/>
      </w:rPr>
    </w:lvl>
    <w:lvl w:ilvl="3">
      <w:start w:val="1"/>
      <w:numFmt w:val="bullet"/>
      <w:lvlText w:val="▪"/>
      <w:lvlJc w:val="left"/>
      <w:pPr>
        <w:ind w:left="2880" w:hanging="360"/>
      </w:pPr>
      <w:rPr>
        <w:rFonts w:ascii="Noto Sans Symbols" w:eastAsia="Noto Sans Symbols" w:hAnsi="Noto Sans Symbols" w:cs="Noto Sans Symbols"/>
        <w:sz w:val="20"/>
        <w:szCs w:val="20"/>
        <w:vertAlign w:val="baseline"/>
      </w:rPr>
    </w:lvl>
    <w:lvl w:ilvl="4">
      <w:start w:val="1"/>
      <w:numFmt w:val="bullet"/>
      <w:lvlText w:val="▪"/>
      <w:lvlJc w:val="left"/>
      <w:pPr>
        <w:ind w:left="3600" w:hanging="360"/>
      </w:pPr>
      <w:rPr>
        <w:rFonts w:ascii="Noto Sans Symbols" w:eastAsia="Noto Sans Symbols" w:hAnsi="Noto Sans Symbols" w:cs="Noto Sans Symbols"/>
        <w:sz w:val="20"/>
        <w:szCs w:val="20"/>
        <w:vertAlign w:val="baseline"/>
      </w:rPr>
    </w:lvl>
    <w:lvl w:ilvl="5">
      <w:start w:val="1"/>
      <w:numFmt w:val="bullet"/>
      <w:lvlText w:val="▪"/>
      <w:lvlJc w:val="left"/>
      <w:pPr>
        <w:ind w:left="4320" w:hanging="360"/>
      </w:pPr>
      <w:rPr>
        <w:rFonts w:ascii="Noto Sans Symbols" w:eastAsia="Noto Sans Symbols" w:hAnsi="Noto Sans Symbols" w:cs="Noto Sans Symbols"/>
        <w:sz w:val="20"/>
        <w:szCs w:val="20"/>
        <w:vertAlign w:val="baseline"/>
      </w:rPr>
    </w:lvl>
    <w:lvl w:ilvl="6">
      <w:start w:val="1"/>
      <w:numFmt w:val="bullet"/>
      <w:lvlText w:val="▪"/>
      <w:lvlJc w:val="left"/>
      <w:pPr>
        <w:ind w:left="5040" w:hanging="360"/>
      </w:pPr>
      <w:rPr>
        <w:rFonts w:ascii="Noto Sans Symbols" w:eastAsia="Noto Sans Symbols" w:hAnsi="Noto Sans Symbols" w:cs="Noto Sans Symbols"/>
        <w:sz w:val="20"/>
        <w:szCs w:val="20"/>
        <w:vertAlign w:val="baseline"/>
      </w:rPr>
    </w:lvl>
    <w:lvl w:ilvl="7">
      <w:start w:val="1"/>
      <w:numFmt w:val="bullet"/>
      <w:lvlText w:val="▪"/>
      <w:lvlJc w:val="left"/>
      <w:pPr>
        <w:ind w:left="5760" w:hanging="360"/>
      </w:pPr>
      <w:rPr>
        <w:rFonts w:ascii="Noto Sans Symbols" w:eastAsia="Noto Sans Symbols" w:hAnsi="Noto Sans Symbols" w:cs="Noto Sans Symbols"/>
        <w:sz w:val="20"/>
        <w:szCs w:val="20"/>
        <w:vertAlign w:val="baseline"/>
      </w:rPr>
    </w:lvl>
    <w:lvl w:ilvl="8">
      <w:start w:val="1"/>
      <w:numFmt w:val="bullet"/>
      <w:lvlText w:val="▪"/>
      <w:lvlJc w:val="left"/>
      <w:pPr>
        <w:ind w:left="6480" w:hanging="360"/>
      </w:pPr>
      <w:rPr>
        <w:rFonts w:ascii="Noto Sans Symbols" w:eastAsia="Noto Sans Symbols" w:hAnsi="Noto Sans Symbols" w:cs="Noto Sans Symbols"/>
        <w:sz w:val="20"/>
        <w:szCs w:val="20"/>
        <w:vertAlign w:val="baseline"/>
      </w:rPr>
    </w:lvl>
  </w:abstractNum>
  <w:abstractNum w:abstractNumId="53" w15:restartNumberingAfterBreak="0">
    <w:nsid w:val="3FA56286"/>
    <w:multiLevelType w:val="multilevel"/>
    <w:tmpl w:val="0088C928"/>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54" w15:restartNumberingAfterBreak="0">
    <w:nsid w:val="3FDD38BD"/>
    <w:multiLevelType w:val="multilevel"/>
    <w:tmpl w:val="C2DA9A7C"/>
    <w:lvl w:ilvl="0">
      <w:start w:val="1"/>
      <w:numFmt w:val="decimal"/>
      <w:lvlText w:val="%1."/>
      <w:lvlJc w:val="left"/>
      <w:pPr>
        <w:ind w:left="360" w:hanging="360"/>
      </w:pPr>
      <w:rPr>
        <w:vertAlign w:val="baseline"/>
      </w:rPr>
    </w:lvl>
    <w:lvl w:ilvl="1">
      <w:start w:val="1"/>
      <w:numFmt w:val="decimal"/>
      <w:lvlText w:val="%1.%2."/>
      <w:lvlJc w:val="left"/>
      <w:pPr>
        <w:ind w:left="270" w:hanging="720"/>
      </w:pPr>
      <w:rPr>
        <w:vertAlign w:val="baseline"/>
      </w:rPr>
    </w:lvl>
    <w:lvl w:ilvl="2">
      <w:start w:val="1"/>
      <w:numFmt w:val="decimal"/>
      <w:lvlText w:val="%1.%2.%3."/>
      <w:lvlJc w:val="left"/>
      <w:pPr>
        <w:ind w:left="720" w:hanging="720"/>
      </w:pPr>
      <w:rPr>
        <w:vertAlign w:val="baseline"/>
      </w:rPr>
    </w:lvl>
    <w:lvl w:ilvl="3">
      <w:start w:val="1"/>
      <w:numFmt w:val="decimal"/>
      <w:lvlText w:val="%1.%2.%3.%4."/>
      <w:lvlJc w:val="left"/>
      <w:pPr>
        <w:ind w:left="630" w:hanging="1080"/>
      </w:pPr>
      <w:rPr>
        <w:vertAlign w:val="baseline"/>
      </w:rPr>
    </w:lvl>
    <w:lvl w:ilvl="4">
      <w:start w:val="1"/>
      <w:numFmt w:val="decimal"/>
      <w:lvlText w:val="%1.%2.%3.%4.%5."/>
      <w:lvlJc w:val="left"/>
      <w:pPr>
        <w:ind w:left="630" w:hanging="1080"/>
      </w:pPr>
      <w:rPr>
        <w:vertAlign w:val="baseline"/>
      </w:rPr>
    </w:lvl>
    <w:lvl w:ilvl="5">
      <w:start w:val="1"/>
      <w:numFmt w:val="decimal"/>
      <w:lvlText w:val="%1.%2.%3.%4.%5.%6."/>
      <w:lvlJc w:val="left"/>
      <w:pPr>
        <w:ind w:left="990" w:hanging="1440"/>
      </w:pPr>
      <w:rPr>
        <w:vertAlign w:val="baseline"/>
      </w:rPr>
    </w:lvl>
    <w:lvl w:ilvl="6">
      <w:start w:val="1"/>
      <w:numFmt w:val="decimal"/>
      <w:lvlText w:val="%1.%2.%3.%4.%5.%6.%7."/>
      <w:lvlJc w:val="left"/>
      <w:pPr>
        <w:ind w:left="990" w:hanging="1440"/>
      </w:pPr>
      <w:rPr>
        <w:vertAlign w:val="baseline"/>
      </w:rPr>
    </w:lvl>
    <w:lvl w:ilvl="7">
      <w:start w:val="1"/>
      <w:numFmt w:val="decimal"/>
      <w:lvlText w:val="%1.%2.%3.%4.%5.%6.%7.%8."/>
      <w:lvlJc w:val="left"/>
      <w:pPr>
        <w:ind w:left="1350" w:hanging="1800"/>
      </w:pPr>
      <w:rPr>
        <w:vertAlign w:val="baseline"/>
      </w:rPr>
    </w:lvl>
    <w:lvl w:ilvl="8">
      <w:start w:val="1"/>
      <w:numFmt w:val="decimal"/>
      <w:lvlText w:val="%1.%2.%3.%4.%5.%6.%7.%8.%9."/>
      <w:lvlJc w:val="left"/>
      <w:pPr>
        <w:ind w:left="1350" w:hanging="1800"/>
      </w:pPr>
      <w:rPr>
        <w:vertAlign w:val="baseline"/>
      </w:rPr>
    </w:lvl>
  </w:abstractNum>
  <w:abstractNum w:abstractNumId="55" w15:restartNumberingAfterBreak="0">
    <w:nsid w:val="40D31404"/>
    <w:multiLevelType w:val="multilevel"/>
    <w:tmpl w:val="363CE528"/>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56" w15:restartNumberingAfterBreak="0">
    <w:nsid w:val="43AF4585"/>
    <w:multiLevelType w:val="multilevel"/>
    <w:tmpl w:val="93722462"/>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57" w15:restartNumberingAfterBreak="0">
    <w:nsid w:val="45174DCC"/>
    <w:multiLevelType w:val="multilevel"/>
    <w:tmpl w:val="81D078EA"/>
    <w:lvl w:ilvl="0">
      <w:start w:val="1"/>
      <w:numFmt w:val="bullet"/>
      <w:lvlText w:val="●"/>
      <w:lvlJc w:val="left"/>
      <w:pPr>
        <w:ind w:left="1008" w:hanging="360"/>
      </w:pPr>
      <w:rPr>
        <w:rFonts w:ascii="Noto Sans Symbols" w:eastAsia="Noto Sans Symbols" w:hAnsi="Noto Sans Symbols" w:cs="Noto Sans Symbols"/>
        <w:vertAlign w:val="baseline"/>
      </w:rPr>
    </w:lvl>
    <w:lvl w:ilvl="1">
      <w:start w:val="1"/>
      <w:numFmt w:val="bullet"/>
      <w:lvlText w:val="o"/>
      <w:lvlJc w:val="left"/>
      <w:pPr>
        <w:ind w:left="1728" w:hanging="360"/>
      </w:pPr>
      <w:rPr>
        <w:rFonts w:ascii="Courier New" w:eastAsia="Courier New" w:hAnsi="Courier New" w:cs="Courier New"/>
        <w:vertAlign w:val="baseline"/>
      </w:rPr>
    </w:lvl>
    <w:lvl w:ilvl="2">
      <w:start w:val="1"/>
      <w:numFmt w:val="bullet"/>
      <w:lvlText w:val="▪"/>
      <w:lvlJc w:val="left"/>
      <w:pPr>
        <w:ind w:left="2448" w:hanging="360"/>
      </w:pPr>
      <w:rPr>
        <w:rFonts w:ascii="Noto Sans Symbols" w:eastAsia="Noto Sans Symbols" w:hAnsi="Noto Sans Symbols" w:cs="Noto Sans Symbols"/>
        <w:vertAlign w:val="baseline"/>
      </w:rPr>
    </w:lvl>
    <w:lvl w:ilvl="3">
      <w:start w:val="1"/>
      <w:numFmt w:val="bullet"/>
      <w:lvlText w:val="●"/>
      <w:lvlJc w:val="left"/>
      <w:pPr>
        <w:ind w:left="3168" w:hanging="360"/>
      </w:pPr>
      <w:rPr>
        <w:rFonts w:ascii="Noto Sans Symbols" w:eastAsia="Noto Sans Symbols" w:hAnsi="Noto Sans Symbols" w:cs="Noto Sans Symbols"/>
        <w:vertAlign w:val="baseline"/>
      </w:rPr>
    </w:lvl>
    <w:lvl w:ilvl="4">
      <w:start w:val="1"/>
      <w:numFmt w:val="bullet"/>
      <w:lvlText w:val="o"/>
      <w:lvlJc w:val="left"/>
      <w:pPr>
        <w:ind w:left="3888" w:hanging="360"/>
      </w:pPr>
      <w:rPr>
        <w:rFonts w:ascii="Courier New" w:eastAsia="Courier New" w:hAnsi="Courier New" w:cs="Courier New"/>
        <w:vertAlign w:val="baseline"/>
      </w:rPr>
    </w:lvl>
    <w:lvl w:ilvl="5">
      <w:start w:val="1"/>
      <w:numFmt w:val="bullet"/>
      <w:lvlText w:val="▪"/>
      <w:lvlJc w:val="left"/>
      <w:pPr>
        <w:ind w:left="4608" w:hanging="360"/>
      </w:pPr>
      <w:rPr>
        <w:rFonts w:ascii="Noto Sans Symbols" w:eastAsia="Noto Sans Symbols" w:hAnsi="Noto Sans Symbols" w:cs="Noto Sans Symbols"/>
        <w:vertAlign w:val="baseline"/>
      </w:rPr>
    </w:lvl>
    <w:lvl w:ilvl="6">
      <w:start w:val="1"/>
      <w:numFmt w:val="bullet"/>
      <w:lvlText w:val="●"/>
      <w:lvlJc w:val="left"/>
      <w:pPr>
        <w:ind w:left="5328" w:hanging="360"/>
      </w:pPr>
      <w:rPr>
        <w:rFonts w:ascii="Noto Sans Symbols" w:eastAsia="Noto Sans Symbols" w:hAnsi="Noto Sans Symbols" w:cs="Noto Sans Symbols"/>
        <w:vertAlign w:val="baseline"/>
      </w:rPr>
    </w:lvl>
    <w:lvl w:ilvl="7">
      <w:start w:val="1"/>
      <w:numFmt w:val="bullet"/>
      <w:lvlText w:val="o"/>
      <w:lvlJc w:val="left"/>
      <w:pPr>
        <w:ind w:left="6048" w:hanging="360"/>
      </w:pPr>
      <w:rPr>
        <w:rFonts w:ascii="Courier New" w:eastAsia="Courier New" w:hAnsi="Courier New" w:cs="Courier New"/>
        <w:vertAlign w:val="baseline"/>
      </w:rPr>
    </w:lvl>
    <w:lvl w:ilvl="8">
      <w:start w:val="1"/>
      <w:numFmt w:val="bullet"/>
      <w:lvlText w:val="▪"/>
      <w:lvlJc w:val="left"/>
      <w:pPr>
        <w:ind w:left="6768" w:hanging="360"/>
      </w:pPr>
      <w:rPr>
        <w:rFonts w:ascii="Noto Sans Symbols" w:eastAsia="Noto Sans Symbols" w:hAnsi="Noto Sans Symbols" w:cs="Noto Sans Symbols"/>
        <w:vertAlign w:val="baseline"/>
      </w:rPr>
    </w:lvl>
  </w:abstractNum>
  <w:abstractNum w:abstractNumId="58" w15:restartNumberingAfterBreak="0">
    <w:nsid w:val="45701D5C"/>
    <w:multiLevelType w:val="multilevel"/>
    <w:tmpl w:val="FC084134"/>
    <w:lvl w:ilvl="0">
      <w:numFmt w:val="bullet"/>
      <w:lvlText w:val="-"/>
      <w:lvlJc w:val="left"/>
      <w:pPr>
        <w:ind w:left="720" w:hanging="360"/>
      </w:pPr>
      <w:rPr>
        <w:rFonts w:ascii="Times New Roman" w:eastAsia="Times New Roman" w:hAnsi="Times New Roman" w:cs="Times New Roman"/>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59" w15:restartNumberingAfterBreak="0">
    <w:nsid w:val="45964890"/>
    <w:multiLevelType w:val="multilevel"/>
    <w:tmpl w:val="ED789808"/>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60" w15:restartNumberingAfterBreak="0">
    <w:nsid w:val="45A80421"/>
    <w:multiLevelType w:val="multilevel"/>
    <w:tmpl w:val="4CD4CDCE"/>
    <w:lvl w:ilvl="0">
      <w:start w:val="1"/>
      <w:numFmt w:val="bullet"/>
      <w:lvlText w:val="●"/>
      <w:lvlJc w:val="left"/>
      <w:pPr>
        <w:ind w:left="720" w:hanging="360"/>
      </w:pPr>
      <w:rPr>
        <w:rFonts w:ascii="Noto Sans Symbols" w:eastAsia="Noto Sans Symbols" w:hAnsi="Noto Sans Symbols" w:cs="Noto Sans Symbols"/>
        <w:sz w:val="20"/>
        <w:szCs w:val="20"/>
        <w:vertAlign w:val="baseline"/>
      </w:rPr>
    </w:lvl>
    <w:lvl w:ilvl="1">
      <w:start w:val="1"/>
      <w:numFmt w:val="bullet"/>
      <w:lvlText w:val="o"/>
      <w:lvlJc w:val="left"/>
      <w:pPr>
        <w:ind w:left="1440" w:hanging="360"/>
      </w:pPr>
      <w:rPr>
        <w:rFonts w:ascii="Courier New" w:eastAsia="Courier New" w:hAnsi="Courier New" w:cs="Courier New"/>
        <w:sz w:val="20"/>
        <w:szCs w:val="20"/>
        <w:vertAlign w:val="baseline"/>
      </w:rPr>
    </w:lvl>
    <w:lvl w:ilvl="2">
      <w:start w:val="1"/>
      <w:numFmt w:val="bullet"/>
      <w:lvlText w:val="▪"/>
      <w:lvlJc w:val="left"/>
      <w:pPr>
        <w:ind w:left="2160" w:hanging="360"/>
      </w:pPr>
      <w:rPr>
        <w:rFonts w:ascii="Noto Sans Symbols" w:eastAsia="Noto Sans Symbols" w:hAnsi="Noto Sans Symbols" w:cs="Noto Sans Symbols"/>
        <w:sz w:val="20"/>
        <w:szCs w:val="20"/>
        <w:vertAlign w:val="baseline"/>
      </w:rPr>
    </w:lvl>
    <w:lvl w:ilvl="3">
      <w:start w:val="1"/>
      <w:numFmt w:val="bullet"/>
      <w:lvlText w:val="▪"/>
      <w:lvlJc w:val="left"/>
      <w:pPr>
        <w:ind w:left="2880" w:hanging="360"/>
      </w:pPr>
      <w:rPr>
        <w:rFonts w:ascii="Noto Sans Symbols" w:eastAsia="Noto Sans Symbols" w:hAnsi="Noto Sans Symbols" w:cs="Noto Sans Symbols"/>
        <w:sz w:val="20"/>
        <w:szCs w:val="20"/>
        <w:vertAlign w:val="baseline"/>
      </w:rPr>
    </w:lvl>
    <w:lvl w:ilvl="4">
      <w:start w:val="1"/>
      <w:numFmt w:val="bullet"/>
      <w:lvlText w:val="▪"/>
      <w:lvlJc w:val="left"/>
      <w:pPr>
        <w:ind w:left="3600" w:hanging="360"/>
      </w:pPr>
      <w:rPr>
        <w:rFonts w:ascii="Noto Sans Symbols" w:eastAsia="Noto Sans Symbols" w:hAnsi="Noto Sans Symbols" w:cs="Noto Sans Symbols"/>
        <w:sz w:val="20"/>
        <w:szCs w:val="20"/>
        <w:vertAlign w:val="baseline"/>
      </w:rPr>
    </w:lvl>
    <w:lvl w:ilvl="5">
      <w:start w:val="1"/>
      <w:numFmt w:val="bullet"/>
      <w:lvlText w:val="▪"/>
      <w:lvlJc w:val="left"/>
      <w:pPr>
        <w:ind w:left="4320" w:hanging="360"/>
      </w:pPr>
      <w:rPr>
        <w:rFonts w:ascii="Noto Sans Symbols" w:eastAsia="Noto Sans Symbols" w:hAnsi="Noto Sans Symbols" w:cs="Noto Sans Symbols"/>
        <w:sz w:val="20"/>
        <w:szCs w:val="20"/>
        <w:vertAlign w:val="baseline"/>
      </w:rPr>
    </w:lvl>
    <w:lvl w:ilvl="6">
      <w:start w:val="1"/>
      <w:numFmt w:val="bullet"/>
      <w:lvlText w:val="▪"/>
      <w:lvlJc w:val="left"/>
      <w:pPr>
        <w:ind w:left="5040" w:hanging="360"/>
      </w:pPr>
      <w:rPr>
        <w:rFonts w:ascii="Noto Sans Symbols" w:eastAsia="Noto Sans Symbols" w:hAnsi="Noto Sans Symbols" w:cs="Noto Sans Symbols"/>
        <w:sz w:val="20"/>
        <w:szCs w:val="20"/>
        <w:vertAlign w:val="baseline"/>
      </w:rPr>
    </w:lvl>
    <w:lvl w:ilvl="7">
      <w:start w:val="1"/>
      <w:numFmt w:val="bullet"/>
      <w:lvlText w:val="▪"/>
      <w:lvlJc w:val="left"/>
      <w:pPr>
        <w:ind w:left="5760" w:hanging="360"/>
      </w:pPr>
      <w:rPr>
        <w:rFonts w:ascii="Noto Sans Symbols" w:eastAsia="Noto Sans Symbols" w:hAnsi="Noto Sans Symbols" w:cs="Noto Sans Symbols"/>
        <w:sz w:val="20"/>
        <w:szCs w:val="20"/>
        <w:vertAlign w:val="baseline"/>
      </w:rPr>
    </w:lvl>
    <w:lvl w:ilvl="8">
      <w:start w:val="1"/>
      <w:numFmt w:val="bullet"/>
      <w:lvlText w:val="▪"/>
      <w:lvlJc w:val="left"/>
      <w:pPr>
        <w:ind w:left="6480" w:hanging="360"/>
      </w:pPr>
      <w:rPr>
        <w:rFonts w:ascii="Noto Sans Symbols" w:eastAsia="Noto Sans Symbols" w:hAnsi="Noto Sans Symbols" w:cs="Noto Sans Symbols"/>
        <w:sz w:val="20"/>
        <w:szCs w:val="20"/>
        <w:vertAlign w:val="baseline"/>
      </w:rPr>
    </w:lvl>
  </w:abstractNum>
  <w:abstractNum w:abstractNumId="61" w15:restartNumberingAfterBreak="0">
    <w:nsid w:val="47FB23AB"/>
    <w:multiLevelType w:val="multilevel"/>
    <w:tmpl w:val="2E1C4F52"/>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62" w15:restartNumberingAfterBreak="0">
    <w:nsid w:val="492025CA"/>
    <w:multiLevelType w:val="multilevel"/>
    <w:tmpl w:val="C45EFB22"/>
    <w:lvl w:ilvl="0">
      <w:start w:val="1"/>
      <w:numFmt w:val="decimal"/>
      <w:lvlText w:val="%1)"/>
      <w:lvlJc w:val="right"/>
      <w:pPr>
        <w:ind w:left="1814" w:hanging="170"/>
      </w:pPr>
      <w:rPr>
        <w:strike w:val="0"/>
        <w:vertAlign w:val="baseline"/>
      </w:rPr>
    </w:lvl>
    <w:lvl w:ilvl="1">
      <w:start w:val="1"/>
      <w:numFmt w:val="bullet"/>
      <w:lvlText w:val="o"/>
      <w:lvlJc w:val="left"/>
      <w:pPr>
        <w:ind w:left="2880" w:hanging="360"/>
      </w:pPr>
      <w:rPr>
        <w:rFonts w:ascii="Courier New" w:eastAsia="Courier New" w:hAnsi="Courier New" w:cs="Courier New"/>
        <w:vertAlign w:val="baseline"/>
      </w:rPr>
    </w:lvl>
    <w:lvl w:ilvl="2">
      <w:start w:val="1"/>
      <w:numFmt w:val="decimal"/>
      <w:lvlText w:val="%3."/>
      <w:lvlJc w:val="left"/>
      <w:pPr>
        <w:ind w:left="2160" w:hanging="360"/>
      </w:pPr>
      <w:rPr>
        <w:vertAlign w:val="baseline"/>
      </w:rPr>
    </w:lvl>
    <w:lvl w:ilvl="3">
      <w:start w:val="1"/>
      <w:numFmt w:val="decimal"/>
      <w:lvlText w:val="%4."/>
      <w:lvlJc w:val="left"/>
      <w:pPr>
        <w:ind w:left="2880" w:hanging="360"/>
      </w:pPr>
      <w:rPr>
        <w:vertAlign w:val="baseline"/>
      </w:rPr>
    </w:lvl>
    <w:lvl w:ilvl="4">
      <w:start w:val="1"/>
      <w:numFmt w:val="decimal"/>
      <w:lvlText w:val="%5."/>
      <w:lvlJc w:val="left"/>
      <w:pPr>
        <w:ind w:left="3600" w:hanging="360"/>
      </w:pPr>
      <w:rPr>
        <w:vertAlign w:val="baseline"/>
      </w:rPr>
    </w:lvl>
    <w:lvl w:ilvl="5">
      <w:start w:val="1"/>
      <w:numFmt w:val="decimal"/>
      <w:lvlText w:val="%6."/>
      <w:lvlJc w:val="left"/>
      <w:pPr>
        <w:ind w:left="4320" w:hanging="360"/>
      </w:pPr>
      <w:rPr>
        <w:vertAlign w:val="baseline"/>
      </w:rPr>
    </w:lvl>
    <w:lvl w:ilvl="6">
      <w:start w:val="1"/>
      <w:numFmt w:val="decimal"/>
      <w:lvlText w:val="%7."/>
      <w:lvlJc w:val="left"/>
      <w:pPr>
        <w:ind w:left="5040" w:hanging="360"/>
      </w:pPr>
      <w:rPr>
        <w:vertAlign w:val="baseline"/>
      </w:rPr>
    </w:lvl>
    <w:lvl w:ilvl="7">
      <w:start w:val="1"/>
      <w:numFmt w:val="decimal"/>
      <w:lvlText w:val="%8."/>
      <w:lvlJc w:val="left"/>
      <w:pPr>
        <w:ind w:left="5760" w:hanging="360"/>
      </w:pPr>
      <w:rPr>
        <w:vertAlign w:val="baseline"/>
      </w:rPr>
    </w:lvl>
    <w:lvl w:ilvl="8">
      <w:start w:val="1"/>
      <w:numFmt w:val="decimal"/>
      <w:lvlText w:val="%9."/>
      <w:lvlJc w:val="left"/>
      <w:pPr>
        <w:ind w:left="6480" w:hanging="360"/>
      </w:pPr>
      <w:rPr>
        <w:vertAlign w:val="baseline"/>
      </w:rPr>
    </w:lvl>
  </w:abstractNum>
  <w:abstractNum w:abstractNumId="63" w15:restartNumberingAfterBreak="0">
    <w:nsid w:val="4AD46713"/>
    <w:multiLevelType w:val="multilevel"/>
    <w:tmpl w:val="275C53A4"/>
    <w:lvl w:ilvl="0">
      <w:start w:val="1"/>
      <w:numFmt w:val="bullet"/>
      <w:lvlText w:val="●"/>
      <w:lvlJc w:val="left"/>
      <w:pPr>
        <w:ind w:left="720" w:hanging="360"/>
      </w:pPr>
      <w:rPr>
        <w:rFonts w:ascii="Noto Sans Symbols" w:eastAsia="Noto Sans Symbols" w:hAnsi="Noto Sans Symbols" w:cs="Noto Sans Symbols"/>
        <w:sz w:val="20"/>
        <w:szCs w:val="20"/>
        <w:vertAlign w:val="baseline"/>
      </w:rPr>
    </w:lvl>
    <w:lvl w:ilvl="1">
      <w:start w:val="1"/>
      <w:numFmt w:val="bullet"/>
      <w:lvlText w:val="o"/>
      <w:lvlJc w:val="left"/>
      <w:pPr>
        <w:ind w:left="1440" w:hanging="360"/>
      </w:pPr>
      <w:rPr>
        <w:rFonts w:ascii="Courier New" w:eastAsia="Courier New" w:hAnsi="Courier New" w:cs="Courier New"/>
        <w:sz w:val="20"/>
        <w:szCs w:val="20"/>
        <w:vertAlign w:val="baseline"/>
      </w:rPr>
    </w:lvl>
    <w:lvl w:ilvl="2">
      <w:start w:val="1"/>
      <w:numFmt w:val="bullet"/>
      <w:lvlText w:val="▪"/>
      <w:lvlJc w:val="left"/>
      <w:pPr>
        <w:ind w:left="2160" w:hanging="360"/>
      </w:pPr>
      <w:rPr>
        <w:rFonts w:ascii="Noto Sans Symbols" w:eastAsia="Noto Sans Symbols" w:hAnsi="Noto Sans Symbols" w:cs="Noto Sans Symbols"/>
        <w:sz w:val="20"/>
        <w:szCs w:val="20"/>
        <w:vertAlign w:val="baseline"/>
      </w:rPr>
    </w:lvl>
    <w:lvl w:ilvl="3">
      <w:start w:val="1"/>
      <w:numFmt w:val="bullet"/>
      <w:lvlText w:val="▪"/>
      <w:lvlJc w:val="left"/>
      <w:pPr>
        <w:ind w:left="2880" w:hanging="360"/>
      </w:pPr>
      <w:rPr>
        <w:rFonts w:ascii="Noto Sans Symbols" w:eastAsia="Noto Sans Symbols" w:hAnsi="Noto Sans Symbols" w:cs="Noto Sans Symbols"/>
        <w:sz w:val="20"/>
        <w:szCs w:val="20"/>
        <w:vertAlign w:val="baseline"/>
      </w:rPr>
    </w:lvl>
    <w:lvl w:ilvl="4">
      <w:start w:val="1"/>
      <w:numFmt w:val="bullet"/>
      <w:lvlText w:val="▪"/>
      <w:lvlJc w:val="left"/>
      <w:pPr>
        <w:ind w:left="3600" w:hanging="360"/>
      </w:pPr>
      <w:rPr>
        <w:rFonts w:ascii="Noto Sans Symbols" w:eastAsia="Noto Sans Symbols" w:hAnsi="Noto Sans Symbols" w:cs="Noto Sans Symbols"/>
        <w:sz w:val="20"/>
        <w:szCs w:val="20"/>
        <w:vertAlign w:val="baseline"/>
      </w:rPr>
    </w:lvl>
    <w:lvl w:ilvl="5">
      <w:start w:val="1"/>
      <w:numFmt w:val="bullet"/>
      <w:lvlText w:val="▪"/>
      <w:lvlJc w:val="left"/>
      <w:pPr>
        <w:ind w:left="4320" w:hanging="360"/>
      </w:pPr>
      <w:rPr>
        <w:rFonts w:ascii="Noto Sans Symbols" w:eastAsia="Noto Sans Symbols" w:hAnsi="Noto Sans Symbols" w:cs="Noto Sans Symbols"/>
        <w:sz w:val="20"/>
        <w:szCs w:val="20"/>
        <w:vertAlign w:val="baseline"/>
      </w:rPr>
    </w:lvl>
    <w:lvl w:ilvl="6">
      <w:start w:val="1"/>
      <w:numFmt w:val="bullet"/>
      <w:lvlText w:val="▪"/>
      <w:lvlJc w:val="left"/>
      <w:pPr>
        <w:ind w:left="5040" w:hanging="360"/>
      </w:pPr>
      <w:rPr>
        <w:rFonts w:ascii="Noto Sans Symbols" w:eastAsia="Noto Sans Symbols" w:hAnsi="Noto Sans Symbols" w:cs="Noto Sans Symbols"/>
        <w:sz w:val="20"/>
        <w:szCs w:val="20"/>
        <w:vertAlign w:val="baseline"/>
      </w:rPr>
    </w:lvl>
    <w:lvl w:ilvl="7">
      <w:start w:val="1"/>
      <w:numFmt w:val="bullet"/>
      <w:lvlText w:val="▪"/>
      <w:lvlJc w:val="left"/>
      <w:pPr>
        <w:ind w:left="5760" w:hanging="360"/>
      </w:pPr>
      <w:rPr>
        <w:rFonts w:ascii="Noto Sans Symbols" w:eastAsia="Noto Sans Symbols" w:hAnsi="Noto Sans Symbols" w:cs="Noto Sans Symbols"/>
        <w:sz w:val="20"/>
        <w:szCs w:val="20"/>
        <w:vertAlign w:val="baseline"/>
      </w:rPr>
    </w:lvl>
    <w:lvl w:ilvl="8">
      <w:start w:val="1"/>
      <w:numFmt w:val="bullet"/>
      <w:lvlText w:val="▪"/>
      <w:lvlJc w:val="left"/>
      <w:pPr>
        <w:ind w:left="6480" w:hanging="360"/>
      </w:pPr>
      <w:rPr>
        <w:rFonts w:ascii="Noto Sans Symbols" w:eastAsia="Noto Sans Symbols" w:hAnsi="Noto Sans Symbols" w:cs="Noto Sans Symbols"/>
        <w:sz w:val="20"/>
        <w:szCs w:val="20"/>
        <w:vertAlign w:val="baseline"/>
      </w:rPr>
    </w:lvl>
  </w:abstractNum>
  <w:abstractNum w:abstractNumId="64" w15:restartNumberingAfterBreak="0">
    <w:nsid w:val="4CCE35AD"/>
    <w:multiLevelType w:val="multilevel"/>
    <w:tmpl w:val="F30CBE76"/>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65" w15:restartNumberingAfterBreak="0">
    <w:nsid w:val="4F071030"/>
    <w:multiLevelType w:val="multilevel"/>
    <w:tmpl w:val="5B1A729C"/>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66" w15:restartNumberingAfterBreak="0">
    <w:nsid w:val="4F675CB0"/>
    <w:multiLevelType w:val="multilevel"/>
    <w:tmpl w:val="1A4654DC"/>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67" w15:restartNumberingAfterBreak="0">
    <w:nsid w:val="541E4503"/>
    <w:multiLevelType w:val="multilevel"/>
    <w:tmpl w:val="907EB936"/>
    <w:lvl w:ilvl="0">
      <w:start w:val="1"/>
      <w:numFmt w:val="bullet"/>
      <w:lvlText w:val="●"/>
      <w:lvlJc w:val="left"/>
      <w:pPr>
        <w:ind w:left="720" w:hanging="360"/>
      </w:pPr>
      <w:rPr>
        <w:rFonts w:ascii="Noto Sans Symbols" w:eastAsia="Noto Sans Symbols" w:hAnsi="Noto Sans Symbols" w:cs="Noto Sans Symbols"/>
        <w:sz w:val="20"/>
        <w:szCs w:val="20"/>
        <w:vertAlign w:val="baseline"/>
      </w:rPr>
    </w:lvl>
    <w:lvl w:ilvl="1">
      <w:start w:val="1"/>
      <w:numFmt w:val="bullet"/>
      <w:lvlText w:val="o"/>
      <w:lvlJc w:val="left"/>
      <w:pPr>
        <w:ind w:left="1440" w:hanging="360"/>
      </w:pPr>
      <w:rPr>
        <w:rFonts w:ascii="Courier New" w:eastAsia="Courier New" w:hAnsi="Courier New" w:cs="Courier New"/>
        <w:sz w:val="20"/>
        <w:szCs w:val="20"/>
        <w:vertAlign w:val="baseline"/>
      </w:rPr>
    </w:lvl>
    <w:lvl w:ilvl="2">
      <w:start w:val="1"/>
      <w:numFmt w:val="bullet"/>
      <w:lvlText w:val="▪"/>
      <w:lvlJc w:val="left"/>
      <w:pPr>
        <w:ind w:left="2160" w:hanging="360"/>
      </w:pPr>
      <w:rPr>
        <w:rFonts w:ascii="Noto Sans Symbols" w:eastAsia="Noto Sans Symbols" w:hAnsi="Noto Sans Symbols" w:cs="Noto Sans Symbols"/>
        <w:sz w:val="20"/>
        <w:szCs w:val="20"/>
        <w:vertAlign w:val="baseline"/>
      </w:rPr>
    </w:lvl>
    <w:lvl w:ilvl="3">
      <w:start w:val="1"/>
      <w:numFmt w:val="bullet"/>
      <w:lvlText w:val="▪"/>
      <w:lvlJc w:val="left"/>
      <w:pPr>
        <w:ind w:left="2880" w:hanging="360"/>
      </w:pPr>
      <w:rPr>
        <w:rFonts w:ascii="Noto Sans Symbols" w:eastAsia="Noto Sans Symbols" w:hAnsi="Noto Sans Symbols" w:cs="Noto Sans Symbols"/>
        <w:sz w:val="20"/>
        <w:szCs w:val="20"/>
        <w:vertAlign w:val="baseline"/>
      </w:rPr>
    </w:lvl>
    <w:lvl w:ilvl="4">
      <w:start w:val="1"/>
      <w:numFmt w:val="bullet"/>
      <w:lvlText w:val="▪"/>
      <w:lvlJc w:val="left"/>
      <w:pPr>
        <w:ind w:left="3600" w:hanging="360"/>
      </w:pPr>
      <w:rPr>
        <w:rFonts w:ascii="Noto Sans Symbols" w:eastAsia="Noto Sans Symbols" w:hAnsi="Noto Sans Symbols" w:cs="Noto Sans Symbols"/>
        <w:sz w:val="20"/>
        <w:szCs w:val="20"/>
        <w:vertAlign w:val="baseline"/>
      </w:rPr>
    </w:lvl>
    <w:lvl w:ilvl="5">
      <w:start w:val="1"/>
      <w:numFmt w:val="bullet"/>
      <w:lvlText w:val="▪"/>
      <w:lvlJc w:val="left"/>
      <w:pPr>
        <w:ind w:left="4320" w:hanging="360"/>
      </w:pPr>
      <w:rPr>
        <w:rFonts w:ascii="Noto Sans Symbols" w:eastAsia="Noto Sans Symbols" w:hAnsi="Noto Sans Symbols" w:cs="Noto Sans Symbols"/>
        <w:sz w:val="20"/>
        <w:szCs w:val="20"/>
        <w:vertAlign w:val="baseline"/>
      </w:rPr>
    </w:lvl>
    <w:lvl w:ilvl="6">
      <w:start w:val="1"/>
      <w:numFmt w:val="bullet"/>
      <w:lvlText w:val="▪"/>
      <w:lvlJc w:val="left"/>
      <w:pPr>
        <w:ind w:left="5040" w:hanging="360"/>
      </w:pPr>
      <w:rPr>
        <w:rFonts w:ascii="Noto Sans Symbols" w:eastAsia="Noto Sans Symbols" w:hAnsi="Noto Sans Symbols" w:cs="Noto Sans Symbols"/>
        <w:sz w:val="20"/>
        <w:szCs w:val="20"/>
        <w:vertAlign w:val="baseline"/>
      </w:rPr>
    </w:lvl>
    <w:lvl w:ilvl="7">
      <w:start w:val="1"/>
      <w:numFmt w:val="bullet"/>
      <w:lvlText w:val="▪"/>
      <w:lvlJc w:val="left"/>
      <w:pPr>
        <w:ind w:left="5760" w:hanging="360"/>
      </w:pPr>
      <w:rPr>
        <w:rFonts w:ascii="Noto Sans Symbols" w:eastAsia="Noto Sans Symbols" w:hAnsi="Noto Sans Symbols" w:cs="Noto Sans Symbols"/>
        <w:sz w:val="20"/>
        <w:szCs w:val="20"/>
        <w:vertAlign w:val="baseline"/>
      </w:rPr>
    </w:lvl>
    <w:lvl w:ilvl="8">
      <w:start w:val="1"/>
      <w:numFmt w:val="bullet"/>
      <w:lvlText w:val="▪"/>
      <w:lvlJc w:val="left"/>
      <w:pPr>
        <w:ind w:left="6480" w:hanging="360"/>
      </w:pPr>
      <w:rPr>
        <w:rFonts w:ascii="Noto Sans Symbols" w:eastAsia="Noto Sans Symbols" w:hAnsi="Noto Sans Symbols" w:cs="Noto Sans Symbols"/>
        <w:sz w:val="20"/>
        <w:szCs w:val="20"/>
        <w:vertAlign w:val="baseline"/>
      </w:rPr>
    </w:lvl>
  </w:abstractNum>
  <w:abstractNum w:abstractNumId="68" w15:restartNumberingAfterBreak="0">
    <w:nsid w:val="54D951EE"/>
    <w:multiLevelType w:val="multilevel"/>
    <w:tmpl w:val="B91C020A"/>
    <w:lvl w:ilvl="0">
      <w:start w:val="4"/>
      <w:numFmt w:val="decimal"/>
      <w:lvlText w:val="%1."/>
      <w:lvlJc w:val="left"/>
      <w:pPr>
        <w:ind w:left="360" w:hanging="360"/>
      </w:pPr>
      <w:rPr>
        <w:vertAlign w:val="baseline"/>
      </w:rPr>
    </w:lvl>
    <w:lvl w:ilvl="1">
      <w:start w:val="1"/>
      <w:numFmt w:val="lowerLetter"/>
      <w:lvlText w:val="%2."/>
      <w:lvlJc w:val="left"/>
      <w:pPr>
        <w:ind w:left="900" w:hanging="360"/>
      </w:pPr>
      <w:rPr>
        <w:vertAlign w:val="baseline"/>
      </w:rPr>
    </w:lvl>
    <w:lvl w:ilvl="2">
      <w:start w:val="1"/>
      <w:numFmt w:val="lowerRoman"/>
      <w:lvlText w:val="%3."/>
      <w:lvlJc w:val="right"/>
      <w:pPr>
        <w:ind w:left="1620" w:hanging="180"/>
      </w:pPr>
      <w:rPr>
        <w:vertAlign w:val="baseline"/>
      </w:rPr>
    </w:lvl>
    <w:lvl w:ilvl="3">
      <w:start w:val="1"/>
      <w:numFmt w:val="decimal"/>
      <w:lvlText w:val="%4."/>
      <w:lvlJc w:val="left"/>
      <w:pPr>
        <w:ind w:left="2340" w:hanging="360"/>
      </w:pPr>
      <w:rPr>
        <w:vertAlign w:val="baseline"/>
      </w:rPr>
    </w:lvl>
    <w:lvl w:ilvl="4">
      <w:start w:val="1"/>
      <w:numFmt w:val="lowerLetter"/>
      <w:lvlText w:val="%5."/>
      <w:lvlJc w:val="left"/>
      <w:pPr>
        <w:ind w:left="3060" w:hanging="360"/>
      </w:pPr>
      <w:rPr>
        <w:vertAlign w:val="baseline"/>
      </w:rPr>
    </w:lvl>
    <w:lvl w:ilvl="5">
      <w:start w:val="1"/>
      <w:numFmt w:val="lowerRoman"/>
      <w:lvlText w:val="%6."/>
      <w:lvlJc w:val="right"/>
      <w:pPr>
        <w:ind w:left="3780" w:hanging="180"/>
      </w:pPr>
      <w:rPr>
        <w:vertAlign w:val="baseline"/>
      </w:rPr>
    </w:lvl>
    <w:lvl w:ilvl="6">
      <w:start w:val="1"/>
      <w:numFmt w:val="decimal"/>
      <w:lvlText w:val="%7."/>
      <w:lvlJc w:val="left"/>
      <w:pPr>
        <w:ind w:left="4500" w:hanging="360"/>
      </w:pPr>
      <w:rPr>
        <w:vertAlign w:val="baseline"/>
      </w:rPr>
    </w:lvl>
    <w:lvl w:ilvl="7">
      <w:start w:val="1"/>
      <w:numFmt w:val="lowerLetter"/>
      <w:lvlText w:val="%8."/>
      <w:lvlJc w:val="left"/>
      <w:pPr>
        <w:ind w:left="5220" w:hanging="360"/>
      </w:pPr>
      <w:rPr>
        <w:vertAlign w:val="baseline"/>
      </w:rPr>
    </w:lvl>
    <w:lvl w:ilvl="8">
      <w:start w:val="1"/>
      <w:numFmt w:val="lowerRoman"/>
      <w:lvlText w:val="%9."/>
      <w:lvlJc w:val="right"/>
      <w:pPr>
        <w:ind w:left="5940" w:hanging="180"/>
      </w:pPr>
      <w:rPr>
        <w:vertAlign w:val="baseline"/>
      </w:rPr>
    </w:lvl>
  </w:abstractNum>
  <w:abstractNum w:abstractNumId="69" w15:restartNumberingAfterBreak="0">
    <w:nsid w:val="56A70730"/>
    <w:multiLevelType w:val="hybridMultilevel"/>
    <w:tmpl w:val="81981832"/>
    <w:lvl w:ilvl="0" w:tplc="292AB2A2">
      <w:numFmt w:val="bullet"/>
      <w:lvlText w:val="-"/>
      <w:lvlJc w:val="left"/>
      <w:pPr>
        <w:ind w:left="90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5A065046"/>
    <w:multiLevelType w:val="multilevel"/>
    <w:tmpl w:val="991C4746"/>
    <w:lvl w:ilvl="0">
      <w:start w:val="1"/>
      <w:numFmt w:val="bullet"/>
      <w:lvlText w:val="●"/>
      <w:lvlJc w:val="left"/>
      <w:pPr>
        <w:ind w:left="360" w:hanging="360"/>
      </w:pPr>
      <w:rPr>
        <w:rFonts w:ascii="Noto Sans Symbols" w:eastAsia="Noto Sans Symbols" w:hAnsi="Noto Sans Symbols" w:cs="Noto Sans Symbols"/>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71" w15:restartNumberingAfterBreak="0">
    <w:nsid w:val="5B213C91"/>
    <w:multiLevelType w:val="multilevel"/>
    <w:tmpl w:val="ABF8F414"/>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72" w15:restartNumberingAfterBreak="0">
    <w:nsid w:val="5C47581A"/>
    <w:multiLevelType w:val="multilevel"/>
    <w:tmpl w:val="29560EBC"/>
    <w:lvl w:ilvl="0">
      <w:start w:val="1"/>
      <w:numFmt w:val="bullet"/>
      <w:lvlText w:val="●"/>
      <w:lvlJc w:val="left"/>
      <w:pPr>
        <w:ind w:left="720" w:hanging="360"/>
      </w:pPr>
      <w:rPr>
        <w:rFonts w:ascii="Noto Sans Symbols" w:eastAsia="Noto Sans Symbols" w:hAnsi="Noto Sans Symbols" w:cs="Noto Sans Symbols"/>
        <w:sz w:val="20"/>
        <w:szCs w:val="20"/>
        <w:vertAlign w:val="baseline"/>
      </w:rPr>
    </w:lvl>
    <w:lvl w:ilvl="1">
      <w:start w:val="1"/>
      <w:numFmt w:val="bullet"/>
      <w:lvlText w:val="o"/>
      <w:lvlJc w:val="left"/>
      <w:pPr>
        <w:ind w:left="1440" w:hanging="360"/>
      </w:pPr>
      <w:rPr>
        <w:rFonts w:ascii="Courier New" w:eastAsia="Courier New" w:hAnsi="Courier New" w:cs="Courier New"/>
        <w:sz w:val="20"/>
        <w:szCs w:val="20"/>
        <w:vertAlign w:val="baseline"/>
      </w:rPr>
    </w:lvl>
    <w:lvl w:ilvl="2">
      <w:start w:val="1"/>
      <w:numFmt w:val="bullet"/>
      <w:lvlText w:val="▪"/>
      <w:lvlJc w:val="left"/>
      <w:pPr>
        <w:ind w:left="2160" w:hanging="360"/>
      </w:pPr>
      <w:rPr>
        <w:rFonts w:ascii="Noto Sans Symbols" w:eastAsia="Noto Sans Symbols" w:hAnsi="Noto Sans Symbols" w:cs="Noto Sans Symbols"/>
        <w:sz w:val="20"/>
        <w:szCs w:val="20"/>
        <w:vertAlign w:val="baseline"/>
      </w:rPr>
    </w:lvl>
    <w:lvl w:ilvl="3">
      <w:start w:val="1"/>
      <w:numFmt w:val="bullet"/>
      <w:lvlText w:val="▪"/>
      <w:lvlJc w:val="left"/>
      <w:pPr>
        <w:ind w:left="2880" w:hanging="360"/>
      </w:pPr>
      <w:rPr>
        <w:rFonts w:ascii="Noto Sans Symbols" w:eastAsia="Noto Sans Symbols" w:hAnsi="Noto Sans Symbols" w:cs="Noto Sans Symbols"/>
        <w:sz w:val="20"/>
        <w:szCs w:val="20"/>
        <w:vertAlign w:val="baseline"/>
      </w:rPr>
    </w:lvl>
    <w:lvl w:ilvl="4">
      <w:start w:val="1"/>
      <w:numFmt w:val="bullet"/>
      <w:lvlText w:val="▪"/>
      <w:lvlJc w:val="left"/>
      <w:pPr>
        <w:ind w:left="3600" w:hanging="360"/>
      </w:pPr>
      <w:rPr>
        <w:rFonts w:ascii="Noto Sans Symbols" w:eastAsia="Noto Sans Symbols" w:hAnsi="Noto Sans Symbols" w:cs="Noto Sans Symbols"/>
        <w:sz w:val="20"/>
        <w:szCs w:val="20"/>
        <w:vertAlign w:val="baseline"/>
      </w:rPr>
    </w:lvl>
    <w:lvl w:ilvl="5">
      <w:start w:val="1"/>
      <w:numFmt w:val="bullet"/>
      <w:lvlText w:val="▪"/>
      <w:lvlJc w:val="left"/>
      <w:pPr>
        <w:ind w:left="4320" w:hanging="360"/>
      </w:pPr>
      <w:rPr>
        <w:rFonts w:ascii="Noto Sans Symbols" w:eastAsia="Noto Sans Symbols" w:hAnsi="Noto Sans Symbols" w:cs="Noto Sans Symbols"/>
        <w:sz w:val="20"/>
        <w:szCs w:val="20"/>
        <w:vertAlign w:val="baseline"/>
      </w:rPr>
    </w:lvl>
    <w:lvl w:ilvl="6">
      <w:start w:val="1"/>
      <w:numFmt w:val="bullet"/>
      <w:lvlText w:val="▪"/>
      <w:lvlJc w:val="left"/>
      <w:pPr>
        <w:ind w:left="5040" w:hanging="360"/>
      </w:pPr>
      <w:rPr>
        <w:rFonts w:ascii="Noto Sans Symbols" w:eastAsia="Noto Sans Symbols" w:hAnsi="Noto Sans Symbols" w:cs="Noto Sans Symbols"/>
        <w:sz w:val="20"/>
        <w:szCs w:val="20"/>
        <w:vertAlign w:val="baseline"/>
      </w:rPr>
    </w:lvl>
    <w:lvl w:ilvl="7">
      <w:start w:val="1"/>
      <w:numFmt w:val="bullet"/>
      <w:lvlText w:val="▪"/>
      <w:lvlJc w:val="left"/>
      <w:pPr>
        <w:ind w:left="5760" w:hanging="360"/>
      </w:pPr>
      <w:rPr>
        <w:rFonts w:ascii="Noto Sans Symbols" w:eastAsia="Noto Sans Symbols" w:hAnsi="Noto Sans Symbols" w:cs="Noto Sans Symbols"/>
        <w:sz w:val="20"/>
        <w:szCs w:val="20"/>
        <w:vertAlign w:val="baseline"/>
      </w:rPr>
    </w:lvl>
    <w:lvl w:ilvl="8">
      <w:start w:val="1"/>
      <w:numFmt w:val="bullet"/>
      <w:lvlText w:val="▪"/>
      <w:lvlJc w:val="left"/>
      <w:pPr>
        <w:ind w:left="6480" w:hanging="360"/>
      </w:pPr>
      <w:rPr>
        <w:rFonts w:ascii="Noto Sans Symbols" w:eastAsia="Noto Sans Symbols" w:hAnsi="Noto Sans Symbols" w:cs="Noto Sans Symbols"/>
        <w:sz w:val="20"/>
        <w:szCs w:val="20"/>
        <w:vertAlign w:val="baseline"/>
      </w:rPr>
    </w:lvl>
  </w:abstractNum>
  <w:abstractNum w:abstractNumId="73" w15:restartNumberingAfterBreak="0">
    <w:nsid w:val="5FBE44EB"/>
    <w:multiLevelType w:val="multilevel"/>
    <w:tmpl w:val="7F3C877E"/>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74" w15:restartNumberingAfterBreak="0">
    <w:nsid w:val="61D449BC"/>
    <w:multiLevelType w:val="multilevel"/>
    <w:tmpl w:val="D2FA5A4A"/>
    <w:lvl w:ilvl="0">
      <w:start w:val="1"/>
      <w:numFmt w:val="bullet"/>
      <w:lvlText w:val="●"/>
      <w:lvlJc w:val="left"/>
      <w:pPr>
        <w:ind w:left="360" w:hanging="360"/>
      </w:pPr>
      <w:rPr>
        <w:rFonts w:ascii="Noto Sans Symbols" w:eastAsia="Noto Sans Symbols" w:hAnsi="Noto Sans Symbols" w:cs="Noto Sans Symbols"/>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75" w15:restartNumberingAfterBreak="0">
    <w:nsid w:val="63266E6C"/>
    <w:multiLevelType w:val="multilevel"/>
    <w:tmpl w:val="0D2A4FC6"/>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76" w15:restartNumberingAfterBreak="0">
    <w:nsid w:val="63335A69"/>
    <w:multiLevelType w:val="multilevel"/>
    <w:tmpl w:val="538C988E"/>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77" w15:restartNumberingAfterBreak="0">
    <w:nsid w:val="64711127"/>
    <w:multiLevelType w:val="multilevel"/>
    <w:tmpl w:val="67689CCA"/>
    <w:lvl w:ilvl="0">
      <w:start w:val="1"/>
      <w:numFmt w:val="decimal"/>
      <w:lvlText w:val="%1."/>
      <w:lvlJc w:val="left"/>
      <w:pPr>
        <w:ind w:left="825" w:hanging="825"/>
      </w:pPr>
      <w:rPr>
        <w:vertAlign w:val="baseline"/>
      </w:rPr>
    </w:lvl>
    <w:lvl w:ilvl="1">
      <w:start w:val="1"/>
      <w:numFmt w:val="lowerLetter"/>
      <w:lvlText w:val="%2."/>
      <w:lvlJc w:val="left"/>
      <w:pPr>
        <w:ind w:left="1140" w:hanging="360"/>
      </w:pPr>
      <w:rPr>
        <w:vertAlign w:val="baseline"/>
      </w:rPr>
    </w:lvl>
    <w:lvl w:ilvl="2">
      <w:start w:val="1"/>
      <w:numFmt w:val="lowerRoman"/>
      <w:lvlText w:val="%3."/>
      <w:lvlJc w:val="right"/>
      <w:pPr>
        <w:ind w:left="1860" w:hanging="180"/>
      </w:pPr>
      <w:rPr>
        <w:vertAlign w:val="baseline"/>
      </w:rPr>
    </w:lvl>
    <w:lvl w:ilvl="3">
      <w:start w:val="1"/>
      <w:numFmt w:val="decimal"/>
      <w:lvlText w:val="%4."/>
      <w:lvlJc w:val="left"/>
      <w:pPr>
        <w:ind w:left="2580" w:hanging="360"/>
      </w:pPr>
      <w:rPr>
        <w:vertAlign w:val="baseline"/>
      </w:rPr>
    </w:lvl>
    <w:lvl w:ilvl="4">
      <w:start w:val="1"/>
      <w:numFmt w:val="lowerLetter"/>
      <w:lvlText w:val="%5."/>
      <w:lvlJc w:val="left"/>
      <w:pPr>
        <w:ind w:left="3300" w:hanging="360"/>
      </w:pPr>
      <w:rPr>
        <w:vertAlign w:val="baseline"/>
      </w:rPr>
    </w:lvl>
    <w:lvl w:ilvl="5">
      <w:start w:val="1"/>
      <w:numFmt w:val="lowerRoman"/>
      <w:lvlText w:val="%6."/>
      <w:lvlJc w:val="right"/>
      <w:pPr>
        <w:ind w:left="4020" w:hanging="180"/>
      </w:pPr>
      <w:rPr>
        <w:vertAlign w:val="baseline"/>
      </w:rPr>
    </w:lvl>
    <w:lvl w:ilvl="6">
      <w:start w:val="1"/>
      <w:numFmt w:val="decimal"/>
      <w:lvlText w:val="%7."/>
      <w:lvlJc w:val="left"/>
      <w:pPr>
        <w:ind w:left="4740" w:hanging="360"/>
      </w:pPr>
      <w:rPr>
        <w:vertAlign w:val="baseline"/>
      </w:rPr>
    </w:lvl>
    <w:lvl w:ilvl="7">
      <w:start w:val="1"/>
      <w:numFmt w:val="lowerLetter"/>
      <w:lvlText w:val="%8."/>
      <w:lvlJc w:val="left"/>
      <w:pPr>
        <w:ind w:left="5460" w:hanging="360"/>
      </w:pPr>
      <w:rPr>
        <w:vertAlign w:val="baseline"/>
      </w:rPr>
    </w:lvl>
    <w:lvl w:ilvl="8">
      <w:start w:val="1"/>
      <w:numFmt w:val="lowerRoman"/>
      <w:lvlText w:val="%9."/>
      <w:lvlJc w:val="right"/>
      <w:pPr>
        <w:ind w:left="6180" w:hanging="180"/>
      </w:pPr>
      <w:rPr>
        <w:vertAlign w:val="baseline"/>
      </w:rPr>
    </w:lvl>
  </w:abstractNum>
  <w:abstractNum w:abstractNumId="78" w15:restartNumberingAfterBreak="0">
    <w:nsid w:val="64892A26"/>
    <w:multiLevelType w:val="multilevel"/>
    <w:tmpl w:val="4C48E7F2"/>
    <w:lvl w:ilvl="0">
      <w:start w:val="1"/>
      <w:numFmt w:val="bullet"/>
      <w:lvlText w:val="●"/>
      <w:lvlJc w:val="left"/>
      <w:pPr>
        <w:ind w:left="720" w:hanging="360"/>
      </w:pPr>
      <w:rPr>
        <w:rFonts w:ascii="Noto Sans Symbols" w:eastAsia="Noto Sans Symbols" w:hAnsi="Noto Sans Symbols" w:cs="Noto Sans Symbols"/>
        <w:sz w:val="20"/>
        <w:szCs w:val="20"/>
        <w:vertAlign w:val="baseline"/>
      </w:rPr>
    </w:lvl>
    <w:lvl w:ilvl="1">
      <w:start w:val="1"/>
      <w:numFmt w:val="bullet"/>
      <w:lvlText w:val="o"/>
      <w:lvlJc w:val="left"/>
      <w:pPr>
        <w:ind w:left="1440" w:hanging="360"/>
      </w:pPr>
      <w:rPr>
        <w:rFonts w:ascii="Courier New" w:eastAsia="Courier New" w:hAnsi="Courier New" w:cs="Courier New"/>
        <w:sz w:val="20"/>
        <w:szCs w:val="20"/>
        <w:vertAlign w:val="baseline"/>
      </w:rPr>
    </w:lvl>
    <w:lvl w:ilvl="2">
      <w:start w:val="1"/>
      <w:numFmt w:val="bullet"/>
      <w:lvlText w:val="▪"/>
      <w:lvlJc w:val="left"/>
      <w:pPr>
        <w:ind w:left="2160" w:hanging="360"/>
      </w:pPr>
      <w:rPr>
        <w:rFonts w:ascii="Noto Sans Symbols" w:eastAsia="Noto Sans Symbols" w:hAnsi="Noto Sans Symbols" w:cs="Noto Sans Symbols"/>
        <w:sz w:val="20"/>
        <w:szCs w:val="20"/>
        <w:vertAlign w:val="baseline"/>
      </w:rPr>
    </w:lvl>
    <w:lvl w:ilvl="3">
      <w:start w:val="1"/>
      <w:numFmt w:val="bullet"/>
      <w:lvlText w:val="▪"/>
      <w:lvlJc w:val="left"/>
      <w:pPr>
        <w:ind w:left="2880" w:hanging="360"/>
      </w:pPr>
      <w:rPr>
        <w:rFonts w:ascii="Noto Sans Symbols" w:eastAsia="Noto Sans Symbols" w:hAnsi="Noto Sans Symbols" w:cs="Noto Sans Symbols"/>
        <w:sz w:val="20"/>
        <w:szCs w:val="20"/>
        <w:vertAlign w:val="baseline"/>
      </w:rPr>
    </w:lvl>
    <w:lvl w:ilvl="4">
      <w:start w:val="1"/>
      <w:numFmt w:val="bullet"/>
      <w:lvlText w:val="▪"/>
      <w:lvlJc w:val="left"/>
      <w:pPr>
        <w:ind w:left="3600" w:hanging="360"/>
      </w:pPr>
      <w:rPr>
        <w:rFonts w:ascii="Noto Sans Symbols" w:eastAsia="Noto Sans Symbols" w:hAnsi="Noto Sans Symbols" w:cs="Noto Sans Symbols"/>
        <w:sz w:val="20"/>
        <w:szCs w:val="20"/>
        <w:vertAlign w:val="baseline"/>
      </w:rPr>
    </w:lvl>
    <w:lvl w:ilvl="5">
      <w:start w:val="1"/>
      <w:numFmt w:val="bullet"/>
      <w:lvlText w:val="▪"/>
      <w:lvlJc w:val="left"/>
      <w:pPr>
        <w:ind w:left="4320" w:hanging="360"/>
      </w:pPr>
      <w:rPr>
        <w:rFonts w:ascii="Noto Sans Symbols" w:eastAsia="Noto Sans Symbols" w:hAnsi="Noto Sans Symbols" w:cs="Noto Sans Symbols"/>
        <w:sz w:val="20"/>
        <w:szCs w:val="20"/>
        <w:vertAlign w:val="baseline"/>
      </w:rPr>
    </w:lvl>
    <w:lvl w:ilvl="6">
      <w:start w:val="1"/>
      <w:numFmt w:val="bullet"/>
      <w:lvlText w:val="▪"/>
      <w:lvlJc w:val="left"/>
      <w:pPr>
        <w:ind w:left="5040" w:hanging="360"/>
      </w:pPr>
      <w:rPr>
        <w:rFonts w:ascii="Noto Sans Symbols" w:eastAsia="Noto Sans Symbols" w:hAnsi="Noto Sans Symbols" w:cs="Noto Sans Symbols"/>
        <w:sz w:val="20"/>
        <w:szCs w:val="20"/>
        <w:vertAlign w:val="baseline"/>
      </w:rPr>
    </w:lvl>
    <w:lvl w:ilvl="7">
      <w:start w:val="1"/>
      <w:numFmt w:val="bullet"/>
      <w:lvlText w:val="▪"/>
      <w:lvlJc w:val="left"/>
      <w:pPr>
        <w:ind w:left="5760" w:hanging="360"/>
      </w:pPr>
      <w:rPr>
        <w:rFonts w:ascii="Noto Sans Symbols" w:eastAsia="Noto Sans Symbols" w:hAnsi="Noto Sans Symbols" w:cs="Noto Sans Symbols"/>
        <w:sz w:val="20"/>
        <w:szCs w:val="20"/>
        <w:vertAlign w:val="baseline"/>
      </w:rPr>
    </w:lvl>
    <w:lvl w:ilvl="8">
      <w:start w:val="1"/>
      <w:numFmt w:val="bullet"/>
      <w:lvlText w:val="▪"/>
      <w:lvlJc w:val="left"/>
      <w:pPr>
        <w:ind w:left="6480" w:hanging="360"/>
      </w:pPr>
      <w:rPr>
        <w:rFonts w:ascii="Noto Sans Symbols" w:eastAsia="Noto Sans Symbols" w:hAnsi="Noto Sans Symbols" w:cs="Noto Sans Symbols"/>
        <w:sz w:val="20"/>
        <w:szCs w:val="20"/>
        <w:vertAlign w:val="baseline"/>
      </w:rPr>
    </w:lvl>
  </w:abstractNum>
  <w:abstractNum w:abstractNumId="79" w15:restartNumberingAfterBreak="0">
    <w:nsid w:val="662567AA"/>
    <w:multiLevelType w:val="multilevel"/>
    <w:tmpl w:val="7932E9A4"/>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80" w15:restartNumberingAfterBreak="0">
    <w:nsid w:val="671719EF"/>
    <w:multiLevelType w:val="multilevel"/>
    <w:tmpl w:val="2DC2D3D2"/>
    <w:lvl w:ilvl="0">
      <w:start w:val="1"/>
      <w:numFmt w:val="bullet"/>
      <w:lvlText w:val="●"/>
      <w:lvlJc w:val="left"/>
      <w:pPr>
        <w:ind w:left="360" w:hanging="360"/>
      </w:pPr>
      <w:rPr>
        <w:rFonts w:ascii="Noto Sans Symbols" w:eastAsia="Noto Sans Symbols" w:hAnsi="Noto Sans Symbols" w:cs="Noto Sans Symbols"/>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81" w15:restartNumberingAfterBreak="0">
    <w:nsid w:val="67FA2729"/>
    <w:multiLevelType w:val="multilevel"/>
    <w:tmpl w:val="021C5B42"/>
    <w:lvl w:ilvl="0">
      <w:start w:val="1"/>
      <w:numFmt w:val="decimal"/>
      <w:lvlText w:val="%1."/>
      <w:lvlJc w:val="left"/>
      <w:pPr>
        <w:ind w:left="-90" w:hanging="360"/>
      </w:pPr>
      <w:rPr>
        <w:vertAlign w:val="baseline"/>
      </w:rPr>
    </w:lvl>
    <w:lvl w:ilvl="1">
      <w:start w:val="1"/>
      <w:numFmt w:val="lowerLetter"/>
      <w:lvlText w:val="%2."/>
      <w:lvlJc w:val="left"/>
      <w:pPr>
        <w:ind w:left="630" w:hanging="360"/>
      </w:pPr>
      <w:rPr>
        <w:vertAlign w:val="baseline"/>
      </w:rPr>
    </w:lvl>
    <w:lvl w:ilvl="2">
      <w:start w:val="1"/>
      <w:numFmt w:val="lowerRoman"/>
      <w:lvlText w:val="%3."/>
      <w:lvlJc w:val="right"/>
      <w:pPr>
        <w:ind w:left="1350" w:hanging="180"/>
      </w:pPr>
      <w:rPr>
        <w:vertAlign w:val="baseline"/>
      </w:rPr>
    </w:lvl>
    <w:lvl w:ilvl="3">
      <w:start w:val="1"/>
      <w:numFmt w:val="decimal"/>
      <w:lvlText w:val="%4."/>
      <w:lvlJc w:val="left"/>
      <w:pPr>
        <w:ind w:left="2070" w:hanging="360"/>
      </w:pPr>
      <w:rPr>
        <w:vertAlign w:val="baseline"/>
      </w:rPr>
    </w:lvl>
    <w:lvl w:ilvl="4">
      <w:start w:val="1"/>
      <w:numFmt w:val="lowerLetter"/>
      <w:lvlText w:val="%5."/>
      <w:lvlJc w:val="left"/>
      <w:pPr>
        <w:ind w:left="2790" w:hanging="360"/>
      </w:pPr>
      <w:rPr>
        <w:vertAlign w:val="baseline"/>
      </w:rPr>
    </w:lvl>
    <w:lvl w:ilvl="5">
      <w:start w:val="1"/>
      <w:numFmt w:val="lowerRoman"/>
      <w:lvlText w:val="%6."/>
      <w:lvlJc w:val="right"/>
      <w:pPr>
        <w:ind w:left="3510" w:hanging="180"/>
      </w:pPr>
      <w:rPr>
        <w:vertAlign w:val="baseline"/>
      </w:rPr>
    </w:lvl>
    <w:lvl w:ilvl="6">
      <w:start w:val="1"/>
      <w:numFmt w:val="decimal"/>
      <w:lvlText w:val="%7."/>
      <w:lvlJc w:val="left"/>
      <w:pPr>
        <w:ind w:left="4230" w:hanging="360"/>
      </w:pPr>
      <w:rPr>
        <w:vertAlign w:val="baseline"/>
      </w:rPr>
    </w:lvl>
    <w:lvl w:ilvl="7">
      <w:start w:val="1"/>
      <w:numFmt w:val="lowerLetter"/>
      <w:lvlText w:val="%8."/>
      <w:lvlJc w:val="left"/>
      <w:pPr>
        <w:ind w:left="4950" w:hanging="360"/>
      </w:pPr>
      <w:rPr>
        <w:vertAlign w:val="baseline"/>
      </w:rPr>
    </w:lvl>
    <w:lvl w:ilvl="8">
      <w:start w:val="1"/>
      <w:numFmt w:val="lowerRoman"/>
      <w:lvlText w:val="%9."/>
      <w:lvlJc w:val="right"/>
      <w:pPr>
        <w:ind w:left="5670" w:hanging="180"/>
      </w:pPr>
      <w:rPr>
        <w:vertAlign w:val="baseline"/>
      </w:rPr>
    </w:lvl>
  </w:abstractNum>
  <w:abstractNum w:abstractNumId="82" w15:restartNumberingAfterBreak="0">
    <w:nsid w:val="681376C8"/>
    <w:multiLevelType w:val="multilevel"/>
    <w:tmpl w:val="436CF314"/>
    <w:lvl w:ilvl="0">
      <w:start w:val="1"/>
      <w:numFmt w:val="bullet"/>
      <w:lvlText w:val="●"/>
      <w:lvlJc w:val="left"/>
      <w:pPr>
        <w:ind w:left="360" w:hanging="360"/>
      </w:pPr>
      <w:rPr>
        <w:rFonts w:ascii="Noto Sans Symbols" w:eastAsia="Noto Sans Symbols" w:hAnsi="Noto Sans Symbols" w:cs="Noto Sans Symbols"/>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83" w15:restartNumberingAfterBreak="0">
    <w:nsid w:val="68751A87"/>
    <w:multiLevelType w:val="multilevel"/>
    <w:tmpl w:val="C7F24C66"/>
    <w:lvl w:ilvl="0">
      <w:start w:val="1"/>
      <w:numFmt w:val="bullet"/>
      <w:lvlText w:val="-"/>
      <w:lvlJc w:val="left"/>
      <w:pPr>
        <w:ind w:left="1080" w:hanging="360"/>
      </w:pPr>
      <w:rPr>
        <w:rFonts w:ascii="Times New Roman" w:eastAsia="Times New Roman" w:hAnsi="Times New Roman" w:cs="Times New Roman"/>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84" w15:restartNumberingAfterBreak="0">
    <w:nsid w:val="69372FF1"/>
    <w:multiLevelType w:val="multilevel"/>
    <w:tmpl w:val="BC8A983C"/>
    <w:lvl w:ilvl="0">
      <w:start w:val="1"/>
      <w:numFmt w:val="bullet"/>
      <w:lvlText w:val="●"/>
      <w:lvlJc w:val="left"/>
      <w:pPr>
        <w:ind w:left="720" w:hanging="360"/>
      </w:pPr>
      <w:rPr>
        <w:rFonts w:ascii="Noto Sans Symbols" w:eastAsia="Noto Sans Symbols" w:hAnsi="Noto Sans Symbols" w:cs="Noto Sans Symbols"/>
        <w:vertAlign w:val="baseline"/>
      </w:rPr>
    </w:lvl>
    <w:lvl w:ilvl="1">
      <w:numFmt w:val="bullet"/>
      <w:lvlText w:val="–"/>
      <w:lvlJc w:val="left"/>
      <w:pPr>
        <w:ind w:left="1440" w:hanging="360"/>
      </w:pPr>
      <w:rPr>
        <w:rFonts w:ascii="Times New Roman" w:eastAsia="Times New Roman" w:hAnsi="Times New Roman" w:cs="Times New Roman"/>
        <w:b/>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85" w15:restartNumberingAfterBreak="0">
    <w:nsid w:val="6ACF49E0"/>
    <w:multiLevelType w:val="multilevel"/>
    <w:tmpl w:val="D1EE3680"/>
    <w:lvl w:ilvl="0">
      <w:start w:val="1"/>
      <w:numFmt w:val="bullet"/>
      <w:lvlText w:val="●"/>
      <w:lvlJc w:val="left"/>
      <w:pPr>
        <w:ind w:left="720" w:hanging="360"/>
      </w:pPr>
      <w:rPr>
        <w:rFonts w:ascii="Noto Sans Symbols" w:eastAsia="Noto Sans Symbols" w:hAnsi="Noto Sans Symbols" w:cs="Noto Sans Symbols"/>
        <w:sz w:val="20"/>
        <w:szCs w:val="20"/>
        <w:vertAlign w:val="baseline"/>
      </w:rPr>
    </w:lvl>
    <w:lvl w:ilvl="1">
      <w:start w:val="1"/>
      <w:numFmt w:val="bullet"/>
      <w:lvlText w:val="o"/>
      <w:lvlJc w:val="left"/>
      <w:pPr>
        <w:ind w:left="1440" w:hanging="360"/>
      </w:pPr>
      <w:rPr>
        <w:rFonts w:ascii="Courier New" w:eastAsia="Courier New" w:hAnsi="Courier New" w:cs="Courier New"/>
        <w:sz w:val="20"/>
        <w:szCs w:val="20"/>
        <w:vertAlign w:val="baseline"/>
      </w:rPr>
    </w:lvl>
    <w:lvl w:ilvl="2">
      <w:start w:val="1"/>
      <w:numFmt w:val="bullet"/>
      <w:lvlText w:val="▪"/>
      <w:lvlJc w:val="left"/>
      <w:pPr>
        <w:ind w:left="2160" w:hanging="360"/>
      </w:pPr>
      <w:rPr>
        <w:rFonts w:ascii="Noto Sans Symbols" w:eastAsia="Noto Sans Symbols" w:hAnsi="Noto Sans Symbols" w:cs="Noto Sans Symbols"/>
        <w:sz w:val="20"/>
        <w:szCs w:val="20"/>
        <w:vertAlign w:val="baseline"/>
      </w:rPr>
    </w:lvl>
    <w:lvl w:ilvl="3">
      <w:start w:val="1"/>
      <w:numFmt w:val="bullet"/>
      <w:lvlText w:val="▪"/>
      <w:lvlJc w:val="left"/>
      <w:pPr>
        <w:ind w:left="2880" w:hanging="360"/>
      </w:pPr>
      <w:rPr>
        <w:rFonts w:ascii="Noto Sans Symbols" w:eastAsia="Noto Sans Symbols" w:hAnsi="Noto Sans Symbols" w:cs="Noto Sans Symbols"/>
        <w:sz w:val="20"/>
        <w:szCs w:val="20"/>
        <w:vertAlign w:val="baseline"/>
      </w:rPr>
    </w:lvl>
    <w:lvl w:ilvl="4">
      <w:start w:val="1"/>
      <w:numFmt w:val="bullet"/>
      <w:lvlText w:val="▪"/>
      <w:lvlJc w:val="left"/>
      <w:pPr>
        <w:ind w:left="3600" w:hanging="360"/>
      </w:pPr>
      <w:rPr>
        <w:rFonts w:ascii="Noto Sans Symbols" w:eastAsia="Noto Sans Symbols" w:hAnsi="Noto Sans Symbols" w:cs="Noto Sans Symbols"/>
        <w:sz w:val="20"/>
        <w:szCs w:val="20"/>
        <w:vertAlign w:val="baseline"/>
      </w:rPr>
    </w:lvl>
    <w:lvl w:ilvl="5">
      <w:start w:val="1"/>
      <w:numFmt w:val="bullet"/>
      <w:lvlText w:val="▪"/>
      <w:lvlJc w:val="left"/>
      <w:pPr>
        <w:ind w:left="4320" w:hanging="360"/>
      </w:pPr>
      <w:rPr>
        <w:rFonts w:ascii="Noto Sans Symbols" w:eastAsia="Noto Sans Symbols" w:hAnsi="Noto Sans Symbols" w:cs="Noto Sans Symbols"/>
        <w:sz w:val="20"/>
        <w:szCs w:val="20"/>
        <w:vertAlign w:val="baseline"/>
      </w:rPr>
    </w:lvl>
    <w:lvl w:ilvl="6">
      <w:start w:val="1"/>
      <w:numFmt w:val="bullet"/>
      <w:lvlText w:val="▪"/>
      <w:lvlJc w:val="left"/>
      <w:pPr>
        <w:ind w:left="5040" w:hanging="360"/>
      </w:pPr>
      <w:rPr>
        <w:rFonts w:ascii="Noto Sans Symbols" w:eastAsia="Noto Sans Symbols" w:hAnsi="Noto Sans Symbols" w:cs="Noto Sans Symbols"/>
        <w:sz w:val="20"/>
        <w:szCs w:val="20"/>
        <w:vertAlign w:val="baseline"/>
      </w:rPr>
    </w:lvl>
    <w:lvl w:ilvl="7">
      <w:start w:val="1"/>
      <w:numFmt w:val="bullet"/>
      <w:lvlText w:val="▪"/>
      <w:lvlJc w:val="left"/>
      <w:pPr>
        <w:ind w:left="5760" w:hanging="360"/>
      </w:pPr>
      <w:rPr>
        <w:rFonts w:ascii="Noto Sans Symbols" w:eastAsia="Noto Sans Symbols" w:hAnsi="Noto Sans Symbols" w:cs="Noto Sans Symbols"/>
        <w:sz w:val="20"/>
        <w:szCs w:val="20"/>
        <w:vertAlign w:val="baseline"/>
      </w:rPr>
    </w:lvl>
    <w:lvl w:ilvl="8">
      <w:start w:val="1"/>
      <w:numFmt w:val="bullet"/>
      <w:lvlText w:val="▪"/>
      <w:lvlJc w:val="left"/>
      <w:pPr>
        <w:ind w:left="6480" w:hanging="360"/>
      </w:pPr>
      <w:rPr>
        <w:rFonts w:ascii="Noto Sans Symbols" w:eastAsia="Noto Sans Symbols" w:hAnsi="Noto Sans Symbols" w:cs="Noto Sans Symbols"/>
        <w:sz w:val="20"/>
        <w:szCs w:val="20"/>
        <w:vertAlign w:val="baseline"/>
      </w:rPr>
    </w:lvl>
  </w:abstractNum>
  <w:abstractNum w:abstractNumId="86" w15:restartNumberingAfterBreak="0">
    <w:nsid w:val="6B24122D"/>
    <w:multiLevelType w:val="multilevel"/>
    <w:tmpl w:val="01A80B7C"/>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87" w15:restartNumberingAfterBreak="0">
    <w:nsid w:val="6B5736CF"/>
    <w:multiLevelType w:val="multilevel"/>
    <w:tmpl w:val="B18A7534"/>
    <w:lvl w:ilvl="0">
      <w:start w:val="1"/>
      <w:numFmt w:val="bullet"/>
      <w:lvlText w:val="●"/>
      <w:lvlJc w:val="left"/>
      <w:pPr>
        <w:ind w:left="720" w:hanging="360"/>
      </w:pPr>
      <w:rPr>
        <w:rFonts w:ascii="Noto Sans Symbols" w:eastAsia="Noto Sans Symbols" w:hAnsi="Noto Sans Symbols" w:cs="Noto Sans Symbols"/>
        <w:sz w:val="20"/>
        <w:szCs w:val="20"/>
        <w:vertAlign w:val="baseline"/>
      </w:rPr>
    </w:lvl>
    <w:lvl w:ilvl="1">
      <w:start w:val="1"/>
      <w:numFmt w:val="decimal"/>
      <w:lvlText w:val="%2."/>
      <w:lvlJc w:val="left"/>
      <w:pPr>
        <w:ind w:left="1440" w:hanging="360"/>
      </w:pPr>
      <w:rPr>
        <w:vertAlign w:val="baseline"/>
      </w:rPr>
    </w:lvl>
    <w:lvl w:ilvl="2">
      <w:start w:val="1"/>
      <w:numFmt w:val="bullet"/>
      <w:lvlText w:val="▪"/>
      <w:lvlJc w:val="left"/>
      <w:pPr>
        <w:ind w:left="2160" w:hanging="360"/>
      </w:pPr>
      <w:rPr>
        <w:rFonts w:ascii="Noto Sans Symbols" w:eastAsia="Noto Sans Symbols" w:hAnsi="Noto Sans Symbols" w:cs="Noto Sans Symbols"/>
        <w:sz w:val="20"/>
        <w:szCs w:val="20"/>
        <w:vertAlign w:val="baseline"/>
      </w:rPr>
    </w:lvl>
    <w:lvl w:ilvl="3">
      <w:start w:val="1"/>
      <w:numFmt w:val="bullet"/>
      <w:lvlText w:val="▪"/>
      <w:lvlJc w:val="left"/>
      <w:pPr>
        <w:ind w:left="2880" w:hanging="360"/>
      </w:pPr>
      <w:rPr>
        <w:rFonts w:ascii="Noto Sans Symbols" w:eastAsia="Noto Sans Symbols" w:hAnsi="Noto Sans Symbols" w:cs="Noto Sans Symbols"/>
        <w:sz w:val="20"/>
        <w:szCs w:val="20"/>
        <w:vertAlign w:val="baseline"/>
      </w:rPr>
    </w:lvl>
    <w:lvl w:ilvl="4">
      <w:start w:val="1"/>
      <w:numFmt w:val="bullet"/>
      <w:lvlText w:val="▪"/>
      <w:lvlJc w:val="left"/>
      <w:pPr>
        <w:ind w:left="3600" w:hanging="360"/>
      </w:pPr>
      <w:rPr>
        <w:rFonts w:ascii="Noto Sans Symbols" w:eastAsia="Noto Sans Symbols" w:hAnsi="Noto Sans Symbols" w:cs="Noto Sans Symbols"/>
        <w:sz w:val="20"/>
        <w:szCs w:val="20"/>
        <w:vertAlign w:val="baseline"/>
      </w:rPr>
    </w:lvl>
    <w:lvl w:ilvl="5">
      <w:start w:val="1"/>
      <w:numFmt w:val="bullet"/>
      <w:lvlText w:val="▪"/>
      <w:lvlJc w:val="left"/>
      <w:pPr>
        <w:ind w:left="4320" w:hanging="360"/>
      </w:pPr>
      <w:rPr>
        <w:rFonts w:ascii="Noto Sans Symbols" w:eastAsia="Noto Sans Symbols" w:hAnsi="Noto Sans Symbols" w:cs="Noto Sans Symbols"/>
        <w:sz w:val="20"/>
        <w:szCs w:val="20"/>
        <w:vertAlign w:val="baseline"/>
      </w:rPr>
    </w:lvl>
    <w:lvl w:ilvl="6">
      <w:start w:val="1"/>
      <w:numFmt w:val="bullet"/>
      <w:lvlText w:val="▪"/>
      <w:lvlJc w:val="left"/>
      <w:pPr>
        <w:ind w:left="5040" w:hanging="360"/>
      </w:pPr>
      <w:rPr>
        <w:rFonts w:ascii="Noto Sans Symbols" w:eastAsia="Noto Sans Symbols" w:hAnsi="Noto Sans Symbols" w:cs="Noto Sans Symbols"/>
        <w:sz w:val="20"/>
        <w:szCs w:val="20"/>
        <w:vertAlign w:val="baseline"/>
      </w:rPr>
    </w:lvl>
    <w:lvl w:ilvl="7">
      <w:start w:val="1"/>
      <w:numFmt w:val="bullet"/>
      <w:lvlText w:val="▪"/>
      <w:lvlJc w:val="left"/>
      <w:pPr>
        <w:ind w:left="5760" w:hanging="360"/>
      </w:pPr>
      <w:rPr>
        <w:rFonts w:ascii="Noto Sans Symbols" w:eastAsia="Noto Sans Symbols" w:hAnsi="Noto Sans Symbols" w:cs="Noto Sans Symbols"/>
        <w:sz w:val="20"/>
        <w:szCs w:val="20"/>
        <w:vertAlign w:val="baseline"/>
      </w:rPr>
    </w:lvl>
    <w:lvl w:ilvl="8">
      <w:start w:val="1"/>
      <w:numFmt w:val="bullet"/>
      <w:lvlText w:val="▪"/>
      <w:lvlJc w:val="left"/>
      <w:pPr>
        <w:ind w:left="6480" w:hanging="360"/>
      </w:pPr>
      <w:rPr>
        <w:rFonts w:ascii="Noto Sans Symbols" w:eastAsia="Noto Sans Symbols" w:hAnsi="Noto Sans Symbols" w:cs="Noto Sans Symbols"/>
        <w:sz w:val="20"/>
        <w:szCs w:val="20"/>
        <w:vertAlign w:val="baseline"/>
      </w:rPr>
    </w:lvl>
  </w:abstractNum>
  <w:abstractNum w:abstractNumId="88" w15:restartNumberingAfterBreak="0">
    <w:nsid w:val="6D471D06"/>
    <w:multiLevelType w:val="multilevel"/>
    <w:tmpl w:val="58949B76"/>
    <w:lvl w:ilvl="0">
      <w:start w:val="1"/>
      <w:numFmt w:val="bullet"/>
      <w:lvlText w:val="●"/>
      <w:lvlJc w:val="left"/>
      <w:pPr>
        <w:ind w:left="360" w:hanging="360"/>
      </w:pPr>
      <w:rPr>
        <w:rFonts w:ascii="Noto Sans Symbols" w:eastAsia="Noto Sans Symbols" w:hAnsi="Noto Sans Symbols" w:cs="Noto Sans Symbols"/>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89" w15:restartNumberingAfterBreak="0">
    <w:nsid w:val="6D617A56"/>
    <w:multiLevelType w:val="multilevel"/>
    <w:tmpl w:val="0AA82B4C"/>
    <w:lvl w:ilvl="0">
      <w:start w:val="1"/>
      <w:numFmt w:val="bullet"/>
      <w:lvlText w:val="●"/>
      <w:lvlJc w:val="left"/>
      <w:pPr>
        <w:ind w:left="720" w:hanging="360"/>
      </w:pPr>
      <w:rPr>
        <w:rFonts w:ascii="Noto Sans Symbols" w:eastAsia="Noto Sans Symbols" w:hAnsi="Noto Sans Symbols" w:cs="Noto Sans Symbols"/>
        <w:sz w:val="20"/>
        <w:szCs w:val="20"/>
        <w:vertAlign w:val="baseline"/>
      </w:rPr>
    </w:lvl>
    <w:lvl w:ilvl="1">
      <w:start w:val="1"/>
      <w:numFmt w:val="bullet"/>
      <w:lvlText w:val="o"/>
      <w:lvlJc w:val="left"/>
      <w:pPr>
        <w:ind w:left="1440" w:hanging="360"/>
      </w:pPr>
      <w:rPr>
        <w:rFonts w:ascii="Courier New" w:eastAsia="Courier New" w:hAnsi="Courier New" w:cs="Courier New"/>
        <w:sz w:val="20"/>
        <w:szCs w:val="20"/>
        <w:vertAlign w:val="baseline"/>
      </w:rPr>
    </w:lvl>
    <w:lvl w:ilvl="2">
      <w:start w:val="1"/>
      <w:numFmt w:val="bullet"/>
      <w:lvlText w:val="▪"/>
      <w:lvlJc w:val="left"/>
      <w:pPr>
        <w:ind w:left="2160" w:hanging="360"/>
      </w:pPr>
      <w:rPr>
        <w:rFonts w:ascii="Noto Sans Symbols" w:eastAsia="Noto Sans Symbols" w:hAnsi="Noto Sans Symbols" w:cs="Noto Sans Symbols"/>
        <w:sz w:val="20"/>
        <w:szCs w:val="20"/>
        <w:vertAlign w:val="baseline"/>
      </w:rPr>
    </w:lvl>
    <w:lvl w:ilvl="3">
      <w:start w:val="1"/>
      <w:numFmt w:val="bullet"/>
      <w:lvlText w:val="▪"/>
      <w:lvlJc w:val="left"/>
      <w:pPr>
        <w:ind w:left="2880" w:hanging="360"/>
      </w:pPr>
      <w:rPr>
        <w:rFonts w:ascii="Noto Sans Symbols" w:eastAsia="Noto Sans Symbols" w:hAnsi="Noto Sans Symbols" w:cs="Noto Sans Symbols"/>
        <w:sz w:val="20"/>
        <w:szCs w:val="20"/>
        <w:vertAlign w:val="baseline"/>
      </w:rPr>
    </w:lvl>
    <w:lvl w:ilvl="4">
      <w:start w:val="1"/>
      <w:numFmt w:val="bullet"/>
      <w:lvlText w:val="▪"/>
      <w:lvlJc w:val="left"/>
      <w:pPr>
        <w:ind w:left="3600" w:hanging="360"/>
      </w:pPr>
      <w:rPr>
        <w:rFonts w:ascii="Noto Sans Symbols" w:eastAsia="Noto Sans Symbols" w:hAnsi="Noto Sans Symbols" w:cs="Noto Sans Symbols"/>
        <w:sz w:val="20"/>
        <w:szCs w:val="20"/>
        <w:vertAlign w:val="baseline"/>
      </w:rPr>
    </w:lvl>
    <w:lvl w:ilvl="5">
      <w:start w:val="1"/>
      <w:numFmt w:val="bullet"/>
      <w:lvlText w:val="▪"/>
      <w:lvlJc w:val="left"/>
      <w:pPr>
        <w:ind w:left="4320" w:hanging="360"/>
      </w:pPr>
      <w:rPr>
        <w:rFonts w:ascii="Noto Sans Symbols" w:eastAsia="Noto Sans Symbols" w:hAnsi="Noto Sans Symbols" w:cs="Noto Sans Symbols"/>
        <w:sz w:val="20"/>
        <w:szCs w:val="20"/>
        <w:vertAlign w:val="baseline"/>
      </w:rPr>
    </w:lvl>
    <w:lvl w:ilvl="6">
      <w:start w:val="1"/>
      <w:numFmt w:val="bullet"/>
      <w:lvlText w:val="▪"/>
      <w:lvlJc w:val="left"/>
      <w:pPr>
        <w:ind w:left="5040" w:hanging="360"/>
      </w:pPr>
      <w:rPr>
        <w:rFonts w:ascii="Noto Sans Symbols" w:eastAsia="Noto Sans Symbols" w:hAnsi="Noto Sans Symbols" w:cs="Noto Sans Symbols"/>
        <w:sz w:val="20"/>
        <w:szCs w:val="20"/>
        <w:vertAlign w:val="baseline"/>
      </w:rPr>
    </w:lvl>
    <w:lvl w:ilvl="7">
      <w:start w:val="1"/>
      <w:numFmt w:val="bullet"/>
      <w:lvlText w:val="▪"/>
      <w:lvlJc w:val="left"/>
      <w:pPr>
        <w:ind w:left="5760" w:hanging="360"/>
      </w:pPr>
      <w:rPr>
        <w:rFonts w:ascii="Noto Sans Symbols" w:eastAsia="Noto Sans Symbols" w:hAnsi="Noto Sans Symbols" w:cs="Noto Sans Symbols"/>
        <w:sz w:val="20"/>
        <w:szCs w:val="20"/>
        <w:vertAlign w:val="baseline"/>
      </w:rPr>
    </w:lvl>
    <w:lvl w:ilvl="8">
      <w:start w:val="1"/>
      <w:numFmt w:val="bullet"/>
      <w:lvlText w:val="▪"/>
      <w:lvlJc w:val="left"/>
      <w:pPr>
        <w:ind w:left="6480" w:hanging="360"/>
      </w:pPr>
      <w:rPr>
        <w:rFonts w:ascii="Noto Sans Symbols" w:eastAsia="Noto Sans Symbols" w:hAnsi="Noto Sans Symbols" w:cs="Noto Sans Symbols"/>
        <w:sz w:val="20"/>
        <w:szCs w:val="20"/>
        <w:vertAlign w:val="baseline"/>
      </w:rPr>
    </w:lvl>
  </w:abstractNum>
  <w:abstractNum w:abstractNumId="90" w15:restartNumberingAfterBreak="0">
    <w:nsid w:val="6F2A5E49"/>
    <w:multiLevelType w:val="multilevel"/>
    <w:tmpl w:val="A030DB6A"/>
    <w:lvl w:ilvl="0">
      <w:start w:val="1"/>
      <w:numFmt w:val="decimal"/>
      <w:lvlText w:val="%1."/>
      <w:lvlJc w:val="left"/>
      <w:pPr>
        <w:ind w:left="360" w:hanging="360"/>
      </w:pPr>
      <w:rPr>
        <w:vertAlign w:val="baseline"/>
      </w:rPr>
    </w:lvl>
    <w:lvl w:ilvl="1">
      <w:start w:val="1"/>
      <w:numFmt w:val="decimal"/>
      <w:lvlText w:val="%1.%2."/>
      <w:lvlJc w:val="left"/>
      <w:pPr>
        <w:ind w:left="270" w:hanging="720"/>
      </w:pPr>
      <w:rPr>
        <w:vertAlign w:val="baseline"/>
      </w:rPr>
    </w:lvl>
    <w:lvl w:ilvl="2">
      <w:start w:val="1"/>
      <w:numFmt w:val="decimal"/>
      <w:lvlText w:val="%1.%2.%3."/>
      <w:lvlJc w:val="left"/>
      <w:pPr>
        <w:ind w:left="720" w:hanging="720"/>
      </w:pPr>
      <w:rPr>
        <w:vertAlign w:val="baseline"/>
      </w:rPr>
    </w:lvl>
    <w:lvl w:ilvl="3">
      <w:start w:val="1"/>
      <w:numFmt w:val="decimal"/>
      <w:lvlText w:val="%1.%2.%3.%4."/>
      <w:lvlJc w:val="left"/>
      <w:pPr>
        <w:ind w:left="630" w:hanging="1080"/>
      </w:pPr>
      <w:rPr>
        <w:vertAlign w:val="baseline"/>
      </w:rPr>
    </w:lvl>
    <w:lvl w:ilvl="4">
      <w:start w:val="1"/>
      <w:numFmt w:val="decimal"/>
      <w:lvlText w:val="%1.%2.%3.%4.%5."/>
      <w:lvlJc w:val="left"/>
      <w:pPr>
        <w:ind w:left="630" w:hanging="1080"/>
      </w:pPr>
      <w:rPr>
        <w:vertAlign w:val="baseline"/>
      </w:rPr>
    </w:lvl>
    <w:lvl w:ilvl="5">
      <w:start w:val="1"/>
      <w:numFmt w:val="decimal"/>
      <w:lvlText w:val="%1.%2.%3.%4.%5.%6."/>
      <w:lvlJc w:val="left"/>
      <w:pPr>
        <w:ind w:left="990" w:hanging="1440"/>
      </w:pPr>
      <w:rPr>
        <w:vertAlign w:val="baseline"/>
      </w:rPr>
    </w:lvl>
    <w:lvl w:ilvl="6">
      <w:start w:val="1"/>
      <w:numFmt w:val="decimal"/>
      <w:lvlText w:val="%1.%2.%3.%4.%5.%6.%7."/>
      <w:lvlJc w:val="left"/>
      <w:pPr>
        <w:ind w:left="990" w:hanging="1440"/>
      </w:pPr>
      <w:rPr>
        <w:vertAlign w:val="baseline"/>
      </w:rPr>
    </w:lvl>
    <w:lvl w:ilvl="7">
      <w:start w:val="1"/>
      <w:numFmt w:val="decimal"/>
      <w:lvlText w:val="%1.%2.%3.%4.%5.%6.%7.%8."/>
      <w:lvlJc w:val="left"/>
      <w:pPr>
        <w:ind w:left="1350" w:hanging="1800"/>
      </w:pPr>
      <w:rPr>
        <w:vertAlign w:val="baseline"/>
      </w:rPr>
    </w:lvl>
    <w:lvl w:ilvl="8">
      <w:start w:val="1"/>
      <w:numFmt w:val="decimal"/>
      <w:lvlText w:val="%1.%2.%3.%4.%5.%6.%7.%8.%9."/>
      <w:lvlJc w:val="left"/>
      <w:pPr>
        <w:ind w:left="1350" w:hanging="1800"/>
      </w:pPr>
      <w:rPr>
        <w:vertAlign w:val="baseline"/>
      </w:rPr>
    </w:lvl>
  </w:abstractNum>
  <w:abstractNum w:abstractNumId="91" w15:restartNumberingAfterBreak="0">
    <w:nsid w:val="6FD80036"/>
    <w:multiLevelType w:val="multilevel"/>
    <w:tmpl w:val="A8425C82"/>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92" w15:restartNumberingAfterBreak="0">
    <w:nsid w:val="70BB0DD2"/>
    <w:multiLevelType w:val="multilevel"/>
    <w:tmpl w:val="A2B47B88"/>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93" w15:restartNumberingAfterBreak="0">
    <w:nsid w:val="71FD55A9"/>
    <w:multiLevelType w:val="multilevel"/>
    <w:tmpl w:val="FB849AC0"/>
    <w:lvl w:ilvl="0">
      <w:start w:val="1"/>
      <w:numFmt w:val="bullet"/>
      <w:lvlText w:val="●"/>
      <w:lvlJc w:val="left"/>
      <w:pPr>
        <w:ind w:left="360" w:hanging="360"/>
      </w:pPr>
      <w:rPr>
        <w:rFonts w:ascii="Noto Sans Symbols" w:eastAsia="Noto Sans Symbols" w:hAnsi="Noto Sans Symbols" w:cs="Noto Sans Symbols"/>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94" w15:restartNumberingAfterBreak="0">
    <w:nsid w:val="76055DC0"/>
    <w:multiLevelType w:val="multilevel"/>
    <w:tmpl w:val="9EC8FA54"/>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95" w15:restartNumberingAfterBreak="0">
    <w:nsid w:val="7A810265"/>
    <w:multiLevelType w:val="multilevel"/>
    <w:tmpl w:val="03FAF596"/>
    <w:lvl w:ilvl="0">
      <w:start w:val="1"/>
      <w:numFmt w:val="decimal"/>
      <w:lvlText w:val="%1."/>
      <w:lvlJc w:val="left"/>
      <w:pPr>
        <w:ind w:left="540" w:hanging="360"/>
      </w:pPr>
      <w:rPr>
        <w:color w:val="000000"/>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96" w15:restartNumberingAfterBreak="0">
    <w:nsid w:val="7CA05F75"/>
    <w:multiLevelType w:val="multilevel"/>
    <w:tmpl w:val="9EF4667C"/>
    <w:lvl w:ilvl="0">
      <w:start w:val="1"/>
      <w:numFmt w:val="bullet"/>
      <w:lvlText w:val="●"/>
      <w:lvlJc w:val="left"/>
      <w:pPr>
        <w:ind w:left="360" w:hanging="360"/>
      </w:pPr>
      <w:rPr>
        <w:rFonts w:ascii="Noto Sans Symbols" w:eastAsia="Noto Sans Symbols" w:hAnsi="Noto Sans Symbols" w:cs="Noto Sans Symbols"/>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num w:numId="1">
    <w:abstractNumId w:val="41"/>
  </w:num>
  <w:num w:numId="2">
    <w:abstractNumId w:val="50"/>
  </w:num>
  <w:num w:numId="3">
    <w:abstractNumId w:val="94"/>
  </w:num>
  <w:num w:numId="4">
    <w:abstractNumId w:val="24"/>
  </w:num>
  <w:num w:numId="5">
    <w:abstractNumId w:val="55"/>
  </w:num>
  <w:num w:numId="6">
    <w:abstractNumId w:val="75"/>
  </w:num>
  <w:num w:numId="7">
    <w:abstractNumId w:val="80"/>
  </w:num>
  <w:num w:numId="8">
    <w:abstractNumId w:val="92"/>
  </w:num>
  <w:num w:numId="9">
    <w:abstractNumId w:val="56"/>
  </w:num>
  <w:num w:numId="10">
    <w:abstractNumId w:val="19"/>
  </w:num>
  <w:num w:numId="11">
    <w:abstractNumId w:val="68"/>
  </w:num>
  <w:num w:numId="12">
    <w:abstractNumId w:val="54"/>
  </w:num>
  <w:num w:numId="13">
    <w:abstractNumId w:val="22"/>
  </w:num>
  <w:num w:numId="14">
    <w:abstractNumId w:val="96"/>
  </w:num>
  <w:num w:numId="15">
    <w:abstractNumId w:val="0"/>
  </w:num>
  <w:num w:numId="16">
    <w:abstractNumId w:val="88"/>
  </w:num>
  <w:num w:numId="17">
    <w:abstractNumId w:val="62"/>
  </w:num>
  <w:num w:numId="18">
    <w:abstractNumId w:val="91"/>
  </w:num>
  <w:num w:numId="19">
    <w:abstractNumId w:val="36"/>
  </w:num>
  <w:num w:numId="20">
    <w:abstractNumId w:val="8"/>
  </w:num>
  <w:num w:numId="21">
    <w:abstractNumId w:val="46"/>
  </w:num>
  <w:num w:numId="22">
    <w:abstractNumId w:val="81"/>
  </w:num>
  <w:num w:numId="23">
    <w:abstractNumId w:val="38"/>
  </w:num>
  <w:num w:numId="24">
    <w:abstractNumId w:val="57"/>
  </w:num>
  <w:num w:numId="25">
    <w:abstractNumId w:val="12"/>
  </w:num>
  <w:num w:numId="26">
    <w:abstractNumId w:val="93"/>
  </w:num>
  <w:num w:numId="27">
    <w:abstractNumId w:val="21"/>
  </w:num>
  <w:num w:numId="28">
    <w:abstractNumId w:val="23"/>
  </w:num>
  <w:num w:numId="29">
    <w:abstractNumId w:val="79"/>
  </w:num>
  <w:num w:numId="30">
    <w:abstractNumId w:val="86"/>
  </w:num>
  <w:num w:numId="31">
    <w:abstractNumId w:val="4"/>
  </w:num>
  <w:num w:numId="32">
    <w:abstractNumId w:val="15"/>
  </w:num>
  <w:num w:numId="33">
    <w:abstractNumId w:val="1"/>
  </w:num>
  <w:num w:numId="34">
    <w:abstractNumId w:val="59"/>
  </w:num>
  <w:num w:numId="35">
    <w:abstractNumId w:val="14"/>
  </w:num>
  <w:num w:numId="36">
    <w:abstractNumId w:val="35"/>
  </w:num>
  <w:num w:numId="37">
    <w:abstractNumId w:val="65"/>
  </w:num>
  <w:num w:numId="38">
    <w:abstractNumId w:val="40"/>
  </w:num>
  <w:num w:numId="39">
    <w:abstractNumId w:val="2"/>
  </w:num>
  <w:num w:numId="40">
    <w:abstractNumId w:val="5"/>
  </w:num>
  <w:num w:numId="41">
    <w:abstractNumId w:val="16"/>
  </w:num>
  <w:num w:numId="42">
    <w:abstractNumId w:val="53"/>
  </w:num>
  <w:num w:numId="43">
    <w:abstractNumId w:val="61"/>
  </w:num>
  <w:num w:numId="44">
    <w:abstractNumId w:val="37"/>
  </w:num>
  <w:num w:numId="45">
    <w:abstractNumId w:val="71"/>
  </w:num>
  <w:num w:numId="46">
    <w:abstractNumId w:val="31"/>
  </w:num>
  <w:num w:numId="47">
    <w:abstractNumId w:val="32"/>
  </w:num>
  <w:num w:numId="48">
    <w:abstractNumId w:val="34"/>
  </w:num>
  <w:num w:numId="49">
    <w:abstractNumId w:val="64"/>
  </w:num>
  <w:num w:numId="50">
    <w:abstractNumId w:val="47"/>
  </w:num>
  <w:num w:numId="51">
    <w:abstractNumId w:val="77"/>
  </w:num>
  <w:num w:numId="52">
    <w:abstractNumId w:val="44"/>
  </w:num>
  <w:num w:numId="53">
    <w:abstractNumId w:val="25"/>
  </w:num>
  <w:num w:numId="54">
    <w:abstractNumId w:val="18"/>
  </w:num>
  <w:num w:numId="55">
    <w:abstractNumId w:val="29"/>
  </w:num>
  <w:num w:numId="56">
    <w:abstractNumId w:val="28"/>
  </w:num>
  <w:num w:numId="57">
    <w:abstractNumId w:val="42"/>
  </w:num>
  <w:num w:numId="58">
    <w:abstractNumId w:val="49"/>
  </w:num>
  <w:num w:numId="59">
    <w:abstractNumId w:val="76"/>
  </w:num>
  <w:num w:numId="60">
    <w:abstractNumId w:val="13"/>
  </w:num>
  <w:num w:numId="61">
    <w:abstractNumId w:val="7"/>
  </w:num>
  <w:num w:numId="62">
    <w:abstractNumId w:val="74"/>
  </w:num>
  <w:num w:numId="63">
    <w:abstractNumId w:val="30"/>
  </w:num>
  <w:num w:numId="64">
    <w:abstractNumId w:val="70"/>
  </w:num>
  <w:num w:numId="65">
    <w:abstractNumId w:val="72"/>
  </w:num>
  <w:num w:numId="66">
    <w:abstractNumId w:val="58"/>
  </w:num>
  <w:num w:numId="67">
    <w:abstractNumId w:val="84"/>
  </w:num>
  <w:num w:numId="68">
    <w:abstractNumId w:val="90"/>
  </w:num>
  <w:num w:numId="69">
    <w:abstractNumId w:val="26"/>
  </w:num>
  <w:num w:numId="70">
    <w:abstractNumId w:val="39"/>
  </w:num>
  <w:num w:numId="71">
    <w:abstractNumId w:val="3"/>
  </w:num>
  <w:num w:numId="72">
    <w:abstractNumId w:val="60"/>
  </w:num>
  <w:num w:numId="73">
    <w:abstractNumId w:val="85"/>
  </w:num>
  <w:num w:numId="74">
    <w:abstractNumId w:val="17"/>
  </w:num>
  <w:num w:numId="75">
    <w:abstractNumId w:val="89"/>
  </w:num>
  <w:num w:numId="76">
    <w:abstractNumId w:val="52"/>
  </w:num>
  <w:num w:numId="77">
    <w:abstractNumId w:val="10"/>
  </w:num>
  <w:num w:numId="78">
    <w:abstractNumId w:val="45"/>
  </w:num>
  <w:num w:numId="79">
    <w:abstractNumId w:val="43"/>
  </w:num>
  <w:num w:numId="80">
    <w:abstractNumId w:val="66"/>
  </w:num>
  <w:num w:numId="81">
    <w:abstractNumId w:val="87"/>
  </w:num>
  <w:num w:numId="82">
    <w:abstractNumId w:val="73"/>
  </w:num>
  <w:num w:numId="83">
    <w:abstractNumId w:val="63"/>
  </w:num>
  <w:num w:numId="84">
    <w:abstractNumId w:val="20"/>
  </w:num>
  <w:num w:numId="85">
    <w:abstractNumId w:val="48"/>
  </w:num>
  <w:num w:numId="86">
    <w:abstractNumId w:val="27"/>
  </w:num>
  <w:num w:numId="87">
    <w:abstractNumId w:val="67"/>
  </w:num>
  <w:num w:numId="88">
    <w:abstractNumId w:val="82"/>
  </w:num>
  <w:num w:numId="89">
    <w:abstractNumId w:val="78"/>
  </w:num>
  <w:num w:numId="90">
    <w:abstractNumId w:val="95"/>
  </w:num>
  <w:num w:numId="91">
    <w:abstractNumId w:val="9"/>
  </w:num>
  <w:num w:numId="92">
    <w:abstractNumId w:val="83"/>
  </w:num>
  <w:num w:numId="93">
    <w:abstractNumId w:val="51"/>
  </w:num>
  <w:num w:numId="94">
    <w:abstractNumId w:val="6"/>
  </w:num>
  <w:num w:numId="95">
    <w:abstractNumId w:val="69"/>
  </w:num>
  <w:num w:numId="96">
    <w:abstractNumId w:val="33"/>
  </w:num>
  <w:num w:numId="97">
    <w:abstractNumId w:val="11"/>
    <w:lvlOverride w:ilvl="0">
      <w:startOverride w:val="1"/>
    </w:lvlOverride>
    <w:lvlOverride w:ilvl="1"/>
    <w:lvlOverride w:ilvl="2"/>
    <w:lvlOverride w:ilvl="3"/>
    <w:lvlOverride w:ilvl="4"/>
    <w:lvlOverride w:ilvl="5"/>
    <w:lvlOverride w:ilvl="6"/>
    <w:lvlOverride w:ilvl="7"/>
    <w:lvlOverride w:ilvl="8"/>
  </w:num>
  <w:numIdMacAtCleanup w:val="9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DisplayPageBoundaries/>
  <w:hideSpellingErrors/>
  <w:hideGrammatical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71278"/>
    <w:rsid w:val="000746BC"/>
    <w:rsid w:val="000A0E1B"/>
    <w:rsid w:val="000A5E8F"/>
    <w:rsid w:val="001601D6"/>
    <w:rsid w:val="00187704"/>
    <w:rsid w:val="0019359D"/>
    <w:rsid w:val="001A1323"/>
    <w:rsid w:val="001C34BE"/>
    <w:rsid w:val="001C50FF"/>
    <w:rsid w:val="001F229D"/>
    <w:rsid w:val="00223976"/>
    <w:rsid w:val="002349AC"/>
    <w:rsid w:val="002776C9"/>
    <w:rsid w:val="00296214"/>
    <w:rsid w:val="002A4DA0"/>
    <w:rsid w:val="002B0D69"/>
    <w:rsid w:val="002B36DA"/>
    <w:rsid w:val="002D4DD8"/>
    <w:rsid w:val="003212CC"/>
    <w:rsid w:val="00352F0C"/>
    <w:rsid w:val="00356534"/>
    <w:rsid w:val="0036316E"/>
    <w:rsid w:val="00371278"/>
    <w:rsid w:val="003A414F"/>
    <w:rsid w:val="003C7136"/>
    <w:rsid w:val="003F356C"/>
    <w:rsid w:val="0044628F"/>
    <w:rsid w:val="00446E11"/>
    <w:rsid w:val="004526BC"/>
    <w:rsid w:val="00465342"/>
    <w:rsid w:val="004A7399"/>
    <w:rsid w:val="004B005E"/>
    <w:rsid w:val="004C2B91"/>
    <w:rsid w:val="004D3D04"/>
    <w:rsid w:val="004F1547"/>
    <w:rsid w:val="005223BD"/>
    <w:rsid w:val="005C0C6B"/>
    <w:rsid w:val="005C4A47"/>
    <w:rsid w:val="005E646E"/>
    <w:rsid w:val="00635B01"/>
    <w:rsid w:val="006F6FA0"/>
    <w:rsid w:val="007134A0"/>
    <w:rsid w:val="007416D7"/>
    <w:rsid w:val="00741AC2"/>
    <w:rsid w:val="00827C2A"/>
    <w:rsid w:val="008A759E"/>
    <w:rsid w:val="008C5804"/>
    <w:rsid w:val="009013DD"/>
    <w:rsid w:val="00907FD8"/>
    <w:rsid w:val="0091226E"/>
    <w:rsid w:val="009409AB"/>
    <w:rsid w:val="0095085B"/>
    <w:rsid w:val="00975A7B"/>
    <w:rsid w:val="00982FF0"/>
    <w:rsid w:val="009924EB"/>
    <w:rsid w:val="009A5DE4"/>
    <w:rsid w:val="009A7ED9"/>
    <w:rsid w:val="009B7F26"/>
    <w:rsid w:val="009E6DCC"/>
    <w:rsid w:val="00A36A5A"/>
    <w:rsid w:val="00A82D38"/>
    <w:rsid w:val="00AB050E"/>
    <w:rsid w:val="00AC36D1"/>
    <w:rsid w:val="00AC7C4E"/>
    <w:rsid w:val="00AD0801"/>
    <w:rsid w:val="00AE0C7C"/>
    <w:rsid w:val="00AF68F6"/>
    <w:rsid w:val="00B3314E"/>
    <w:rsid w:val="00B969BA"/>
    <w:rsid w:val="00BC25F8"/>
    <w:rsid w:val="00BD19D8"/>
    <w:rsid w:val="00BD412E"/>
    <w:rsid w:val="00BF3369"/>
    <w:rsid w:val="00BF7859"/>
    <w:rsid w:val="00C91323"/>
    <w:rsid w:val="00CD77BA"/>
    <w:rsid w:val="00D14705"/>
    <w:rsid w:val="00D516E6"/>
    <w:rsid w:val="00D765E2"/>
    <w:rsid w:val="00DB7948"/>
    <w:rsid w:val="00DE75DE"/>
    <w:rsid w:val="00E5609F"/>
    <w:rsid w:val="00E6627D"/>
    <w:rsid w:val="00EA401A"/>
    <w:rsid w:val="00EB1E12"/>
    <w:rsid w:val="00EB2842"/>
    <w:rsid w:val="00EE3015"/>
    <w:rsid w:val="00EF3B6F"/>
    <w:rsid w:val="00F34675"/>
    <w:rsid w:val="00F44A02"/>
    <w:rsid w:val="00FB39C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B47540CE-9DF5-4460-9745-260BD07F40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Open Sans" w:eastAsia="Open Sans" w:hAnsi="Open Sans" w:cs="Open Sans"/>
        <w:lang w:val="sr-Cyrl"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pPr>
      <w:suppressAutoHyphens/>
      <w:spacing w:line="1" w:lineRule="atLeast"/>
      <w:ind w:leftChars="-1" w:left="-1" w:hangingChars="1" w:hanging="1"/>
      <w:textDirection w:val="btLr"/>
      <w:textAlignment w:val="top"/>
      <w:outlineLvl w:val="0"/>
    </w:pPr>
    <w:rPr>
      <w:position w:val="-1"/>
    </w:rPr>
  </w:style>
  <w:style w:type="paragraph" w:styleId="Heading1">
    <w:name w:val="heading 1"/>
    <w:basedOn w:val="Normal"/>
    <w:next w:val="Normal"/>
    <w:pPr>
      <w:keepNext/>
      <w:jc w:val="center"/>
    </w:pPr>
    <w:rPr>
      <w:rFonts w:ascii="CHelv Bold" w:hAnsi="CHelv Bold"/>
      <w:b/>
    </w:rPr>
  </w:style>
  <w:style w:type="paragraph" w:styleId="Heading2">
    <w:name w:val="heading 2"/>
    <w:basedOn w:val="Normal"/>
    <w:next w:val="Normal"/>
    <w:pPr>
      <w:keepNext/>
      <w:ind w:left="360"/>
      <w:outlineLvl w:val="1"/>
    </w:pPr>
    <w:rPr>
      <w:rFonts w:ascii="CTimes Bold" w:hAnsi="CTimes Bold"/>
      <w:sz w:val="24"/>
    </w:rPr>
  </w:style>
  <w:style w:type="paragraph" w:styleId="Heading3">
    <w:name w:val="heading 3"/>
    <w:basedOn w:val="Normal"/>
    <w:next w:val="Normal"/>
    <w:qFormat/>
    <w:pPr>
      <w:keepNext/>
      <w:spacing w:before="240" w:after="60"/>
      <w:outlineLvl w:val="2"/>
    </w:pPr>
    <w:rPr>
      <w:rFonts w:ascii="Cambria" w:eastAsia="Times New Roman" w:hAnsi="Cambria" w:cs="Times New Roman"/>
      <w:b/>
      <w:bCs/>
      <w:sz w:val="26"/>
      <w:szCs w:val="26"/>
    </w:rPr>
  </w:style>
  <w:style w:type="paragraph" w:styleId="Heading4">
    <w:name w:val="heading 4"/>
    <w:basedOn w:val="Normal"/>
    <w:next w:val="Normal"/>
    <w:pPr>
      <w:keepNext/>
      <w:keepLines/>
      <w:spacing w:before="240" w:after="40"/>
      <w:outlineLvl w:val="3"/>
    </w:pPr>
    <w:rPr>
      <w:b/>
      <w:sz w:val="24"/>
      <w:szCs w:val="24"/>
    </w:rPr>
  </w:style>
  <w:style w:type="paragraph" w:styleId="Heading5">
    <w:name w:val="heading 5"/>
    <w:basedOn w:val="Normal"/>
    <w:next w:val="Normal"/>
    <w:pPr>
      <w:keepNext/>
      <w:keepLines/>
      <w:spacing w:before="220" w:after="40"/>
      <w:outlineLvl w:val="4"/>
    </w:pPr>
    <w:rPr>
      <w:b/>
      <w:sz w:val="22"/>
      <w:szCs w:val="22"/>
    </w:rPr>
  </w:style>
  <w:style w:type="paragraph" w:styleId="Heading6">
    <w:name w:val="heading 6"/>
    <w:basedOn w:val="Normal"/>
    <w:next w:val="Normal"/>
    <w:pPr>
      <w:keepNext/>
      <w:keepLines/>
      <w:spacing w:before="200" w:after="40"/>
      <w:outlineLvl w:val="5"/>
    </w:pPr>
    <w:rPr>
      <w:b/>
    </w:rPr>
  </w:style>
  <w:style w:type="paragraph" w:styleId="Heading8">
    <w:name w:val="heading 8"/>
    <w:basedOn w:val="Normal"/>
    <w:next w:val="Normal"/>
    <w:qFormat/>
    <w:pPr>
      <w:spacing w:before="240" w:after="60"/>
      <w:outlineLvl w:val="7"/>
    </w:pPr>
    <w:rPr>
      <w:rFonts w:ascii="Calibri" w:eastAsia="Times New Roman" w:hAnsi="Calibri" w:cs="Times New Roman"/>
      <w:i/>
      <w:i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paragraph" w:styleId="BodyText">
    <w:name w:val="Body Text"/>
    <w:basedOn w:val="Normal"/>
    <w:pPr>
      <w:jc w:val="both"/>
    </w:pPr>
    <w:rPr>
      <w:rFonts w:ascii="CHelv Bold" w:hAnsi="CHelv Bold"/>
    </w:rPr>
  </w:style>
  <w:style w:type="character" w:styleId="Hyperlink">
    <w:name w:val="Hyperlink"/>
    <w:rPr>
      <w:color w:val="0000FF"/>
      <w:w w:val="100"/>
      <w:position w:val="-1"/>
      <w:u w:val="single"/>
      <w:effect w:val="none"/>
      <w:vertAlign w:val="baseline"/>
      <w:cs w:val="0"/>
      <w:em w:val="none"/>
    </w:rPr>
  </w:style>
  <w:style w:type="paragraph" w:styleId="BodyText2">
    <w:name w:val="Body Text 2"/>
    <w:basedOn w:val="Normal"/>
    <w:rPr>
      <w:rFonts w:ascii="CHelv Bold" w:hAnsi="CHelv Bold"/>
      <w:u w:val="single"/>
    </w:rPr>
  </w:style>
  <w:style w:type="paragraph" w:styleId="BodyText3">
    <w:name w:val="Body Text 3"/>
    <w:basedOn w:val="Normal"/>
    <w:pPr>
      <w:jc w:val="both"/>
    </w:pPr>
    <w:rPr>
      <w:rFonts w:ascii="CHelv Bold" w:hAnsi="CHelv Bold"/>
      <w:b/>
    </w:rPr>
  </w:style>
  <w:style w:type="paragraph" w:styleId="BodyTextIndent">
    <w:name w:val="Body Text Indent"/>
    <w:basedOn w:val="Normal"/>
    <w:pPr>
      <w:ind w:left="360"/>
      <w:jc w:val="center"/>
    </w:pPr>
    <w:rPr>
      <w:rFonts w:ascii="CHelv Bold" w:hAnsi="CHelv Bold"/>
    </w:rPr>
  </w:style>
  <w:style w:type="paragraph" w:styleId="BodyTextIndent2">
    <w:name w:val="Body Text Indent 2"/>
    <w:basedOn w:val="Normal"/>
    <w:pPr>
      <w:ind w:left="360"/>
      <w:jc w:val="both"/>
    </w:pPr>
    <w:rPr>
      <w:rFonts w:ascii="CHelv Bold" w:hAnsi="CHelv Bold"/>
    </w:rPr>
  </w:style>
  <w:style w:type="paragraph" w:styleId="DocumentMap">
    <w:name w:val="Document Map"/>
    <w:basedOn w:val="Normal"/>
    <w:pPr>
      <w:shd w:val="clear" w:color="auto" w:fill="000080"/>
    </w:pPr>
    <w:rPr>
      <w:rFonts w:ascii="Tahoma" w:hAnsi="Tahoma"/>
    </w:rPr>
  </w:style>
  <w:style w:type="paragraph" w:styleId="Footer">
    <w:name w:val="footer"/>
    <w:basedOn w:val="Normal"/>
    <w:uiPriority w:val="99"/>
    <w:pPr>
      <w:tabs>
        <w:tab w:val="center" w:pos="4320"/>
        <w:tab w:val="right" w:pos="8640"/>
      </w:tabs>
    </w:pPr>
  </w:style>
  <w:style w:type="character" w:styleId="PageNumber">
    <w:name w:val="page number"/>
    <w:basedOn w:val="DefaultParagraphFont"/>
    <w:rPr>
      <w:w w:val="100"/>
      <w:position w:val="-1"/>
      <w:effect w:val="none"/>
      <w:vertAlign w:val="baseline"/>
      <w:cs w:val="0"/>
      <w:em w:val="none"/>
    </w:rPr>
  </w:style>
  <w:style w:type="paragraph" w:styleId="BodyTextIndent3">
    <w:name w:val="Body Text Indent 3"/>
    <w:basedOn w:val="Normal"/>
    <w:pPr>
      <w:ind w:firstLine="720"/>
      <w:jc w:val="both"/>
    </w:pPr>
    <w:rPr>
      <w:rFonts w:ascii="CHelvBold" w:hAnsi="CHelvBold"/>
    </w:rPr>
  </w:style>
  <w:style w:type="table" w:styleId="TableGrid">
    <w:name w:val="Table Grid"/>
    <w:basedOn w:val="TableNormal"/>
    <w:pPr>
      <w:suppressAutoHyphens/>
      <w:spacing w:line="1" w:lineRule="atLeast"/>
      <w:ind w:leftChars="-1" w:left="-1" w:hangingChars="1" w:hanging="1"/>
      <w:textDirection w:val="btLr"/>
      <w:textAlignment w:val="top"/>
      <w:outlineLvl w:val="0"/>
    </w:pPr>
    <w:rPr>
      <w:position w:val="-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rPr>
      <w:rFonts w:ascii="Tahoma" w:hAnsi="Tahoma" w:cs="Tahoma"/>
      <w:sz w:val="16"/>
      <w:szCs w:val="16"/>
    </w:rPr>
  </w:style>
  <w:style w:type="paragraph" w:styleId="Header">
    <w:name w:val="header"/>
    <w:basedOn w:val="Normal"/>
    <w:pPr>
      <w:tabs>
        <w:tab w:val="center" w:pos="4535"/>
        <w:tab w:val="right" w:pos="9071"/>
      </w:tabs>
    </w:pPr>
  </w:style>
  <w:style w:type="paragraph" w:styleId="ListParagraph">
    <w:name w:val="List Paragraph"/>
    <w:basedOn w:val="Normal"/>
    <w:uiPriority w:val="1"/>
    <w:qFormat/>
    <w:pPr>
      <w:spacing w:after="200" w:line="276" w:lineRule="auto"/>
      <w:ind w:left="720"/>
      <w:contextualSpacing/>
    </w:pPr>
    <w:rPr>
      <w:rFonts w:ascii="Calibri" w:eastAsia="Calibri" w:hAnsi="Calibri"/>
      <w:sz w:val="22"/>
      <w:szCs w:val="22"/>
      <w:lang w:val="en-US"/>
    </w:rPr>
  </w:style>
  <w:style w:type="paragraph" w:styleId="NormalWeb">
    <w:name w:val="Normal (Web)"/>
    <w:basedOn w:val="Normal"/>
    <w:uiPriority w:val="99"/>
    <w:pPr>
      <w:spacing w:before="100" w:beforeAutospacing="1" w:after="119"/>
    </w:pPr>
    <w:rPr>
      <w:rFonts w:ascii="Times New Roman" w:hAnsi="Times New Roman"/>
      <w:sz w:val="24"/>
      <w:szCs w:val="24"/>
      <w:lang w:val="sr-Latn" w:eastAsia="sr-Latn"/>
    </w:rPr>
  </w:style>
  <w:style w:type="paragraph" w:customStyle="1" w:styleId="Default">
    <w:name w:val="Default"/>
    <w:pPr>
      <w:suppressAutoHyphens/>
      <w:autoSpaceDE w:val="0"/>
      <w:autoSpaceDN w:val="0"/>
      <w:adjustRightInd w:val="0"/>
      <w:spacing w:line="1" w:lineRule="atLeast"/>
      <w:ind w:leftChars="-1" w:left="-1" w:hangingChars="1" w:hanging="1"/>
      <w:textDirection w:val="btLr"/>
      <w:textAlignment w:val="top"/>
      <w:outlineLvl w:val="0"/>
    </w:pPr>
    <w:rPr>
      <w:rFonts w:ascii="Times New Roman" w:hAnsi="Times New Roman"/>
      <w:color w:val="000000"/>
      <w:position w:val="-1"/>
      <w:sz w:val="24"/>
      <w:szCs w:val="24"/>
      <w:lang w:val="en-US"/>
    </w:rPr>
  </w:style>
  <w:style w:type="character" w:customStyle="1" w:styleId="Heading8Char">
    <w:name w:val="Heading 8 Char"/>
    <w:rPr>
      <w:rFonts w:ascii="Calibri" w:eastAsia="Times New Roman" w:hAnsi="Calibri" w:cs="Times New Roman"/>
      <w:i/>
      <w:iCs/>
      <w:w w:val="100"/>
      <w:position w:val="-1"/>
      <w:sz w:val="24"/>
      <w:szCs w:val="24"/>
      <w:effect w:val="none"/>
      <w:vertAlign w:val="baseline"/>
      <w:cs w:val="0"/>
      <w:em w:val="none"/>
      <w:lang w:val="sr-Cyrl"/>
    </w:rPr>
  </w:style>
  <w:style w:type="character" w:customStyle="1" w:styleId="Heading3Char">
    <w:name w:val="Heading 3 Char"/>
    <w:rPr>
      <w:rFonts w:ascii="Cambria" w:eastAsia="Times New Roman" w:hAnsi="Cambria" w:cs="Times New Roman"/>
      <w:b/>
      <w:bCs/>
      <w:w w:val="100"/>
      <w:position w:val="-1"/>
      <w:sz w:val="26"/>
      <w:szCs w:val="26"/>
      <w:effect w:val="none"/>
      <w:vertAlign w:val="baseline"/>
      <w:cs w:val="0"/>
      <w:em w:val="none"/>
      <w:lang w:val="sr-Cyrl"/>
    </w:rPr>
  </w:style>
  <w:style w:type="paragraph" w:customStyle="1" w:styleId="Normal1">
    <w:name w:val="Normal1"/>
    <w:basedOn w:val="Normal"/>
    <w:pPr>
      <w:spacing w:before="100" w:beforeAutospacing="1" w:after="100" w:afterAutospacing="1"/>
    </w:pPr>
    <w:rPr>
      <w:rFonts w:ascii="Arial" w:hAnsi="Arial" w:cs="Arial"/>
      <w:sz w:val="22"/>
      <w:szCs w:val="22"/>
      <w:lang w:val="en-US"/>
    </w:rPr>
  </w:style>
  <w:style w:type="character" w:customStyle="1" w:styleId="3Char">
    <w:name w:val="наслов 3 Char"/>
    <w:rPr>
      <w:b/>
      <w:bCs/>
      <w:w w:val="100"/>
      <w:position w:val="-1"/>
      <w:sz w:val="24"/>
      <w:szCs w:val="24"/>
      <w:effect w:val="none"/>
      <w:vertAlign w:val="baseline"/>
      <w:cs w:val="0"/>
      <w:em w:val="none"/>
      <w:lang w:val="ru-RU"/>
    </w:rPr>
  </w:style>
  <w:style w:type="paragraph" w:customStyle="1" w:styleId="3">
    <w:name w:val="наслов 3"/>
    <w:basedOn w:val="Normal"/>
    <w:rPr>
      <w:b/>
      <w:bCs/>
      <w:sz w:val="24"/>
      <w:szCs w:val="24"/>
      <w:lang w:val="ru-RU"/>
    </w:rPr>
  </w:style>
  <w:style w:type="character" w:styleId="Strong">
    <w:name w:val="Strong"/>
    <w:rPr>
      <w:b/>
      <w:bCs/>
      <w:w w:val="100"/>
      <w:position w:val="-1"/>
      <w:effect w:val="none"/>
      <w:vertAlign w:val="baseline"/>
      <w:cs w:val="0"/>
      <w:em w:val="none"/>
    </w:rPr>
  </w:style>
  <w:style w:type="paragraph" w:styleId="NoSpacing">
    <w:name w:val="No Spacing"/>
    <w:pPr>
      <w:suppressAutoHyphens/>
      <w:spacing w:line="1" w:lineRule="atLeast"/>
      <w:ind w:leftChars="-1" w:left="-1" w:hangingChars="1" w:hanging="1"/>
      <w:textDirection w:val="btLr"/>
      <w:textAlignment w:val="top"/>
      <w:outlineLvl w:val="0"/>
    </w:pPr>
    <w:rPr>
      <w:rFonts w:ascii="Calibri" w:eastAsia="Calibri" w:hAnsi="Calibri"/>
      <w:position w:val="-1"/>
      <w:sz w:val="22"/>
      <w:szCs w:val="22"/>
    </w:rPr>
  </w:style>
  <w:style w:type="paragraph" w:customStyle="1" w:styleId="m-1396190288616969654msolistparagraph">
    <w:name w:val="m_-1396190288616969654msolistparagraph"/>
    <w:basedOn w:val="Normal"/>
    <w:pPr>
      <w:spacing w:before="100" w:beforeAutospacing="1" w:after="100" w:afterAutospacing="1"/>
    </w:pPr>
    <w:rPr>
      <w:rFonts w:ascii="Times New Roman" w:hAnsi="Times New Roman"/>
      <w:sz w:val="24"/>
      <w:szCs w:val="24"/>
      <w:lang w:val="en-US"/>
    </w:rPr>
  </w:style>
  <w:style w:type="character" w:customStyle="1" w:styleId="Heading1Char">
    <w:name w:val="Heading 1 Char"/>
    <w:rPr>
      <w:rFonts w:ascii="CHelv Bold" w:hAnsi="CHelv Bold"/>
      <w:b/>
      <w:w w:val="100"/>
      <w:position w:val="-1"/>
      <w:effect w:val="none"/>
      <w:vertAlign w:val="baseline"/>
      <w:cs w:val="0"/>
      <w:em w:val="none"/>
      <w:lang w:val="sr-Cyrl"/>
    </w:rPr>
  </w:style>
  <w:style w:type="character" w:customStyle="1" w:styleId="Heading2Char">
    <w:name w:val="Heading 2 Char"/>
    <w:rPr>
      <w:rFonts w:ascii="CTimes Bold" w:hAnsi="CTimes Bold"/>
      <w:w w:val="100"/>
      <w:position w:val="-1"/>
      <w:sz w:val="24"/>
      <w:effect w:val="none"/>
      <w:vertAlign w:val="baseline"/>
      <w:cs w:val="0"/>
      <w:em w:val="none"/>
      <w:lang w:val="sr-Cyrl"/>
    </w:rPr>
  </w:style>
  <w:style w:type="character" w:customStyle="1" w:styleId="HeaderChar">
    <w:name w:val="Header Char"/>
    <w:rPr>
      <w:w w:val="100"/>
      <w:position w:val="-1"/>
      <w:effect w:val="none"/>
      <w:vertAlign w:val="baseline"/>
      <w:cs w:val="0"/>
      <w:em w:val="none"/>
      <w:lang w:val="sr-Cyrl"/>
    </w:rPr>
  </w:style>
  <w:style w:type="character" w:customStyle="1" w:styleId="FooterChar">
    <w:name w:val="Footer Char"/>
    <w:uiPriority w:val="99"/>
    <w:rPr>
      <w:w w:val="100"/>
      <w:position w:val="-1"/>
      <w:effect w:val="none"/>
      <w:vertAlign w:val="baseline"/>
      <w:cs w:val="0"/>
      <w:em w:val="none"/>
      <w:lang w:val="sr-Cyrl"/>
    </w:rPr>
  </w:style>
  <w:style w:type="character" w:customStyle="1" w:styleId="BodyTextChar">
    <w:name w:val="Body Text Char"/>
    <w:rPr>
      <w:rFonts w:ascii="CHelv Bold" w:hAnsi="CHelv Bold"/>
      <w:w w:val="100"/>
      <w:position w:val="-1"/>
      <w:effect w:val="none"/>
      <w:vertAlign w:val="baseline"/>
      <w:cs w:val="0"/>
      <w:em w:val="none"/>
      <w:lang w:val="sr-Cyrl"/>
    </w:rPr>
  </w:style>
  <w:style w:type="character" w:customStyle="1" w:styleId="BodyTextIndentChar">
    <w:name w:val="Body Text Indent Char"/>
    <w:rPr>
      <w:rFonts w:ascii="CHelv Bold" w:hAnsi="CHelv Bold"/>
      <w:w w:val="100"/>
      <w:position w:val="-1"/>
      <w:effect w:val="none"/>
      <w:vertAlign w:val="baseline"/>
      <w:cs w:val="0"/>
      <w:em w:val="none"/>
      <w:lang w:val="sr-Cyrl"/>
    </w:rPr>
  </w:style>
  <w:style w:type="character" w:customStyle="1" w:styleId="BodyText2Char">
    <w:name w:val="Body Text 2 Char"/>
    <w:rPr>
      <w:rFonts w:ascii="CHelv Bold" w:hAnsi="CHelv Bold"/>
      <w:w w:val="100"/>
      <w:position w:val="-1"/>
      <w:u w:val="single"/>
      <w:effect w:val="none"/>
      <w:vertAlign w:val="baseline"/>
      <w:cs w:val="0"/>
      <w:em w:val="none"/>
      <w:lang w:val="sr-Cyrl"/>
    </w:rPr>
  </w:style>
  <w:style w:type="character" w:customStyle="1" w:styleId="BodyText3Char">
    <w:name w:val="Body Text 3 Char"/>
    <w:rPr>
      <w:rFonts w:ascii="CHelv Bold" w:hAnsi="CHelv Bold"/>
      <w:b/>
      <w:w w:val="100"/>
      <w:position w:val="-1"/>
      <w:effect w:val="none"/>
      <w:vertAlign w:val="baseline"/>
      <w:cs w:val="0"/>
      <w:em w:val="none"/>
      <w:lang w:val="sr-Cyrl"/>
    </w:rPr>
  </w:style>
  <w:style w:type="character" w:customStyle="1" w:styleId="BodyTextIndent2Char">
    <w:name w:val="Body Text Indent 2 Char"/>
    <w:rPr>
      <w:rFonts w:ascii="CHelv Bold" w:hAnsi="CHelv Bold"/>
      <w:w w:val="100"/>
      <w:position w:val="-1"/>
      <w:effect w:val="none"/>
      <w:vertAlign w:val="baseline"/>
      <w:cs w:val="0"/>
      <w:em w:val="none"/>
      <w:lang w:val="sr-Cyrl"/>
    </w:rPr>
  </w:style>
  <w:style w:type="character" w:customStyle="1" w:styleId="BodyTextIndent3Char">
    <w:name w:val="Body Text Indent 3 Char"/>
    <w:rPr>
      <w:rFonts w:ascii="CHelvBold" w:hAnsi="CHelvBold"/>
      <w:w w:val="100"/>
      <w:position w:val="-1"/>
      <w:effect w:val="none"/>
      <w:vertAlign w:val="baseline"/>
      <w:cs w:val="0"/>
      <w:em w:val="none"/>
      <w:lang w:val="sr-Cyrl"/>
    </w:rPr>
  </w:style>
  <w:style w:type="character" w:customStyle="1" w:styleId="DocumentMapChar">
    <w:name w:val="Document Map Char"/>
    <w:rPr>
      <w:rFonts w:ascii="Tahoma" w:hAnsi="Tahoma"/>
      <w:w w:val="100"/>
      <w:position w:val="-1"/>
      <w:effect w:val="none"/>
      <w:shd w:val="clear" w:color="auto" w:fill="000080"/>
      <w:vertAlign w:val="baseline"/>
      <w:cs w:val="0"/>
      <w:em w:val="none"/>
      <w:lang w:val="sr-Cyrl"/>
    </w:rPr>
  </w:style>
  <w:style w:type="character" w:customStyle="1" w:styleId="BalloonTextChar">
    <w:name w:val="Balloon Text Char"/>
    <w:rPr>
      <w:rFonts w:ascii="Tahoma" w:hAnsi="Tahoma" w:cs="Tahoma"/>
      <w:w w:val="100"/>
      <w:position w:val="-1"/>
      <w:sz w:val="16"/>
      <w:szCs w:val="16"/>
      <w:effect w:val="none"/>
      <w:vertAlign w:val="baseline"/>
      <w:cs w:val="0"/>
      <w:em w:val="none"/>
      <w:lang w:val="sr-Cyrl"/>
    </w:rPr>
  </w:style>
  <w:style w:type="paragraph" w:styleId="PlainText">
    <w:name w:val="Plain Text"/>
    <w:basedOn w:val="Normal"/>
    <w:qFormat/>
    <w:pPr>
      <w:suppressAutoHyphens w:val="0"/>
    </w:pPr>
    <w:rPr>
      <w:rFonts w:ascii="Courier New" w:hAnsi="Courier New" w:cs="Courier New"/>
      <w:lang w:val="en-US" w:eastAsia="zh-CN"/>
    </w:rPr>
  </w:style>
  <w:style w:type="character" w:customStyle="1" w:styleId="PlainTextChar">
    <w:name w:val="Plain Text Char"/>
    <w:rPr>
      <w:rFonts w:ascii="Courier New" w:hAnsi="Courier New" w:cs="Courier New"/>
      <w:w w:val="100"/>
      <w:position w:val="-1"/>
      <w:effect w:val="none"/>
      <w:vertAlign w:val="baseline"/>
      <w:cs w:val="0"/>
      <w:em w:val="none"/>
      <w:lang w:eastAsia="zh-CN"/>
    </w:rPr>
  </w:style>
  <w:style w:type="paragraph" w:customStyle="1" w:styleId="ie7class87">
    <w:name w:val="ie7_class87"/>
    <w:basedOn w:val="Normal"/>
    <w:pPr>
      <w:spacing w:before="100" w:beforeAutospacing="1" w:after="100" w:afterAutospacing="1"/>
    </w:pPr>
    <w:rPr>
      <w:rFonts w:ascii="Times New Roman" w:hAnsi="Times New Roman"/>
      <w:sz w:val="24"/>
      <w:szCs w:val="24"/>
      <w:lang w:val="en-US"/>
    </w:rPr>
  </w:style>
  <w:style w:type="character" w:customStyle="1" w:styleId="Bodytext5">
    <w:name w:val="Body text (5)_"/>
    <w:rPr>
      <w:rFonts w:ascii="Times New Roman" w:hAnsi="Times New Roman"/>
      <w:b/>
      <w:bCs/>
      <w:w w:val="100"/>
      <w:position w:val="-1"/>
      <w:effect w:val="none"/>
      <w:shd w:val="clear" w:color="auto" w:fill="FFFFFF"/>
      <w:vertAlign w:val="baseline"/>
      <w:cs w:val="0"/>
      <w:em w:val="none"/>
    </w:rPr>
  </w:style>
  <w:style w:type="paragraph" w:customStyle="1" w:styleId="Bodytext51">
    <w:name w:val="Body text (5)1"/>
    <w:basedOn w:val="Normal"/>
    <w:pPr>
      <w:widowControl w:val="0"/>
      <w:shd w:val="clear" w:color="auto" w:fill="FFFFFF"/>
      <w:spacing w:after="300" w:line="326" w:lineRule="atLeast"/>
    </w:pPr>
    <w:rPr>
      <w:rFonts w:ascii="Times New Roman" w:hAnsi="Times New Roman"/>
      <w:b/>
      <w:bCs/>
      <w:lang w:val="en-US"/>
    </w:rPr>
  </w:style>
  <w:style w:type="character" w:customStyle="1" w:styleId="Bodytext54">
    <w:name w:val="Body text (5)4"/>
    <w:rPr>
      <w:rFonts w:ascii="Times New Roman" w:hAnsi="Times New Roman" w:cs="Times New Roman"/>
      <w:b/>
      <w:bCs/>
      <w:w w:val="100"/>
      <w:position w:val="-1"/>
      <w:u w:val="single"/>
      <w:effect w:val="none"/>
      <w:shd w:val="clear" w:color="auto" w:fill="FFFFFF"/>
      <w:vertAlign w:val="baseline"/>
      <w:cs w:val="0"/>
      <w:em w:val="none"/>
    </w:rPr>
  </w:style>
  <w:style w:type="character" w:customStyle="1" w:styleId="Bodytext6">
    <w:name w:val="Body text (6)_"/>
    <w:rPr>
      <w:rFonts w:ascii="Times New Roman" w:hAnsi="Times New Roman"/>
      <w:w w:val="100"/>
      <w:position w:val="-1"/>
      <w:effect w:val="none"/>
      <w:shd w:val="clear" w:color="auto" w:fill="FFFFFF"/>
      <w:vertAlign w:val="baseline"/>
      <w:cs w:val="0"/>
      <w:em w:val="none"/>
    </w:rPr>
  </w:style>
  <w:style w:type="paragraph" w:customStyle="1" w:styleId="Bodytext61">
    <w:name w:val="Body text (6)1"/>
    <w:basedOn w:val="Normal"/>
    <w:pPr>
      <w:widowControl w:val="0"/>
      <w:shd w:val="clear" w:color="auto" w:fill="FFFFFF"/>
      <w:spacing w:after="60" w:line="240" w:lineRule="atLeast"/>
    </w:pPr>
    <w:rPr>
      <w:rFonts w:ascii="Times New Roman" w:hAnsi="Times New Roman"/>
      <w:lang w:val="en-US"/>
    </w:rPr>
  </w:style>
  <w:style w:type="character" w:customStyle="1" w:styleId="Bodytext6Exact">
    <w:name w:val="Body text (6) Exact"/>
    <w:rPr>
      <w:rFonts w:ascii="Times New Roman" w:hAnsi="Times New Roman" w:cs="Times New Roman"/>
      <w:w w:val="100"/>
      <w:position w:val="-1"/>
      <w:sz w:val="20"/>
      <w:szCs w:val="20"/>
      <w:u w:val="none"/>
      <w:effect w:val="none"/>
      <w:vertAlign w:val="baseline"/>
      <w:cs w:val="0"/>
      <w:em w:val="none"/>
    </w:rPr>
  </w:style>
  <w:style w:type="paragraph" w:customStyle="1" w:styleId="Standard">
    <w:name w:val="Standard"/>
    <w:pPr>
      <w:widowControl w:val="0"/>
      <w:autoSpaceDN w:val="0"/>
      <w:spacing w:line="1" w:lineRule="atLeast"/>
      <w:ind w:leftChars="-1" w:left="-1" w:hangingChars="1" w:hanging="1"/>
      <w:textDirection w:val="btLr"/>
      <w:textAlignment w:val="baseline"/>
      <w:outlineLvl w:val="0"/>
    </w:pPr>
    <w:rPr>
      <w:rFonts w:ascii="Calibri" w:eastAsia="Segoe UI" w:hAnsi="Calibri" w:cs="Tahoma"/>
      <w:color w:val="000000"/>
      <w:kern w:val="3"/>
      <w:position w:val="-1"/>
      <w:sz w:val="24"/>
      <w:szCs w:val="24"/>
    </w:rPr>
  </w:style>
  <w:style w:type="paragraph" w:customStyle="1" w:styleId="StyleBoldCentered">
    <w:name w:val="Style Bold Centered"/>
    <w:basedOn w:val="Normal"/>
    <w:pPr>
      <w:tabs>
        <w:tab w:val="left" w:pos="1440"/>
      </w:tabs>
      <w:jc w:val="center"/>
    </w:pPr>
    <w:rPr>
      <w:rFonts w:ascii="Times New Roman" w:hAnsi="Times New Roman"/>
      <w:b/>
      <w:bCs/>
      <w:sz w:val="24"/>
      <w:szCs w:val="24"/>
      <w:lang w:val="en-US"/>
    </w:rPr>
  </w:style>
  <w:style w:type="paragraph" w:customStyle="1" w:styleId="TableParagraph">
    <w:name w:val="Table Paragraph"/>
    <w:basedOn w:val="Normal"/>
    <w:uiPriority w:val="1"/>
    <w:qFormat/>
    <w:pPr>
      <w:widowControl w:val="0"/>
      <w:autoSpaceDE w:val="0"/>
      <w:autoSpaceDN w:val="0"/>
    </w:pPr>
    <w:rPr>
      <w:rFonts w:ascii="Roboto" w:eastAsia="Roboto" w:hAnsi="Roboto" w:cs="Roboto"/>
      <w:sz w:val="22"/>
      <w:szCs w:val="22"/>
      <w:lang w:val="en-US"/>
    </w:rPr>
  </w:style>
  <w:style w:type="numbering" w:customStyle="1" w:styleId="WWNum20">
    <w:name w:val="WWNum20"/>
    <w:basedOn w:val="NoList"/>
  </w:style>
  <w:style w:type="paragraph" w:customStyle="1" w:styleId="basic-paragraph">
    <w:name w:val="basic-paragraph"/>
    <w:basedOn w:val="Normal"/>
    <w:pPr>
      <w:spacing w:before="100" w:beforeAutospacing="1" w:after="100" w:afterAutospacing="1"/>
    </w:pPr>
    <w:rPr>
      <w:rFonts w:ascii="Times New Roman" w:hAnsi="Times New Roman"/>
      <w:sz w:val="24"/>
      <w:szCs w:val="24"/>
      <w:lang w:val="en-US"/>
    </w:rPr>
  </w:style>
  <w:style w:type="numbering" w:customStyle="1" w:styleId="WWNum315">
    <w:name w:val="WWNum315"/>
    <w:basedOn w:val="NoList"/>
  </w:style>
  <w:style w:type="table" w:styleId="TableProfessional">
    <w:name w:val="Table Professional"/>
    <w:basedOn w:val="TableNormal"/>
    <w:pPr>
      <w:suppressAutoHyphens/>
      <w:spacing w:line="1" w:lineRule="atLeast"/>
      <w:ind w:leftChars="-1" w:left="-1" w:hangingChars="1" w:hanging="1"/>
      <w:textDirection w:val="btLr"/>
      <w:textAlignment w:val="top"/>
      <w:outlineLvl w:val="0"/>
    </w:pPr>
    <w:rPr>
      <w:position w:val="-1"/>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style>
  <w:style w:type="table" w:styleId="GridTable4-Accent3">
    <w:name w:val="Grid Table 4 Accent 3"/>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Pr>
  </w:style>
  <w:style w:type="table" w:customStyle="1" w:styleId="a0">
    <w:basedOn w:val="TableNormal"/>
    <w:tblPr>
      <w:tblStyleRowBandSize w:val="1"/>
      <w:tblStyleColBandSize w:val="1"/>
    </w:tblPr>
  </w:style>
  <w:style w:type="table" w:customStyle="1" w:styleId="a1">
    <w:basedOn w:val="TableNormal"/>
    <w:tblPr>
      <w:tblStyleRowBandSize w:val="1"/>
      <w:tblStyleColBandSize w:val="1"/>
    </w:tblPr>
  </w:style>
  <w:style w:type="table" w:customStyle="1" w:styleId="a2">
    <w:basedOn w:val="TableNormal"/>
    <w:tblPr>
      <w:tblStyleRowBandSize w:val="1"/>
      <w:tblStyleColBandSize w:val="1"/>
      <w:tblCellMar>
        <w:top w:w="15" w:type="dxa"/>
        <w:left w:w="15" w:type="dxa"/>
        <w:bottom w:w="15" w:type="dxa"/>
        <w:right w:w="15" w:type="dxa"/>
      </w:tblCellMar>
    </w:tblPr>
  </w:style>
  <w:style w:type="table" w:customStyle="1" w:styleId="a3">
    <w:basedOn w:val="TableNormal"/>
    <w:tblPr>
      <w:tblStyleRowBandSize w:val="1"/>
      <w:tblStyleColBandSize w:val="1"/>
    </w:tblPr>
  </w:style>
  <w:style w:type="table" w:customStyle="1" w:styleId="a4">
    <w:basedOn w:val="TableNormal"/>
    <w:tblPr>
      <w:tblStyleRowBandSize w:val="1"/>
      <w:tblStyleColBandSize w:val="1"/>
    </w:tblPr>
  </w:style>
  <w:style w:type="table" w:customStyle="1" w:styleId="a5">
    <w:basedOn w:val="TableNormal"/>
    <w:tblPr>
      <w:tblStyleRowBandSize w:val="1"/>
      <w:tblStyleColBandSize w:val="1"/>
    </w:tblPr>
  </w:style>
  <w:style w:type="table" w:customStyle="1" w:styleId="a6">
    <w:basedOn w:val="TableNormal"/>
    <w:tblPr>
      <w:tblStyleRowBandSize w:val="1"/>
      <w:tblStyleColBandSize w:val="1"/>
    </w:tblPr>
  </w:style>
  <w:style w:type="table" w:customStyle="1" w:styleId="a7">
    <w:basedOn w:val="TableNormal"/>
    <w:tblPr>
      <w:tblStyleRowBandSize w:val="1"/>
      <w:tblStyleColBandSize w:val="1"/>
    </w:tblPr>
  </w:style>
  <w:style w:type="table" w:customStyle="1" w:styleId="a8">
    <w:basedOn w:val="TableNormal"/>
    <w:tblPr>
      <w:tblStyleRowBandSize w:val="1"/>
      <w:tblStyleColBandSize w:val="1"/>
    </w:tblPr>
  </w:style>
  <w:style w:type="table" w:customStyle="1" w:styleId="a9">
    <w:basedOn w:val="TableNormal"/>
    <w:tblPr>
      <w:tblStyleRowBandSize w:val="1"/>
      <w:tblStyleColBandSize w:val="1"/>
    </w:tblPr>
  </w:style>
  <w:style w:type="table" w:customStyle="1" w:styleId="aa">
    <w:basedOn w:val="TableNormal"/>
    <w:tblPr>
      <w:tblStyleRowBandSize w:val="1"/>
      <w:tblStyleColBandSize w:val="1"/>
    </w:tblPr>
  </w:style>
  <w:style w:type="table" w:customStyle="1" w:styleId="ab">
    <w:basedOn w:val="TableNormal"/>
    <w:tblPr>
      <w:tblStyleRowBandSize w:val="1"/>
      <w:tblStyleColBandSize w:val="1"/>
    </w:tblPr>
  </w:style>
  <w:style w:type="table" w:customStyle="1" w:styleId="ac">
    <w:basedOn w:val="TableNormal"/>
    <w:tblPr>
      <w:tblStyleRowBandSize w:val="1"/>
      <w:tblStyleColBandSize w:val="1"/>
    </w:tblPr>
  </w:style>
  <w:style w:type="table" w:customStyle="1" w:styleId="ad">
    <w:basedOn w:val="TableNormal"/>
    <w:tblPr>
      <w:tblStyleRowBandSize w:val="1"/>
      <w:tblStyleColBandSize w:val="1"/>
    </w:tblPr>
  </w:style>
  <w:style w:type="table" w:customStyle="1" w:styleId="ae">
    <w:basedOn w:val="TableNormal"/>
    <w:tblPr>
      <w:tblStyleRowBandSize w:val="1"/>
      <w:tblStyleColBandSize w:val="1"/>
    </w:tblPr>
  </w:style>
  <w:style w:type="table" w:customStyle="1" w:styleId="af">
    <w:basedOn w:val="TableNormal"/>
    <w:tblPr>
      <w:tblStyleRowBandSize w:val="1"/>
      <w:tblStyleColBandSize w:val="1"/>
      <w:tblCellMar>
        <w:left w:w="0" w:type="dxa"/>
        <w:right w:w="0" w:type="dxa"/>
      </w:tblCellMar>
    </w:tblPr>
  </w:style>
  <w:style w:type="table" w:customStyle="1" w:styleId="af0">
    <w:basedOn w:val="TableNormal"/>
    <w:tblPr>
      <w:tblStyleRowBandSize w:val="1"/>
      <w:tblStyleColBandSize w:val="1"/>
    </w:tblPr>
  </w:style>
  <w:style w:type="table" w:customStyle="1" w:styleId="af1">
    <w:basedOn w:val="TableNormal"/>
    <w:tblPr>
      <w:tblStyleRowBandSize w:val="1"/>
      <w:tblStyleColBandSize w:val="1"/>
    </w:tblPr>
  </w:style>
  <w:style w:type="table" w:customStyle="1" w:styleId="af2">
    <w:basedOn w:val="TableNormal"/>
    <w:tblPr>
      <w:tblStyleRowBandSize w:val="1"/>
      <w:tblStyleColBandSize w:val="1"/>
    </w:tblPr>
  </w:style>
  <w:style w:type="table" w:customStyle="1" w:styleId="af3">
    <w:basedOn w:val="TableNormal"/>
    <w:tblPr>
      <w:tblStyleRowBandSize w:val="1"/>
      <w:tblStyleColBandSize w:val="1"/>
    </w:tblPr>
  </w:style>
  <w:style w:type="table" w:customStyle="1" w:styleId="af4">
    <w:basedOn w:val="TableNormal"/>
    <w:tblPr>
      <w:tblStyleRowBandSize w:val="1"/>
      <w:tblStyleColBandSize w:val="1"/>
    </w:tblPr>
  </w:style>
  <w:style w:type="table" w:customStyle="1" w:styleId="af5">
    <w:basedOn w:val="TableNormal"/>
    <w:tblPr>
      <w:tblStyleRowBandSize w:val="1"/>
      <w:tblStyleColBandSize w:val="1"/>
      <w:tblCellMar>
        <w:left w:w="10" w:type="dxa"/>
        <w:right w:w="10" w:type="dxa"/>
      </w:tblCellMar>
    </w:tblPr>
  </w:style>
  <w:style w:type="table" w:customStyle="1" w:styleId="af6">
    <w:basedOn w:val="TableNormal"/>
    <w:tblPr>
      <w:tblStyleRowBandSize w:val="1"/>
      <w:tblStyleColBandSize w:val="1"/>
    </w:tblPr>
  </w:style>
  <w:style w:type="table" w:customStyle="1" w:styleId="af7">
    <w:basedOn w:val="TableNormal"/>
    <w:tblPr>
      <w:tblStyleRowBandSize w:val="1"/>
      <w:tblStyleColBandSize w:val="1"/>
      <w:tblCellMar>
        <w:left w:w="10" w:type="dxa"/>
        <w:right w:w="10" w:type="dxa"/>
      </w:tblCellMar>
    </w:tblPr>
  </w:style>
  <w:style w:type="table" w:customStyle="1" w:styleId="af8">
    <w:basedOn w:val="TableNormal"/>
    <w:tblPr>
      <w:tblStyleRowBandSize w:val="1"/>
      <w:tblStyleColBandSize w:val="1"/>
      <w:tblCellMar>
        <w:left w:w="10" w:type="dxa"/>
        <w:right w:w="10" w:type="dxa"/>
      </w:tblCellMar>
    </w:tblPr>
  </w:style>
  <w:style w:type="table" w:customStyle="1" w:styleId="af9">
    <w:basedOn w:val="TableNormal"/>
    <w:tblPr>
      <w:tblStyleRowBandSize w:val="1"/>
      <w:tblStyleColBandSize w:val="1"/>
      <w:tblCellMar>
        <w:left w:w="57" w:type="dxa"/>
        <w:right w:w="57" w:type="dxa"/>
      </w:tblCellMar>
    </w:tblPr>
  </w:style>
  <w:style w:type="table" w:customStyle="1" w:styleId="afa">
    <w:basedOn w:val="TableNormal"/>
    <w:tblPr>
      <w:tblStyleRowBandSize w:val="1"/>
      <w:tblStyleColBandSize w:val="1"/>
      <w:tblCellMar>
        <w:left w:w="57" w:type="dxa"/>
        <w:right w:w="57" w:type="dxa"/>
      </w:tblCellMar>
    </w:tblPr>
  </w:style>
  <w:style w:type="table" w:customStyle="1" w:styleId="afb">
    <w:basedOn w:val="TableNormal"/>
    <w:tblPr>
      <w:tblStyleRowBandSize w:val="1"/>
      <w:tblStyleColBandSize w:val="1"/>
    </w:tblPr>
  </w:style>
  <w:style w:type="table" w:customStyle="1" w:styleId="afc">
    <w:basedOn w:val="TableNormal"/>
    <w:tblPr>
      <w:tblStyleRowBandSize w:val="1"/>
      <w:tblStyleColBandSize w:val="1"/>
    </w:tblPr>
  </w:style>
  <w:style w:type="table" w:customStyle="1" w:styleId="afd">
    <w:basedOn w:val="TableNormal"/>
    <w:tblPr>
      <w:tblStyleRowBandSize w:val="1"/>
      <w:tblStyleColBandSize w:val="1"/>
    </w:tblPr>
  </w:style>
  <w:style w:type="table" w:customStyle="1" w:styleId="afe">
    <w:basedOn w:val="TableNormal"/>
    <w:tblPr>
      <w:tblStyleRowBandSize w:val="1"/>
      <w:tblStyleColBandSize w:val="1"/>
      <w:tblCellMar>
        <w:left w:w="10" w:type="dxa"/>
        <w:right w:w="10" w:type="dxa"/>
      </w:tblCellMar>
    </w:tblPr>
  </w:style>
  <w:style w:type="table" w:customStyle="1" w:styleId="aff">
    <w:basedOn w:val="TableNormal"/>
    <w:tblPr>
      <w:tblStyleRowBandSize w:val="1"/>
      <w:tblStyleColBandSize w:val="1"/>
    </w:tblPr>
  </w:style>
  <w:style w:type="table" w:customStyle="1" w:styleId="aff0">
    <w:basedOn w:val="TableNormal"/>
    <w:tblPr>
      <w:tblStyleRowBandSize w:val="1"/>
      <w:tblStyleColBandSize w:val="1"/>
    </w:tblPr>
  </w:style>
  <w:style w:type="table" w:customStyle="1" w:styleId="aff1">
    <w:basedOn w:val="TableNormal"/>
    <w:tblPr>
      <w:tblStyleRowBandSize w:val="1"/>
      <w:tblStyleColBandSize w:val="1"/>
      <w:tblCellMar>
        <w:left w:w="10" w:type="dxa"/>
        <w:right w:w="10" w:type="dxa"/>
      </w:tblCellMar>
    </w:tblPr>
  </w:style>
  <w:style w:type="table" w:customStyle="1" w:styleId="aff2">
    <w:basedOn w:val="TableNormal"/>
    <w:tblPr>
      <w:tblStyleRowBandSize w:val="1"/>
      <w:tblStyleColBandSize w:val="1"/>
      <w:tblCellMar>
        <w:left w:w="10" w:type="dxa"/>
        <w:right w:w="10" w:type="dxa"/>
      </w:tblCellMar>
    </w:tblPr>
  </w:style>
  <w:style w:type="table" w:customStyle="1" w:styleId="aff3">
    <w:basedOn w:val="TableNormal"/>
    <w:tblPr>
      <w:tblStyleRowBandSize w:val="1"/>
      <w:tblStyleColBandSize w:val="1"/>
      <w:tblCellMar>
        <w:left w:w="10" w:type="dxa"/>
        <w:right w:w="10" w:type="dxa"/>
      </w:tblCellMar>
    </w:tblPr>
  </w:style>
  <w:style w:type="table" w:customStyle="1" w:styleId="aff4">
    <w:basedOn w:val="TableNormal"/>
    <w:tblPr>
      <w:tblStyleRowBandSize w:val="1"/>
      <w:tblStyleColBandSize w:val="1"/>
      <w:tblCellMar>
        <w:left w:w="10" w:type="dxa"/>
        <w:right w:w="10" w:type="dxa"/>
      </w:tblCellMar>
    </w:tblPr>
  </w:style>
  <w:style w:type="table" w:customStyle="1" w:styleId="aff5">
    <w:basedOn w:val="TableNormal"/>
    <w:tblPr>
      <w:tblStyleRowBandSize w:val="1"/>
      <w:tblStyleColBandSize w:val="1"/>
      <w:tblCellMar>
        <w:left w:w="10" w:type="dxa"/>
        <w:right w:w="10" w:type="dxa"/>
      </w:tblCellMar>
    </w:tblPr>
  </w:style>
  <w:style w:type="table" w:customStyle="1" w:styleId="aff6">
    <w:basedOn w:val="TableNormal"/>
    <w:tblPr>
      <w:tblStyleRowBandSize w:val="1"/>
      <w:tblStyleColBandSize w:val="1"/>
    </w:tblPr>
  </w:style>
  <w:style w:type="table" w:customStyle="1" w:styleId="aff7">
    <w:basedOn w:val="TableNormal"/>
    <w:tblPr>
      <w:tblStyleRowBandSize w:val="1"/>
      <w:tblStyleColBandSize w:val="1"/>
    </w:tblPr>
  </w:style>
  <w:style w:type="table" w:customStyle="1" w:styleId="aff8">
    <w:basedOn w:val="TableNormal"/>
    <w:tblPr>
      <w:tblStyleRowBandSize w:val="1"/>
      <w:tblStyleColBandSize w:val="1"/>
    </w:tblPr>
  </w:style>
  <w:style w:type="table" w:customStyle="1" w:styleId="aff9">
    <w:basedOn w:val="TableNormal"/>
    <w:tblPr>
      <w:tblStyleRowBandSize w:val="1"/>
      <w:tblStyleColBandSize w:val="1"/>
    </w:tblPr>
  </w:style>
  <w:style w:type="table" w:customStyle="1" w:styleId="affa">
    <w:basedOn w:val="TableNormal"/>
    <w:tblPr>
      <w:tblStyleRowBandSize w:val="1"/>
      <w:tblStyleColBandSize w:val="1"/>
    </w:tblPr>
  </w:style>
  <w:style w:type="table" w:customStyle="1" w:styleId="affb">
    <w:basedOn w:val="TableNormal"/>
    <w:tblPr>
      <w:tblStyleRowBandSize w:val="1"/>
      <w:tblStyleColBandSize w:val="1"/>
    </w:tblPr>
  </w:style>
  <w:style w:type="table" w:customStyle="1" w:styleId="affc">
    <w:basedOn w:val="TableNormal"/>
    <w:tblPr>
      <w:tblStyleRowBandSize w:val="1"/>
      <w:tblStyleColBandSize w:val="1"/>
    </w:tblPr>
  </w:style>
  <w:style w:type="table" w:customStyle="1" w:styleId="affd">
    <w:basedOn w:val="TableNormal"/>
    <w:tblPr>
      <w:tblStyleRowBandSize w:val="1"/>
      <w:tblStyleColBandSize w:val="1"/>
    </w:tblPr>
  </w:style>
  <w:style w:type="table" w:customStyle="1" w:styleId="affe">
    <w:basedOn w:val="TableNormal"/>
    <w:tblPr>
      <w:tblStyleRowBandSize w:val="1"/>
      <w:tblStyleColBandSize w:val="1"/>
    </w:tblPr>
  </w:style>
  <w:style w:type="table" w:customStyle="1" w:styleId="afff">
    <w:basedOn w:val="TableNormal"/>
    <w:tblPr>
      <w:tblStyleRowBandSize w:val="1"/>
      <w:tblStyleColBandSize w:val="1"/>
    </w:tblPr>
  </w:style>
  <w:style w:type="table" w:customStyle="1" w:styleId="afff0">
    <w:basedOn w:val="TableNormal"/>
    <w:tblPr>
      <w:tblStyleRowBandSize w:val="1"/>
      <w:tblStyleColBandSize w:val="1"/>
    </w:tblPr>
  </w:style>
  <w:style w:type="table" w:customStyle="1" w:styleId="afff1">
    <w:basedOn w:val="TableNormal"/>
    <w:tblPr>
      <w:tblStyleRowBandSize w:val="1"/>
      <w:tblStyleColBandSize w:val="1"/>
    </w:tblPr>
  </w:style>
  <w:style w:type="table" w:customStyle="1" w:styleId="afff2">
    <w:basedOn w:val="TableNormal"/>
    <w:tblPr>
      <w:tblStyleRowBandSize w:val="1"/>
      <w:tblStyleColBandSize w:val="1"/>
    </w:tblPr>
  </w:style>
  <w:style w:type="table" w:customStyle="1" w:styleId="afff3">
    <w:basedOn w:val="TableNormal"/>
    <w:tblPr>
      <w:tblStyleRowBandSize w:val="1"/>
      <w:tblStyleColBandSize w:val="1"/>
    </w:tblPr>
  </w:style>
  <w:style w:type="table" w:customStyle="1" w:styleId="afff4">
    <w:basedOn w:val="TableNormal"/>
    <w:tblPr>
      <w:tblStyleRowBandSize w:val="1"/>
      <w:tblStyleColBandSize w:val="1"/>
    </w:tblPr>
  </w:style>
  <w:style w:type="table" w:customStyle="1" w:styleId="afff5">
    <w:basedOn w:val="TableNormal"/>
    <w:tblPr>
      <w:tblStyleRowBandSize w:val="1"/>
      <w:tblStyleColBandSize w:val="1"/>
    </w:tblPr>
  </w:style>
  <w:style w:type="table" w:customStyle="1" w:styleId="afff6">
    <w:basedOn w:val="TableNormal"/>
    <w:tblPr>
      <w:tblStyleRowBandSize w:val="1"/>
      <w:tblStyleColBandSize w:val="1"/>
    </w:tblPr>
  </w:style>
  <w:style w:type="table" w:customStyle="1" w:styleId="afff7">
    <w:basedOn w:val="TableNormal"/>
    <w:tblPr>
      <w:tblStyleRowBandSize w:val="1"/>
      <w:tblStyleColBandSize w:val="1"/>
    </w:tblPr>
  </w:style>
  <w:style w:type="table" w:customStyle="1" w:styleId="afff8">
    <w:basedOn w:val="TableNormal"/>
    <w:tblPr>
      <w:tblStyleRowBandSize w:val="1"/>
      <w:tblStyleColBandSize w:val="1"/>
    </w:tblPr>
  </w:style>
  <w:style w:type="table" w:customStyle="1" w:styleId="afff9">
    <w:basedOn w:val="TableNormal"/>
    <w:tblPr>
      <w:tblStyleRowBandSize w:val="1"/>
      <w:tblStyleColBandSize w:val="1"/>
    </w:tblPr>
  </w:style>
  <w:style w:type="table" w:customStyle="1" w:styleId="afffa">
    <w:basedOn w:val="TableNormal"/>
    <w:tblPr>
      <w:tblStyleRowBandSize w:val="1"/>
      <w:tblStyleColBandSize w:val="1"/>
    </w:tblPr>
  </w:style>
  <w:style w:type="table" w:customStyle="1" w:styleId="afffb">
    <w:basedOn w:val="TableNormal"/>
    <w:tblPr>
      <w:tblStyleRowBandSize w:val="1"/>
      <w:tblStyleColBandSize w:val="1"/>
    </w:tblPr>
  </w:style>
  <w:style w:type="table" w:customStyle="1" w:styleId="afffc">
    <w:basedOn w:val="TableNormal"/>
    <w:tblPr>
      <w:tblStyleRowBandSize w:val="1"/>
      <w:tblStyleColBandSize w:val="1"/>
    </w:tblPr>
  </w:style>
  <w:style w:type="table" w:customStyle="1" w:styleId="afffd">
    <w:basedOn w:val="TableNormal"/>
    <w:tblPr>
      <w:tblStyleRowBandSize w:val="1"/>
      <w:tblStyleColBandSize w:val="1"/>
    </w:tblPr>
  </w:style>
  <w:style w:type="table" w:customStyle="1" w:styleId="afffe">
    <w:basedOn w:val="TableNormal"/>
    <w:tblPr>
      <w:tblStyleRowBandSize w:val="1"/>
      <w:tblStyleColBandSize w:val="1"/>
      <w:tblCellMar>
        <w:left w:w="0" w:type="dxa"/>
        <w:right w:w="0" w:type="dxa"/>
      </w:tblCellMar>
    </w:tblPr>
  </w:style>
  <w:style w:type="table" w:customStyle="1" w:styleId="affff">
    <w:basedOn w:val="TableNormal"/>
    <w:tblPr>
      <w:tblStyleRowBandSize w:val="1"/>
      <w:tblStyleColBandSize w:val="1"/>
      <w:tblCellMar>
        <w:left w:w="0" w:type="dxa"/>
        <w:right w:w="0" w:type="dxa"/>
      </w:tblCellMar>
    </w:tblPr>
  </w:style>
  <w:style w:type="table" w:customStyle="1" w:styleId="affff0">
    <w:basedOn w:val="TableNormal"/>
    <w:tblPr>
      <w:tblStyleRowBandSize w:val="1"/>
      <w:tblStyleColBandSize w:val="1"/>
      <w:tblCellMar>
        <w:left w:w="0" w:type="dxa"/>
        <w:right w:w="0" w:type="dxa"/>
      </w:tblCellMar>
    </w:tblPr>
  </w:style>
  <w:style w:type="table" w:customStyle="1" w:styleId="affff1">
    <w:basedOn w:val="TableNormal"/>
    <w:tblPr>
      <w:tblStyleRowBandSize w:val="1"/>
      <w:tblStyleColBandSize w:val="1"/>
      <w:tblCellMar>
        <w:left w:w="0" w:type="dxa"/>
        <w:right w:w="0" w:type="dxa"/>
      </w:tblCellMar>
    </w:tblPr>
  </w:style>
  <w:style w:type="table" w:customStyle="1" w:styleId="affff2">
    <w:basedOn w:val="TableNormal"/>
    <w:tblPr>
      <w:tblStyleRowBandSize w:val="1"/>
      <w:tblStyleColBandSize w:val="1"/>
    </w:tblPr>
  </w:style>
  <w:style w:type="table" w:customStyle="1" w:styleId="affff3">
    <w:basedOn w:val="TableNormal"/>
    <w:tblPr>
      <w:tblStyleRowBandSize w:val="1"/>
      <w:tblStyleColBandSize w:val="1"/>
    </w:tblPr>
  </w:style>
  <w:style w:type="table" w:customStyle="1" w:styleId="affff4">
    <w:basedOn w:val="TableNormal"/>
    <w:tblPr>
      <w:tblStyleRowBandSize w:val="1"/>
      <w:tblStyleColBandSize w:val="1"/>
    </w:tblPr>
  </w:style>
  <w:style w:type="table" w:customStyle="1" w:styleId="affff5">
    <w:basedOn w:val="TableNormal"/>
    <w:tblPr>
      <w:tblStyleRowBandSize w:val="1"/>
      <w:tblStyleColBandSize w:val="1"/>
    </w:tblPr>
  </w:style>
  <w:style w:type="table" w:customStyle="1" w:styleId="affff6">
    <w:basedOn w:val="TableNormal"/>
    <w:tblPr>
      <w:tblStyleRowBandSize w:val="1"/>
      <w:tblStyleColBandSize w:val="1"/>
    </w:tblPr>
  </w:style>
  <w:style w:type="table" w:customStyle="1" w:styleId="affff7">
    <w:basedOn w:val="TableNormal"/>
    <w:tblPr>
      <w:tblStyleRowBandSize w:val="1"/>
      <w:tblStyleColBandSize w:val="1"/>
    </w:tblPr>
  </w:style>
  <w:style w:type="table" w:customStyle="1" w:styleId="affff8">
    <w:basedOn w:val="TableNormal"/>
    <w:tblPr>
      <w:tblStyleRowBandSize w:val="1"/>
      <w:tblStyleColBandSize w:val="1"/>
    </w:tblPr>
  </w:style>
  <w:style w:type="table" w:customStyle="1" w:styleId="affff9">
    <w:basedOn w:val="TableNormal"/>
    <w:tblPr>
      <w:tblStyleRowBandSize w:val="1"/>
      <w:tblStyleColBandSize w:val="1"/>
    </w:tblPr>
  </w:style>
  <w:style w:type="table" w:customStyle="1" w:styleId="affffa">
    <w:basedOn w:val="TableNormal"/>
    <w:tblPr>
      <w:tblStyleRowBandSize w:val="1"/>
      <w:tblStyleColBandSize w:val="1"/>
    </w:tblPr>
  </w:style>
  <w:style w:type="table" w:customStyle="1" w:styleId="affffb">
    <w:basedOn w:val="TableNormal"/>
    <w:tblPr>
      <w:tblStyleRowBandSize w:val="1"/>
      <w:tblStyleColBandSize w:val="1"/>
    </w:tblPr>
  </w:style>
  <w:style w:type="table" w:customStyle="1" w:styleId="affffc">
    <w:basedOn w:val="TableNormal"/>
    <w:tblPr>
      <w:tblStyleRowBandSize w:val="1"/>
      <w:tblStyleColBandSize w:val="1"/>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48348194">
      <w:bodyDiv w:val="1"/>
      <w:marLeft w:val="0"/>
      <w:marRight w:val="0"/>
      <w:marTop w:val="0"/>
      <w:marBottom w:val="0"/>
      <w:divBdr>
        <w:top w:val="none" w:sz="0" w:space="0" w:color="auto"/>
        <w:left w:val="none" w:sz="0" w:space="0" w:color="auto"/>
        <w:bottom w:val="none" w:sz="0" w:space="0" w:color="auto"/>
        <w:right w:val="none" w:sz="0" w:space="0" w:color="auto"/>
      </w:divBdr>
    </w:div>
    <w:div w:id="593437218">
      <w:bodyDiv w:val="1"/>
      <w:marLeft w:val="0"/>
      <w:marRight w:val="0"/>
      <w:marTop w:val="0"/>
      <w:marBottom w:val="0"/>
      <w:divBdr>
        <w:top w:val="none" w:sz="0" w:space="0" w:color="auto"/>
        <w:left w:val="none" w:sz="0" w:space="0" w:color="auto"/>
        <w:bottom w:val="none" w:sz="0" w:space="0" w:color="auto"/>
        <w:right w:val="none" w:sz="0" w:space="0" w:color="auto"/>
      </w:divBdr>
    </w:div>
    <w:div w:id="600531709">
      <w:bodyDiv w:val="1"/>
      <w:marLeft w:val="0"/>
      <w:marRight w:val="0"/>
      <w:marTop w:val="0"/>
      <w:marBottom w:val="0"/>
      <w:divBdr>
        <w:top w:val="none" w:sz="0" w:space="0" w:color="auto"/>
        <w:left w:val="none" w:sz="0" w:space="0" w:color="auto"/>
        <w:bottom w:val="none" w:sz="0" w:space="0" w:color="auto"/>
        <w:right w:val="none" w:sz="0" w:space="0" w:color="auto"/>
      </w:divBdr>
    </w:div>
    <w:div w:id="821576978">
      <w:bodyDiv w:val="1"/>
      <w:marLeft w:val="0"/>
      <w:marRight w:val="0"/>
      <w:marTop w:val="0"/>
      <w:marBottom w:val="0"/>
      <w:divBdr>
        <w:top w:val="none" w:sz="0" w:space="0" w:color="auto"/>
        <w:left w:val="none" w:sz="0" w:space="0" w:color="auto"/>
        <w:bottom w:val="none" w:sz="0" w:space="0" w:color="auto"/>
        <w:right w:val="none" w:sz="0" w:space="0" w:color="auto"/>
      </w:divBdr>
    </w:div>
    <w:div w:id="1079330807">
      <w:bodyDiv w:val="1"/>
      <w:marLeft w:val="0"/>
      <w:marRight w:val="0"/>
      <w:marTop w:val="0"/>
      <w:marBottom w:val="0"/>
      <w:divBdr>
        <w:top w:val="none" w:sz="0" w:space="0" w:color="auto"/>
        <w:left w:val="none" w:sz="0" w:space="0" w:color="auto"/>
        <w:bottom w:val="none" w:sz="0" w:space="0" w:color="auto"/>
        <w:right w:val="none" w:sz="0" w:space="0" w:color="auto"/>
      </w:divBdr>
    </w:div>
    <w:div w:id="1085686660">
      <w:bodyDiv w:val="1"/>
      <w:marLeft w:val="0"/>
      <w:marRight w:val="0"/>
      <w:marTop w:val="0"/>
      <w:marBottom w:val="0"/>
      <w:divBdr>
        <w:top w:val="none" w:sz="0" w:space="0" w:color="auto"/>
        <w:left w:val="none" w:sz="0" w:space="0" w:color="auto"/>
        <w:bottom w:val="none" w:sz="0" w:space="0" w:color="auto"/>
        <w:right w:val="none" w:sz="0" w:space="0" w:color="auto"/>
      </w:divBdr>
    </w:div>
    <w:div w:id="1662925900">
      <w:bodyDiv w:val="1"/>
      <w:marLeft w:val="0"/>
      <w:marRight w:val="0"/>
      <w:marTop w:val="0"/>
      <w:marBottom w:val="0"/>
      <w:divBdr>
        <w:top w:val="none" w:sz="0" w:space="0" w:color="auto"/>
        <w:left w:val="none" w:sz="0" w:space="0" w:color="auto"/>
        <w:bottom w:val="none" w:sz="0" w:space="0" w:color="auto"/>
        <w:right w:val="none" w:sz="0" w:space="0" w:color="auto"/>
      </w:divBdr>
    </w:div>
    <w:div w:id="1870100922">
      <w:bodyDiv w:val="1"/>
      <w:marLeft w:val="0"/>
      <w:marRight w:val="0"/>
      <w:marTop w:val="0"/>
      <w:marBottom w:val="0"/>
      <w:divBdr>
        <w:top w:val="none" w:sz="0" w:space="0" w:color="auto"/>
        <w:left w:val="none" w:sz="0" w:space="0" w:color="auto"/>
        <w:bottom w:val="none" w:sz="0" w:space="0" w:color="auto"/>
        <w:right w:val="none" w:sz="0" w:space="0" w:color="auto"/>
      </w:divBdr>
    </w:div>
    <w:div w:id="1874266880">
      <w:bodyDiv w:val="1"/>
      <w:marLeft w:val="0"/>
      <w:marRight w:val="0"/>
      <w:marTop w:val="0"/>
      <w:marBottom w:val="0"/>
      <w:divBdr>
        <w:top w:val="none" w:sz="0" w:space="0" w:color="auto"/>
        <w:left w:val="none" w:sz="0" w:space="0" w:color="auto"/>
        <w:bottom w:val="none" w:sz="0" w:space="0" w:color="auto"/>
        <w:right w:val="none" w:sz="0" w:space="0" w:color="auto"/>
      </w:divBdr>
    </w:div>
    <w:div w:id="203144553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g"/><Relationship Id="rId18" Type="http://schemas.openxmlformats.org/officeDocument/2006/relationships/image" Target="media/image8.jpg"/><Relationship Id="rId26" Type="http://schemas.openxmlformats.org/officeDocument/2006/relationships/image" Target="media/image16.png"/><Relationship Id="rId39" Type="http://schemas.openxmlformats.org/officeDocument/2006/relationships/image" Target="media/image29.jpg"/><Relationship Id="rId21" Type="http://schemas.openxmlformats.org/officeDocument/2006/relationships/image" Target="media/image11.jpg"/><Relationship Id="rId34" Type="http://schemas.openxmlformats.org/officeDocument/2006/relationships/image" Target="media/image24.jpg"/><Relationship Id="rId42" Type="http://schemas.openxmlformats.org/officeDocument/2006/relationships/header" Target="header1.xml"/><Relationship Id="rId47" Type="http://schemas.openxmlformats.org/officeDocument/2006/relationships/footer" Target="footer3.xml"/><Relationship Id="rId50"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6.jpg"/><Relationship Id="rId29" Type="http://schemas.openxmlformats.org/officeDocument/2006/relationships/image" Target="media/image19.png"/><Relationship Id="rId11" Type="http://schemas.openxmlformats.org/officeDocument/2006/relationships/image" Target="media/image2.png"/><Relationship Id="rId24" Type="http://schemas.openxmlformats.org/officeDocument/2006/relationships/image" Target="media/image14.jpg"/><Relationship Id="rId32" Type="http://schemas.openxmlformats.org/officeDocument/2006/relationships/image" Target="media/image22.jpg"/><Relationship Id="rId37" Type="http://schemas.openxmlformats.org/officeDocument/2006/relationships/image" Target="media/image27.png"/><Relationship Id="rId40" Type="http://schemas.openxmlformats.org/officeDocument/2006/relationships/image" Target="media/image30.jpg"/><Relationship Id="rId45" Type="http://schemas.openxmlformats.org/officeDocument/2006/relationships/footer" Target="footer2.xml"/><Relationship Id="rId5" Type="http://schemas.openxmlformats.org/officeDocument/2006/relationships/settings" Target="settings.xml"/><Relationship Id="rId15" Type="http://schemas.openxmlformats.org/officeDocument/2006/relationships/image" Target="media/image5.jpg"/><Relationship Id="rId23" Type="http://schemas.openxmlformats.org/officeDocument/2006/relationships/image" Target="media/image13.jp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footer" Target="footer5.xml"/><Relationship Id="rId10" Type="http://schemas.openxmlformats.org/officeDocument/2006/relationships/hyperlink" Target="mailto:osmilojepavlovic@gmail.com" TargetMode="External"/><Relationship Id="rId19" Type="http://schemas.openxmlformats.org/officeDocument/2006/relationships/image" Target="media/image9.png"/><Relationship Id="rId31" Type="http://schemas.openxmlformats.org/officeDocument/2006/relationships/image" Target="media/image21.jpg"/><Relationship Id="rId44" Type="http://schemas.openxmlformats.org/officeDocument/2006/relationships/footer" Target="footer1.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4.jpg"/><Relationship Id="rId22" Type="http://schemas.openxmlformats.org/officeDocument/2006/relationships/image" Target="media/image12.jpg"/><Relationship Id="rId27" Type="http://schemas.openxmlformats.org/officeDocument/2006/relationships/image" Target="media/image17.png"/><Relationship Id="rId30" Type="http://schemas.openxmlformats.org/officeDocument/2006/relationships/image" Target="media/image20.jpeg"/><Relationship Id="rId35" Type="http://schemas.openxmlformats.org/officeDocument/2006/relationships/image" Target="media/image25.jpg"/><Relationship Id="rId43" Type="http://schemas.openxmlformats.org/officeDocument/2006/relationships/header" Target="header2.xml"/><Relationship Id="rId48" Type="http://schemas.openxmlformats.org/officeDocument/2006/relationships/footer" Target="footer4.xml"/><Relationship Id="rId8" Type="http://schemas.openxmlformats.org/officeDocument/2006/relationships/endnotes" Target="endnotes.xml"/><Relationship Id="rId51" Type="http://schemas.openxmlformats.org/officeDocument/2006/relationships/theme" Target="theme/theme1.xml"/><Relationship Id="rId3" Type="http://schemas.openxmlformats.org/officeDocument/2006/relationships/numbering" Target="numbering.xml"/><Relationship Id="rId12" Type="http://schemas.openxmlformats.org/officeDocument/2006/relationships/hyperlink" Target="http://www.osmilojepavlovic.edu.rs/" TargetMode="External"/><Relationship Id="rId17" Type="http://schemas.openxmlformats.org/officeDocument/2006/relationships/image" Target="media/image7.jpg"/><Relationship Id="rId25" Type="http://schemas.openxmlformats.org/officeDocument/2006/relationships/image" Target="media/image15.png"/><Relationship Id="rId33" Type="http://schemas.openxmlformats.org/officeDocument/2006/relationships/image" Target="media/image23.jpg"/><Relationship Id="rId38" Type="http://schemas.openxmlformats.org/officeDocument/2006/relationships/image" Target="media/image28.jpg"/><Relationship Id="rId46" Type="http://schemas.openxmlformats.org/officeDocument/2006/relationships/header" Target="header3.xml"/><Relationship Id="rId20" Type="http://schemas.openxmlformats.org/officeDocument/2006/relationships/image" Target="media/image10.png"/><Relationship Id="rId41" Type="http://schemas.openxmlformats.org/officeDocument/2006/relationships/image" Target="media/image31.jpg"/><Relationship Id="rId1" Type="http://schemas.openxmlformats.org/officeDocument/2006/relationships/customXml" Target="../customXml/item1.xml"/><Relationship Id="rId6"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vNL5IWi24oNixnsLaVt9fWJJ0w==">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</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7395D7EE-FD1B-4359-8173-A6BDB8BB8D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1509</TotalTime>
  <Pages>179</Pages>
  <Words>46130</Words>
  <Characters>262941</Characters>
  <Application>Microsoft Office Word</Application>
  <DocSecurity>0</DocSecurity>
  <Lines>2191</Lines>
  <Paragraphs>616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308455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Годишњи план рада школе за шк. 2024/25. годину</dc:creator>
  <cp:lastModifiedBy>Direktor</cp:lastModifiedBy>
  <cp:revision>37</cp:revision>
  <cp:lastPrinted>2025-09-18T10:07:00Z</cp:lastPrinted>
  <dcterms:created xsi:type="dcterms:W3CDTF">2024-09-13T10:02:00Z</dcterms:created>
  <dcterms:modified xsi:type="dcterms:W3CDTF">2026-04-27T09:18:00Z</dcterms:modified>
</cp:coreProperties>
</file>